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1C" w:rsidRPr="00566DE4" w:rsidRDefault="00BF18FB" w:rsidP="00BF18F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Likert-Scale </w:t>
      </w:r>
      <w:r w:rsidR="00F86B1C" w:rsidRPr="00566DE4">
        <w:rPr>
          <w:rFonts w:ascii="Times New Roman" w:eastAsia="Times New Roman" w:hAnsi="Times New Roman" w:cs="Times New Roman"/>
          <w:b/>
          <w:sz w:val="24"/>
          <w:szCs w:val="24"/>
        </w:rPr>
        <w:t>Questionnaire</w:t>
      </w:r>
    </w:p>
    <w:p w:rsidR="000A5ED8" w:rsidRPr="00566DE4" w:rsidRDefault="0001582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DE4">
        <w:rPr>
          <w:rFonts w:ascii="Times New Roman" w:eastAsia="Times New Roman" w:hAnsi="Times New Roman" w:cs="Times New Roman"/>
          <w:sz w:val="24"/>
          <w:szCs w:val="24"/>
        </w:rPr>
        <w:t>Classroom Survey</w:t>
      </w:r>
    </w:p>
    <w:p w:rsidR="00C512C1" w:rsidRDefault="00C8473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English Education Master Students’ Perceptions on Peer Feedback in Academic Writing</w:t>
      </w:r>
    </w:p>
    <w:p w:rsidR="00F9064A" w:rsidRDefault="00F9064A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5ED8" w:rsidRPr="00566DE4" w:rsidRDefault="00BB07A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DE4">
        <w:rPr>
          <w:rFonts w:ascii="Times New Roman" w:eastAsia="Times New Roman" w:hAnsi="Times New Roman" w:cs="Times New Roman"/>
          <w:sz w:val="24"/>
          <w:szCs w:val="24"/>
        </w:rPr>
        <w:t>Dear friends,</w:t>
      </w:r>
    </w:p>
    <w:p w:rsidR="00BF18FB" w:rsidRDefault="00C8473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is believed that in the support of continual peer feedback, graduate university EFL learners do not merely increase their academic writing skills but also learning autonomy as well as higher-order thinking skills simultaneously.</w:t>
      </w:r>
      <w:r w:rsidR="00177263">
        <w:rPr>
          <w:rFonts w:ascii="Times New Roman" w:eastAsia="Times New Roman" w:hAnsi="Times New Roman" w:cs="Times New Roman"/>
          <w:sz w:val="24"/>
          <w:szCs w:val="24"/>
        </w:rPr>
        <w:t xml:space="preserve"> This may happen due to the activation of logical reasoning and argumentation skills in providing constructive academic writing feedback to the peers.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E7E">
        <w:rPr>
          <w:rFonts w:ascii="Times New Roman" w:eastAsia="Times New Roman" w:hAnsi="Times New Roman" w:cs="Times New Roman"/>
          <w:sz w:val="24"/>
          <w:szCs w:val="24"/>
        </w:rPr>
        <w:t>This questionnaire was adopted from</w:t>
      </w:r>
      <w:r w:rsidR="00177263">
        <w:rPr>
          <w:rFonts w:ascii="Times New Roman" w:eastAsia="Times New Roman" w:hAnsi="Times New Roman" w:cs="Times New Roman"/>
          <w:sz w:val="24"/>
          <w:szCs w:val="24"/>
        </w:rPr>
        <w:t xml:space="preserve"> Cote (2014</w:t>
      </w:r>
      <w:r w:rsidR="00EC15F2">
        <w:rPr>
          <w:rFonts w:ascii="Times New Roman" w:eastAsia="Times New Roman" w:hAnsi="Times New Roman" w:cs="Times New Roman"/>
          <w:sz w:val="24"/>
          <w:szCs w:val="24"/>
        </w:rPr>
        <w:t>)</w:t>
      </w:r>
      <w:r w:rsidR="00363E7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1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D3E">
        <w:rPr>
          <w:rFonts w:ascii="Times New Roman" w:eastAsia="Times New Roman" w:hAnsi="Times New Roman" w:cs="Times New Roman"/>
          <w:sz w:val="24"/>
          <w:szCs w:val="24"/>
        </w:rPr>
        <w:t>The recorded responses to this questionnaire will be utilized for th</w:t>
      </w:r>
      <w:r w:rsidR="00363E7E">
        <w:rPr>
          <w:rFonts w:ascii="Times New Roman" w:eastAsia="Times New Roman" w:hAnsi="Times New Roman" w:cs="Times New Roman"/>
          <w:sz w:val="24"/>
          <w:szCs w:val="24"/>
        </w:rPr>
        <w:t xml:space="preserve">e sake of research publication. </w:t>
      </w:r>
      <w:r w:rsidR="00261D3E">
        <w:rPr>
          <w:rFonts w:ascii="Times New Roman" w:eastAsia="Times New Roman" w:hAnsi="Times New Roman" w:cs="Times New Roman"/>
          <w:sz w:val="24"/>
          <w:szCs w:val="24"/>
        </w:rPr>
        <w:t xml:space="preserve">Thus, all of the responses will be kept confidential. </w:t>
      </w:r>
      <w:r w:rsidR="00220519">
        <w:rPr>
          <w:rFonts w:ascii="Times New Roman" w:eastAsia="Times New Roman" w:hAnsi="Times New Roman" w:cs="Times New Roman"/>
          <w:sz w:val="24"/>
          <w:szCs w:val="24"/>
        </w:rPr>
        <w:t xml:space="preserve">The researcher hoped that honest responses can be given in order to ascertain the robustness of the data used for this study. The </w:t>
      </w:r>
      <w:r w:rsidR="00566DE4">
        <w:rPr>
          <w:rFonts w:ascii="Times New Roman" w:eastAsia="Times New Roman" w:hAnsi="Times New Roman" w:cs="Times New Roman"/>
          <w:sz w:val="24"/>
          <w:szCs w:val="24"/>
        </w:rPr>
        <w:t>Likert-Scale question</w:t>
      </w:r>
      <w:r w:rsidR="00220519">
        <w:rPr>
          <w:rFonts w:ascii="Times New Roman" w:eastAsia="Times New Roman" w:hAnsi="Times New Roman" w:cs="Times New Roman"/>
          <w:sz w:val="24"/>
          <w:szCs w:val="24"/>
        </w:rPr>
        <w:t xml:space="preserve">naire consisted of 10 statements and the participants are allowed to select these four following categories </w:t>
      </w:r>
      <w:r w:rsidR="00566DE4">
        <w:rPr>
          <w:rFonts w:ascii="Times New Roman" w:eastAsia="Times New Roman" w:hAnsi="Times New Roman" w:cs="Times New Roman"/>
          <w:sz w:val="24"/>
          <w:szCs w:val="24"/>
        </w:rPr>
        <w:t>(Strongly Disagree, Disagree,</w:t>
      </w:r>
      <w:r w:rsidR="00220519">
        <w:rPr>
          <w:rFonts w:ascii="Times New Roman" w:eastAsia="Times New Roman" w:hAnsi="Times New Roman" w:cs="Times New Roman"/>
          <w:sz w:val="24"/>
          <w:szCs w:val="24"/>
        </w:rPr>
        <w:t xml:space="preserve"> Agree, and Strongly Agree). The participants</w:t>
      </w:r>
      <w:r w:rsidR="00566DE4">
        <w:rPr>
          <w:rFonts w:ascii="Times New Roman" w:eastAsia="Times New Roman" w:hAnsi="Times New Roman" w:cs="Times New Roman"/>
          <w:sz w:val="24"/>
          <w:szCs w:val="24"/>
        </w:rPr>
        <w:t xml:space="preserve"> may need ar</w:t>
      </w:r>
      <w:r w:rsidR="00220519">
        <w:rPr>
          <w:rFonts w:ascii="Times New Roman" w:eastAsia="Times New Roman" w:hAnsi="Times New Roman" w:cs="Times New Roman"/>
          <w:sz w:val="24"/>
          <w:szCs w:val="24"/>
        </w:rPr>
        <w:t>ound 10-15 minutes to fill out</w:t>
      </w:r>
      <w:r w:rsidR="00566DE4">
        <w:rPr>
          <w:rFonts w:ascii="Times New Roman" w:eastAsia="Times New Roman" w:hAnsi="Times New Roman" w:cs="Times New Roman"/>
          <w:sz w:val="24"/>
          <w:szCs w:val="24"/>
        </w:rPr>
        <w:t xml:space="preserve"> this questionnaire.</w:t>
      </w:r>
      <w:r w:rsidR="00220519">
        <w:rPr>
          <w:rFonts w:ascii="Times New Roman" w:eastAsia="Times New Roman" w:hAnsi="Times New Roman" w:cs="Times New Roman"/>
          <w:sz w:val="24"/>
          <w:szCs w:val="24"/>
        </w:rPr>
        <w:t xml:space="preserve"> Thank you in advance</w:t>
      </w:r>
      <w:r w:rsidR="00BB07AC" w:rsidRPr="00566DE4">
        <w:rPr>
          <w:rFonts w:ascii="Times New Roman" w:eastAsia="Times New Roman" w:hAnsi="Times New Roman" w:cs="Times New Roman"/>
          <w:sz w:val="24"/>
          <w:szCs w:val="24"/>
        </w:rPr>
        <w:t xml:space="preserve"> for dedicating your </w:t>
      </w:r>
      <w:r w:rsidR="00220519">
        <w:rPr>
          <w:rFonts w:ascii="Times New Roman" w:eastAsia="Times New Roman" w:hAnsi="Times New Roman" w:cs="Times New Roman"/>
          <w:sz w:val="24"/>
          <w:szCs w:val="24"/>
        </w:rPr>
        <w:t>valuable time</w:t>
      </w:r>
      <w:r w:rsidR="00BB07AC" w:rsidRPr="00566DE4">
        <w:rPr>
          <w:rFonts w:ascii="Times New Roman" w:eastAsia="Times New Roman" w:hAnsi="Times New Roman" w:cs="Times New Roman"/>
          <w:sz w:val="24"/>
          <w:szCs w:val="24"/>
        </w:rPr>
        <w:t xml:space="preserve"> to help me.</w:t>
      </w:r>
    </w:p>
    <w:p w:rsidR="000A5ED8" w:rsidRPr="006A7131" w:rsidRDefault="00BB07A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DE4"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5947"/>
        <w:gridCol w:w="535"/>
        <w:gridCol w:w="486"/>
        <w:gridCol w:w="486"/>
        <w:gridCol w:w="535"/>
      </w:tblGrid>
      <w:tr w:rsidR="00566DE4" w:rsidRPr="00566DE4" w:rsidTr="00566DE4">
        <w:trPr>
          <w:trHeight w:val="1"/>
        </w:trPr>
        <w:tc>
          <w:tcPr>
            <w:tcW w:w="6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566DE4" w:rsidRPr="00566DE4" w:rsidRDefault="00566DE4" w:rsidP="00BF18F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The statements below are concerned with your</w:t>
            </w:r>
            <w:r w:rsidR="00BF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perceptions on</w:t>
            </w:r>
            <w:r w:rsidR="00177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peer feedback in academic writing</w:t>
            </w:r>
            <w:r w:rsidR="00BF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For each of the remaining statements, please circle a number tha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best states your opinions (1–4</w:t>
            </w: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66DE4" w:rsidRPr="00566DE4" w:rsidRDefault="00566DE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DE4" w:rsidRPr="00566DE4" w:rsidRDefault="00566DE4" w:rsidP="00566DE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1= str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ongly disagree, 2= disagree, 3= agree, 4</w:t>
            </w: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= strongly agree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SD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</w:p>
        </w:tc>
      </w:tr>
      <w:tr w:rsidR="00566DE4" w:rsidRPr="00566DE4" w:rsidTr="00566D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177263" w:rsidP="0069049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love correcting my friends’ academic writing products.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DE4" w:rsidRPr="00566DE4" w:rsidTr="00566D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177263" w:rsidP="00EC227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feel confident while addressing constructive academic writing feedback to my learning partners.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DE4" w:rsidRPr="00566DE4" w:rsidTr="00566D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177263" w:rsidP="006A7131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believe peer feedback can improve my academic writing qualities and skills.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DE4" w:rsidRPr="00566DE4" w:rsidTr="00566D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1952D8" w:rsidP="003A146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peer feedback, I can easily revise my academic writing products.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DE4" w:rsidRPr="00566DE4" w:rsidTr="00566D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1952D8" w:rsidP="009F2F8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the presence of peer feedback, I am more able to foster my higher-order thinking skills progressively.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DE4" w:rsidRPr="00566DE4" w:rsidTr="00566D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1952D8" w:rsidP="009F2F8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feel certain with academic writing peer feedback addressed by my learning partners.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DE4" w:rsidRPr="00566DE4" w:rsidTr="00566D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1952D8" w:rsidP="00FD19E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always ask for clarifications when other learning partners give me academic writing peer feedback.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DE4" w:rsidRPr="00566DE4" w:rsidTr="00566D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1952D8" w:rsidP="00414E4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prefer receiving peer feedback rather than teacher feedback in my academic writing enterprises.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DE4" w:rsidRPr="00566DE4" w:rsidTr="00566D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F3234E" w:rsidRDefault="001952D8" w:rsidP="00A11A4E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have more mutual academic writing peer feedback, teachers should become good roles models of this strategy first.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DE4" w:rsidRPr="00566DE4" w:rsidTr="00566D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1952D8" w:rsidP="00E87B6E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easily feel demotivated </w:t>
            </w:r>
            <w:r w:rsidR="00E3166A">
              <w:rPr>
                <w:rFonts w:ascii="Times New Roman" w:hAnsi="Times New Roman" w:cs="Times New Roman"/>
                <w:sz w:val="24"/>
                <w:szCs w:val="24"/>
              </w:rPr>
              <w:t>when the peer feedback imparted by my friends is not suitably matched with my academic writing contexts.</w:t>
            </w:r>
            <w:bookmarkStart w:id="0" w:name="_GoBack"/>
            <w:bookmarkEnd w:id="0"/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A5ED8" w:rsidRPr="00566DE4" w:rsidRDefault="000A5ED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D8" w:rsidRPr="00566DE4" w:rsidRDefault="000A5ED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D8" w:rsidRPr="00566DE4" w:rsidRDefault="000A5ED8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ED8" w:rsidRPr="00566DE4" w:rsidRDefault="000A5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0A5ED8" w:rsidRPr="00566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D8"/>
    <w:rsid w:val="0001582C"/>
    <w:rsid w:val="00017B2E"/>
    <w:rsid w:val="000950B8"/>
    <w:rsid w:val="000A5ED8"/>
    <w:rsid w:val="000B05EF"/>
    <w:rsid w:val="000B2E25"/>
    <w:rsid w:val="000D66DF"/>
    <w:rsid w:val="00117E97"/>
    <w:rsid w:val="00126439"/>
    <w:rsid w:val="00177263"/>
    <w:rsid w:val="001952D8"/>
    <w:rsid w:val="001D4944"/>
    <w:rsid w:val="00220519"/>
    <w:rsid w:val="00261D3E"/>
    <w:rsid w:val="002B5147"/>
    <w:rsid w:val="002E41B2"/>
    <w:rsid w:val="00315855"/>
    <w:rsid w:val="00363E7E"/>
    <w:rsid w:val="0039630A"/>
    <w:rsid w:val="003A1464"/>
    <w:rsid w:val="003A174E"/>
    <w:rsid w:val="00414E49"/>
    <w:rsid w:val="0042230F"/>
    <w:rsid w:val="0043398A"/>
    <w:rsid w:val="00493A97"/>
    <w:rsid w:val="00552A83"/>
    <w:rsid w:val="00566DE4"/>
    <w:rsid w:val="00625E2D"/>
    <w:rsid w:val="00690496"/>
    <w:rsid w:val="006963B6"/>
    <w:rsid w:val="00696A01"/>
    <w:rsid w:val="006A7131"/>
    <w:rsid w:val="006B60F2"/>
    <w:rsid w:val="006C4FEA"/>
    <w:rsid w:val="007004E2"/>
    <w:rsid w:val="00867E45"/>
    <w:rsid w:val="00875818"/>
    <w:rsid w:val="008D4093"/>
    <w:rsid w:val="00920371"/>
    <w:rsid w:val="00920D88"/>
    <w:rsid w:val="00987CC4"/>
    <w:rsid w:val="009B5B03"/>
    <w:rsid w:val="009F2F80"/>
    <w:rsid w:val="00A11A4E"/>
    <w:rsid w:val="00A35E31"/>
    <w:rsid w:val="00A679EC"/>
    <w:rsid w:val="00A71C44"/>
    <w:rsid w:val="00A75490"/>
    <w:rsid w:val="00A825AD"/>
    <w:rsid w:val="00AA2D33"/>
    <w:rsid w:val="00B1084C"/>
    <w:rsid w:val="00B36635"/>
    <w:rsid w:val="00B83993"/>
    <w:rsid w:val="00BB07AC"/>
    <w:rsid w:val="00BD4D9D"/>
    <w:rsid w:val="00BD76D6"/>
    <w:rsid w:val="00BF18FB"/>
    <w:rsid w:val="00C05DE2"/>
    <w:rsid w:val="00C247BF"/>
    <w:rsid w:val="00C512C1"/>
    <w:rsid w:val="00C83206"/>
    <w:rsid w:val="00C8473B"/>
    <w:rsid w:val="00CF2C49"/>
    <w:rsid w:val="00D10FB0"/>
    <w:rsid w:val="00D350FB"/>
    <w:rsid w:val="00D54ED3"/>
    <w:rsid w:val="00D710F2"/>
    <w:rsid w:val="00DF1A59"/>
    <w:rsid w:val="00E3166A"/>
    <w:rsid w:val="00E87B6E"/>
    <w:rsid w:val="00EC15F2"/>
    <w:rsid w:val="00EC2270"/>
    <w:rsid w:val="00F3234E"/>
    <w:rsid w:val="00F86B1C"/>
    <w:rsid w:val="00F9064A"/>
    <w:rsid w:val="00FB4F41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CPU-03</dc:creator>
  <cp:lastModifiedBy>Avita</cp:lastModifiedBy>
  <cp:revision>2</cp:revision>
  <dcterms:created xsi:type="dcterms:W3CDTF">2021-09-12T02:04:00Z</dcterms:created>
  <dcterms:modified xsi:type="dcterms:W3CDTF">2021-09-12T02:04:00Z</dcterms:modified>
</cp:coreProperties>
</file>