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3D6D" w:rsidRPr="00CB75E1" w:rsidRDefault="00822479" w:rsidP="00C230E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75E1">
        <w:rPr>
          <w:rFonts w:ascii="Times New Roman" w:hAnsi="Times New Roman" w:cs="Times New Roman"/>
          <w:b/>
          <w:sz w:val="24"/>
          <w:szCs w:val="24"/>
        </w:rPr>
        <w:t>REPRESENTATION OF WOMEN IN PARLIAMENT OF BANGLADESH: IS IT HOPEFUL?</w:t>
      </w:r>
    </w:p>
    <w:p w:rsidR="00BE2A2B" w:rsidRDefault="006707E4" w:rsidP="00C230E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Jannatul Ferdous</w:t>
      </w:r>
    </w:p>
    <w:p w:rsidR="00BE2A2B" w:rsidRDefault="00BE2A2B" w:rsidP="00C230E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2A2B">
        <w:rPr>
          <w:rFonts w:ascii="Times New Roman" w:hAnsi="Times New Roman" w:cs="Times New Roman"/>
          <w:b/>
          <w:sz w:val="24"/>
          <w:szCs w:val="24"/>
        </w:rPr>
        <w:t xml:space="preserve">Assistant Professor, </w:t>
      </w:r>
      <w:proofErr w:type="spellStart"/>
      <w:r w:rsidRPr="00BE2A2B">
        <w:rPr>
          <w:rFonts w:ascii="Times New Roman" w:hAnsi="Times New Roman" w:cs="Times New Roman"/>
          <w:b/>
          <w:sz w:val="24"/>
          <w:szCs w:val="24"/>
        </w:rPr>
        <w:t>Deratment</w:t>
      </w:r>
      <w:proofErr w:type="spellEnd"/>
      <w:r w:rsidRPr="00BE2A2B">
        <w:rPr>
          <w:rFonts w:ascii="Times New Roman" w:hAnsi="Times New Roman" w:cs="Times New Roman"/>
          <w:b/>
          <w:sz w:val="24"/>
          <w:szCs w:val="24"/>
        </w:rPr>
        <w:t xml:space="preserve"> of Public Administration,</w:t>
      </w:r>
    </w:p>
    <w:p w:rsidR="00BE2A2B" w:rsidRPr="00BE2A2B" w:rsidRDefault="00BE2A2B" w:rsidP="00C230E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2A2B">
        <w:rPr>
          <w:rFonts w:ascii="Times New Roman" w:hAnsi="Times New Roman" w:cs="Times New Roman"/>
          <w:b/>
          <w:sz w:val="24"/>
          <w:szCs w:val="24"/>
        </w:rPr>
        <w:t>Comilla University, Comilla-3506, Bangladesh.</w:t>
      </w:r>
    </w:p>
    <w:p w:rsidR="006707E4" w:rsidRPr="007C2B29" w:rsidRDefault="006707E4" w:rsidP="00C230E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33ED" w:rsidRPr="007C2B29" w:rsidRDefault="001D57AC" w:rsidP="00C230E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2B29">
        <w:rPr>
          <w:rFonts w:ascii="Times New Roman" w:hAnsi="Times New Roman" w:cs="Times New Roman"/>
          <w:b/>
          <w:sz w:val="24"/>
          <w:szCs w:val="24"/>
        </w:rPr>
        <w:t>ABSTRACT</w:t>
      </w:r>
    </w:p>
    <w:p w:rsidR="00A4240E" w:rsidRPr="00A4240E" w:rsidRDefault="00A4240E" w:rsidP="00C230E3">
      <w:p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4240E">
        <w:rPr>
          <w:rFonts w:ascii="Times New Roman" w:hAnsi="Times New Roman" w:cs="Times New Roman"/>
          <w:iCs/>
          <w:sz w:val="24"/>
          <w:szCs w:val="24"/>
        </w:rPr>
        <w:t>The poor representation of women in nearly each policy-making facet of life is a universal matter. In the entire world, women are represented in government in poor ratio to their entire populace. A component of representative democracy is that irrespective of gender, all people have equal prospects to partake in the political arena. In elective points, better representation of women of power is a matter of fairness and parity. Yet, representation of women in many parliaments is often limited. Democracy cannot embellish without a rational representation of women in the parliament, which is the most influential organization of democratic states.</w:t>
      </w:r>
      <w:r w:rsidR="008A55A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A4240E">
        <w:rPr>
          <w:rFonts w:ascii="Times New Roman" w:hAnsi="Times New Roman" w:cs="Times New Roman"/>
          <w:iCs/>
          <w:sz w:val="24"/>
          <w:szCs w:val="24"/>
        </w:rPr>
        <w:t xml:space="preserve">The analytical structure of this study undertakes that the presence of women in parliament does not inevitably turn into the functional picture rather it is a result of organizational, sociological and institutional facets. This </w:t>
      </w:r>
      <w:r w:rsidR="008A55AB">
        <w:rPr>
          <w:rFonts w:ascii="Times New Roman" w:hAnsi="Times New Roman" w:cs="Times New Roman"/>
          <w:iCs/>
          <w:sz w:val="24"/>
          <w:szCs w:val="24"/>
        </w:rPr>
        <w:t>has failed</w:t>
      </w:r>
      <w:r w:rsidRPr="00A4240E">
        <w:rPr>
          <w:rFonts w:ascii="Times New Roman" w:hAnsi="Times New Roman" w:cs="Times New Roman"/>
          <w:iCs/>
          <w:sz w:val="24"/>
          <w:szCs w:val="24"/>
        </w:rPr>
        <w:t xml:space="preserve"> to make </w:t>
      </w:r>
      <w:r w:rsidR="008A55AB">
        <w:rPr>
          <w:rFonts w:ascii="Times New Roman" w:hAnsi="Times New Roman" w:cs="Times New Roman"/>
          <w:iCs/>
          <w:sz w:val="24"/>
          <w:szCs w:val="24"/>
        </w:rPr>
        <w:t>an effective impact</w:t>
      </w:r>
      <w:r w:rsidRPr="00A4240E">
        <w:rPr>
          <w:rFonts w:ascii="Times New Roman" w:hAnsi="Times New Roman" w:cs="Times New Roman"/>
          <w:iCs/>
          <w:sz w:val="24"/>
          <w:szCs w:val="24"/>
        </w:rPr>
        <w:t xml:space="preserve"> on the representation of women in Parliament in a particular political situation.</w:t>
      </w:r>
      <w:r w:rsidR="008A55A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A4240E">
        <w:rPr>
          <w:rFonts w:ascii="Times New Roman" w:hAnsi="Times New Roman" w:cs="Times New Roman"/>
          <w:iCs/>
          <w:sz w:val="24"/>
          <w:szCs w:val="24"/>
        </w:rPr>
        <w:t xml:space="preserve">Therefore, the issues that impede or enable women’s representation in elective points differ with the issue of </w:t>
      </w:r>
      <w:r w:rsidR="008A55AB">
        <w:rPr>
          <w:rFonts w:ascii="Times New Roman" w:hAnsi="Times New Roman" w:cs="Times New Roman"/>
          <w:iCs/>
          <w:sz w:val="24"/>
          <w:szCs w:val="24"/>
        </w:rPr>
        <w:t>socioeconomic</w:t>
      </w:r>
      <w:r w:rsidRPr="00A4240E">
        <w:rPr>
          <w:rFonts w:ascii="Times New Roman" w:hAnsi="Times New Roman" w:cs="Times New Roman"/>
          <w:iCs/>
          <w:sz w:val="24"/>
          <w:szCs w:val="24"/>
        </w:rPr>
        <w:t xml:space="preserve"> progress, culture and the form of political arrangement. Th</w:t>
      </w:r>
      <w:r w:rsidR="003E5F2E">
        <w:rPr>
          <w:rFonts w:ascii="Times New Roman" w:hAnsi="Times New Roman" w:cs="Times New Roman"/>
          <w:iCs/>
          <w:sz w:val="24"/>
          <w:szCs w:val="24"/>
        </w:rPr>
        <w:t>e author</w:t>
      </w:r>
      <w:r w:rsidRPr="00A4240E">
        <w:rPr>
          <w:rFonts w:ascii="Times New Roman" w:hAnsi="Times New Roman" w:cs="Times New Roman"/>
          <w:iCs/>
          <w:sz w:val="24"/>
          <w:szCs w:val="24"/>
        </w:rPr>
        <w:t xml:space="preserve"> has taken a modest endeavor to disclose about the significant matters linked to women’s poor representation in Bangladesh Parliament.</w:t>
      </w:r>
    </w:p>
    <w:p w:rsidR="00794BE2" w:rsidRDefault="00794BE2" w:rsidP="00C230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1F0B">
        <w:rPr>
          <w:rFonts w:ascii="Times New Roman" w:hAnsi="Times New Roman" w:cs="Times New Roman"/>
          <w:sz w:val="24"/>
          <w:szCs w:val="24"/>
        </w:rPr>
        <w:t>Keywords: women, representation, democracy, parliament, Bangladesh</w:t>
      </w:r>
    </w:p>
    <w:p w:rsidR="00E2210A" w:rsidRDefault="00E2210A" w:rsidP="00C230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210A" w:rsidRDefault="00E2210A" w:rsidP="00C230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210A" w:rsidRDefault="00E2210A" w:rsidP="00C230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210A" w:rsidRDefault="00E2210A" w:rsidP="00C230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260C" w:rsidRDefault="0007260C" w:rsidP="00C230E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60C" w:rsidRDefault="0007260C" w:rsidP="00C230E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60C" w:rsidRDefault="0007260C" w:rsidP="00C230E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60C" w:rsidRDefault="0007260C" w:rsidP="00C230E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60C" w:rsidRDefault="0007260C" w:rsidP="00C230E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60C" w:rsidRDefault="0007260C" w:rsidP="00C230E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60C" w:rsidRDefault="0007260C" w:rsidP="00C230E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230A" w:rsidRPr="001D57AC" w:rsidRDefault="001D57AC" w:rsidP="00C230E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57AC">
        <w:rPr>
          <w:rFonts w:ascii="Times New Roman" w:hAnsi="Times New Roman" w:cs="Times New Roman"/>
          <w:b/>
          <w:sz w:val="24"/>
          <w:szCs w:val="24"/>
        </w:rPr>
        <w:lastRenderedPageBreak/>
        <w:t>INTRODUCTION</w:t>
      </w:r>
    </w:p>
    <w:p w:rsidR="00A71731" w:rsidRPr="00386131" w:rsidRDefault="00D249FE" w:rsidP="00C230E3">
      <w:p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B75E1">
        <w:rPr>
          <w:rFonts w:ascii="Times New Roman" w:hAnsi="Times New Roman" w:cs="Times New Roman"/>
          <w:sz w:val="24"/>
          <w:szCs w:val="24"/>
        </w:rPr>
        <w:t xml:space="preserve">The political parties, </w:t>
      </w:r>
      <w:r w:rsidR="00951F0B" w:rsidRPr="00CB75E1">
        <w:rPr>
          <w:rFonts w:ascii="Times New Roman" w:hAnsi="Times New Roman" w:cs="Times New Roman"/>
          <w:sz w:val="24"/>
          <w:szCs w:val="24"/>
        </w:rPr>
        <w:t xml:space="preserve">international organizations, </w:t>
      </w:r>
      <w:r w:rsidRPr="00CB75E1">
        <w:rPr>
          <w:rFonts w:ascii="Times New Roman" w:hAnsi="Times New Roman" w:cs="Times New Roman"/>
          <w:sz w:val="24"/>
          <w:szCs w:val="24"/>
        </w:rPr>
        <w:t xml:space="preserve">governments, and </w:t>
      </w:r>
      <w:r w:rsidR="00951F0B" w:rsidRPr="00CB75E1">
        <w:rPr>
          <w:rFonts w:ascii="Times New Roman" w:hAnsi="Times New Roman" w:cs="Times New Roman"/>
          <w:sz w:val="24"/>
          <w:szCs w:val="24"/>
        </w:rPr>
        <w:t>interested party</w:t>
      </w:r>
      <w:r w:rsidRPr="00CB75E1">
        <w:rPr>
          <w:rFonts w:ascii="Times New Roman" w:hAnsi="Times New Roman" w:cs="Times New Roman"/>
          <w:sz w:val="24"/>
          <w:szCs w:val="24"/>
        </w:rPr>
        <w:t xml:space="preserve"> </w:t>
      </w:r>
      <w:r w:rsidR="00951F0B" w:rsidRPr="00CB75E1">
        <w:rPr>
          <w:rFonts w:ascii="Times New Roman" w:hAnsi="Times New Roman" w:cs="Times New Roman"/>
          <w:sz w:val="24"/>
          <w:szCs w:val="24"/>
        </w:rPr>
        <w:t>clusters</w:t>
      </w:r>
      <w:r w:rsidRPr="00CB75E1">
        <w:rPr>
          <w:rFonts w:ascii="Times New Roman" w:hAnsi="Times New Roman" w:cs="Times New Roman"/>
          <w:sz w:val="24"/>
          <w:szCs w:val="24"/>
        </w:rPr>
        <w:t xml:space="preserve"> </w:t>
      </w:r>
      <w:r w:rsidR="00951F0B" w:rsidRPr="00CB75E1">
        <w:rPr>
          <w:rFonts w:ascii="Times New Roman" w:hAnsi="Times New Roman" w:cs="Times New Roman"/>
          <w:sz w:val="24"/>
          <w:szCs w:val="24"/>
        </w:rPr>
        <w:t>slanted towards</w:t>
      </w:r>
      <w:r w:rsidRPr="00CB75E1">
        <w:rPr>
          <w:rFonts w:ascii="Times New Roman" w:hAnsi="Times New Roman" w:cs="Times New Roman"/>
          <w:sz w:val="24"/>
          <w:szCs w:val="24"/>
        </w:rPr>
        <w:t xml:space="preserve"> </w:t>
      </w:r>
      <w:r w:rsidR="00951F0B" w:rsidRPr="00CB75E1">
        <w:rPr>
          <w:rFonts w:ascii="Times New Roman" w:hAnsi="Times New Roman" w:cs="Times New Roman"/>
          <w:sz w:val="24"/>
          <w:szCs w:val="24"/>
        </w:rPr>
        <w:t>growing</w:t>
      </w:r>
      <w:r w:rsidRPr="00CB75E1">
        <w:rPr>
          <w:rFonts w:ascii="Times New Roman" w:hAnsi="Times New Roman" w:cs="Times New Roman"/>
          <w:sz w:val="24"/>
          <w:szCs w:val="24"/>
        </w:rPr>
        <w:t xml:space="preserve"> women’s representation have </w:t>
      </w:r>
      <w:r w:rsidR="00951F0B" w:rsidRPr="00CB75E1">
        <w:rPr>
          <w:rFonts w:ascii="Times New Roman" w:hAnsi="Times New Roman" w:cs="Times New Roman"/>
          <w:sz w:val="24"/>
          <w:szCs w:val="24"/>
        </w:rPr>
        <w:t>encouraged</w:t>
      </w:r>
      <w:r w:rsidRPr="00CB75E1">
        <w:rPr>
          <w:rFonts w:ascii="Times New Roman" w:hAnsi="Times New Roman" w:cs="Times New Roman"/>
          <w:sz w:val="24"/>
          <w:szCs w:val="24"/>
        </w:rPr>
        <w:t xml:space="preserve"> a </w:t>
      </w:r>
      <w:r w:rsidR="00951F0B" w:rsidRPr="00CB75E1">
        <w:rPr>
          <w:rFonts w:ascii="Times New Roman" w:hAnsi="Times New Roman" w:cs="Times New Roman"/>
          <w:sz w:val="24"/>
          <w:szCs w:val="24"/>
        </w:rPr>
        <w:t>series</w:t>
      </w:r>
      <w:r w:rsidRPr="00CB75E1">
        <w:rPr>
          <w:rFonts w:ascii="Times New Roman" w:hAnsi="Times New Roman" w:cs="Times New Roman"/>
          <w:sz w:val="24"/>
          <w:szCs w:val="24"/>
        </w:rPr>
        <w:t xml:space="preserve"> of initiatives to </w:t>
      </w:r>
      <w:r w:rsidR="00951F0B" w:rsidRPr="00CB75E1">
        <w:rPr>
          <w:rFonts w:ascii="Times New Roman" w:hAnsi="Times New Roman" w:cs="Times New Roman"/>
          <w:sz w:val="24"/>
          <w:szCs w:val="24"/>
        </w:rPr>
        <w:t>step forward</w:t>
      </w:r>
      <w:r w:rsidRPr="00CB75E1">
        <w:rPr>
          <w:rFonts w:ascii="Times New Roman" w:hAnsi="Times New Roman" w:cs="Times New Roman"/>
          <w:sz w:val="24"/>
          <w:szCs w:val="24"/>
        </w:rPr>
        <w:t xml:space="preserve"> the </w:t>
      </w:r>
      <w:r w:rsidR="00951F0B" w:rsidRPr="00CB75E1">
        <w:rPr>
          <w:rFonts w:ascii="Times New Roman" w:hAnsi="Times New Roman" w:cs="Times New Roman"/>
          <w:sz w:val="24"/>
          <w:szCs w:val="24"/>
        </w:rPr>
        <w:t>obstacles</w:t>
      </w:r>
      <w:r w:rsidRPr="00CB75E1">
        <w:rPr>
          <w:rFonts w:ascii="Times New Roman" w:hAnsi="Times New Roman" w:cs="Times New Roman"/>
          <w:sz w:val="24"/>
          <w:szCs w:val="24"/>
        </w:rPr>
        <w:t xml:space="preserve"> for women in elected </w:t>
      </w:r>
      <w:r w:rsidR="00951F0B" w:rsidRPr="00CB75E1">
        <w:rPr>
          <w:rFonts w:ascii="Times New Roman" w:hAnsi="Times New Roman" w:cs="Times New Roman"/>
          <w:sz w:val="24"/>
          <w:szCs w:val="24"/>
        </w:rPr>
        <w:t>organization</w:t>
      </w:r>
      <w:r w:rsidRPr="00CB75E1">
        <w:rPr>
          <w:rFonts w:ascii="Times New Roman" w:hAnsi="Times New Roman" w:cs="Times New Roman"/>
          <w:sz w:val="24"/>
          <w:szCs w:val="24"/>
        </w:rPr>
        <w:t xml:space="preserve">, </w:t>
      </w:r>
      <w:r w:rsidR="00951F0B" w:rsidRPr="00CB75E1">
        <w:rPr>
          <w:rFonts w:ascii="Times New Roman" w:hAnsi="Times New Roman" w:cs="Times New Roman"/>
          <w:sz w:val="24"/>
          <w:szCs w:val="24"/>
        </w:rPr>
        <w:t>comprising</w:t>
      </w:r>
      <w:r w:rsidRPr="00CB75E1">
        <w:rPr>
          <w:rFonts w:ascii="Times New Roman" w:hAnsi="Times New Roman" w:cs="Times New Roman"/>
          <w:sz w:val="24"/>
          <w:szCs w:val="24"/>
        </w:rPr>
        <w:t xml:space="preserve"> using </w:t>
      </w:r>
      <w:r w:rsidR="00951F0B" w:rsidRPr="00CB75E1">
        <w:rPr>
          <w:rFonts w:ascii="Times New Roman" w:hAnsi="Times New Roman" w:cs="Times New Roman"/>
          <w:sz w:val="24"/>
          <w:szCs w:val="24"/>
        </w:rPr>
        <w:t>pretentious</w:t>
      </w:r>
      <w:r w:rsidRPr="00CB75E1">
        <w:rPr>
          <w:rFonts w:ascii="Times New Roman" w:hAnsi="Times New Roman" w:cs="Times New Roman"/>
          <w:sz w:val="24"/>
          <w:szCs w:val="24"/>
        </w:rPr>
        <w:t xml:space="preserve"> </w:t>
      </w:r>
      <w:r w:rsidR="00951F0B" w:rsidRPr="00CB75E1">
        <w:rPr>
          <w:rFonts w:ascii="Times New Roman" w:hAnsi="Times New Roman" w:cs="Times New Roman"/>
          <w:sz w:val="24"/>
          <w:szCs w:val="24"/>
        </w:rPr>
        <w:t>approaches</w:t>
      </w:r>
      <w:r w:rsidRPr="00CB75E1">
        <w:rPr>
          <w:rFonts w:ascii="Times New Roman" w:hAnsi="Times New Roman" w:cs="Times New Roman"/>
          <w:sz w:val="24"/>
          <w:szCs w:val="24"/>
        </w:rPr>
        <w:t xml:space="preserve">, equal </w:t>
      </w:r>
      <w:r w:rsidR="00951F0B" w:rsidRPr="00CB75E1">
        <w:rPr>
          <w:rFonts w:ascii="Times New Roman" w:hAnsi="Times New Roman" w:cs="Times New Roman"/>
          <w:sz w:val="24"/>
          <w:szCs w:val="24"/>
        </w:rPr>
        <w:t>prospect</w:t>
      </w:r>
      <w:r w:rsidRPr="00CB75E1">
        <w:rPr>
          <w:rFonts w:ascii="Times New Roman" w:hAnsi="Times New Roman" w:cs="Times New Roman"/>
          <w:sz w:val="24"/>
          <w:szCs w:val="24"/>
        </w:rPr>
        <w:t xml:space="preserve">, and </w:t>
      </w:r>
      <w:r w:rsidR="00951F0B" w:rsidRPr="00CB75E1">
        <w:rPr>
          <w:rFonts w:ascii="Times New Roman" w:hAnsi="Times New Roman" w:cs="Times New Roman"/>
          <w:sz w:val="24"/>
          <w:szCs w:val="24"/>
        </w:rPr>
        <w:t>favorable</w:t>
      </w:r>
      <w:r w:rsidRPr="00CB75E1">
        <w:rPr>
          <w:rFonts w:ascii="Times New Roman" w:hAnsi="Times New Roman" w:cs="Times New Roman"/>
          <w:sz w:val="24"/>
          <w:szCs w:val="24"/>
        </w:rPr>
        <w:t xml:space="preserve"> action </w:t>
      </w:r>
      <w:r w:rsidR="00951F0B" w:rsidRPr="00CB75E1">
        <w:rPr>
          <w:rFonts w:ascii="Times New Roman" w:hAnsi="Times New Roman" w:cs="Times New Roman"/>
          <w:sz w:val="24"/>
          <w:szCs w:val="24"/>
        </w:rPr>
        <w:t>plans</w:t>
      </w:r>
      <w:r w:rsidRPr="00CB75E1">
        <w:rPr>
          <w:rFonts w:ascii="Times New Roman" w:hAnsi="Times New Roman" w:cs="Times New Roman"/>
          <w:sz w:val="24"/>
          <w:szCs w:val="24"/>
        </w:rPr>
        <w:t xml:space="preserve">.  </w:t>
      </w:r>
      <w:r w:rsidR="00951F0B" w:rsidRPr="00CB75E1">
        <w:rPr>
          <w:rFonts w:ascii="Times New Roman" w:hAnsi="Times New Roman" w:cs="Times New Roman"/>
          <w:sz w:val="24"/>
          <w:szCs w:val="24"/>
        </w:rPr>
        <w:t>A number of</w:t>
      </w:r>
      <w:r w:rsidRPr="00CB75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75E1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B75E1">
        <w:rPr>
          <w:rFonts w:ascii="Times New Roman" w:hAnsi="Times New Roman" w:cs="Times New Roman"/>
          <w:sz w:val="24"/>
          <w:szCs w:val="24"/>
        </w:rPr>
        <w:t xml:space="preserve"> the </w:t>
      </w:r>
      <w:r w:rsidR="00951F0B" w:rsidRPr="00CB75E1">
        <w:rPr>
          <w:rFonts w:ascii="Times New Roman" w:hAnsi="Times New Roman" w:cs="Times New Roman"/>
          <w:sz w:val="24"/>
          <w:szCs w:val="24"/>
        </w:rPr>
        <w:t>key</w:t>
      </w:r>
      <w:r w:rsidRPr="00CB75E1">
        <w:rPr>
          <w:rFonts w:ascii="Times New Roman" w:hAnsi="Times New Roman" w:cs="Times New Roman"/>
          <w:sz w:val="24"/>
          <w:szCs w:val="24"/>
        </w:rPr>
        <w:t xml:space="preserve"> </w:t>
      </w:r>
      <w:r w:rsidR="00951F0B" w:rsidRPr="00CB75E1">
        <w:rPr>
          <w:rFonts w:ascii="Times New Roman" w:hAnsi="Times New Roman" w:cs="Times New Roman"/>
          <w:sz w:val="24"/>
          <w:szCs w:val="24"/>
        </w:rPr>
        <w:t>choices</w:t>
      </w:r>
      <w:r w:rsidRPr="00CB75E1">
        <w:rPr>
          <w:rFonts w:ascii="Times New Roman" w:hAnsi="Times New Roman" w:cs="Times New Roman"/>
          <w:sz w:val="24"/>
          <w:szCs w:val="24"/>
        </w:rPr>
        <w:t xml:space="preserve"> that are </w:t>
      </w:r>
      <w:r w:rsidR="00951F0B" w:rsidRPr="00CB75E1">
        <w:rPr>
          <w:rFonts w:ascii="Times New Roman" w:hAnsi="Times New Roman" w:cs="Times New Roman"/>
          <w:sz w:val="24"/>
          <w:szCs w:val="24"/>
        </w:rPr>
        <w:t>presented</w:t>
      </w:r>
      <w:r w:rsidRPr="00CB75E1">
        <w:rPr>
          <w:rFonts w:ascii="Times New Roman" w:hAnsi="Times New Roman" w:cs="Times New Roman"/>
          <w:sz w:val="24"/>
          <w:szCs w:val="24"/>
        </w:rPr>
        <w:t xml:space="preserve"> </w:t>
      </w:r>
      <w:r w:rsidR="00951F0B" w:rsidRPr="00CB75E1">
        <w:rPr>
          <w:rFonts w:ascii="Times New Roman" w:hAnsi="Times New Roman" w:cs="Times New Roman"/>
          <w:sz w:val="24"/>
          <w:szCs w:val="24"/>
        </w:rPr>
        <w:t>comprise</w:t>
      </w:r>
      <w:r w:rsidRPr="00CB75E1">
        <w:rPr>
          <w:rFonts w:ascii="Times New Roman" w:hAnsi="Times New Roman" w:cs="Times New Roman"/>
          <w:sz w:val="24"/>
          <w:szCs w:val="24"/>
        </w:rPr>
        <w:t xml:space="preserve"> </w:t>
      </w:r>
      <w:r w:rsidR="00951F0B" w:rsidRPr="00CB75E1">
        <w:rPr>
          <w:rFonts w:ascii="Times New Roman" w:hAnsi="Times New Roman" w:cs="Times New Roman"/>
          <w:sz w:val="24"/>
          <w:szCs w:val="24"/>
        </w:rPr>
        <w:t>elementary</w:t>
      </w:r>
      <w:r w:rsidRPr="00CB75E1">
        <w:rPr>
          <w:rFonts w:ascii="Times New Roman" w:hAnsi="Times New Roman" w:cs="Times New Roman"/>
          <w:sz w:val="24"/>
          <w:szCs w:val="24"/>
        </w:rPr>
        <w:t xml:space="preserve"> </w:t>
      </w:r>
      <w:r w:rsidR="00951F0B" w:rsidRPr="00CB75E1">
        <w:rPr>
          <w:rFonts w:ascii="Times New Roman" w:hAnsi="Times New Roman" w:cs="Times New Roman"/>
          <w:sz w:val="24"/>
          <w:szCs w:val="24"/>
        </w:rPr>
        <w:t>restructuring</w:t>
      </w:r>
      <w:r w:rsidRPr="00CB75E1">
        <w:rPr>
          <w:rFonts w:ascii="Times New Roman" w:hAnsi="Times New Roman" w:cs="Times New Roman"/>
          <w:sz w:val="24"/>
          <w:szCs w:val="24"/>
        </w:rPr>
        <w:t xml:space="preserve"> of majoritarian electoral </w:t>
      </w:r>
      <w:r w:rsidR="00951F0B" w:rsidRPr="00CB75E1">
        <w:rPr>
          <w:rFonts w:ascii="Times New Roman" w:hAnsi="Times New Roman" w:cs="Times New Roman"/>
          <w:sz w:val="24"/>
          <w:szCs w:val="24"/>
        </w:rPr>
        <w:t>arrangements</w:t>
      </w:r>
      <w:r w:rsidRPr="00CB75E1">
        <w:rPr>
          <w:rFonts w:ascii="Times New Roman" w:hAnsi="Times New Roman" w:cs="Times New Roman"/>
          <w:sz w:val="24"/>
          <w:szCs w:val="24"/>
        </w:rPr>
        <w:t xml:space="preserve"> by </w:t>
      </w:r>
      <w:r w:rsidR="00951F0B" w:rsidRPr="00CB75E1">
        <w:rPr>
          <w:rFonts w:ascii="Times New Roman" w:hAnsi="Times New Roman" w:cs="Times New Roman"/>
          <w:sz w:val="24"/>
          <w:szCs w:val="24"/>
        </w:rPr>
        <w:t>affecting</w:t>
      </w:r>
      <w:r w:rsidRPr="00CB75E1">
        <w:rPr>
          <w:rFonts w:ascii="Times New Roman" w:hAnsi="Times New Roman" w:cs="Times New Roman"/>
          <w:sz w:val="24"/>
          <w:szCs w:val="24"/>
        </w:rPr>
        <w:t xml:space="preserve"> towards </w:t>
      </w:r>
      <w:r w:rsidR="00951F0B" w:rsidRPr="00CB75E1">
        <w:rPr>
          <w:rFonts w:ascii="Times New Roman" w:hAnsi="Times New Roman" w:cs="Times New Roman"/>
          <w:sz w:val="24"/>
          <w:szCs w:val="24"/>
        </w:rPr>
        <w:t>mutual</w:t>
      </w:r>
      <w:r w:rsidRPr="00CB75E1">
        <w:rPr>
          <w:rFonts w:ascii="Times New Roman" w:hAnsi="Times New Roman" w:cs="Times New Roman"/>
          <w:sz w:val="24"/>
          <w:szCs w:val="24"/>
        </w:rPr>
        <w:t xml:space="preserve"> or </w:t>
      </w:r>
      <w:r w:rsidR="00951F0B" w:rsidRPr="00CB75E1">
        <w:rPr>
          <w:rFonts w:ascii="Times New Roman" w:hAnsi="Times New Roman" w:cs="Times New Roman"/>
          <w:sz w:val="24"/>
          <w:szCs w:val="24"/>
        </w:rPr>
        <w:t>balanced</w:t>
      </w:r>
      <w:r w:rsidRPr="00CB75E1">
        <w:rPr>
          <w:rFonts w:ascii="Times New Roman" w:hAnsi="Times New Roman" w:cs="Times New Roman"/>
          <w:sz w:val="24"/>
          <w:szCs w:val="24"/>
        </w:rPr>
        <w:t xml:space="preserve"> </w:t>
      </w:r>
      <w:r w:rsidR="00951F0B" w:rsidRPr="00CB75E1">
        <w:rPr>
          <w:rFonts w:ascii="Times New Roman" w:hAnsi="Times New Roman" w:cs="Times New Roman"/>
          <w:sz w:val="24"/>
          <w:szCs w:val="24"/>
        </w:rPr>
        <w:t>measures</w:t>
      </w:r>
      <w:r w:rsidRPr="00CB75E1">
        <w:rPr>
          <w:rFonts w:ascii="Times New Roman" w:hAnsi="Times New Roman" w:cs="Times New Roman"/>
          <w:sz w:val="24"/>
          <w:szCs w:val="24"/>
        </w:rPr>
        <w:t xml:space="preserve">, </w:t>
      </w:r>
      <w:r w:rsidR="00951F0B" w:rsidRPr="00CB75E1">
        <w:rPr>
          <w:rFonts w:ascii="Times New Roman" w:hAnsi="Times New Roman" w:cs="Times New Roman"/>
          <w:sz w:val="24"/>
          <w:szCs w:val="24"/>
        </w:rPr>
        <w:t>in addition to</w:t>
      </w:r>
      <w:r w:rsidRPr="00CB75E1">
        <w:rPr>
          <w:rFonts w:ascii="Times New Roman" w:hAnsi="Times New Roman" w:cs="Times New Roman"/>
          <w:sz w:val="24"/>
          <w:szCs w:val="24"/>
        </w:rPr>
        <w:t xml:space="preserve"> the </w:t>
      </w:r>
      <w:r w:rsidR="00951F0B" w:rsidRPr="00CB75E1">
        <w:rPr>
          <w:rFonts w:ascii="Times New Roman" w:hAnsi="Times New Roman" w:cs="Times New Roman"/>
          <w:sz w:val="24"/>
          <w:szCs w:val="24"/>
        </w:rPr>
        <w:t>practice</w:t>
      </w:r>
      <w:r w:rsidRPr="00CB75E1">
        <w:rPr>
          <w:rFonts w:ascii="Times New Roman" w:hAnsi="Times New Roman" w:cs="Times New Roman"/>
          <w:sz w:val="24"/>
          <w:szCs w:val="24"/>
        </w:rPr>
        <w:t xml:space="preserve"> </w:t>
      </w:r>
      <w:r w:rsidR="00951F0B" w:rsidRPr="00CB75E1">
        <w:rPr>
          <w:rFonts w:ascii="Times New Roman" w:hAnsi="Times New Roman" w:cs="Times New Roman"/>
          <w:sz w:val="24"/>
          <w:szCs w:val="24"/>
        </w:rPr>
        <w:t xml:space="preserve">for women </w:t>
      </w:r>
      <w:r w:rsidRPr="00CB75E1">
        <w:rPr>
          <w:rFonts w:ascii="Times New Roman" w:hAnsi="Times New Roman" w:cs="Times New Roman"/>
          <w:sz w:val="24"/>
          <w:szCs w:val="24"/>
        </w:rPr>
        <w:t xml:space="preserve">of reserved seats, the </w:t>
      </w:r>
      <w:r w:rsidR="00951F0B" w:rsidRPr="00CB75E1">
        <w:rPr>
          <w:rFonts w:ascii="Times New Roman" w:hAnsi="Times New Roman" w:cs="Times New Roman"/>
          <w:sz w:val="24"/>
          <w:szCs w:val="24"/>
        </w:rPr>
        <w:t>execution</w:t>
      </w:r>
      <w:r w:rsidRPr="00CB75E1">
        <w:rPr>
          <w:rFonts w:ascii="Times New Roman" w:hAnsi="Times New Roman" w:cs="Times New Roman"/>
          <w:sz w:val="24"/>
          <w:szCs w:val="24"/>
        </w:rPr>
        <w:t xml:space="preserve"> of </w:t>
      </w:r>
      <w:r w:rsidR="00951F0B" w:rsidRPr="00CB75E1">
        <w:rPr>
          <w:rFonts w:ascii="Times New Roman" w:hAnsi="Times New Roman" w:cs="Times New Roman"/>
          <w:sz w:val="24"/>
          <w:szCs w:val="24"/>
        </w:rPr>
        <w:t>legislative</w:t>
      </w:r>
      <w:r w:rsidRPr="00CB75E1">
        <w:rPr>
          <w:rFonts w:ascii="Times New Roman" w:hAnsi="Times New Roman" w:cs="Times New Roman"/>
          <w:sz w:val="24"/>
          <w:szCs w:val="24"/>
        </w:rPr>
        <w:t xml:space="preserve"> gender quotas by </w:t>
      </w:r>
      <w:r w:rsidR="00951F0B" w:rsidRPr="00CB75E1">
        <w:rPr>
          <w:rFonts w:ascii="Times New Roman" w:hAnsi="Times New Roman" w:cs="Times New Roman"/>
          <w:sz w:val="24"/>
          <w:szCs w:val="24"/>
        </w:rPr>
        <w:t>rule</w:t>
      </w:r>
      <w:r w:rsidRPr="00CB75E1">
        <w:rPr>
          <w:rFonts w:ascii="Times New Roman" w:hAnsi="Times New Roman" w:cs="Times New Roman"/>
          <w:sz w:val="24"/>
          <w:szCs w:val="24"/>
        </w:rPr>
        <w:t xml:space="preserve">, and the </w:t>
      </w:r>
      <w:r w:rsidR="00951F0B" w:rsidRPr="00CB75E1">
        <w:rPr>
          <w:rFonts w:ascii="Times New Roman" w:hAnsi="Times New Roman" w:cs="Times New Roman"/>
          <w:sz w:val="24"/>
          <w:szCs w:val="24"/>
        </w:rPr>
        <w:t>implementation</w:t>
      </w:r>
      <w:r w:rsidRPr="00CB75E1">
        <w:rPr>
          <w:rFonts w:ascii="Times New Roman" w:hAnsi="Times New Roman" w:cs="Times New Roman"/>
          <w:sz w:val="24"/>
          <w:szCs w:val="24"/>
        </w:rPr>
        <w:t xml:space="preserve"> of </w:t>
      </w:r>
      <w:r w:rsidR="00951F0B" w:rsidRPr="00CB75E1">
        <w:rPr>
          <w:rFonts w:ascii="Times New Roman" w:hAnsi="Times New Roman" w:cs="Times New Roman"/>
          <w:sz w:val="24"/>
          <w:szCs w:val="24"/>
        </w:rPr>
        <w:t>intended</w:t>
      </w:r>
      <w:r w:rsidRPr="00CB75E1">
        <w:rPr>
          <w:rFonts w:ascii="Times New Roman" w:hAnsi="Times New Roman" w:cs="Times New Roman"/>
          <w:sz w:val="24"/>
          <w:szCs w:val="24"/>
        </w:rPr>
        <w:t xml:space="preserve"> gender quotas within </w:t>
      </w:r>
      <w:r w:rsidR="00951F0B" w:rsidRPr="00CB75E1">
        <w:rPr>
          <w:rFonts w:ascii="Times New Roman" w:hAnsi="Times New Roman" w:cs="Times New Roman"/>
          <w:sz w:val="24"/>
          <w:szCs w:val="24"/>
        </w:rPr>
        <w:t>certain</w:t>
      </w:r>
      <w:r w:rsidRPr="00CB75E1">
        <w:rPr>
          <w:rFonts w:ascii="Times New Roman" w:hAnsi="Times New Roman" w:cs="Times New Roman"/>
          <w:sz w:val="24"/>
          <w:szCs w:val="24"/>
        </w:rPr>
        <w:t xml:space="preserve"> parties.  </w:t>
      </w:r>
      <w:r w:rsidR="00593FA8" w:rsidRPr="00CB75E1">
        <w:rPr>
          <w:rFonts w:ascii="Times New Roman" w:hAnsi="Times New Roman" w:cs="Times New Roman"/>
          <w:sz w:val="24"/>
          <w:szCs w:val="24"/>
        </w:rPr>
        <w:t>Encompassing</w:t>
      </w:r>
      <w:r w:rsidRPr="00CB75E1">
        <w:rPr>
          <w:rFonts w:ascii="Times New Roman" w:hAnsi="Times New Roman" w:cs="Times New Roman"/>
          <w:sz w:val="24"/>
          <w:szCs w:val="24"/>
        </w:rPr>
        <w:t xml:space="preserve"> </w:t>
      </w:r>
      <w:r w:rsidR="00593FA8" w:rsidRPr="00CB75E1">
        <w:rPr>
          <w:rFonts w:ascii="Times New Roman" w:hAnsi="Times New Roman" w:cs="Times New Roman"/>
          <w:sz w:val="24"/>
          <w:szCs w:val="24"/>
        </w:rPr>
        <w:t xml:space="preserve">males </w:t>
      </w:r>
      <w:r w:rsidRPr="00CB75E1">
        <w:rPr>
          <w:rFonts w:ascii="Times New Roman" w:hAnsi="Times New Roman" w:cs="Times New Roman"/>
          <w:sz w:val="24"/>
          <w:szCs w:val="24"/>
        </w:rPr>
        <w:t>and</w:t>
      </w:r>
      <w:r w:rsidR="00593FA8" w:rsidRPr="00CB75E1">
        <w:t xml:space="preserve"> </w:t>
      </w:r>
      <w:r w:rsidR="00593FA8" w:rsidRPr="00CB75E1">
        <w:rPr>
          <w:rFonts w:ascii="Times New Roman" w:hAnsi="Times New Roman" w:cs="Times New Roman"/>
          <w:sz w:val="24"/>
          <w:szCs w:val="24"/>
        </w:rPr>
        <w:t>females</w:t>
      </w:r>
      <w:r w:rsidRPr="00CB75E1">
        <w:rPr>
          <w:rFonts w:ascii="Times New Roman" w:hAnsi="Times New Roman" w:cs="Times New Roman"/>
          <w:sz w:val="24"/>
          <w:szCs w:val="24"/>
        </w:rPr>
        <w:t xml:space="preserve"> in decision-making </w:t>
      </w:r>
      <w:r w:rsidR="00593FA8" w:rsidRPr="00CB75E1">
        <w:rPr>
          <w:rFonts w:ascii="Times New Roman" w:hAnsi="Times New Roman" w:cs="Times New Roman"/>
          <w:sz w:val="24"/>
          <w:szCs w:val="24"/>
        </w:rPr>
        <w:t>procedures</w:t>
      </w:r>
      <w:r w:rsidRPr="00CB75E1">
        <w:rPr>
          <w:rFonts w:ascii="Times New Roman" w:hAnsi="Times New Roman" w:cs="Times New Roman"/>
          <w:sz w:val="24"/>
          <w:szCs w:val="24"/>
        </w:rPr>
        <w:t xml:space="preserve"> is a sine qua non of </w:t>
      </w:r>
      <w:r w:rsidR="00706742" w:rsidRPr="00CB75E1">
        <w:rPr>
          <w:rFonts w:ascii="Times New Roman" w:hAnsi="Times New Roman" w:cs="Times New Roman"/>
          <w:sz w:val="24"/>
          <w:szCs w:val="24"/>
        </w:rPr>
        <w:t>every</w:t>
      </w:r>
      <w:r w:rsidRPr="00CB75E1">
        <w:rPr>
          <w:rFonts w:ascii="Times New Roman" w:hAnsi="Times New Roman" w:cs="Times New Roman"/>
          <w:sz w:val="24"/>
          <w:szCs w:val="24"/>
        </w:rPr>
        <w:t xml:space="preserve"> </w:t>
      </w:r>
      <w:r w:rsidR="00706742" w:rsidRPr="00CB75E1">
        <w:rPr>
          <w:rFonts w:ascii="Times New Roman" w:hAnsi="Times New Roman" w:cs="Times New Roman"/>
          <w:sz w:val="24"/>
          <w:szCs w:val="24"/>
        </w:rPr>
        <w:t>representative</w:t>
      </w:r>
      <w:r w:rsidRPr="00CB75E1">
        <w:rPr>
          <w:rFonts w:ascii="Times New Roman" w:hAnsi="Times New Roman" w:cs="Times New Roman"/>
          <w:sz w:val="24"/>
          <w:szCs w:val="24"/>
        </w:rPr>
        <w:t xml:space="preserve"> </w:t>
      </w:r>
      <w:r w:rsidR="00706742" w:rsidRPr="00CB75E1">
        <w:rPr>
          <w:rFonts w:ascii="Times New Roman" w:hAnsi="Times New Roman" w:cs="Times New Roman"/>
          <w:sz w:val="24"/>
          <w:szCs w:val="24"/>
        </w:rPr>
        <w:t>structure</w:t>
      </w:r>
      <w:r w:rsidRPr="00CB75E1">
        <w:rPr>
          <w:rFonts w:ascii="Times New Roman" w:hAnsi="Times New Roman" w:cs="Times New Roman"/>
          <w:sz w:val="24"/>
          <w:szCs w:val="24"/>
        </w:rPr>
        <w:t xml:space="preserve">. </w:t>
      </w:r>
      <w:r w:rsidR="00706742" w:rsidRPr="00CB75E1">
        <w:rPr>
          <w:rFonts w:ascii="Times New Roman" w:hAnsi="Times New Roman" w:cs="Times New Roman"/>
          <w:sz w:val="24"/>
          <w:szCs w:val="24"/>
        </w:rPr>
        <w:t>By definition, democracy</w:t>
      </w:r>
      <w:r w:rsidR="00A353D6" w:rsidRPr="00CB75E1">
        <w:rPr>
          <w:rFonts w:ascii="Times New Roman" w:hAnsi="Times New Roman" w:cs="Times New Roman"/>
          <w:sz w:val="24"/>
          <w:szCs w:val="24"/>
        </w:rPr>
        <w:t>,</w:t>
      </w:r>
      <w:r w:rsidRPr="00CB75E1">
        <w:rPr>
          <w:rFonts w:ascii="Times New Roman" w:hAnsi="Times New Roman" w:cs="Times New Roman"/>
          <w:sz w:val="24"/>
          <w:szCs w:val="24"/>
        </w:rPr>
        <w:t xml:space="preserve"> </w:t>
      </w:r>
      <w:r w:rsidR="00706742" w:rsidRPr="00CB75E1">
        <w:rPr>
          <w:rFonts w:ascii="Times New Roman" w:hAnsi="Times New Roman" w:cs="Times New Roman"/>
          <w:sz w:val="24"/>
          <w:szCs w:val="24"/>
        </w:rPr>
        <w:t>hence</w:t>
      </w:r>
      <w:r w:rsidRPr="00CB75E1">
        <w:rPr>
          <w:rFonts w:ascii="Times New Roman" w:hAnsi="Times New Roman" w:cs="Times New Roman"/>
          <w:sz w:val="24"/>
          <w:szCs w:val="24"/>
        </w:rPr>
        <w:t xml:space="preserve"> cannot be gender-blind. It </w:t>
      </w:r>
      <w:r w:rsidR="00706742" w:rsidRPr="00CB75E1">
        <w:rPr>
          <w:rFonts w:ascii="Times New Roman" w:hAnsi="Times New Roman" w:cs="Times New Roman"/>
          <w:sz w:val="24"/>
          <w:szCs w:val="24"/>
        </w:rPr>
        <w:t>attempts</w:t>
      </w:r>
      <w:r w:rsidRPr="00CB75E1">
        <w:rPr>
          <w:rFonts w:ascii="Times New Roman" w:hAnsi="Times New Roman" w:cs="Times New Roman"/>
          <w:sz w:val="24"/>
          <w:szCs w:val="24"/>
        </w:rPr>
        <w:t xml:space="preserve"> towards </w:t>
      </w:r>
      <w:r w:rsidR="00706742" w:rsidRPr="00CB75E1">
        <w:rPr>
          <w:rFonts w:ascii="Times New Roman" w:hAnsi="Times New Roman" w:cs="Times New Roman"/>
          <w:sz w:val="24"/>
          <w:szCs w:val="24"/>
        </w:rPr>
        <w:t>parity</w:t>
      </w:r>
      <w:r w:rsidRPr="00CB75E1">
        <w:rPr>
          <w:rFonts w:ascii="Times New Roman" w:hAnsi="Times New Roman" w:cs="Times New Roman"/>
          <w:sz w:val="24"/>
          <w:szCs w:val="24"/>
        </w:rPr>
        <w:t xml:space="preserve"> and representation of </w:t>
      </w:r>
      <w:r w:rsidR="00706742" w:rsidRPr="00CB75E1">
        <w:rPr>
          <w:rFonts w:ascii="Times New Roman" w:hAnsi="Times New Roman" w:cs="Times New Roman"/>
          <w:sz w:val="24"/>
          <w:szCs w:val="24"/>
        </w:rPr>
        <w:t>females</w:t>
      </w:r>
      <w:r w:rsidRPr="00CB75E1">
        <w:rPr>
          <w:rFonts w:ascii="Times New Roman" w:hAnsi="Times New Roman" w:cs="Times New Roman"/>
          <w:sz w:val="24"/>
          <w:szCs w:val="24"/>
        </w:rPr>
        <w:t xml:space="preserve"> and </w:t>
      </w:r>
      <w:r w:rsidR="00706742" w:rsidRPr="00CB75E1">
        <w:rPr>
          <w:rFonts w:ascii="Times New Roman" w:hAnsi="Times New Roman" w:cs="Times New Roman"/>
          <w:sz w:val="24"/>
          <w:szCs w:val="24"/>
        </w:rPr>
        <w:t>males</w:t>
      </w:r>
      <w:r w:rsidRPr="00CB75E1">
        <w:rPr>
          <w:rFonts w:ascii="Times New Roman" w:hAnsi="Times New Roman" w:cs="Times New Roman"/>
          <w:sz w:val="24"/>
          <w:szCs w:val="24"/>
        </w:rPr>
        <w:t xml:space="preserve"> in </w:t>
      </w:r>
      <w:r w:rsidR="00706742" w:rsidRPr="00CB75E1">
        <w:rPr>
          <w:rFonts w:ascii="Times New Roman" w:hAnsi="Times New Roman" w:cs="Times New Roman"/>
          <w:sz w:val="24"/>
          <w:szCs w:val="24"/>
        </w:rPr>
        <w:t>entirely</w:t>
      </w:r>
      <w:r w:rsidRPr="00CB75E1">
        <w:rPr>
          <w:rFonts w:ascii="Times New Roman" w:hAnsi="Times New Roman" w:cs="Times New Roman"/>
          <w:sz w:val="24"/>
          <w:szCs w:val="24"/>
        </w:rPr>
        <w:t xml:space="preserve"> political and decision-making </w:t>
      </w:r>
      <w:r w:rsidR="00706742" w:rsidRPr="00CB75E1">
        <w:rPr>
          <w:rFonts w:ascii="Times New Roman" w:hAnsi="Times New Roman" w:cs="Times New Roman"/>
          <w:sz w:val="24"/>
          <w:szCs w:val="24"/>
        </w:rPr>
        <w:t>procedures</w:t>
      </w:r>
      <w:r w:rsidRPr="00CB75E1">
        <w:rPr>
          <w:rFonts w:ascii="Times New Roman" w:hAnsi="Times New Roman" w:cs="Times New Roman"/>
          <w:sz w:val="24"/>
          <w:szCs w:val="24"/>
        </w:rPr>
        <w:t xml:space="preserve">. What is </w:t>
      </w:r>
      <w:r w:rsidR="00460CDC" w:rsidRPr="00CB75E1">
        <w:rPr>
          <w:rFonts w:ascii="Times New Roman" w:hAnsi="Times New Roman" w:cs="Times New Roman"/>
          <w:sz w:val="24"/>
          <w:szCs w:val="24"/>
        </w:rPr>
        <w:t>currently</w:t>
      </w:r>
      <w:r w:rsidRPr="00CB75E1">
        <w:rPr>
          <w:rFonts w:ascii="Times New Roman" w:hAnsi="Times New Roman" w:cs="Times New Roman"/>
          <w:sz w:val="24"/>
          <w:szCs w:val="24"/>
        </w:rPr>
        <w:t xml:space="preserve"> </w:t>
      </w:r>
      <w:r w:rsidR="00460CDC" w:rsidRPr="00CB75E1">
        <w:rPr>
          <w:rFonts w:ascii="Times New Roman" w:hAnsi="Times New Roman" w:cs="Times New Roman"/>
          <w:sz w:val="24"/>
          <w:szCs w:val="24"/>
        </w:rPr>
        <w:t>frequently</w:t>
      </w:r>
      <w:r w:rsidRPr="00CB75E1">
        <w:rPr>
          <w:rFonts w:ascii="Times New Roman" w:hAnsi="Times New Roman" w:cs="Times New Roman"/>
          <w:sz w:val="24"/>
          <w:szCs w:val="24"/>
        </w:rPr>
        <w:t xml:space="preserve"> </w:t>
      </w:r>
      <w:r w:rsidR="00460CDC" w:rsidRPr="00CB75E1">
        <w:rPr>
          <w:rFonts w:ascii="Times New Roman" w:hAnsi="Times New Roman" w:cs="Times New Roman"/>
          <w:sz w:val="24"/>
          <w:szCs w:val="24"/>
        </w:rPr>
        <w:t>asked</w:t>
      </w:r>
      <w:r w:rsidRPr="00CB75E1">
        <w:rPr>
          <w:rFonts w:ascii="Times New Roman" w:hAnsi="Times New Roman" w:cs="Times New Roman"/>
          <w:sz w:val="24"/>
          <w:szCs w:val="24"/>
        </w:rPr>
        <w:t xml:space="preserve"> is how to </w:t>
      </w:r>
      <w:r w:rsidR="00460CDC" w:rsidRPr="00CB75E1">
        <w:rPr>
          <w:rFonts w:ascii="Times New Roman" w:hAnsi="Times New Roman" w:cs="Times New Roman"/>
          <w:sz w:val="24"/>
          <w:szCs w:val="24"/>
        </w:rPr>
        <w:t>raise</w:t>
      </w:r>
      <w:r w:rsidRPr="00CB75E1">
        <w:rPr>
          <w:rFonts w:ascii="Times New Roman" w:hAnsi="Times New Roman" w:cs="Times New Roman"/>
          <w:sz w:val="24"/>
          <w:szCs w:val="24"/>
        </w:rPr>
        <w:t xml:space="preserve"> the </w:t>
      </w:r>
      <w:r w:rsidR="00460CDC" w:rsidRPr="00CB75E1">
        <w:rPr>
          <w:rFonts w:ascii="Times New Roman" w:hAnsi="Times New Roman" w:cs="Times New Roman"/>
          <w:sz w:val="24"/>
          <w:szCs w:val="24"/>
        </w:rPr>
        <w:t>quantities</w:t>
      </w:r>
      <w:r w:rsidRPr="00CB75E1">
        <w:rPr>
          <w:rFonts w:ascii="Times New Roman" w:hAnsi="Times New Roman" w:cs="Times New Roman"/>
          <w:sz w:val="24"/>
          <w:szCs w:val="24"/>
        </w:rPr>
        <w:t xml:space="preserve"> of women in </w:t>
      </w:r>
      <w:r w:rsidR="00CF150F" w:rsidRPr="00CB75E1">
        <w:rPr>
          <w:rFonts w:ascii="Times New Roman" w:hAnsi="Times New Roman" w:cs="Times New Roman"/>
          <w:sz w:val="24"/>
          <w:szCs w:val="24"/>
        </w:rPr>
        <w:t>representative</w:t>
      </w:r>
      <w:r w:rsidRPr="00CB75E1">
        <w:rPr>
          <w:rFonts w:ascii="Times New Roman" w:hAnsi="Times New Roman" w:cs="Times New Roman"/>
          <w:sz w:val="24"/>
          <w:szCs w:val="24"/>
        </w:rPr>
        <w:t xml:space="preserve"> </w:t>
      </w:r>
      <w:r w:rsidR="00CF150F" w:rsidRPr="00CB75E1">
        <w:rPr>
          <w:rFonts w:ascii="Times New Roman" w:hAnsi="Times New Roman" w:cs="Times New Roman"/>
          <w:sz w:val="24"/>
          <w:szCs w:val="24"/>
        </w:rPr>
        <w:t>organizations</w:t>
      </w:r>
      <w:r w:rsidRPr="00CB75E1">
        <w:rPr>
          <w:rFonts w:ascii="Times New Roman" w:hAnsi="Times New Roman" w:cs="Times New Roman"/>
          <w:sz w:val="24"/>
          <w:szCs w:val="24"/>
        </w:rPr>
        <w:t xml:space="preserve"> </w:t>
      </w:r>
      <w:r w:rsidR="00CF150F" w:rsidRPr="00CB75E1">
        <w:rPr>
          <w:rFonts w:ascii="Times New Roman" w:hAnsi="Times New Roman" w:cs="Times New Roman"/>
          <w:sz w:val="24"/>
          <w:szCs w:val="24"/>
        </w:rPr>
        <w:t xml:space="preserve">such as </w:t>
      </w:r>
      <w:r w:rsidRPr="00CB75E1">
        <w:rPr>
          <w:rFonts w:ascii="Times New Roman" w:hAnsi="Times New Roman" w:cs="Times New Roman"/>
          <w:sz w:val="24"/>
          <w:szCs w:val="24"/>
        </w:rPr>
        <w:t xml:space="preserve">parliament, and other </w:t>
      </w:r>
      <w:r w:rsidR="00CF150F" w:rsidRPr="00CB75E1">
        <w:rPr>
          <w:rFonts w:ascii="Times New Roman" w:hAnsi="Times New Roman" w:cs="Times New Roman"/>
          <w:sz w:val="24"/>
          <w:szCs w:val="24"/>
        </w:rPr>
        <w:t>significant</w:t>
      </w:r>
      <w:r w:rsidRPr="00CB75E1">
        <w:rPr>
          <w:rFonts w:ascii="Times New Roman" w:hAnsi="Times New Roman" w:cs="Times New Roman"/>
          <w:sz w:val="24"/>
          <w:szCs w:val="24"/>
        </w:rPr>
        <w:t xml:space="preserve"> political </w:t>
      </w:r>
      <w:r w:rsidR="00CF150F" w:rsidRPr="00CB75E1">
        <w:rPr>
          <w:rFonts w:ascii="Times New Roman" w:hAnsi="Times New Roman" w:cs="Times New Roman"/>
          <w:sz w:val="24"/>
          <w:szCs w:val="24"/>
        </w:rPr>
        <w:t>grounds</w:t>
      </w:r>
      <w:r w:rsidR="004710B9" w:rsidRPr="00CB75E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4710B9" w:rsidRPr="00CB75E1">
        <w:rPr>
          <w:rFonts w:ascii="Times New Roman" w:hAnsi="Times New Roman" w:cs="Times New Roman"/>
          <w:sz w:val="24"/>
          <w:szCs w:val="24"/>
        </w:rPr>
        <w:t>Democracyw</w:t>
      </w:r>
      <w:r w:rsidR="00937990" w:rsidRPr="00CB75E1">
        <w:rPr>
          <w:rFonts w:ascii="Times New Roman" w:hAnsi="Times New Roman" w:cs="Times New Roman"/>
          <w:sz w:val="24"/>
          <w:szCs w:val="24"/>
        </w:rPr>
        <w:t>atch</w:t>
      </w:r>
      <w:proofErr w:type="spellEnd"/>
      <w:r w:rsidR="00CB75E1">
        <w:rPr>
          <w:rFonts w:ascii="Times New Roman" w:hAnsi="Times New Roman" w:cs="Times New Roman"/>
          <w:sz w:val="24"/>
          <w:szCs w:val="24"/>
        </w:rPr>
        <w:t>,</w:t>
      </w:r>
      <w:r w:rsidRPr="00CB75E1">
        <w:rPr>
          <w:rFonts w:ascii="Times New Roman" w:hAnsi="Times New Roman" w:cs="Times New Roman"/>
          <w:sz w:val="24"/>
          <w:szCs w:val="24"/>
        </w:rPr>
        <w:t xml:space="preserve"> 2003).</w:t>
      </w:r>
      <w:r w:rsidRPr="00430A8C">
        <w:rPr>
          <w:rFonts w:ascii="Times New Roman" w:hAnsi="Times New Roman" w:cs="Times New Roman"/>
          <w:sz w:val="24"/>
          <w:szCs w:val="24"/>
        </w:rPr>
        <w:t xml:space="preserve"> </w:t>
      </w:r>
      <w:r w:rsidR="00CF150F" w:rsidRPr="00430A8C">
        <w:rPr>
          <w:rFonts w:ascii="Times New Roman" w:hAnsi="Times New Roman" w:cs="Times New Roman"/>
          <w:sz w:val="24"/>
          <w:szCs w:val="24"/>
        </w:rPr>
        <w:t>On the other hand</w:t>
      </w:r>
      <w:r w:rsidR="00A71731" w:rsidRPr="00430A8C">
        <w:rPr>
          <w:rFonts w:ascii="Times New Roman" w:hAnsi="Times New Roman" w:cs="Times New Roman"/>
          <w:sz w:val="24"/>
          <w:szCs w:val="24"/>
        </w:rPr>
        <w:t xml:space="preserve">, </w:t>
      </w:r>
      <w:r w:rsidR="00A353D6">
        <w:rPr>
          <w:rFonts w:ascii="Times New Roman" w:hAnsi="Times New Roman" w:cs="Times New Roman"/>
          <w:sz w:val="24"/>
          <w:szCs w:val="24"/>
        </w:rPr>
        <w:t xml:space="preserve">the </w:t>
      </w:r>
      <w:r w:rsidR="00CF150F" w:rsidRPr="00430A8C">
        <w:rPr>
          <w:rFonts w:ascii="Times New Roman" w:hAnsi="Times New Roman" w:cs="Times New Roman"/>
          <w:sz w:val="24"/>
          <w:szCs w:val="24"/>
        </w:rPr>
        <w:t>representation of women</w:t>
      </w:r>
      <w:r w:rsidR="00A71731" w:rsidRPr="00430A8C">
        <w:rPr>
          <w:rFonts w:ascii="Times New Roman" w:hAnsi="Times New Roman" w:cs="Times New Roman"/>
          <w:sz w:val="24"/>
          <w:szCs w:val="24"/>
        </w:rPr>
        <w:t xml:space="preserve"> in </w:t>
      </w:r>
      <w:r w:rsidR="00CF150F" w:rsidRPr="00430A8C">
        <w:rPr>
          <w:rFonts w:ascii="Times New Roman" w:hAnsi="Times New Roman" w:cs="Times New Roman"/>
          <w:sz w:val="24"/>
          <w:szCs w:val="24"/>
        </w:rPr>
        <w:t>various</w:t>
      </w:r>
      <w:r w:rsidR="00A71731" w:rsidRPr="00430A8C">
        <w:rPr>
          <w:rFonts w:ascii="Times New Roman" w:hAnsi="Times New Roman" w:cs="Times New Roman"/>
          <w:sz w:val="24"/>
          <w:szCs w:val="24"/>
        </w:rPr>
        <w:t xml:space="preserve"> legislatures, the </w:t>
      </w:r>
      <w:r w:rsidR="00CF150F" w:rsidRPr="00430A8C">
        <w:rPr>
          <w:rFonts w:ascii="Times New Roman" w:hAnsi="Times New Roman" w:cs="Times New Roman"/>
          <w:sz w:val="24"/>
          <w:szCs w:val="24"/>
        </w:rPr>
        <w:t>greatest</w:t>
      </w:r>
      <w:r w:rsidR="00A71731" w:rsidRPr="00430A8C">
        <w:rPr>
          <w:rFonts w:ascii="Times New Roman" w:hAnsi="Times New Roman" w:cs="Times New Roman"/>
          <w:sz w:val="24"/>
          <w:szCs w:val="24"/>
        </w:rPr>
        <w:t xml:space="preserve"> </w:t>
      </w:r>
      <w:r w:rsidR="00CF150F" w:rsidRPr="00430A8C">
        <w:rPr>
          <w:rFonts w:ascii="Times New Roman" w:hAnsi="Times New Roman" w:cs="Times New Roman"/>
          <w:sz w:val="24"/>
          <w:szCs w:val="24"/>
        </w:rPr>
        <w:t>authoritative</w:t>
      </w:r>
      <w:r w:rsidR="00A71731" w:rsidRPr="00430A8C">
        <w:rPr>
          <w:rFonts w:ascii="Times New Roman" w:hAnsi="Times New Roman" w:cs="Times New Roman"/>
          <w:sz w:val="24"/>
          <w:szCs w:val="24"/>
        </w:rPr>
        <w:t xml:space="preserve"> </w:t>
      </w:r>
      <w:r w:rsidR="00CF150F" w:rsidRPr="00430A8C">
        <w:rPr>
          <w:rFonts w:ascii="Times New Roman" w:hAnsi="Times New Roman" w:cs="Times New Roman"/>
          <w:sz w:val="24"/>
          <w:szCs w:val="24"/>
        </w:rPr>
        <w:t>organizations</w:t>
      </w:r>
      <w:r w:rsidR="00A71731" w:rsidRPr="00430A8C">
        <w:rPr>
          <w:rFonts w:ascii="Times New Roman" w:hAnsi="Times New Roman" w:cs="Times New Roman"/>
          <w:sz w:val="24"/>
          <w:szCs w:val="24"/>
        </w:rPr>
        <w:t xml:space="preserve"> of democratic </w:t>
      </w:r>
      <w:r w:rsidR="00430A8C" w:rsidRPr="00430A8C">
        <w:rPr>
          <w:rFonts w:ascii="Times New Roman" w:hAnsi="Times New Roman" w:cs="Times New Roman"/>
          <w:sz w:val="24"/>
          <w:szCs w:val="24"/>
        </w:rPr>
        <w:t>states</w:t>
      </w:r>
      <w:r w:rsidR="00A71731" w:rsidRPr="00430A8C">
        <w:rPr>
          <w:rFonts w:ascii="Times New Roman" w:hAnsi="Times New Roman" w:cs="Times New Roman"/>
          <w:sz w:val="24"/>
          <w:szCs w:val="24"/>
        </w:rPr>
        <w:t xml:space="preserve">, is </w:t>
      </w:r>
      <w:r w:rsidR="00430A8C" w:rsidRPr="00430A8C">
        <w:rPr>
          <w:rFonts w:ascii="Times New Roman" w:hAnsi="Times New Roman" w:cs="Times New Roman"/>
          <w:sz w:val="24"/>
          <w:szCs w:val="24"/>
        </w:rPr>
        <w:t>frequently</w:t>
      </w:r>
      <w:r w:rsidR="00A71731" w:rsidRPr="00430A8C">
        <w:rPr>
          <w:rFonts w:ascii="Times New Roman" w:hAnsi="Times New Roman" w:cs="Times New Roman"/>
          <w:sz w:val="24"/>
          <w:szCs w:val="24"/>
        </w:rPr>
        <w:t xml:space="preserve"> </w:t>
      </w:r>
      <w:r w:rsidR="00430A8C" w:rsidRPr="000E1F3C">
        <w:rPr>
          <w:rFonts w:ascii="Times New Roman" w:hAnsi="Times New Roman" w:cs="Times New Roman"/>
          <w:sz w:val="24"/>
          <w:szCs w:val="24"/>
        </w:rPr>
        <w:t>inadequate</w:t>
      </w:r>
      <w:r w:rsidR="00937990">
        <w:rPr>
          <w:rFonts w:ascii="Times New Roman" w:hAnsi="Times New Roman" w:cs="Times New Roman"/>
          <w:sz w:val="24"/>
          <w:szCs w:val="24"/>
        </w:rPr>
        <w:t xml:space="preserve"> (Halder</w:t>
      </w:r>
      <w:r w:rsidR="00CB75E1">
        <w:rPr>
          <w:rFonts w:ascii="Times New Roman" w:hAnsi="Times New Roman" w:cs="Times New Roman"/>
          <w:sz w:val="24"/>
          <w:szCs w:val="24"/>
        </w:rPr>
        <w:t>,</w:t>
      </w:r>
      <w:r w:rsidR="007D3251" w:rsidRPr="000E1F3C">
        <w:rPr>
          <w:rFonts w:ascii="Times New Roman" w:hAnsi="Times New Roman" w:cs="Times New Roman"/>
          <w:sz w:val="24"/>
          <w:szCs w:val="24"/>
        </w:rPr>
        <w:t xml:space="preserve"> 2004)</w:t>
      </w:r>
      <w:r w:rsidR="00A71731" w:rsidRPr="000E1F3C">
        <w:rPr>
          <w:rFonts w:ascii="Times New Roman" w:hAnsi="Times New Roman" w:cs="Times New Roman"/>
          <w:sz w:val="24"/>
          <w:szCs w:val="24"/>
        </w:rPr>
        <w:t>.</w:t>
      </w:r>
      <w:r w:rsidR="00464DB3" w:rsidRPr="000E1F3C">
        <w:t xml:space="preserve"> </w:t>
      </w:r>
      <w:r w:rsidR="00464DB3" w:rsidRPr="000E1F3C">
        <w:rPr>
          <w:rFonts w:ascii="Times New Roman" w:hAnsi="Times New Roman" w:cs="Times New Roman"/>
          <w:sz w:val="24"/>
          <w:szCs w:val="24"/>
        </w:rPr>
        <w:t xml:space="preserve">In Bangladesh, as </w:t>
      </w:r>
      <w:r w:rsidR="00F560E8" w:rsidRPr="000E1F3C">
        <w:rPr>
          <w:rFonts w:ascii="Times New Roman" w:hAnsi="Times New Roman" w:cs="Times New Roman"/>
          <w:sz w:val="24"/>
          <w:szCs w:val="24"/>
        </w:rPr>
        <w:t>somewhere else</w:t>
      </w:r>
      <w:r w:rsidR="00464DB3" w:rsidRPr="000E1F3C">
        <w:rPr>
          <w:rFonts w:ascii="Times New Roman" w:hAnsi="Times New Roman" w:cs="Times New Roman"/>
          <w:sz w:val="24"/>
          <w:szCs w:val="24"/>
        </w:rPr>
        <w:t xml:space="preserve"> in the </w:t>
      </w:r>
      <w:r w:rsidR="00F560E8" w:rsidRPr="000E1F3C">
        <w:rPr>
          <w:rFonts w:ascii="Times New Roman" w:hAnsi="Times New Roman" w:cs="Times New Roman"/>
          <w:sz w:val="24"/>
          <w:szCs w:val="24"/>
        </w:rPr>
        <w:t>constituency</w:t>
      </w:r>
      <w:r w:rsidR="00464DB3" w:rsidRPr="000E1F3C">
        <w:rPr>
          <w:rFonts w:ascii="Times New Roman" w:hAnsi="Times New Roman" w:cs="Times New Roman"/>
          <w:sz w:val="24"/>
          <w:szCs w:val="24"/>
        </w:rPr>
        <w:t xml:space="preserve">, gender </w:t>
      </w:r>
      <w:r w:rsidR="00F560E8" w:rsidRPr="000E1F3C">
        <w:rPr>
          <w:rFonts w:ascii="Times New Roman" w:hAnsi="Times New Roman" w:cs="Times New Roman"/>
          <w:sz w:val="24"/>
          <w:szCs w:val="24"/>
        </w:rPr>
        <w:t>disparity</w:t>
      </w:r>
      <w:r w:rsidR="00464DB3" w:rsidRPr="000E1F3C">
        <w:rPr>
          <w:rFonts w:ascii="Times New Roman" w:hAnsi="Times New Roman" w:cs="Times New Roman"/>
          <w:sz w:val="24"/>
          <w:szCs w:val="24"/>
        </w:rPr>
        <w:t xml:space="preserve"> is </w:t>
      </w:r>
      <w:r w:rsidR="00F560E8" w:rsidRPr="000E1F3C">
        <w:rPr>
          <w:rFonts w:ascii="Times New Roman" w:hAnsi="Times New Roman" w:cs="Times New Roman"/>
          <w:sz w:val="24"/>
          <w:szCs w:val="24"/>
        </w:rPr>
        <w:t>severely</w:t>
      </w:r>
      <w:r w:rsidR="00464DB3" w:rsidRPr="000E1F3C">
        <w:rPr>
          <w:rFonts w:ascii="Times New Roman" w:hAnsi="Times New Roman" w:cs="Times New Roman"/>
          <w:sz w:val="24"/>
          <w:szCs w:val="24"/>
        </w:rPr>
        <w:t xml:space="preserve"> </w:t>
      </w:r>
      <w:r w:rsidR="00F560E8" w:rsidRPr="000E1F3C">
        <w:rPr>
          <w:rFonts w:ascii="Times New Roman" w:hAnsi="Times New Roman" w:cs="Times New Roman"/>
          <w:sz w:val="24"/>
          <w:szCs w:val="24"/>
        </w:rPr>
        <w:t>rooted</w:t>
      </w:r>
      <w:r w:rsidR="00464DB3" w:rsidRPr="000E1F3C">
        <w:rPr>
          <w:rFonts w:ascii="Times New Roman" w:hAnsi="Times New Roman" w:cs="Times New Roman"/>
          <w:sz w:val="24"/>
          <w:szCs w:val="24"/>
        </w:rPr>
        <w:t xml:space="preserve"> in the </w:t>
      </w:r>
      <w:r w:rsidR="00F560E8" w:rsidRPr="000E1F3C">
        <w:rPr>
          <w:rFonts w:ascii="Times New Roman" w:hAnsi="Times New Roman" w:cs="Times New Roman"/>
          <w:sz w:val="24"/>
          <w:szCs w:val="24"/>
        </w:rPr>
        <w:t>whole</w:t>
      </w:r>
      <w:r w:rsidR="00464DB3" w:rsidRPr="000E1F3C">
        <w:rPr>
          <w:rFonts w:ascii="Times New Roman" w:hAnsi="Times New Roman" w:cs="Times New Roman"/>
          <w:sz w:val="24"/>
          <w:szCs w:val="24"/>
        </w:rPr>
        <w:t xml:space="preserve"> </w:t>
      </w:r>
      <w:r w:rsidR="00F560E8" w:rsidRPr="000E1F3C">
        <w:rPr>
          <w:rFonts w:ascii="Times New Roman" w:hAnsi="Times New Roman" w:cs="Times New Roman"/>
          <w:sz w:val="24"/>
          <w:szCs w:val="24"/>
        </w:rPr>
        <w:t>arrangement</w:t>
      </w:r>
      <w:r w:rsidR="00464DB3" w:rsidRPr="000E1F3C">
        <w:rPr>
          <w:rFonts w:ascii="Times New Roman" w:hAnsi="Times New Roman" w:cs="Times New Roman"/>
          <w:sz w:val="24"/>
          <w:szCs w:val="24"/>
        </w:rPr>
        <w:t xml:space="preserve">. </w:t>
      </w:r>
      <w:r w:rsidR="00F560E8" w:rsidRPr="000E1F3C">
        <w:rPr>
          <w:rFonts w:ascii="Times New Roman" w:hAnsi="Times New Roman" w:cs="Times New Roman"/>
          <w:sz w:val="24"/>
          <w:szCs w:val="24"/>
        </w:rPr>
        <w:t>Societal</w:t>
      </w:r>
      <w:r w:rsidR="00464DB3" w:rsidRPr="000E1F3C">
        <w:rPr>
          <w:rFonts w:ascii="Times New Roman" w:hAnsi="Times New Roman" w:cs="Times New Roman"/>
          <w:sz w:val="24"/>
          <w:szCs w:val="24"/>
        </w:rPr>
        <w:t xml:space="preserve"> controls at </w:t>
      </w:r>
      <w:r w:rsidR="00F560E8" w:rsidRPr="000E1F3C">
        <w:rPr>
          <w:rFonts w:ascii="Times New Roman" w:hAnsi="Times New Roman" w:cs="Times New Roman"/>
          <w:sz w:val="24"/>
          <w:szCs w:val="24"/>
        </w:rPr>
        <w:t>every</w:t>
      </w:r>
      <w:r w:rsidR="00464DB3" w:rsidRPr="000E1F3C">
        <w:rPr>
          <w:rFonts w:ascii="Times New Roman" w:hAnsi="Times New Roman" w:cs="Times New Roman"/>
          <w:sz w:val="24"/>
          <w:szCs w:val="24"/>
        </w:rPr>
        <w:t xml:space="preserve"> </w:t>
      </w:r>
      <w:r w:rsidR="00F560E8" w:rsidRPr="000E1F3C">
        <w:rPr>
          <w:rFonts w:ascii="Times New Roman" w:hAnsi="Times New Roman" w:cs="Times New Roman"/>
          <w:sz w:val="24"/>
          <w:szCs w:val="24"/>
        </w:rPr>
        <w:t xml:space="preserve">layer </w:t>
      </w:r>
      <w:r w:rsidR="000E1F3C" w:rsidRPr="000E1F3C">
        <w:rPr>
          <w:rFonts w:ascii="Times New Roman" w:hAnsi="Times New Roman" w:cs="Times New Roman"/>
          <w:sz w:val="24"/>
          <w:szCs w:val="24"/>
        </w:rPr>
        <w:t>dispossess</w:t>
      </w:r>
      <w:r w:rsidR="00464DB3" w:rsidRPr="000E1F3C">
        <w:rPr>
          <w:rFonts w:ascii="Times New Roman" w:hAnsi="Times New Roman" w:cs="Times New Roman"/>
          <w:sz w:val="24"/>
          <w:szCs w:val="24"/>
        </w:rPr>
        <w:t xml:space="preserve"> their subservience to </w:t>
      </w:r>
      <w:r w:rsidR="000E1F3C" w:rsidRPr="000E1F3C">
        <w:rPr>
          <w:rFonts w:ascii="Times New Roman" w:hAnsi="Times New Roman" w:cs="Times New Roman"/>
          <w:sz w:val="24"/>
          <w:szCs w:val="24"/>
        </w:rPr>
        <w:t>male</w:t>
      </w:r>
      <w:r w:rsidR="00464DB3" w:rsidRPr="000E1F3C">
        <w:rPr>
          <w:rFonts w:ascii="Times New Roman" w:hAnsi="Times New Roman" w:cs="Times New Roman"/>
          <w:sz w:val="24"/>
          <w:szCs w:val="24"/>
        </w:rPr>
        <w:t xml:space="preserve"> control. </w:t>
      </w:r>
      <w:r w:rsidR="000E1F3C" w:rsidRPr="000E1F3C">
        <w:rPr>
          <w:rFonts w:ascii="Times New Roman" w:hAnsi="Times New Roman" w:cs="Times New Roman"/>
          <w:sz w:val="24"/>
          <w:szCs w:val="24"/>
        </w:rPr>
        <w:t>Usually</w:t>
      </w:r>
      <w:r w:rsidR="00464DB3" w:rsidRPr="000E1F3C">
        <w:rPr>
          <w:rFonts w:ascii="Times New Roman" w:hAnsi="Times New Roman" w:cs="Times New Roman"/>
          <w:sz w:val="24"/>
          <w:szCs w:val="24"/>
        </w:rPr>
        <w:t xml:space="preserve"> the role of </w:t>
      </w:r>
      <w:r w:rsidR="000E1F3C" w:rsidRPr="000E1F3C">
        <w:rPr>
          <w:rFonts w:ascii="Times New Roman" w:hAnsi="Times New Roman" w:cs="Times New Roman"/>
          <w:sz w:val="24"/>
          <w:szCs w:val="24"/>
        </w:rPr>
        <w:t>females</w:t>
      </w:r>
      <w:r w:rsidR="00464DB3" w:rsidRPr="000E1F3C">
        <w:rPr>
          <w:rFonts w:ascii="Times New Roman" w:hAnsi="Times New Roman" w:cs="Times New Roman"/>
          <w:sz w:val="24"/>
          <w:szCs w:val="24"/>
        </w:rPr>
        <w:t xml:space="preserve"> has been that of </w:t>
      </w:r>
      <w:r w:rsidR="000E1F3C" w:rsidRPr="000E1F3C">
        <w:rPr>
          <w:rFonts w:ascii="Times New Roman" w:hAnsi="Times New Roman" w:cs="Times New Roman"/>
          <w:sz w:val="24"/>
          <w:szCs w:val="24"/>
        </w:rPr>
        <w:t xml:space="preserve">mother, </w:t>
      </w:r>
      <w:r w:rsidR="00464DB3" w:rsidRPr="000E1F3C">
        <w:rPr>
          <w:rFonts w:ascii="Times New Roman" w:hAnsi="Times New Roman" w:cs="Times New Roman"/>
          <w:sz w:val="24"/>
          <w:szCs w:val="24"/>
        </w:rPr>
        <w:t xml:space="preserve">daughter, and </w:t>
      </w:r>
      <w:r w:rsidR="000E1F3C" w:rsidRPr="000E1F3C">
        <w:rPr>
          <w:rFonts w:ascii="Times New Roman" w:hAnsi="Times New Roman" w:cs="Times New Roman"/>
          <w:sz w:val="24"/>
          <w:szCs w:val="24"/>
        </w:rPr>
        <w:t xml:space="preserve">wife in </w:t>
      </w:r>
      <w:r w:rsidR="000E1F3C" w:rsidRPr="00BC5698">
        <w:rPr>
          <w:rFonts w:ascii="Times New Roman" w:hAnsi="Times New Roman" w:cs="Times New Roman"/>
          <w:sz w:val="24"/>
          <w:szCs w:val="24"/>
        </w:rPr>
        <w:t>Bangladesh</w:t>
      </w:r>
      <w:r w:rsidR="00464DB3" w:rsidRPr="00BC5698">
        <w:rPr>
          <w:rFonts w:ascii="Times New Roman" w:hAnsi="Times New Roman" w:cs="Times New Roman"/>
          <w:sz w:val="24"/>
          <w:szCs w:val="24"/>
        </w:rPr>
        <w:t xml:space="preserve">. Their </w:t>
      </w:r>
      <w:r w:rsidR="004A612A" w:rsidRPr="00BC5698">
        <w:rPr>
          <w:rFonts w:ascii="Times New Roman" w:hAnsi="Times New Roman" w:cs="Times New Roman"/>
          <w:sz w:val="24"/>
          <w:szCs w:val="24"/>
        </w:rPr>
        <w:t>accomplishments</w:t>
      </w:r>
      <w:r w:rsidR="00464DB3" w:rsidRPr="00BC5698">
        <w:rPr>
          <w:rFonts w:ascii="Times New Roman" w:hAnsi="Times New Roman" w:cs="Times New Roman"/>
          <w:sz w:val="24"/>
          <w:szCs w:val="24"/>
        </w:rPr>
        <w:t xml:space="preserve"> in the socio-cultural </w:t>
      </w:r>
      <w:r w:rsidR="004A612A" w:rsidRPr="00BC5698">
        <w:rPr>
          <w:rFonts w:ascii="Times New Roman" w:hAnsi="Times New Roman" w:cs="Times New Roman"/>
          <w:sz w:val="24"/>
          <w:szCs w:val="24"/>
        </w:rPr>
        <w:t>setting</w:t>
      </w:r>
      <w:r w:rsidR="00A353D6">
        <w:rPr>
          <w:rFonts w:ascii="Times New Roman" w:hAnsi="Times New Roman" w:cs="Times New Roman"/>
          <w:sz w:val="24"/>
          <w:szCs w:val="24"/>
        </w:rPr>
        <w:t xml:space="preserve"> of Bangladesh is</w:t>
      </w:r>
      <w:r w:rsidR="00464DB3" w:rsidRPr="00BC5698">
        <w:rPr>
          <w:rFonts w:ascii="Times New Roman" w:hAnsi="Times New Roman" w:cs="Times New Roman"/>
          <w:sz w:val="24"/>
          <w:szCs w:val="24"/>
        </w:rPr>
        <w:t xml:space="preserve"> </w:t>
      </w:r>
      <w:r w:rsidR="004A612A" w:rsidRPr="00BC5698">
        <w:rPr>
          <w:rFonts w:ascii="Times New Roman" w:hAnsi="Times New Roman" w:cs="Times New Roman"/>
          <w:sz w:val="24"/>
          <w:szCs w:val="24"/>
        </w:rPr>
        <w:t>principally</w:t>
      </w:r>
      <w:r w:rsidR="00464DB3" w:rsidRPr="00BC5698">
        <w:rPr>
          <w:rFonts w:ascii="Times New Roman" w:hAnsi="Times New Roman" w:cs="Times New Roman"/>
          <w:sz w:val="24"/>
          <w:szCs w:val="24"/>
        </w:rPr>
        <w:t xml:space="preserve"> domestic</w:t>
      </w:r>
      <w:r w:rsidR="00A353D6">
        <w:rPr>
          <w:rFonts w:ascii="Times New Roman" w:hAnsi="Times New Roman" w:cs="Times New Roman"/>
          <w:sz w:val="24"/>
          <w:szCs w:val="24"/>
        </w:rPr>
        <w:t>,</w:t>
      </w:r>
      <w:r w:rsidR="00464DB3" w:rsidRPr="00BC5698">
        <w:rPr>
          <w:rFonts w:ascii="Times New Roman" w:hAnsi="Times New Roman" w:cs="Times New Roman"/>
          <w:sz w:val="24"/>
          <w:szCs w:val="24"/>
        </w:rPr>
        <w:t xml:space="preserve"> </w:t>
      </w:r>
      <w:r w:rsidR="004A612A" w:rsidRPr="00BC5698">
        <w:rPr>
          <w:rFonts w:ascii="Times New Roman" w:hAnsi="Times New Roman" w:cs="Times New Roman"/>
          <w:sz w:val="24"/>
          <w:szCs w:val="24"/>
        </w:rPr>
        <w:t>naturally</w:t>
      </w:r>
      <w:r w:rsidR="00464DB3" w:rsidRPr="00BC5698">
        <w:rPr>
          <w:rFonts w:ascii="Times New Roman" w:hAnsi="Times New Roman" w:cs="Times New Roman"/>
          <w:sz w:val="24"/>
          <w:szCs w:val="24"/>
        </w:rPr>
        <w:t xml:space="preserve"> </w:t>
      </w:r>
      <w:r w:rsidR="004A612A" w:rsidRPr="00BC5698">
        <w:rPr>
          <w:rFonts w:ascii="Times New Roman" w:hAnsi="Times New Roman" w:cs="Times New Roman"/>
          <w:sz w:val="24"/>
          <w:szCs w:val="24"/>
        </w:rPr>
        <w:t>limited</w:t>
      </w:r>
      <w:r w:rsidR="00464DB3" w:rsidRPr="00BC5698">
        <w:rPr>
          <w:rFonts w:ascii="Times New Roman" w:hAnsi="Times New Roman" w:cs="Times New Roman"/>
          <w:sz w:val="24"/>
          <w:szCs w:val="24"/>
        </w:rPr>
        <w:t xml:space="preserve"> to the four walls of</w:t>
      </w:r>
      <w:r w:rsidR="00BC5698" w:rsidRPr="00BC5698">
        <w:rPr>
          <w:rFonts w:ascii="Times New Roman" w:hAnsi="Times New Roman" w:cs="Times New Roman"/>
          <w:sz w:val="24"/>
          <w:szCs w:val="24"/>
        </w:rPr>
        <w:t xml:space="preserve"> the house</w:t>
      </w:r>
      <w:r w:rsidR="004E7E9A" w:rsidRPr="00BC5698">
        <w:rPr>
          <w:rFonts w:ascii="Times New Roman" w:hAnsi="Times New Roman" w:cs="Times New Roman"/>
          <w:sz w:val="24"/>
          <w:szCs w:val="24"/>
        </w:rPr>
        <w:t xml:space="preserve">. Women are </w:t>
      </w:r>
      <w:r w:rsidR="00BC5698" w:rsidRPr="00BC5698">
        <w:rPr>
          <w:rFonts w:ascii="Times New Roman" w:hAnsi="Times New Roman" w:cs="Times New Roman"/>
          <w:sz w:val="24"/>
          <w:szCs w:val="24"/>
        </w:rPr>
        <w:t>weak</w:t>
      </w:r>
      <w:r w:rsidR="004E7E9A" w:rsidRPr="00BC5698">
        <w:rPr>
          <w:rFonts w:ascii="Times New Roman" w:hAnsi="Times New Roman" w:cs="Times New Roman"/>
          <w:sz w:val="24"/>
          <w:szCs w:val="24"/>
        </w:rPr>
        <w:t xml:space="preserve"> in </w:t>
      </w:r>
      <w:r w:rsidR="00BC5698" w:rsidRPr="00BC5698">
        <w:rPr>
          <w:rFonts w:ascii="Times New Roman" w:hAnsi="Times New Roman" w:cs="Times New Roman"/>
          <w:sz w:val="24"/>
          <w:szCs w:val="24"/>
        </w:rPr>
        <w:t>all</w:t>
      </w:r>
      <w:r w:rsidR="004E7E9A" w:rsidRPr="00BC5698">
        <w:rPr>
          <w:rFonts w:ascii="Times New Roman" w:hAnsi="Times New Roman" w:cs="Times New Roman"/>
          <w:sz w:val="24"/>
          <w:szCs w:val="24"/>
        </w:rPr>
        <w:t xml:space="preserve"> </w:t>
      </w:r>
      <w:r w:rsidR="00BC5698" w:rsidRPr="007B2E86">
        <w:rPr>
          <w:rFonts w:ascii="Times New Roman" w:hAnsi="Times New Roman" w:cs="Times New Roman"/>
          <w:sz w:val="24"/>
          <w:szCs w:val="24"/>
        </w:rPr>
        <w:t>segments</w:t>
      </w:r>
      <w:r w:rsidR="00464DB3" w:rsidRPr="007B2E86">
        <w:rPr>
          <w:rFonts w:ascii="Times New Roman" w:hAnsi="Times New Roman" w:cs="Times New Roman"/>
          <w:sz w:val="24"/>
          <w:szCs w:val="24"/>
        </w:rPr>
        <w:t xml:space="preserve"> in Bangladesh</w:t>
      </w:r>
      <w:r w:rsidR="004E7E9A" w:rsidRPr="007B2E86">
        <w:rPr>
          <w:rFonts w:ascii="Times New Roman" w:hAnsi="Times New Roman" w:cs="Times New Roman"/>
          <w:sz w:val="24"/>
          <w:szCs w:val="24"/>
        </w:rPr>
        <w:t xml:space="preserve">. </w:t>
      </w:r>
      <w:r w:rsidR="004E7E9A" w:rsidRPr="009F352C">
        <w:rPr>
          <w:rFonts w:ascii="Times New Roman" w:hAnsi="Times New Roman" w:cs="Times New Roman"/>
          <w:sz w:val="24"/>
          <w:szCs w:val="24"/>
        </w:rPr>
        <w:t xml:space="preserve">They have </w:t>
      </w:r>
      <w:r w:rsidR="00BC5698" w:rsidRPr="009F352C">
        <w:rPr>
          <w:rFonts w:ascii="Times New Roman" w:hAnsi="Times New Roman" w:cs="Times New Roman"/>
          <w:sz w:val="24"/>
          <w:szCs w:val="24"/>
        </w:rPr>
        <w:t>deficiency</w:t>
      </w:r>
      <w:r w:rsidR="004E7E9A" w:rsidRPr="009F352C">
        <w:rPr>
          <w:rFonts w:ascii="Times New Roman" w:hAnsi="Times New Roman" w:cs="Times New Roman"/>
          <w:sz w:val="24"/>
          <w:szCs w:val="24"/>
        </w:rPr>
        <w:t xml:space="preserve"> </w:t>
      </w:r>
      <w:r w:rsidR="00BC5698" w:rsidRPr="009F352C">
        <w:rPr>
          <w:rFonts w:ascii="Times New Roman" w:hAnsi="Times New Roman" w:cs="Times New Roman"/>
          <w:sz w:val="24"/>
          <w:szCs w:val="24"/>
        </w:rPr>
        <w:t xml:space="preserve">in </w:t>
      </w:r>
      <w:r w:rsidR="004E7E9A" w:rsidRPr="009F352C">
        <w:rPr>
          <w:rFonts w:ascii="Times New Roman" w:hAnsi="Times New Roman" w:cs="Times New Roman"/>
          <w:sz w:val="24"/>
          <w:szCs w:val="24"/>
        </w:rPr>
        <w:t xml:space="preserve">access to </w:t>
      </w:r>
      <w:r w:rsidR="00BC5698" w:rsidRPr="009F352C">
        <w:rPr>
          <w:rFonts w:ascii="Times New Roman" w:hAnsi="Times New Roman" w:cs="Times New Roman"/>
          <w:sz w:val="24"/>
          <w:szCs w:val="24"/>
        </w:rPr>
        <w:t>impartiality</w:t>
      </w:r>
      <w:r w:rsidR="00464DB3" w:rsidRPr="009F352C">
        <w:rPr>
          <w:rFonts w:ascii="Times New Roman" w:hAnsi="Times New Roman" w:cs="Times New Roman"/>
          <w:sz w:val="24"/>
          <w:szCs w:val="24"/>
        </w:rPr>
        <w:t xml:space="preserve"> on human righ</w:t>
      </w:r>
      <w:r w:rsidR="004E7E9A" w:rsidRPr="009F352C">
        <w:rPr>
          <w:rFonts w:ascii="Times New Roman" w:hAnsi="Times New Roman" w:cs="Times New Roman"/>
          <w:sz w:val="24"/>
          <w:szCs w:val="24"/>
        </w:rPr>
        <w:t xml:space="preserve">ts, </w:t>
      </w:r>
      <w:r w:rsidR="00BC5698" w:rsidRPr="009F352C">
        <w:rPr>
          <w:rFonts w:ascii="Times New Roman" w:hAnsi="Times New Roman" w:cs="Times New Roman"/>
          <w:sz w:val="24"/>
          <w:szCs w:val="24"/>
        </w:rPr>
        <w:t>for the reason that</w:t>
      </w:r>
      <w:r w:rsidR="004E7E9A" w:rsidRPr="009F352C">
        <w:rPr>
          <w:rFonts w:ascii="Times New Roman" w:hAnsi="Times New Roman" w:cs="Times New Roman"/>
          <w:sz w:val="24"/>
          <w:szCs w:val="24"/>
        </w:rPr>
        <w:t xml:space="preserve"> of race, culture,</w:t>
      </w:r>
      <w:r w:rsidR="00BC5698" w:rsidRPr="009F352C">
        <w:t xml:space="preserve"> </w:t>
      </w:r>
      <w:r w:rsidR="00BC5698" w:rsidRPr="009F352C">
        <w:rPr>
          <w:rFonts w:ascii="Times New Roman" w:hAnsi="Times New Roman" w:cs="Times New Roman"/>
          <w:sz w:val="24"/>
          <w:szCs w:val="24"/>
        </w:rPr>
        <w:t>ethnicity,</w:t>
      </w:r>
      <w:r w:rsidR="004E7E9A" w:rsidRPr="009F352C">
        <w:rPr>
          <w:rFonts w:ascii="Times New Roman" w:hAnsi="Times New Roman" w:cs="Times New Roman"/>
          <w:sz w:val="24"/>
          <w:szCs w:val="24"/>
        </w:rPr>
        <w:t xml:space="preserve"> rel</w:t>
      </w:r>
      <w:r w:rsidR="00464DB3" w:rsidRPr="009F352C">
        <w:rPr>
          <w:rFonts w:ascii="Times New Roman" w:hAnsi="Times New Roman" w:cs="Times New Roman"/>
          <w:sz w:val="24"/>
          <w:szCs w:val="24"/>
        </w:rPr>
        <w:t>ig</w:t>
      </w:r>
      <w:r w:rsidR="004E7E9A" w:rsidRPr="009F352C">
        <w:rPr>
          <w:rFonts w:ascii="Times New Roman" w:hAnsi="Times New Roman" w:cs="Times New Roman"/>
          <w:sz w:val="24"/>
          <w:szCs w:val="24"/>
        </w:rPr>
        <w:t xml:space="preserve">ion, </w:t>
      </w:r>
      <w:r w:rsidR="00BC5698" w:rsidRPr="009F352C">
        <w:rPr>
          <w:rFonts w:ascii="Times New Roman" w:hAnsi="Times New Roman" w:cs="Times New Roman"/>
          <w:sz w:val="24"/>
          <w:szCs w:val="24"/>
        </w:rPr>
        <w:t xml:space="preserve">economic </w:t>
      </w:r>
      <w:r w:rsidR="004E7E9A" w:rsidRPr="009F352C">
        <w:rPr>
          <w:rFonts w:ascii="Times New Roman" w:hAnsi="Times New Roman" w:cs="Times New Roman"/>
          <w:sz w:val="24"/>
          <w:szCs w:val="24"/>
        </w:rPr>
        <w:t xml:space="preserve">and </w:t>
      </w:r>
      <w:r w:rsidR="00BC5698" w:rsidRPr="009F352C">
        <w:rPr>
          <w:rFonts w:ascii="Times New Roman" w:hAnsi="Times New Roman" w:cs="Times New Roman"/>
          <w:sz w:val="24"/>
          <w:szCs w:val="24"/>
        </w:rPr>
        <w:t xml:space="preserve">social </w:t>
      </w:r>
      <w:r w:rsidR="004E7E9A" w:rsidRPr="009F352C">
        <w:rPr>
          <w:rFonts w:ascii="Times New Roman" w:hAnsi="Times New Roman" w:cs="Times New Roman"/>
          <w:sz w:val="24"/>
          <w:szCs w:val="24"/>
        </w:rPr>
        <w:t xml:space="preserve">class </w:t>
      </w:r>
      <w:r w:rsidR="00BC5698" w:rsidRPr="009F352C">
        <w:rPr>
          <w:rFonts w:ascii="Times New Roman" w:hAnsi="Times New Roman" w:cs="Times New Roman"/>
          <w:sz w:val="24"/>
          <w:szCs w:val="24"/>
        </w:rPr>
        <w:t>scatterings</w:t>
      </w:r>
      <w:r w:rsidR="00BC5698" w:rsidRPr="009F352C">
        <w:t xml:space="preserve"> </w:t>
      </w:r>
      <w:r w:rsidR="00BC5698" w:rsidRPr="009F352C">
        <w:rPr>
          <w:rFonts w:ascii="Times New Roman" w:hAnsi="Times New Roman" w:cs="Times New Roman"/>
          <w:sz w:val="24"/>
          <w:szCs w:val="24"/>
        </w:rPr>
        <w:t>as well</w:t>
      </w:r>
      <w:r w:rsidR="00464DB3" w:rsidRPr="009F352C">
        <w:rPr>
          <w:rFonts w:ascii="Times New Roman" w:hAnsi="Times New Roman" w:cs="Times New Roman"/>
          <w:sz w:val="24"/>
          <w:szCs w:val="24"/>
        </w:rPr>
        <w:t>. In a</w:t>
      </w:r>
      <w:r w:rsidR="008E11F4" w:rsidRPr="009F352C">
        <w:rPr>
          <w:rFonts w:ascii="Times New Roman" w:hAnsi="Times New Roman" w:cs="Times New Roman"/>
          <w:sz w:val="24"/>
          <w:szCs w:val="24"/>
        </w:rPr>
        <w:t>n</w:t>
      </w:r>
      <w:r w:rsidR="00464DB3" w:rsidRPr="009F352C">
        <w:rPr>
          <w:rFonts w:ascii="Times New Roman" w:hAnsi="Times New Roman" w:cs="Times New Roman"/>
          <w:sz w:val="24"/>
          <w:szCs w:val="24"/>
        </w:rPr>
        <w:t xml:space="preserve"> </w:t>
      </w:r>
      <w:r w:rsidR="008E11F4" w:rsidRPr="009F352C">
        <w:rPr>
          <w:rFonts w:ascii="Times New Roman" w:hAnsi="Times New Roman" w:cs="Times New Roman"/>
          <w:sz w:val="24"/>
          <w:szCs w:val="24"/>
        </w:rPr>
        <w:t>expression</w:t>
      </w:r>
      <w:r w:rsidR="00464DB3" w:rsidRPr="009F352C">
        <w:rPr>
          <w:rFonts w:ascii="Times New Roman" w:hAnsi="Times New Roman" w:cs="Times New Roman"/>
          <w:sz w:val="24"/>
          <w:szCs w:val="24"/>
        </w:rPr>
        <w:t xml:space="preserve">, women are </w:t>
      </w:r>
      <w:r w:rsidR="008E11F4" w:rsidRPr="009F352C">
        <w:rPr>
          <w:rFonts w:ascii="Times New Roman" w:hAnsi="Times New Roman" w:cs="Times New Roman"/>
          <w:sz w:val="24"/>
          <w:szCs w:val="24"/>
        </w:rPr>
        <w:t>differentiated</w:t>
      </w:r>
      <w:r w:rsidR="00464DB3" w:rsidRPr="009F352C">
        <w:rPr>
          <w:rFonts w:ascii="Times New Roman" w:hAnsi="Times New Roman" w:cs="Times New Roman"/>
          <w:sz w:val="24"/>
          <w:szCs w:val="24"/>
        </w:rPr>
        <w:t xml:space="preserve"> </w:t>
      </w:r>
      <w:r w:rsidR="007B2E86" w:rsidRPr="009F352C">
        <w:rPr>
          <w:rFonts w:ascii="Times New Roman" w:hAnsi="Times New Roman" w:cs="Times New Roman"/>
          <w:sz w:val="24"/>
          <w:szCs w:val="24"/>
        </w:rPr>
        <w:t>household</w:t>
      </w:r>
      <w:r w:rsidR="00464DB3" w:rsidRPr="009F352C">
        <w:rPr>
          <w:rFonts w:ascii="Times New Roman" w:hAnsi="Times New Roman" w:cs="Times New Roman"/>
          <w:sz w:val="24"/>
          <w:szCs w:val="24"/>
        </w:rPr>
        <w:t xml:space="preserve"> to parliament in Bangladesh</w:t>
      </w:r>
      <w:r w:rsidR="00937990" w:rsidRPr="009F352C">
        <w:rPr>
          <w:rFonts w:ascii="Times New Roman" w:hAnsi="Times New Roman" w:cs="Times New Roman"/>
          <w:sz w:val="24"/>
          <w:szCs w:val="24"/>
        </w:rPr>
        <w:t xml:space="preserve"> (Islam &amp; Sultana</w:t>
      </w:r>
      <w:r w:rsidR="00EC5134" w:rsidRPr="009F352C">
        <w:rPr>
          <w:rFonts w:ascii="Times New Roman" w:hAnsi="Times New Roman" w:cs="Times New Roman"/>
          <w:sz w:val="24"/>
          <w:szCs w:val="24"/>
        </w:rPr>
        <w:t xml:space="preserve"> 2006)</w:t>
      </w:r>
      <w:r w:rsidR="00464DB3" w:rsidRPr="009F352C">
        <w:rPr>
          <w:rFonts w:ascii="Times New Roman" w:hAnsi="Times New Roman" w:cs="Times New Roman"/>
          <w:sz w:val="24"/>
          <w:szCs w:val="24"/>
        </w:rPr>
        <w:t>.</w:t>
      </w:r>
      <w:r w:rsidR="00063D3E" w:rsidRPr="009F352C">
        <w:rPr>
          <w:rFonts w:ascii="Times New Roman" w:hAnsi="Times New Roman" w:cs="Times New Roman"/>
          <w:sz w:val="24"/>
          <w:szCs w:val="24"/>
        </w:rPr>
        <w:t xml:space="preserve"> </w:t>
      </w:r>
      <w:r w:rsidR="00CA4A12" w:rsidRPr="009F352C">
        <w:rPr>
          <w:rFonts w:ascii="Times New Roman" w:hAnsi="Times New Roman" w:cs="Times New Roman"/>
          <w:sz w:val="24"/>
          <w:szCs w:val="24"/>
        </w:rPr>
        <w:t>Since 1991,</w:t>
      </w:r>
      <w:r w:rsidR="00CA4A12" w:rsidRPr="009F352C">
        <w:t xml:space="preserve"> </w:t>
      </w:r>
      <w:r w:rsidR="00063D3E" w:rsidRPr="009F352C">
        <w:rPr>
          <w:rFonts w:ascii="Times New Roman" w:hAnsi="Times New Roman" w:cs="Times New Roman"/>
          <w:sz w:val="24"/>
          <w:szCs w:val="24"/>
        </w:rPr>
        <w:t xml:space="preserve">Bangladesh has had a </w:t>
      </w:r>
      <w:r w:rsidR="00CA4A12" w:rsidRPr="009F352C">
        <w:rPr>
          <w:rFonts w:ascii="Times New Roman" w:hAnsi="Times New Roman" w:cs="Times New Roman"/>
          <w:sz w:val="24"/>
          <w:szCs w:val="24"/>
        </w:rPr>
        <w:t xml:space="preserve">prime minister from </w:t>
      </w:r>
      <w:r w:rsidR="00063D3E" w:rsidRPr="009F352C">
        <w:rPr>
          <w:rFonts w:ascii="Times New Roman" w:hAnsi="Times New Roman" w:cs="Times New Roman"/>
          <w:sz w:val="24"/>
          <w:szCs w:val="24"/>
        </w:rPr>
        <w:t xml:space="preserve">woman and leader of the opposition </w:t>
      </w:r>
      <w:r w:rsidR="00CA4A12" w:rsidRPr="009F352C">
        <w:rPr>
          <w:rFonts w:ascii="Times New Roman" w:hAnsi="Times New Roman" w:cs="Times New Roman"/>
          <w:sz w:val="24"/>
          <w:szCs w:val="24"/>
        </w:rPr>
        <w:t xml:space="preserve">party </w:t>
      </w:r>
      <w:r w:rsidR="00063D3E" w:rsidRPr="009F352C">
        <w:rPr>
          <w:rFonts w:ascii="Times New Roman" w:hAnsi="Times New Roman" w:cs="Times New Roman"/>
          <w:sz w:val="24"/>
          <w:szCs w:val="24"/>
        </w:rPr>
        <w:t xml:space="preserve">in the </w:t>
      </w:r>
      <w:proofErr w:type="spellStart"/>
      <w:r w:rsidR="00063D3E" w:rsidRPr="009F352C">
        <w:rPr>
          <w:rFonts w:ascii="Times New Roman" w:hAnsi="Times New Roman" w:cs="Times New Roman"/>
          <w:sz w:val="24"/>
          <w:szCs w:val="24"/>
        </w:rPr>
        <w:t>Jatiya</w:t>
      </w:r>
      <w:proofErr w:type="spellEnd"/>
      <w:r w:rsidR="00063D3E" w:rsidRPr="009F35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3D3E" w:rsidRPr="009F352C">
        <w:rPr>
          <w:rFonts w:ascii="Times New Roman" w:hAnsi="Times New Roman" w:cs="Times New Roman"/>
          <w:sz w:val="24"/>
          <w:szCs w:val="24"/>
        </w:rPr>
        <w:t>Sangsad</w:t>
      </w:r>
      <w:proofErr w:type="spellEnd"/>
      <w:r w:rsidR="00063D3E" w:rsidRPr="009F352C">
        <w:rPr>
          <w:rFonts w:ascii="Times New Roman" w:hAnsi="Times New Roman" w:cs="Times New Roman"/>
          <w:sz w:val="24"/>
          <w:szCs w:val="24"/>
        </w:rPr>
        <w:t xml:space="preserve"> (the Parliament of Bangladesh)</w:t>
      </w:r>
      <w:r w:rsidR="00CA4A12" w:rsidRPr="009F352C">
        <w:t xml:space="preserve"> </w:t>
      </w:r>
      <w:r w:rsidR="00CA4A12" w:rsidRPr="009F352C">
        <w:rPr>
          <w:rFonts w:ascii="Times New Roman" w:hAnsi="Times New Roman" w:cs="Times New Roman"/>
          <w:sz w:val="24"/>
          <w:szCs w:val="24"/>
        </w:rPr>
        <w:t>is also</w:t>
      </w:r>
      <w:r w:rsidR="00CA4A12" w:rsidRPr="009F352C">
        <w:t xml:space="preserve"> </w:t>
      </w:r>
      <w:r w:rsidR="00CA4A12" w:rsidRPr="009F352C">
        <w:rPr>
          <w:rFonts w:ascii="Times New Roman" w:hAnsi="Times New Roman" w:cs="Times New Roman"/>
          <w:sz w:val="24"/>
          <w:szCs w:val="24"/>
        </w:rPr>
        <w:t>a woman</w:t>
      </w:r>
      <w:r w:rsidR="00063D3E" w:rsidRPr="009F352C">
        <w:rPr>
          <w:rFonts w:ascii="Times New Roman" w:hAnsi="Times New Roman" w:cs="Times New Roman"/>
          <w:sz w:val="24"/>
          <w:szCs w:val="24"/>
        </w:rPr>
        <w:t xml:space="preserve">. Article 28 (2) </w:t>
      </w:r>
      <w:r w:rsidR="00031B80" w:rsidRPr="009F352C">
        <w:rPr>
          <w:rFonts w:ascii="Times New Roman" w:hAnsi="Times New Roman" w:cs="Times New Roman"/>
          <w:sz w:val="24"/>
          <w:szCs w:val="24"/>
        </w:rPr>
        <w:t>of the constitution of the People’s Republic of Bangladesh affirms</w:t>
      </w:r>
      <w:r w:rsidR="00063D3E" w:rsidRPr="009F352C">
        <w:rPr>
          <w:rFonts w:ascii="Times New Roman" w:hAnsi="Times New Roman" w:cs="Times New Roman"/>
          <w:sz w:val="24"/>
          <w:szCs w:val="24"/>
        </w:rPr>
        <w:t xml:space="preserve"> that women shall have equal </w:t>
      </w:r>
      <w:r w:rsidR="00CF5960" w:rsidRPr="009F352C">
        <w:rPr>
          <w:rFonts w:ascii="Times New Roman" w:hAnsi="Times New Roman" w:cs="Times New Roman"/>
          <w:sz w:val="24"/>
          <w:szCs w:val="24"/>
        </w:rPr>
        <w:t xml:space="preserve">rights </w:t>
      </w:r>
      <w:r w:rsidR="00063D3E" w:rsidRPr="009F352C">
        <w:rPr>
          <w:rFonts w:ascii="Times New Roman" w:hAnsi="Times New Roman" w:cs="Times New Roman"/>
          <w:sz w:val="24"/>
          <w:szCs w:val="24"/>
        </w:rPr>
        <w:t xml:space="preserve">to those of men in </w:t>
      </w:r>
      <w:r w:rsidR="00CF5960" w:rsidRPr="009F352C">
        <w:rPr>
          <w:rFonts w:ascii="Times New Roman" w:hAnsi="Times New Roman" w:cs="Times New Roman"/>
          <w:sz w:val="24"/>
          <w:szCs w:val="24"/>
        </w:rPr>
        <w:t>every</w:t>
      </w:r>
      <w:r w:rsidR="00063D3E" w:rsidRPr="009F352C">
        <w:rPr>
          <w:rFonts w:ascii="Times New Roman" w:hAnsi="Times New Roman" w:cs="Times New Roman"/>
          <w:sz w:val="24"/>
          <w:szCs w:val="24"/>
        </w:rPr>
        <w:t xml:space="preserve"> </w:t>
      </w:r>
      <w:r w:rsidR="00A353D6" w:rsidRPr="009F352C">
        <w:rPr>
          <w:rFonts w:ascii="Times New Roman" w:hAnsi="Times New Roman" w:cs="Times New Roman"/>
          <w:sz w:val="24"/>
          <w:szCs w:val="24"/>
        </w:rPr>
        <w:t>domain</w:t>
      </w:r>
      <w:r w:rsidR="00063D3E" w:rsidRPr="009F352C">
        <w:rPr>
          <w:rFonts w:ascii="Times New Roman" w:hAnsi="Times New Roman" w:cs="Times New Roman"/>
          <w:sz w:val="24"/>
          <w:szCs w:val="24"/>
        </w:rPr>
        <w:t xml:space="preserve"> of the </w:t>
      </w:r>
      <w:r w:rsidR="00CF5960" w:rsidRPr="009F352C">
        <w:rPr>
          <w:rFonts w:ascii="Times New Roman" w:hAnsi="Times New Roman" w:cs="Times New Roman"/>
          <w:sz w:val="24"/>
          <w:szCs w:val="24"/>
        </w:rPr>
        <w:t>national</w:t>
      </w:r>
      <w:r w:rsidR="00063D3E" w:rsidRPr="009F352C">
        <w:rPr>
          <w:rFonts w:ascii="Times New Roman" w:hAnsi="Times New Roman" w:cs="Times New Roman"/>
          <w:sz w:val="24"/>
          <w:szCs w:val="24"/>
        </w:rPr>
        <w:t xml:space="preserve"> and </w:t>
      </w:r>
      <w:r w:rsidR="00CF5960" w:rsidRPr="009F352C">
        <w:rPr>
          <w:rFonts w:ascii="Times New Roman" w:hAnsi="Times New Roman" w:cs="Times New Roman"/>
          <w:sz w:val="24"/>
          <w:szCs w:val="24"/>
        </w:rPr>
        <w:t>community</w:t>
      </w:r>
      <w:r w:rsidR="00063D3E" w:rsidRPr="009F352C">
        <w:rPr>
          <w:rFonts w:ascii="Times New Roman" w:hAnsi="Times New Roman" w:cs="Times New Roman"/>
          <w:sz w:val="24"/>
          <w:szCs w:val="24"/>
        </w:rPr>
        <w:t xml:space="preserve"> life</w:t>
      </w:r>
      <w:r w:rsidR="00937990" w:rsidRPr="009F352C">
        <w:rPr>
          <w:rFonts w:ascii="Times New Roman" w:hAnsi="Times New Roman" w:cs="Times New Roman"/>
          <w:sz w:val="24"/>
          <w:szCs w:val="24"/>
        </w:rPr>
        <w:t xml:space="preserve"> (Chowdhury</w:t>
      </w:r>
      <w:r w:rsidR="00CB75E1" w:rsidRPr="009F352C">
        <w:rPr>
          <w:rFonts w:ascii="Times New Roman" w:hAnsi="Times New Roman" w:cs="Times New Roman"/>
          <w:sz w:val="24"/>
          <w:szCs w:val="24"/>
        </w:rPr>
        <w:t>,</w:t>
      </w:r>
      <w:r w:rsidR="00702B6D" w:rsidRPr="009F352C">
        <w:rPr>
          <w:rFonts w:ascii="Times New Roman" w:hAnsi="Times New Roman" w:cs="Times New Roman"/>
          <w:sz w:val="24"/>
          <w:szCs w:val="24"/>
        </w:rPr>
        <w:t xml:space="preserve"> 2004)</w:t>
      </w:r>
      <w:r w:rsidR="00063D3E" w:rsidRPr="009F352C">
        <w:rPr>
          <w:rFonts w:ascii="Times New Roman" w:hAnsi="Times New Roman" w:cs="Times New Roman"/>
          <w:sz w:val="24"/>
          <w:szCs w:val="24"/>
        </w:rPr>
        <w:t>.</w:t>
      </w:r>
      <w:r w:rsidR="00A5018B" w:rsidRPr="009F352C">
        <w:t xml:space="preserve"> </w:t>
      </w:r>
      <w:r w:rsidR="00A5018B" w:rsidRPr="009F352C">
        <w:rPr>
          <w:rFonts w:ascii="Times New Roman" w:hAnsi="Times New Roman" w:cs="Times New Roman"/>
          <w:sz w:val="24"/>
          <w:szCs w:val="24"/>
        </w:rPr>
        <w:t xml:space="preserve">Women’s </w:t>
      </w:r>
      <w:r w:rsidR="00220442" w:rsidRPr="009F352C">
        <w:rPr>
          <w:rFonts w:ascii="Times New Roman" w:hAnsi="Times New Roman" w:cs="Times New Roman"/>
          <w:sz w:val="24"/>
          <w:szCs w:val="24"/>
        </w:rPr>
        <w:t xml:space="preserve">representation </w:t>
      </w:r>
      <w:r w:rsidR="00A5018B" w:rsidRPr="009F352C">
        <w:rPr>
          <w:rFonts w:ascii="Times New Roman" w:hAnsi="Times New Roman" w:cs="Times New Roman"/>
          <w:sz w:val="24"/>
          <w:szCs w:val="24"/>
        </w:rPr>
        <w:t xml:space="preserve">in the </w:t>
      </w:r>
      <w:r w:rsidR="00220442" w:rsidRPr="009F352C">
        <w:rPr>
          <w:rFonts w:ascii="Times New Roman" w:hAnsi="Times New Roman" w:cs="Times New Roman"/>
          <w:sz w:val="24"/>
          <w:szCs w:val="24"/>
        </w:rPr>
        <w:t>state</w:t>
      </w:r>
      <w:r w:rsidR="00A5018B" w:rsidRPr="009F352C">
        <w:rPr>
          <w:rFonts w:ascii="Times New Roman" w:hAnsi="Times New Roman" w:cs="Times New Roman"/>
          <w:sz w:val="24"/>
          <w:szCs w:val="24"/>
        </w:rPr>
        <w:t xml:space="preserve"> parliament is </w:t>
      </w:r>
      <w:r w:rsidR="00220442" w:rsidRPr="009F352C">
        <w:rPr>
          <w:rFonts w:ascii="Times New Roman" w:hAnsi="Times New Roman" w:cs="Times New Roman"/>
          <w:sz w:val="24"/>
          <w:szCs w:val="24"/>
        </w:rPr>
        <w:t>currently</w:t>
      </w:r>
      <w:r w:rsidR="00A5018B" w:rsidRPr="009F352C">
        <w:rPr>
          <w:rFonts w:ascii="Times New Roman" w:hAnsi="Times New Roman" w:cs="Times New Roman"/>
          <w:sz w:val="24"/>
          <w:szCs w:val="24"/>
        </w:rPr>
        <w:t xml:space="preserve"> 19.7</w:t>
      </w:r>
      <w:r w:rsidR="00220442" w:rsidRPr="009F352C">
        <w:rPr>
          <w:rFonts w:ascii="Times New Roman" w:hAnsi="Times New Roman" w:cs="Times New Roman"/>
          <w:sz w:val="24"/>
          <w:szCs w:val="24"/>
        </w:rPr>
        <w:t>1</w:t>
      </w:r>
      <w:r w:rsidR="00A5018B" w:rsidRPr="009F352C">
        <w:rPr>
          <w:rFonts w:ascii="Times New Roman" w:hAnsi="Times New Roman" w:cs="Times New Roman"/>
          <w:sz w:val="24"/>
          <w:szCs w:val="24"/>
        </w:rPr>
        <w:t xml:space="preserve"> percent, and the Prime Minister, </w:t>
      </w:r>
      <w:r w:rsidR="0021248E" w:rsidRPr="009F352C">
        <w:rPr>
          <w:rFonts w:ascii="Times New Roman" w:hAnsi="Times New Roman" w:cs="Times New Roman"/>
          <w:sz w:val="24"/>
          <w:szCs w:val="24"/>
        </w:rPr>
        <w:t xml:space="preserve">the </w:t>
      </w:r>
      <w:r w:rsidR="00A5018B" w:rsidRPr="009F352C">
        <w:rPr>
          <w:rFonts w:ascii="Times New Roman" w:hAnsi="Times New Roman" w:cs="Times New Roman"/>
          <w:sz w:val="24"/>
          <w:szCs w:val="24"/>
        </w:rPr>
        <w:t>Leader of Opposition</w:t>
      </w:r>
      <w:r w:rsidR="0021248E" w:rsidRPr="009F352C">
        <w:rPr>
          <w:rFonts w:ascii="Times New Roman" w:hAnsi="Times New Roman" w:cs="Times New Roman"/>
          <w:sz w:val="24"/>
          <w:szCs w:val="24"/>
        </w:rPr>
        <w:t xml:space="preserve"> party</w:t>
      </w:r>
      <w:r w:rsidR="00A5018B" w:rsidRPr="009F352C">
        <w:rPr>
          <w:rFonts w:ascii="Times New Roman" w:hAnsi="Times New Roman" w:cs="Times New Roman"/>
          <w:sz w:val="24"/>
          <w:szCs w:val="24"/>
        </w:rPr>
        <w:t xml:space="preserve">, and the Speaker </w:t>
      </w:r>
      <w:r w:rsidR="0021248E" w:rsidRPr="009F352C">
        <w:rPr>
          <w:rFonts w:ascii="Times New Roman" w:hAnsi="Times New Roman" w:cs="Times New Roman"/>
          <w:sz w:val="24"/>
          <w:szCs w:val="24"/>
        </w:rPr>
        <w:t>is</w:t>
      </w:r>
      <w:r w:rsidR="00A5018B" w:rsidRPr="009F352C">
        <w:rPr>
          <w:rFonts w:ascii="Times New Roman" w:hAnsi="Times New Roman" w:cs="Times New Roman"/>
          <w:sz w:val="24"/>
          <w:szCs w:val="24"/>
        </w:rPr>
        <w:t xml:space="preserve"> all </w:t>
      </w:r>
      <w:r w:rsidR="0021248E" w:rsidRPr="009F352C">
        <w:rPr>
          <w:rFonts w:ascii="Times New Roman" w:hAnsi="Times New Roman" w:cs="Times New Roman"/>
          <w:sz w:val="24"/>
          <w:szCs w:val="24"/>
        </w:rPr>
        <w:t xml:space="preserve">of them </w:t>
      </w:r>
      <w:r w:rsidR="00A5018B" w:rsidRPr="009F352C">
        <w:rPr>
          <w:rFonts w:ascii="Times New Roman" w:hAnsi="Times New Roman" w:cs="Times New Roman"/>
          <w:sz w:val="24"/>
          <w:szCs w:val="24"/>
        </w:rPr>
        <w:t xml:space="preserve">women. </w:t>
      </w:r>
      <w:r w:rsidR="0021248E" w:rsidRPr="009F352C">
        <w:rPr>
          <w:rFonts w:ascii="Times New Roman" w:hAnsi="Times New Roman" w:cs="Times New Roman"/>
          <w:sz w:val="24"/>
          <w:szCs w:val="24"/>
        </w:rPr>
        <w:t>A quantity of female mayors has</w:t>
      </w:r>
      <w:r w:rsidR="00A5018B" w:rsidRPr="009F352C">
        <w:rPr>
          <w:rFonts w:ascii="Times New Roman" w:hAnsi="Times New Roman" w:cs="Times New Roman"/>
          <w:sz w:val="24"/>
          <w:szCs w:val="24"/>
        </w:rPr>
        <w:t xml:space="preserve"> been elected. The </w:t>
      </w:r>
      <w:r w:rsidR="00EE545D" w:rsidRPr="009F352C">
        <w:rPr>
          <w:rFonts w:ascii="Times New Roman" w:hAnsi="Times New Roman" w:cs="Times New Roman"/>
          <w:sz w:val="24"/>
          <w:szCs w:val="24"/>
        </w:rPr>
        <w:t xml:space="preserve">Bangladesh </w:t>
      </w:r>
      <w:r w:rsidR="00A5018B" w:rsidRPr="009F352C">
        <w:rPr>
          <w:rFonts w:ascii="Times New Roman" w:hAnsi="Times New Roman" w:cs="Times New Roman"/>
          <w:sz w:val="24"/>
          <w:szCs w:val="24"/>
        </w:rPr>
        <w:t xml:space="preserve">Government </w:t>
      </w:r>
      <w:r w:rsidR="00EE545D" w:rsidRPr="009F352C">
        <w:rPr>
          <w:rFonts w:ascii="Times New Roman" w:hAnsi="Times New Roman" w:cs="Times New Roman"/>
          <w:sz w:val="24"/>
          <w:szCs w:val="24"/>
        </w:rPr>
        <w:t>amplified</w:t>
      </w:r>
      <w:r w:rsidR="00A5018B" w:rsidRPr="009F352C">
        <w:rPr>
          <w:rFonts w:ascii="Times New Roman" w:hAnsi="Times New Roman" w:cs="Times New Roman"/>
          <w:sz w:val="24"/>
          <w:szCs w:val="24"/>
        </w:rPr>
        <w:t xml:space="preserve"> the </w:t>
      </w:r>
      <w:r w:rsidR="00EE545D" w:rsidRPr="009F352C">
        <w:rPr>
          <w:rFonts w:ascii="Times New Roman" w:hAnsi="Times New Roman" w:cs="Times New Roman"/>
          <w:sz w:val="24"/>
          <w:szCs w:val="24"/>
        </w:rPr>
        <w:t>quantity</w:t>
      </w:r>
      <w:r w:rsidR="00A5018B" w:rsidRPr="009F352C">
        <w:rPr>
          <w:rFonts w:ascii="Times New Roman" w:hAnsi="Times New Roman" w:cs="Times New Roman"/>
          <w:sz w:val="24"/>
          <w:szCs w:val="24"/>
        </w:rPr>
        <w:t xml:space="preserve"> of reserved seats in parliament </w:t>
      </w:r>
      <w:r w:rsidR="00EE545D" w:rsidRPr="009F352C">
        <w:rPr>
          <w:rFonts w:ascii="Times New Roman" w:hAnsi="Times New Roman" w:cs="Times New Roman"/>
          <w:sz w:val="24"/>
          <w:szCs w:val="24"/>
        </w:rPr>
        <w:t xml:space="preserve">for women </w:t>
      </w:r>
      <w:r w:rsidR="00A5018B" w:rsidRPr="009F352C">
        <w:rPr>
          <w:rFonts w:ascii="Times New Roman" w:hAnsi="Times New Roman" w:cs="Times New Roman"/>
          <w:sz w:val="24"/>
          <w:szCs w:val="24"/>
        </w:rPr>
        <w:t xml:space="preserve">from 45 to 50 by the </w:t>
      </w:r>
      <w:r w:rsidR="00EE545D" w:rsidRPr="009F352C">
        <w:rPr>
          <w:rFonts w:ascii="Times New Roman" w:hAnsi="Times New Roman" w:cs="Times New Roman"/>
          <w:sz w:val="24"/>
          <w:szCs w:val="24"/>
        </w:rPr>
        <w:t xml:space="preserve">Constitutional 15th Amendment </w:t>
      </w:r>
      <w:r w:rsidR="00A5018B" w:rsidRPr="009F352C">
        <w:rPr>
          <w:rFonts w:ascii="Times New Roman" w:hAnsi="Times New Roman" w:cs="Times New Roman"/>
          <w:sz w:val="24"/>
          <w:szCs w:val="24"/>
        </w:rPr>
        <w:t xml:space="preserve">on June 30, 2011. The </w:t>
      </w:r>
      <w:r w:rsidR="00D0526E" w:rsidRPr="009F352C">
        <w:rPr>
          <w:rFonts w:ascii="Times New Roman" w:hAnsi="Times New Roman" w:cs="Times New Roman"/>
          <w:sz w:val="24"/>
          <w:szCs w:val="24"/>
        </w:rPr>
        <w:t>popular</w:t>
      </w:r>
      <w:r w:rsidR="00A5018B" w:rsidRPr="009F352C">
        <w:rPr>
          <w:rFonts w:ascii="Times New Roman" w:hAnsi="Times New Roman" w:cs="Times New Roman"/>
          <w:sz w:val="24"/>
          <w:szCs w:val="24"/>
        </w:rPr>
        <w:t xml:space="preserve"> party’s (and fourteen parties’ alliance) </w:t>
      </w:r>
      <w:r w:rsidR="00D0526E" w:rsidRPr="009F352C">
        <w:rPr>
          <w:rFonts w:ascii="Times New Roman" w:hAnsi="Times New Roman" w:cs="Times New Roman"/>
          <w:sz w:val="24"/>
          <w:szCs w:val="24"/>
        </w:rPr>
        <w:t>strategy</w:t>
      </w:r>
      <w:r w:rsidR="00A5018B" w:rsidRPr="009F352C">
        <w:rPr>
          <w:rFonts w:ascii="Times New Roman" w:hAnsi="Times New Roman" w:cs="Times New Roman"/>
          <w:sz w:val="24"/>
          <w:szCs w:val="24"/>
        </w:rPr>
        <w:t xml:space="preserve">, which </w:t>
      </w:r>
      <w:r w:rsidR="00D0526E" w:rsidRPr="009F352C">
        <w:rPr>
          <w:rFonts w:ascii="Times New Roman" w:hAnsi="Times New Roman" w:cs="Times New Roman"/>
          <w:sz w:val="24"/>
          <w:szCs w:val="24"/>
        </w:rPr>
        <w:t>contains</w:t>
      </w:r>
      <w:r w:rsidR="00A5018B" w:rsidRPr="009F352C">
        <w:rPr>
          <w:rFonts w:ascii="Times New Roman" w:hAnsi="Times New Roman" w:cs="Times New Roman"/>
          <w:sz w:val="24"/>
          <w:szCs w:val="24"/>
        </w:rPr>
        <w:t xml:space="preserve"> </w:t>
      </w:r>
      <w:r w:rsidR="00D0526E" w:rsidRPr="009F352C">
        <w:rPr>
          <w:rFonts w:ascii="Times New Roman" w:hAnsi="Times New Roman" w:cs="Times New Roman"/>
          <w:sz w:val="24"/>
          <w:szCs w:val="24"/>
        </w:rPr>
        <w:t>promises</w:t>
      </w:r>
      <w:r w:rsidR="00A5018B" w:rsidRPr="009F352C">
        <w:rPr>
          <w:rFonts w:ascii="Times New Roman" w:hAnsi="Times New Roman" w:cs="Times New Roman"/>
          <w:sz w:val="24"/>
          <w:szCs w:val="24"/>
        </w:rPr>
        <w:t xml:space="preserve"> to </w:t>
      </w:r>
      <w:r w:rsidR="00D0526E" w:rsidRPr="009F352C">
        <w:rPr>
          <w:rFonts w:ascii="Times New Roman" w:hAnsi="Times New Roman" w:cs="Times New Roman"/>
          <w:sz w:val="24"/>
          <w:szCs w:val="24"/>
        </w:rPr>
        <w:t>confirm</w:t>
      </w:r>
      <w:r w:rsidR="002420A9" w:rsidRPr="009F352C">
        <w:t xml:space="preserve"> </w:t>
      </w:r>
      <w:r w:rsidR="002420A9" w:rsidRPr="009F352C">
        <w:rPr>
          <w:rFonts w:ascii="Times New Roman" w:hAnsi="Times New Roman" w:cs="Times New Roman"/>
          <w:sz w:val="24"/>
          <w:szCs w:val="24"/>
        </w:rPr>
        <w:t>to 1/3 reserved seats in parliament</w:t>
      </w:r>
      <w:r w:rsidR="00A5018B" w:rsidRPr="009F352C">
        <w:rPr>
          <w:rFonts w:ascii="Times New Roman" w:hAnsi="Times New Roman" w:cs="Times New Roman"/>
          <w:sz w:val="24"/>
          <w:szCs w:val="24"/>
        </w:rPr>
        <w:t xml:space="preserve"> </w:t>
      </w:r>
      <w:r w:rsidR="002420A9" w:rsidRPr="009F352C">
        <w:rPr>
          <w:rFonts w:ascii="Times New Roman" w:hAnsi="Times New Roman" w:cs="Times New Roman"/>
          <w:sz w:val="24"/>
          <w:szCs w:val="24"/>
        </w:rPr>
        <w:t xml:space="preserve">as </w:t>
      </w:r>
      <w:r w:rsidR="00A5018B" w:rsidRPr="009F352C">
        <w:rPr>
          <w:rFonts w:ascii="Times New Roman" w:hAnsi="Times New Roman" w:cs="Times New Roman"/>
          <w:sz w:val="24"/>
          <w:szCs w:val="24"/>
        </w:rPr>
        <w:t xml:space="preserve">direct election of </w:t>
      </w:r>
      <w:r w:rsidR="002420A9" w:rsidRPr="009F352C">
        <w:rPr>
          <w:rFonts w:ascii="Times New Roman" w:hAnsi="Times New Roman" w:cs="Times New Roman"/>
          <w:sz w:val="24"/>
          <w:szCs w:val="24"/>
        </w:rPr>
        <w:t xml:space="preserve">females. That </w:t>
      </w:r>
      <w:r w:rsidR="00A5018B" w:rsidRPr="009F352C">
        <w:rPr>
          <w:rFonts w:ascii="Times New Roman" w:hAnsi="Times New Roman" w:cs="Times New Roman"/>
          <w:sz w:val="24"/>
          <w:szCs w:val="24"/>
        </w:rPr>
        <w:t xml:space="preserve">has not been </w:t>
      </w:r>
      <w:r w:rsidR="002420A9" w:rsidRPr="009F352C">
        <w:rPr>
          <w:rFonts w:ascii="Times New Roman" w:hAnsi="Times New Roman" w:cs="Times New Roman"/>
          <w:sz w:val="24"/>
          <w:szCs w:val="24"/>
        </w:rPr>
        <w:t>executed</w:t>
      </w:r>
      <w:r w:rsidR="00A5018B" w:rsidRPr="009F352C">
        <w:rPr>
          <w:rFonts w:ascii="Times New Roman" w:hAnsi="Times New Roman" w:cs="Times New Roman"/>
          <w:sz w:val="24"/>
          <w:szCs w:val="24"/>
        </w:rPr>
        <w:t>.</w:t>
      </w:r>
      <w:r w:rsidR="00CF4E3E" w:rsidRPr="009F352C">
        <w:rPr>
          <w:rFonts w:ascii="Times New Roman" w:hAnsi="Times New Roman" w:cs="Times New Roman"/>
          <w:sz w:val="24"/>
          <w:szCs w:val="24"/>
        </w:rPr>
        <w:t xml:space="preserve"> </w:t>
      </w:r>
      <w:r w:rsidR="002420A9" w:rsidRPr="009F352C">
        <w:rPr>
          <w:rFonts w:ascii="Times New Roman" w:hAnsi="Times New Roman" w:cs="Times New Roman"/>
          <w:sz w:val="24"/>
          <w:szCs w:val="24"/>
        </w:rPr>
        <w:t>After the 2014 elections, there</w:t>
      </w:r>
      <w:r w:rsidR="00CF4E3E" w:rsidRPr="009F352C">
        <w:rPr>
          <w:rFonts w:ascii="Times New Roman" w:hAnsi="Times New Roman" w:cs="Times New Roman"/>
          <w:sz w:val="24"/>
          <w:szCs w:val="24"/>
        </w:rPr>
        <w:t xml:space="preserve"> are 69 women parliamentarians of whom 50 are on the reserved seats and 19 have been </w:t>
      </w:r>
      <w:r w:rsidR="002420A9" w:rsidRPr="009F352C">
        <w:rPr>
          <w:rFonts w:ascii="Times New Roman" w:hAnsi="Times New Roman" w:cs="Times New Roman"/>
          <w:sz w:val="24"/>
          <w:szCs w:val="24"/>
        </w:rPr>
        <w:t xml:space="preserve">directly </w:t>
      </w:r>
      <w:r w:rsidR="00CF4E3E" w:rsidRPr="009F352C">
        <w:rPr>
          <w:rFonts w:ascii="Times New Roman" w:hAnsi="Times New Roman" w:cs="Times New Roman"/>
          <w:sz w:val="24"/>
          <w:szCs w:val="24"/>
        </w:rPr>
        <w:t xml:space="preserve">elected </w:t>
      </w:r>
      <w:r w:rsidR="00937990" w:rsidRPr="009F352C">
        <w:rPr>
          <w:rFonts w:ascii="Times New Roman" w:hAnsi="Times New Roman" w:cs="Times New Roman"/>
          <w:sz w:val="24"/>
          <w:szCs w:val="24"/>
        </w:rPr>
        <w:t>(Ali</w:t>
      </w:r>
      <w:r w:rsidR="00CB75E1" w:rsidRPr="009F352C">
        <w:rPr>
          <w:rFonts w:ascii="Times New Roman" w:hAnsi="Times New Roman" w:cs="Times New Roman"/>
          <w:sz w:val="24"/>
          <w:szCs w:val="24"/>
        </w:rPr>
        <w:t>,</w:t>
      </w:r>
      <w:r w:rsidR="0078382E" w:rsidRPr="009F352C">
        <w:rPr>
          <w:rFonts w:ascii="Times New Roman" w:hAnsi="Times New Roman" w:cs="Times New Roman"/>
          <w:sz w:val="24"/>
          <w:szCs w:val="24"/>
        </w:rPr>
        <w:t xml:space="preserve"> 2014</w:t>
      </w:r>
      <w:r w:rsidR="009D6091" w:rsidRPr="009F352C">
        <w:rPr>
          <w:rFonts w:ascii="Times New Roman" w:hAnsi="Times New Roman" w:cs="Times New Roman"/>
          <w:sz w:val="24"/>
          <w:szCs w:val="24"/>
        </w:rPr>
        <w:t>)</w:t>
      </w:r>
      <w:r w:rsidR="00CF4E3E" w:rsidRPr="009F352C">
        <w:rPr>
          <w:rFonts w:ascii="Times New Roman" w:hAnsi="Times New Roman" w:cs="Times New Roman"/>
          <w:sz w:val="24"/>
          <w:szCs w:val="24"/>
        </w:rPr>
        <w:t>.</w:t>
      </w:r>
    </w:p>
    <w:p w:rsidR="00143758" w:rsidRDefault="00143758" w:rsidP="00C230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52C">
        <w:rPr>
          <w:rFonts w:ascii="Times New Roman" w:hAnsi="Times New Roman" w:cs="Times New Roman"/>
          <w:sz w:val="24"/>
          <w:szCs w:val="24"/>
        </w:rPr>
        <w:t xml:space="preserve">In this </w:t>
      </w:r>
      <w:r w:rsidR="00476CC4" w:rsidRPr="009F352C">
        <w:rPr>
          <w:rFonts w:ascii="Times New Roman" w:hAnsi="Times New Roman" w:cs="Times New Roman"/>
          <w:sz w:val="24"/>
          <w:szCs w:val="24"/>
        </w:rPr>
        <w:t>setting</w:t>
      </w:r>
      <w:r w:rsidRPr="009F352C">
        <w:rPr>
          <w:rFonts w:ascii="Times New Roman" w:hAnsi="Times New Roman" w:cs="Times New Roman"/>
          <w:sz w:val="24"/>
          <w:szCs w:val="24"/>
        </w:rPr>
        <w:t xml:space="preserve">, this paper </w:t>
      </w:r>
      <w:r w:rsidR="00476CC4" w:rsidRPr="009F352C">
        <w:rPr>
          <w:rFonts w:ascii="Times New Roman" w:hAnsi="Times New Roman" w:cs="Times New Roman"/>
          <w:sz w:val="24"/>
          <w:szCs w:val="24"/>
        </w:rPr>
        <w:t>emphases</w:t>
      </w:r>
      <w:r w:rsidRPr="009F352C">
        <w:rPr>
          <w:rFonts w:ascii="Times New Roman" w:hAnsi="Times New Roman" w:cs="Times New Roman"/>
          <w:sz w:val="24"/>
          <w:szCs w:val="24"/>
        </w:rPr>
        <w:t xml:space="preserve"> on the </w:t>
      </w:r>
      <w:r w:rsidR="00476CC4" w:rsidRPr="009F352C">
        <w:rPr>
          <w:rFonts w:ascii="Times New Roman" w:hAnsi="Times New Roman" w:cs="Times New Roman"/>
          <w:sz w:val="24"/>
          <w:szCs w:val="24"/>
        </w:rPr>
        <w:t>inclination</w:t>
      </w:r>
      <w:r w:rsidRPr="009F352C">
        <w:rPr>
          <w:rFonts w:ascii="Times New Roman" w:hAnsi="Times New Roman" w:cs="Times New Roman"/>
          <w:sz w:val="24"/>
          <w:szCs w:val="24"/>
        </w:rPr>
        <w:t xml:space="preserve"> and </w:t>
      </w:r>
      <w:r w:rsidR="00476CC4" w:rsidRPr="009F352C">
        <w:rPr>
          <w:rFonts w:ascii="Times New Roman" w:hAnsi="Times New Roman" w:cs="Times New Roman"/>
          <w:sz w:val="24"/>
          <w:szCs w:val="24"/>
        </w:rPr>
        <w:t>real</w:t>
      </w:r>
      <w:r w:rsidRPr="009F352C">
        <w:rPr>
          <w:rFonts w:ascii="Times New Roman" w:hAnsi="Times New Roman" w:cs="Times New Roman"/>
          <w:sz w:val="24"/>
          <w:szCs w:val="24"/>
        </w:rPr>
        <w:t xml:space="preserve"> </w:t>
      </w:r>
      <w:r w:rsidR="00476CC4" w:rsidRPr="009F352C">
        <w:rPr>
          <w:rFonts w:ascii="Times New Roman" w:hAnsi="Times New Roman" w:cs="Times New Roman"/>
          <w:sz w:val="24"/>
          <w:szCs w:val="24"/>
        </w:rPr>
        <w:t>condition</w:t>
      </w:r>
      <w:r w:rsidRPr="009F352C">
        <w:rPr>
          <w:rFonts w:ascii="Times New Roman" w:hAnsi="Times New Roman" w:cs="Times New Roman"/>
          <w:sz w:val="24"/>
          <w:szCs w:val="24"/>
        </w:rPr>
        <w:t xml:space="preserve"> of women’s parliamentary </w:t>
      </w:r>
      <w:r w:rsidR="00476CC4" w:rsidRPr="009F352C">
        <w:rPr>
          <w:rFonts w:ascii="Times New Roman" w:hAnsi="Times New Roman" w:cs="Times New Roman"/>
          <w:sz w:val="24"/>
          <w:szCs w:val="24"/>
        </w:rPr>
        <w:t>picture</w:t>
      </w:r>
      <w:r w:rsidRPr="009F352C">
        <w:rPr>
          <w:rFonts w:ascii="Times New Roman" w:hAnsi="Times New Roman" w:cs="Times New Roman"/>
          <w:sz w:val="24"/>
          <w:szCs w:val="24"/>
        </w:rPr>
        <w:t xml:space="preserve"> in Bangladesh. The </w:t>
      </w:r>
      <w:r w:rsidR="00EE36D5" w:rsidRPr="009F352C">
        <w:rPr>
          <w:rFonts w:ascii="Times New Roman" w:hAnsi="Times New Roman" w:cs="Times New Roman"/>
          <w:sz w:val="24"/>
          <w:szCs w:val="24"/>
        </w:rPr>
        <w:t>determination</w:t>
      </w:r>
      <w:r w:rsidRPr="009F352C">
        <w:rPr>
          <w:rFonts w:ascii="Times New Roman" w:hAnsi="Times New Roman" w:cs="Times New Roman"/>
          <w:sz w:val="24"/>
          <w:szCs w:val="24"/>
        </w:rPr>
        <w:t xml:space="preserve"> of this study is to </w:t>
      </w:r>
      <w:r w:rsidR="00EE36D5" w:rsidRPr="009F352C">
        <w:rPr>
          <w:rFonts w:ascii="Times New Roman" w:hAnsi="Times New Roman" w:cs="Times New Roman"/>
          <w:sz w:val="24"/>
          <w:szCs w:val="24"/>
        </w:rPr>
        <w:t>inspect the nature and extent of women’</w:t>
      </w:r>
      <w:r w:rsidRPr="009F352C">
        <w:rPr>
          <w:rFonts w:ascii="Times New Roman" w:hAnsi="Times New Roman" w:cs="Times New Roman"/>
          <w:sz w:val="24"/>
          <w:szCs w:val="24"/>
        </w:rPr>
        <w:t xml:space="preserve">s representation and to </w:t>
      </w:r>
      <w:r w:rsidR="00EE36D5" w:rsidRPr="009F352C">
        <w:rPr>
          <w:rFonts w:ascii="Times New Roman" w:hAnsi="Times New Roman" w:cs="Times New Roman"/>
          <w:sz w:val="24"/>
          <w:szCs w:val="24"/>
        </w:rPr>
        <w:t>recognize</w:t>
      </w:r>
      <w:r w:rsidRPr="009F352C">
        <w:rPr>
          <w:rFonts w:ascii="Times New Roman" w:hAnsi="Times New Roman" w:cs="Times New Roman"/>
          <w:sz w:val="24"/>
          <w:szCs w:val="24"/>
        </w:rPr>
        <w:t xml:space="preserve"> the </w:t>
      </w:r>
      <w:r w:rsidR="00EE36D5" w:rsidRPr="009F352C">
        <w:rPr>
          <w:rFonts w:ascii="Times New Roman" w:hAnsi="Times New Roman" w:cs="Times New Roman"/>
          <w:sz w:val="24"/>
          <w:szCs w:val="24"/>
        </w:rPr>
        <w:t>influences</w:t>
      </w:r>
      <w:r w:rsidRPr="009F352C">
        <w:rPr>
          <w:rFonts w:ascii="Times New Roman" w:hAnsi="Times New Roman" w:cs="Times New Roman"/>
          <w:sz w:val="24"/>
          <w:szCs w:val="24"/>
        </w:rPr>
        <w:t xml:space="preserve"> which contribute to </w:t>
      </w:r>
      <w:r w:rsidR="00EE36D5" w:rsidRPr="009F352C">
        <w:rPr>
          <w:rFonts w:ascii="Times New Roman" w:hAnsi="Times New Roman" w:cs="Times New Roman"/>
          <w:sz w:val="24"/>
          <w:szCs w:val="24"/>
        </w:rPr>
        <w:t xml:space="preserve">retain the poor existence of women </w:t>
      </w:r>
      <w:r w:rsidRPr="009F352C">
        <w:rPr>
          <w:rFonts w:ascii="Times New Roman" w:hAnsi="Times New Roman" w:cs="Times New Roman"/>
          <w:sz w:val="24"/>
          <w:szCs w:val="24"/>
        </w:rPr>
        <w:t>in Bangladesh parliament.</w:t>
      </w:r>
    </w:p>
    <w:p w:rsidR="0007730D" w:rsidRPr="001D57AC" w:rsidRDefault="001D57AC" w:rsidP="00C230E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57AC">
        <w:rPr>
          <w:rFonts w:ascii="Times New Roman" w:hAnsi="Times New Roman" w:cs="Times New Roman"/>
          <w:b/>
          <w:sz w:val="24"/>
          <w:szCs w:val="24"/>
        </w:rPr>
        <w:t>METHODOLOGY</w:t>
      </w:r>
    </w:p>
    <w:p w:rsidR="007B3D39" w:rsidRDefault="0007730D" w:rsidP="00C230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52C">
        <w:rPr>
          <w:rFonts w:ascii="Times New Roman" w:hAnsi="Times New Roman" w:cs="Times New Roman"/>
          <w:sz w:val="24"/>
          <w:szCs w:val="24"/>
        </w:rPr>
        <w:t>This paper is written</w:t>
      </w:r>
      <w:r w:rsidR="00A353D6" w:rsidRPr="009F352C">
        <w:rPr>
          <w:rFonts w:ascii="Times New Roman" w:hAnsi="Times New Roman" w:cs="Times New Roman"/>
          <w:sz w:val="24"/>
          <w:szCs w:val="24"/>
        </w:rPr>
        <w:t>,</w:t>
      </w:r>
      <w:r w:rsidRPr="009F352C">
        <w:rPr>
          <w:rFonts w:ascii="Times New Roman" w:hAnsi="Times New Roman" w:cs="Times New Roman"/>
          <w:sz w:val="24"/>
          <w:szCs w:val="24"/>
        </w:rPr>
        <w:t xml:space="preserve"> </w:t>
      </w:r>
      <w:r w:rsidR="002C3154" w:rsidRPr="009F352C">
        <w:rPr>
          <w:rFonts w:ascii="Times New Roman" w:hAnsi="Times New Roman" w:cs="Times New Roman"/>
          <w:sz w:val="24"/>
          <w:szCs w:val="24"/>
        </w:rPr>
        <w:t>utterly</w:t>
      </w:r>
      <w:r w:rsidRPr="009F352C">
        <w:rPr>
          <w:rFonts w:ascii="Times New Roman" w:hAnsi="Times New Roman" w:cs="Times New Roman"/>
          <w:sz w:val="24"/>
          <w:szCs w:val="24"/>
        </w:rPr>
        <w:t xml:space="preserve"> on the </w:t>
      </w:r>
      <w:r w:rsidR="002C3154" w:rsidRPr="009F352C">
        <w:rPr>
          <w:rFonts w:ascii="Times New Roman" w:hAnsi="Times New Roman" w:cs="Times New Roman"/>
          <w:sz w:val="24"/>
          <w:szCs w:val="24"/>
        </w:rPr>
        <w:t>source</w:t>
      </w:r>
      <w:r w:rsidRPr="009F352C">
        <w:rPr>
          <w:rFonts w:ascii="Times New Roman" w:hAnsi="Times New Roman" w:cs="Times New Roman"/>
          <w:sz w:val="24"/>
          <w:szCs w:val="24"/>
        </w:rPr>
        <w:t xml:space="preserve"> of secondary </w:t>
      </w:r>
      <w:r w:rsidR="002C3154" w:rsidRPr="009F352C">
        <w:rPr>
          <w:rFonts w:ascii="Times New Roman" w:hAnsi="Times New Roman" w:cs="Times New Roman"/>
          <w:sz w:val="24"/>
          <w:szCs w:val="24"/>
        </w:rPr>
        <w:t>bases</w:t>
      </w:r>
      <w:r w:rsidRPr="009F352C">
        <w:rPr>
          <w:rFonts w:ascii="Times New Roman" w:hAnsi="Times New Roman" w:cs="Times New Roman"/>
          <w:sz w:val="24"/>
          <w:szCs w:val="24"/>
        </w:rPr>
        <w:t xml:space="preserve"> that </w:t>
      </w:r>
      <w:r w:rsidR="002C3154" w:rsidRPr="009F352C">
        <w:rPr>
          <w:rFonts w:ascii="Times New Roman" w:hAnsi="Times New Roman" w:cs="Times New Roman"/>
          <w:sz w:val="24"/>
          <w:szCs w:val="24"/>
        </w:rPr>
        <w:t>contain</w:t>
      </w:r>
      <w:r w:rsidRPr="009F352C">
        <w:rPr>
          <w:rFonts w:ascii="Times New Roman" w:hAnsi="Times New Roman" w:cs="Times New Roman"/>
          <w:sz w:val="24"/>
          <w:szCs w:val="24"/>
        </w:rPr>
        <w:t xml:space="preserve"> review</w:t>
      </w:r>
      <w:r w:rsidR="00A353D6" w:rsidRPr="009F352C">
        <w:rPr>
          <w:rFonts w:ascii="Times New Roman" w:hAnsi="Times New Roman" w:cs="Times New Roman"/>
          <w:sz w:val="24"/>
          <w:szCs w:val="24"/>
        </w:rPr>
        <w:t>s</w:t>
      </w:r>
      <w:r w:rsidRPr="009F352C">
        <w:rPr>
          <w:rFonts w:ascii="Times New Roman" w:hAnsi="Times New Roman" w:cs="Times New Roman"/>
          <w:sz w:val="24"/>
          <w:szCs w:val="24"/>
        </w:rPr>
        <w:t xml:space="preserve"> of books, research reports, </w:t>
      </w:r>
      <w:r w:rsidR="002C3154" w:rsidRPr="009F352C">
        <w:rPr>
          <w:rFonts w:ascii="Times New Roman" w:hAnsi="Times New Roman" w:cs="Times New Roman"/>
          <w:sz w:val="24"/>
          <w:szCs w:val="24"/>
        </w:rPr>
        <w:t xml:space="preserve">journals, </w:t>
      </w:r>
      <w:r w:rsidRPr="009F352C">
        <w:rPr>
          <w:rFonts w:ascii="Times New Roman" w:hAnsi="Times New Roman" w:cs="Times New Roman"/>
          <w:sz w:val="24"/>
          <w:szCs w:val="24"/>
        </w:rPr>
        <w:t>proceedings of seminars and websites</w:t>
      </w:r>
      <w:r w:rsidR="002C3154" w:rsidRPr="009F352C">
        <w:rPr>
          <w:rFonts w:ascii="Times New Roman" w:hAnsi="Times New Roman" w:cs="Times New Roman"/>
          <w:sz w:val="24"/>
          <w:szCs w:val="24"/>
        </w:rPr>
        <w:t xml:space="preserve"> from </w:t>
      </w:r>
      <w:r w:rsidR="00A353D6" w:rsidRPr="009F352C">
        <w:rPr>
          <w:rFonts w:ascii="Times New Roman" w:hAnsi="Times New Roman" w:cs="Times New Roman"/>
          <w:sz w:val="24"/>
          <w:szCs w:val="24"/>
        </w:rPr>
        <w:t xml:space="preserve">the </w:t>
      </w:r>
      <w:r w:rsidR="002C3154" w:rsidRPr="009F352C">
        <w:rPr>
          <w:rFonts w:ascii="Times New Roman" w:hAnsi="Times New Roman" w:cs="Times New Roman"/>
          <w:sz w:val="24"/>
          <w:szCs w:val="24"/>
        </w:rPr>
        <w:t>internet</w:t>
      </w:r>
      <w:r w:rsidRPr="009F352C">
        <w:rPr>
          <w:rFonts w:ascii="Times New Roman" w:hAnsi="Times New Roman" w:cs="Times New Roman"/>
          <w:sz w:val="24"/>
          <w:szCs w:val="24"/>
        </w:rPr>
        <w:t>.</w:t>
      </w:r>
    </w:p>
    <w:p w:rsidR="0007260C" w:rsidRPr="009F352C" w:rsidRDefault="0007260C" w:rsidP="00C230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730D" w:rsidRPr="001D57AC" w:rsidRDefault="001D57AC" w:rsidP="00C230E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57AC">
        <w:rPr>
          <w:rFonts w:ascii="Times New Roman" w:hAnsi="Times New Roman" w:cs="Times New Roman"/>
          <w:b/>
          <w:sz w:val="24"/>
          <w:szCs w:val="24"/>
        </w:rPr>
        <w:lastRenderedPageBreak/>
        <w:t>POSITION OF WOMEN IN BANGLADESH</w:t>
      </w:r>
    </w:p>
    <w:p w:rsidR="00CE08F2" w:rsidRDefault="0052725A" w:rsidP="00C230E3">
      <w:p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F352C">
        <w:rPr>
          <w:rFonts w:ascii="Times New Roman" w:hAnsi="Times New Roman" w:cs="Times New Roman"/>
          <w:sz w:val="24"/>
          <w:szCs w:val="24"/>
        </w:rPr>
        <w:t>Banglad</w:t>
      </w:r>
      <w:r w:rsidR="0014354F" w:rsidRPr="009F352C">
        <w:rPr>
          <w:rFonts w:ascii="Times New Roman" w:hAnsi="Times New Roman" w:cs="Times New Roman"/>
          <w:sz w:val="24"/>
          <w:szCs w:val="24"/>
        </w:rPr>
        <w:t xml:space="preserve">esh is </w:t>
      </w:r>
      <w:r w:rsidR="00A353D6" w:rsidRPr="009F352C">
        <w:rPr>
          <w:rFonts w:ascii="Times New Roman" w:hAnsi="Times New Roman" w:cs="Times New Roman"/>
          <w:sz w:val="24"/>
          <w:szCs w:val="24"/>
        </w:rPr>
        <w:t>factual</w:t>
      </w:r>
      <w:r w:rsidR="0014354F" w:rsidRPr="009F352C">
        <w:rPr>
          <w:rFonts w:ascii="Times New Roman" w:hAnsi="Times New Roman" w:cs="Times New Roman"/>
          <w:sz w:val="24"/>
          <w:szCs w:val="24"/>
        </w:rPr>
        <w:t xml:space="preserve"> and </w:t>
      </w:r>
      <w:r w:rsidR="00A353D6" w:rsidRPr="009F352C">
        <w:rPr>
          <w:rFonts w:ascii="Times New Roman" w:hAnsi="Times New Roman" w:cs="Times New Roman"/>
          <w:sz w:val="24"/>
          <w:szCs w:val="24"/>
        </w:rPr>
        <w:t>convene</w:t>
      </w:r>
      <w:r w:rsidR="0014354F" w:rsidRPr="009F352C">
        <w:rPr>
          <w:rFonts w:ascii="Times New Roman" w:hAnsi="Times New Roman" w:cs="Times New Roman"/>
          <w:sz w:val="24"/>
          <w:szCs w:val="24"/>
        </w:rPr>
        <w:t xml:space="preserve"> a</w:t>
      </w:r>
      <w:r w:rsidR="000208AC" w:rsidRPr="009F352C">
        <w:rPr>
          <w:rFonts w:ascii="Times New Roman" w:hAnsi="Times New Roman" w:cs="Times New Roman"/>
          <w:sz w:val="24"/>
          <w:szCs w:val="24"/>
        </w:rPr>
        <w:t>n</w:t>
      </w:r>
      <w:r w:rsidR="0014354F" w:rsidRPr="009F352C">
        <w:rPr>
          <w:rFonts w:ascii="Times New Roman" w:hAnsi="Times New Roman" w:cs="Times New Roman"/>
          <w:sz w:val="24"/>
          <w:szCs w:val="24"/>
        </w:rPr>
        <w:t xml:space="preserve"> </w:t>
      </w:r>
      <w:r w:rsidR="000208AC" w:rsidRPr="009F352C">
        <w:rPr>
          <w:rFonts w:ascii="Times New Roman" w:hAnsi="Times New Roman" w:cs="Times New Roman"/>
          <w:sz w:val="24"/>
          <w:szCs w:val="24"/>
        </w:rPr>
        <w:t>extremely</w:t>
      </w:r>
      <w:r w:rsidR="0014354F" w:rsidRPr="009F352C">
        <w:rPr>
          <w:rFonts w:ascii="Times New Roman" w:hAnsi="Times New Roman" w:cs="Times New Roman"/>
          <w:sz w:val="24"/>
          <w:szCs w:val="24"/>
        </w:rPr>
        <w:t xml:space="preserve"> </w:t>
      </w:r>
      <w:r w:rsidR="000208AC" w:rsidRPr="009F352C">
        <w:rPr>
          <w:rFonts w:ascii="Times New Roman" w:hAnsi="Times New Roman" w:cs="Times New Roman"/>
          <w:sz w:val="24"/>
          <w:szCs w:val="24"/>
        </w:rPr>
        <w:t>male-controlled</w:t>
      </w:r>
      <w:r w:rsidR="0014354F" w:rsidRPr="009F352C">
        <w:rPr>
          <w:rFonts w:ascii="Times New Roman" w:hAnsi="Times New Roman" w:cs="Times New Roman"/>
          <w:sz w:val="24"/>
          <w:szCs w:val="24"/>
        </w:rPr>
        <w:t xml:space="preserve"> society, </w:t>
      </w:r>
      <w:r w:rsidRPr="009F352C">
        <w:rPr>
          <w:rFonts w:ascii="Times New Roman" w:hAnsi="Times New Roman" w:cs="Times New Roman"/>
          <w:sz w:val="24"/>
          <w:szCs w:val="24"/>
        </w:rPr>
        <w:t>th</w:t>
      </w:r>
      <w:r w:rsidR="0014354F" w:rsidRPr="009F352C">
        <w:rPr>
          <w:rFonts w:ascii="Times New Roman" w:hAnsi="Times New Roman" w:cs="Times New Roman"/>
          <w:sz w:val="24"/>
          <w:szCs w:val="24"/>
        </w:rPr>
        <w:t xml:space="preserve">e </w:t>
      </w:r>
      <w:r w:rsidR="00A353D6" w:rsidRPr="009F352C">
        <w:rPr>
          <w:rFonts w:ascii="Times New Roman" w:hAnsi="Times New Roman" w:cs="Times New Roman"/>
          <w:sz w:val="24"/>
          <w:szCs w:val="24"/>
        </w:rPr>
        <w:t>indispensable</w:t>
      </w:r>
      <w:r w:rsidR="0014354F" w:rsidRPr="009F352C">
        <w:rPr>
          <w:rFonts w:ascii="Times New Roman" w:hAnsi="Times New Roman" w:cs="Times New Roman"/>
          <w:sz w:val="24"/>
          <w:szCs w:val="24"/>
        </w:rPr>
        <w:t xml:space="preserve"> </w:t>
      </w:r>
      <w:r w:rsidR="000208AC" w:rsidRPr="009F352C">
        <w:rPr>
          <w:rFonts w:ascii="Times New Roman" w:hAnsi="Times New Roman" w:cs="Times New Roman"/>
          <w:sz w:val="24"/>
          <w:szCs w:val="24"/>
        </w:rPr>
        <w:t xml:space="preserve">characteristics </w:t>
      </w:r>
      <w:r w:rsidR="0014354F" w:rsidRPr="009F352C">
        <w:rPr>
          <w:rFonts w:ascii="Times New Roman" w:hAnsi="Times New Roman" w:cs="Times New Roman"/>
          <w:sz w:val="24"/>
          <w:szCs w:val="24"/>
        </w:rPr>
        <w:t xml:space="preserve">of which is </w:t>
      </w:r>
      <w:r w:rsidR="00A353D6" w:rsidRPr="009F352C">
        <w:rPr>
          <w:rFonts w:ascii="Times New Roman" w:hAnsi="Times New Roman" w:cs="Times New Roman"/>
          <w:sz w:val="24"/>
          <w:szCs w:val="24"/>
        </w:rPr>
        <w:t>controlled</w:t>
      </w:r>
      <w:r w:rsidR="0014354F" w:rsidRPr="009F352C">
        <w:rPr>
          <w:rFonts w:ascii="Times New Roman" w:hAnsi="Times New Roman" w:cs="Times New Roman"/>
          <w:sz w:val="24"/>
          <w:szCs w:val="24"/>
        </w:rPr>
        <w:t xml:space="preserve"> and </w:t>
      </w:r>
      <w:r w:rsidR="000208AC" w:rsidRPr="009F352C">
        <w:rPr>
          <w:rFonts w:ascii="Times New Roman" w:hAnsi="Times New Roman" w:cs="Times New Roman"/>
          <w:sz w:val="24"/>
          <w:szCs w:val="24"/>
        </w:rPr>
        <w:t>authority</w:t>
      </w:r>
      <w:r w:rsidR="0014354F" w:rsidRPr="009F352C">
        <w:rPr>
          <w:rFonts w:ascii="Times New Roman" w:hAnsi="Times New Roman" w:cs="Times New Roman"/>
          <w:sz w:val="24"/>
          <w:szCs w:val="24"/>
        </w:rPr>
        <w:t xml:space="preserve"> of </w:t>
      </w:r>
      <w:r w:rsidR="000208AC" w:rsidRPr="009F352C">
        <w:rPr>
          <w:rFonts w:ascii="Times New Roman" w:hAnsi="Times New Roman" w:cs="Times New Roman"/>
          <w:sz w:val="24"/>
          <w:szCs w:val="24"/>
        </w:rPr>
        <w:t>males</w:t>
      </w:r>
      <w:r w:rsidR="0014354F" w:rsidRPr="009F352C">
        <w:rPr>
          <w:rFonts w:ascii="Times New Roman" w:hAnsi="Times New Roman" w:cs="Times New Roman"/>
          <w:sz w:val="24"/>
          <w:szCs w:val="24"/>
        </w:rPr>
        <w:t xml:space="preserve"> and </w:t>
      </w:r>
      <w:r w:rsidR="000208AC" w:rsidRPr="009F352C">
        <w:rPr>
          <w:rFonts w:ascii="Times New Roman" w:hAnsi="Times New Roman" w:cs="Times New Roman"/>
          <w:sz w:val="24"/>
          <w:szCs w:val="24"/>
        </w:rPr>
        <w:t>powerlessness</w:t>
      </w:r>
      <w:r w:rsidR="0014354F" w:rsidRPr="009F352C">
        <w:rPr>
          <w:rFonts w:ascii="Times New Roman" w:hAnsi="Times New Roman" w:cs="Times New Roman"/>
          <w:sz w:val="24"/>
          <w:szCs w:val="24"/>
        </w:rPr>
        <w:t xml:space="preserve"> and </w:t>
      </w:r>
      <w:r w:rsidR="00A353D6" w:rsidRPr="009F352C">
        <w:rPr>
          <w:rFonts w:ascii="Times New Roman" w:hAnsi="Times New Roman" w:cs="Times New Roman"/>
          <w:sz w:val="24"/>
          <w:szCs w:val="24"/>
        </w:rPr>
        <w:t>the inconspicuousness</w:t>
      </w:r>
      <w:r w:rsidR="0014354F" w:rsidRPr="009F352C">
        <w:rPr>
          <w:rFonts w:ascii="Times New Roman" w:hAnsi="Times New Roman" w:cs="Times New Roman"/>
          <w:sz w:val="24"/>
          <w:szCs w:val="24"/>
        </w:rPr>
        <w:t xml:space="preserve"> of </w:t>
      </w:r>
      <w:r w:rsidR="000208AC" w:rsidRPr="009F352C">
        <w:rPr>
          <w:rFonts w:ascii="Times New Roman" w:hAnsi="Times New Roman" w:cs="Times New Roman"/>
          <w:sz w:val="24"/>
          <w:szCs w:val="24"/>
        </w:rPr>
        <w:t>females</w:t>
      </w:r>
      <w:r w:rsidR="0014354F" w:rsidRPr="009F352C">
        <w:rPr>
          <w:rFonts w:ascii="Times New Roman" w:hAnsi="Times New Roman" w:cs="Times New Roman"/>
          <w:sz w:val="24"/>
          <w:szCs w:val="24"/>
        </w:rPr>
        <w:t xml:space="preserve"> </w:t>
      </w:r>
      <w:r w:rsidRPr="009F352C">
        <w:rPr>
          <w:rFonts w:ascii="Times New Roman" w:hAnsi="Times New Roman" w:cs="Times New Roman"/>
          <w:sz w:val="24"/>
          <w:szCs w:val="24"/>
        </w:rPr>
        <w:t xml:space="preserve">in </w:t>
      </w:r>
      <w:r w:rsidR="000208AC" w:rsidRPr="009F352C">
        <w:rPr>
          <w:rFonts w:ascii="Times New Roman" w:hAnsi="Times New Roman" w:cs="Times New Roman"/>
          <w:sz w:val="24"/>
          <w:szCs w:val="24"/>
        </w:rPr>
        <w:t>each</w:t>
      </w:r>
      <w:r w:rsidR="0014354F" w:rsidRPr="009F352C">
        <w:rPr>
          <w:rFonts w:ascii="Times New Roman" w:hAnsi="Times New Roman" w:cs="Times New Roman"/>
          <w:sz w:val="24"/>
          <w:szCs w:val="24"/>
        </w:rPr>
        <w:t xml:space="preserve"> </w:t>
      </w:r>
      <w:r w:rsidR="000208AC" w:rsidRPr="009F352C">
        <w:rPr>
          <w:rFonts w:ascii="Times New Roman" w:hAnsi="Times New Roman" w:cs="Times New Roman"/>
          <w:sz w:val="24"/>
          <w:szCs w:val="24"/>
        </w:rPr>
        <w:t>domain</w:t>
      </w:r>
      <w:r w:rsidR="0014354F" w:rsidRPr="009F352C">
        <w:rPr>
          <w:rFonts w:ascii="Times New Roman" w:hAnsi="Times New Roman" w:cs="Times New Roman"/>
          <w:sz w:val="24"/>
          <w:szCs w:val="24"/>
        </w:rPr>
        <w:t xml:space="preserve"> of life. Discrimination </w:t>
      </w:r>
      <w:r w:rsidRPr="009F352C">
        <w:rPr>
          <w:rFonts w:ascii="Times New Roman" w:hAnsi="Times New Roman" w:cs="Times New Roman"/>
          <w:sz w:val="24"/>
          <w:szCs w:val="24"/>
        </w:rPr>
        <w:t xml:space="preserve">between </w:t>
      </w:r>
      <w:r w:rsidR="00E46F53" w:rsidRPr="009F352C">
        <w:rPr>
          <w:rFonts w:ascii="Times New Roman" w:hAnsi="Times New Roman" w:cs="Times New Roman"/>
          <w:sz w:val="24"/>
          <w:szCs w:val="24"/>
        </w:rPr>
        <w:t>man</w:t>
      </w:r>
      <w:r w:rsidR="0014354F" w:rsidRPr="009F352C">
        <w:rPr>
          <w:rFonts w:ascii="Times New Roman" w:hAnsi="Times New Roman" w:cs="Times New Roman"/>
          <w:sz w:val="24"/>
          <w:szCs w:val="24"/>
        </w:rPr>
        <w:t xml:space="preserve"> and </w:t>
      </w:r>
      <w:r w:rsidR="00E46F53" w:rsidRPr="009F352C">
        <w:rPr>
          <w:rFonts w:ascii="Times New Roman" w:hAnsi="Times New Roman" w:cs="Times New Roman"/>
          <w:sz w:val="24"/>
          <w:szCs w:val="24"/>
        </w:rPr>
        <w:t>woman</w:t>
      </w:r>
      <w:r w:rsidR="0014354F" w:rsidRPr="009F352C">
        <w:rPr>
          <w:rFonts w:ascii="Times New Roman" w:hAnsi="Times New Roman" w:cs="Times New Roman"/>
          <w:sz w:val="24"/>
          <w:szCs w:val="24"/>
        </w:rPr>
        <w:t xml:space="preserve"> starts at </w:t>
      </w:r>
      <w:r w:rsidR="00E46F53" w:rsidRPr="009F352C">
        <w:rPr>
          <w:rFonts w:ascii="Times New Roman" w:hAnsi="Times New Roman" w:cs="Times New Roman"/>
          <w:sz w:val="24"/>
          <w:szCs w:val="24"/>
        </w:rPr>
        <w:t xml:space="preserve">the time of </w:t>
      </w:r>
      <w:r w:rsidR="0014354F" w:rsidRPr="009F352C">
        <w:rPr>
          <w:rFonts w:ascii="Times New Roman" w:hAnsi="Times New Roman" w:cs="Times New Roman"/>
          <w:sz w:val="24"/>
          <w:szCs w:val="24"/>
        </w:rPr>
        <w:t xml:space="preserve">birth </w:t>
      </w:r>
      <w:r w:rsidRPr="009F352C">
        <w:rPr>
          <w:rFonts w:ascii="Times New Roman" w:hAnsi="Times New Roman" w:cs="Times New Roman"/>
          <w:sz w:val="24"/>
          <w:szCs w:val="24"/>
        </w:rPr>
        <w:t xml:space="preserve">and </w:t>
      </w:r>
      <w:r w:rsidR="00E46F53" w:rsidRPr="009F352C">
        <w:rPr>
          <w:rFonts w:ascii="Times New Roman" w:hAnsi="Times New Roman" w:cs="Times New Roman"/>
          <w:sz w:val="24"/>
          <w:szCs w:val="24"/>
        </w:rPr>
        <w:t>endures</w:t>
      </w:r>
      <w:r w:rsidR="0014354F" w:rsidRPr="009F352C">
        <w:rPr>
          <w:rFonts w:ascii="Times New Roman" w:hAnsi="Times New Roman" w:cs="Times New Roman"/>
          <w:sz w:val="24"/>
          <w:szCs w:val="24"/>
        </w:rPr>
        <w:t xml:space="preserve"> </w:t>
      </w:r>
      <w:r w:rsidR="00E46F53" w:rsidRPr="009F352C">
        <w:rPr>
          <w:rFonts w:ascii="Times New Roman" w:hAnsi="Times New Roman" w:cs="Times New Roman"/>
          <w:sz w:val="24"/>
          <w:szCs w:val="24"/>
        </w:rPr>
        <w:t>all through</w:t>
      </w:r>
      <w:r w:rsidR="0014354F" w:rsidRPr="009F352C">
        <w:rPr>
          <w:rFonts w:ascii="Times New Roman" w:hAnsi="Times New Roman" w:cs="Times New Roman"/>
          <w:sz w:val="24"/>
          <w:szCs w:val="24"/>
        </w:rPr>
        <w:t xml:space="preserve"> the family and </w:t>
      </w:r>
      <w:r w:rsidR="00E46F53" w:rsidRPr="009F352C">
        <w:rPr>
          <w:rFonts w:ascii="Times New Roman" w:hAnsi="Times New Roman" w:cs="Times New Roman"/>
          <w:sz w:val="24"/>
          <w:szCs w:val="24"/>
        </w:rPr>
        <w:t>communal</w:t>
      </w:r>
      <w:r w:rsidR="0014354F" w:rsidRPr="009F352C">
        <w:rPr>
          <w:rFonts w:ascii="Times New Roman" w:hAnsi="Times New Roman" w:cs="Times New Roman"/>
          <w:sz w:val="24"/>
          <w:szCs w:val="24"/>
        </w:rPr>
        <w:t xml:space="preserve"> life </w:t>
      </w:r>
      <w:r w:rsidR="00E46F53" w:rsidRPr="009F352C">
        <w:rPr>
          <w:rFonts w:ascii="Times New Roman" w:hAnsi="Times New Roman" w:cs="Times New Roman"/>
          <w:sz w:val="24"/>
          <w:szCs w:val="24"/>
        </w:rPr>
        <w:t xml:space="preserve">directs </w:t>
      </w:r>
      <w:r w:rsidR="0014354F" w:rsidRPr="009F352C">
        <w:rPr>
          <w:rFonts w:ascii="Times New Roman" w:hAnsi="Times New Roman" w:cs="Times New Roman"/>
          <w:sz w:val="24"/>
          <w:szCs w:val="24"/>
        </w:rPr>
        <w:t xml:space="preserve">to </w:t>
      </w:r>
      <w:r w:rsidR="00A353D6" w:rsidRPr="009F352C">
        <w:rPr>
          <w:rFonts w:ascii="Times New Roman" w:hAnsi="Times New Roman" w:cs="Times New Roman"/>
          <w:sz w:val="24"/>
          <w:szCs w:val="24"/>
        </w:rPr>
        <w:t>deprive</w:t>
      </w:r>
      <w:r w:rsidR="0014354F" w:rsidRPr="009F352C">
        <w:rPr>
          <w:rFonts w:ascii="Times New Roman" w:hAnsi="Times New Roman" w:cs="Times New Roman"/>
          <w:sz w:val="24"/>
          <w:szCs w:val="24"/>
        </w:rPr>
        <w:t xml:space="preserve"> of </w:t>
      </w:r>
      <w:r w:rsidRPr="009F352C">
        <w:rPr>
          <w:rFonts w:ascii="Times New Roman" w:hAnsi="Times New Roman" w:cs="Times New Roman"/>
          <w:sz w:val="24"/>
          <w:szCs w:val="24"/>
        </w:rPr>
        <w:t>equal ac</w:t>
      </w:r>
      <w:r w:rsidR="0014354F" w:rsidRPr="009F352C">
        <w:rPr>
          <w:rFonts w:ascii="Times New Roman" w:hAnsi="Times New Roman" w:cs="Times New Roman"/>
          <w:sz w:val="24"/>
          <w:szCs w:val="24"/>
        </w:rPr>
        <w:t xml:space="preserve">cess to the basic opportunities </w:t>
      </w:r>
      <w:r w:rsidRPr="009F352C">
        <w:rPr>
          <w:rFonts w:ascii="Times New Roman" w:hAnsi="Times New Roman" w:cs="Times New Roman"/>
          <w:sz w:val="24"/>
          <w:szCs w:val="24"/>
        </w:rPr>
        <w:t>and rights</w:t>
      </w:r>
      <w:r w:rsidR="00CE47DC" w:rsidRPr="009F352C">
        <w:rPr>
          <w:rFonts w:ascii="Times New Roman" w:hAnsi="Times New Roman" w:cs="Times New Roman"/>
          <w:sz w:val="24"/>
          <w:szCs w:val="24"/>
        </w:rPr>
        <w:t xml:space="preserve"> (Jahan &amp; Kabir, 2012)</w:t>
      </w:r>
      <w:r w:rsidRPr="009F352C">
        <w:rPr>
          <w:rFonts w:ascii="Times New Roman" w:hAnsi="Times New Roman" w:cs="Times New Roman"/>
          <w:sz w:val="24"/>
          <w:szCs w:val="24"/>
        </w:rPr>
        <w:t>.</w:t>
      </w:r>
      <w:r w:rsidR="00D8373B" w:rsidRPr="009F352C">
        <w:t xml:space="preserve"> </w:t>
      </w:r>
      <w:r w:rsidR="00917623" w:rsidRPr="009F352C">
        <w:rPr>
          <w:rFonts w:ascii="Times New Roman" w:hAnsi="Times New Roman" w:cs="Times New Roman"/>
          <w:sz w:val="24"/>
          <w:szCs w:val="24"/>
        </w:rPr>
        <w:t>“Women”</w:t>
      </w:r>
      <w:r w:rsidR="00D8373B" w:rsidRPr="009F352C">
        <w:rPr>
          <w:rFonts w:ascii="Times New Roman" w:hAnsi="Times New Roman" w:cs="Times New Roman"/>
          <w:sz w:val="24"/>
          <w:szCs w:val="24"/>
        </w:rPr>
        <w:t xml:space="preserve"> </w:t>
      </w:r>
      <w:r w:rsidR="00E46F53" w:rsidRPr="009F352C">
        <w:rPr>
          <w:rFonts w:ascii="Times New Roman" w:hAnsi="Times New Roman" w:cs="Times New Roman"/>
          <w:sz w:val="24"/>
          <w:szCs w:val="24"/>
        </w:rPr>
        <w:t>voluntary</w:t>
      </w:r>
      <w:r w:rsidR="00D8373B" w:rsidRPr="009F352C">
        <w:rPr>
          <w:rFonts w:ascii="Times New Roman" w:hAnsi="Times New Roman" w:cs="Times New Roman"/>
          <w:sz w:val="24"/>
          <w:szCs w:val="24"/>
        </w:rPr>
        <w:t xml:space="preserve"> work at </w:t>
      </w:r>
      <w:r w:rsidR="00E46F53" w:rsidRPr="009F352C">
        <w:rPr>
          <w:rFonts w:ascii="Times New Roman" w:hAnsi="Times New Roman" w:cs="Times New Roman"/>
          <w:sz w:val="24"/>
          <w:szCs w:val="24"/>
        </w:rPr>
        <w:t>household</w:t>
      </w:r>
      <w:r w:rsidR="00D8373B" w:rsidRPr="009F352C">
        <w:rPr>
          <w:rFonts w:ascii="Times New Roman" w:hAnsi="Times New Roman" w:cs="Times New Roman"/>
          <w:sz w:val="24"/>
          <w:szCs w:val="24"/>
        </w:rPr>
        <w:t xml:space="preserve"> is not </w:t>
      </w:r>
      <w:r w:rsidR="00E46F53" w:rsidRPr="009F352C">
        <w:rPr>
          <w:rFonts w:ascii="Times New Roman" w:hAnsi="Times New Roman" w:cs="Times New Roman"/>
          <w:sz w:val="24"/>
          <w:szCs w:val="24"/>
        </w:rPr>
        <w:t>acknowledged</w:t>
      </w:r>
      <w:r w:rsidR="00D8373B" w:rsidRPr="009F352C">
        <w:rPr>
          <w:rFonts w:ascii="Times New Roman" w:hAnsi="Times New Roman" w:cs="Times New Roman"/>
          <w:sz w:val="24"/>
          <w:szCs w:val="24"/>
        </w:rPr>
        <w:t xml:space="preserve"> and </w:t>
      </w:r>
      <w:r w:rsidR="00E46F53" w:rsidRPr="009F352C">
        <w:rPr>
          <w:rFonts w:ascii="Times New Roman" w:hAnsi="Times New Roman" w:cs="Times New Roman"/>
          <w:sz w:val="24"/>
          <w:szCs w:val="24"/>
        </w:rPr>
        <w:t>consequently</w:t>
      </w:r>
      <w:r w:rsidR="00D8373B" w:rsidRPr="009F352C">
        <w:rPr>
          <w:rFonts w:ascii="Times New Roman" w:hAnsi="Times New Roman" w:cs="Times New Roman"/>
          <w:sz w:val="24"/>
          <w:szCs w:val="24"/>
        </w:rPr>
        <w:t xml:space="preserve">, women are </w:t>
      </w:r>
      <w:r w:rsidR="00E46F53" w:rsidRPr="009F352C">
        <w:rPr>
          <w:rFonts w:ascii="Times New Roman" w:hAnsi="Times New Roman" w:cs="Times New Roman"/>
          <w:sz w:val="24"/>
          <w:szCs w:val="24"/>
        </w:rPr>
        <w:t>measured</w:t>
      </w:r>
      <w:r w:rsidR="00D8373B" w:rsidRPr="009F352C">
        <w:rPr>
          <w:rFonts w:ascii="Times New Roman" w:hAnsi="Times New Roman" w:cs="Times New Roman"/>
          <w:sz w:val="24"/>
          <w:szCs w:val="24"/>
        </w:rPr>
        <w:t xml:space="preserve"> only as </w:t>
      </w:r>
      <w:r w:rsidR="00E46F53" w:rsidRPr="009F352C">
        <w:rPr>
          <w:rFonts w:ascii="Times New Roman" w:hAnsi="Times New Roman" w:cs="Times New Roman"/>
          <w:sz w:val="24"/>
          <w:szCs w:val="24"/>
        </w:rPr>
        <w:t>submissive</w:t>
      </w:r>
      <w:r w:rsidR="00D8373B" w:rsidRPr="009F352C">
        <w:rPr>
          <w:rFonts w:ascii="Times New Roman" w:hAnsi="Times New Roman" w:cs="Times New Roman"/>
          <w:sz w:val="24"/>
          <w:szCs w:val="24"/>
        </w:rPr>
        <w:t xml:space="preserve"> </w:t>
      </w:r>
      <w:r w:rsidR="00E500A0" w:rsidRPr="009F352C">
        <w:rPr>
          <w:rFonts w:ascii="Times New Roman" w:hAnsi="Times New Roman" w:cs="Times New Roman"/>
          <w:sz w:val="24"/>
          <w:szCs w:val="24"/>
        </w:rPr>
        <w:t>dependents</w:t>
      </w:r>
      <w:r w:rsidR="00E46F53" w:rsidRPr="009F352C">
        <w:rPr>
          <w:rFonts w:ascii="Times New Roman" w:hAnsi="Times New Roman" w:cs="Times New Roman"/>
          <w:sz w:val="24"/>
          <w:szCs w:val="24"/>
        </w:rPr>
        <w:t>. Within</w:t>
      </w:r>
      <w:r w:rsidR="00D8373B" w:rsidRPr="009F352C">
        <w:rPr>
          <w:rFonts w:ascii="Times New Roman" w:hAnsi="Times New Roman" w:cs="Times New Roman"/>
          <w:sz w:val="24"/>
          <w:szCs w:val="24"/>
        </w:rPr>
        <w:t xml:space="preserve"> the family</w:t>
      </w:r>
      <w:r w:rsidR="00E46F53" w:rsidRPr="009F352C">
        <w:rPr>
          <w:rFonts w:ascii="Times New Roman" w:hAnsi="Times New Roman" w:cs="Times New Roman"/>
          <w:sz w:val="24"/>
          <w:szCs w:val="24"/>
        </w:rPr>
        <w:t>,</w:t>
      </w:r>
      <w:r w:rsidR="00D8373B" w:rsidRPr="009F352C">
        <w:rPr>
          <w:rFonts w:ascii="Times New Roman" w:hAnsi="Times New Roman" w:cs="Times New Roman"/>
          <w:sz w:val="24"/>
          <w:szCs w:val="24"/>
        </w:rPr>
        <w:t xml:space="preserve"> </w:t>
      </w:r>
      <w:r w:rsidR="00E46F53" w:rsidRPr="009F352C">
        <w:rPr>
          <w:rFonts w:ascii="Times New Roman" w:hAnsi="Times New Roman" w:cs="Times New Roman"/>
          <w:sz w:val="24"/>
          <w:szCs w:val="24"/>
        </w:rPr>
        <w:t>females</w:t>
      </w:r>
      <w:r w:rsidR="00D8373B" w:rsidRPr="009F352C">
        <w:rPr>
          <w:rFonts w:ascii="Times New Roman" w:hAnsi="Times New Roman" w:cs="Times New Roman"/>
          <w:sz w:val="24"/>
          <w:szCs w:val="24"/>
        </w:rPr>
        <w:t xml:space="preserve"> are </w:t>
      </w:r>
      <w:r w:rsidR="00E46F53" w:rsidRPr="009F352C">
        <w:rPr>
          <w:rFonts w:ascii="Times New Roman" w:hAnsi="Times New Roman" w:cs="Times New Roman"/>
          <w:sz w:val="24"/>
          <w:szCs w:val="24"/>
        </w:rPr>
        <w:t>reflected</w:t>
      </w:r>
      <w:r w:rsidR="00D8373B" w:rsidRPr="009F352C">
        <w:rPr>
          <w:rFonts w:ascii="Times New Roman" w:hAnsi="Times New Roman" w:cs="Times New Roman"/>
          <w:sz w:val="24"/>
          <w:szCs w:val="24"/>
        </w:rPr>
        <w:t xml:space="preserve"> as </w:t>
      </w:r>
      <w:r w:rsidR="00E46F53" w:rsidRPr="009F352C">
        <w:rPr>
          <w:rFonts w:ascii="Times New Roman" w:hAnsi="Times New Roman" w:cs="Times New Roman"/>
          <w:sz w:val="24"/>
          <w:szCs w:val="24"/>
        </w:rPr>
        <w:t>possessions</w:t>
      </w:r>
      <w:r w:rsidR="00D8373B" w:rsidRPr="009F352C">
        <w:rPr>
          <w:rFonts w:ascii="Times New Roman" w:hAnsi="Times New Roman" w:cs="Times New Roman"/>
          <w:sz w:val="24"/>
          <w:szCs w:val="24"/>
        </w:rPr>
        <w:t xml:space="preserve"> of their </w:t>
      </w:r>
      <w:r w:rsidR="00E46F53" w:rsidRPr="009F352C">
        <w:rPr>
          <w:rFonts w:ascii="Times New Roman" w:hAnsi="Times New Roman" w:cs="Times New Roman"/>
          <w:sz w:val="24"/>
          <w:szCs w:val="24"/>
        </w:rPr>
        <w:t>other half</w:t>
      </w:r>
      <w:r w:rsidR="00D8373B" w:rsidRPr="009F352C">
        <w:rPr>
          <w:rFonts w:ascii="Times New Roman" w:hAnsi="Times New Roman" w:cs="Times New Roman"/>
          <w:sz w:val="24"/>
          <w:szCs w:val="24"/>
        </w:rPr>
        <w:t xml:space="preserve">. </w:t>
      </w:r>
      <w:r w:rsidR="00E46F53" w:rsidRPr="009F352C">
        <w:rPr>
          <w:rFonts w:ascii="Times New Roman" w:hAnsi="Times New Roman" w:cs="Times New Roman"/>
          <w:sz w:val="24"/>
          <w:szCs w:val="24"/>
        </w:rPr>
        <w:t>Conversely</w:t>
      </w:r>
      <w:r w:rsidR="00D8373B" w:rsidRPr="009F352C">
        <w:rPr>
          <w:rFonts w:ascii="Times New Roman" w:hAnsi="Times New Roman" w:cs="Times New Roman"/>
          <w:sz w:val="24"/>
          <w:szCs w:val="24"/>
        </w:rPr>
        <w:t xml:space="preserve">, </w:t>
      </w:r>
      <w:r w:rsidR="00E46F53" w:rsidRPr="009F352C">
        <w:rPr>
          <w:rFonts w:ascii="Times New Roman" w:hAnsi="Times New Roman" w:cs="Times New Roman"/>
          <w:sz w:val="24"/>
          <w:szCs w:val="24"/>
        </w:rPr>
        <w:t>females</w:t>
      </w:r>
      <w:r w:rsidR="00D8373B" w:rsidRPr="009F352C">
        <w:rPr>
          <w:rFonts w:ascii="Times New Roman" w:hAnsi="Times New Roman" w:cs="Times New Roman"/>
          <w:sz w:val="24"/>
          <w:szCs w:val="24"/>
        </w:rPr>
        <w:t xml:space="preserve"> are </w:t>
      </w:r>
      <w:r w:rsidR="00E46F53" w:rsidRPr="009F352C">
        <w:rPr>
          <w:rFonts w:ascii="Times New Roman" w:hAnsi="Times New Roman" w:cs="Times New Roman"/>
          <w:sz w:val="24"/>
          <w:szCs w:val="24"/>
        </w:rPr>
        <w:t>debarred</w:t>
      </w:r>
      <w:r w:rsidR="00D8373B" w:rsidRPr="009F352C">
        <w:rPr>
          <w:rFonts w:ascii="Times New Roman" w:hAnsi="Times New Roman" w:cs="Times New Roman"/>
          <w:sz w:val="24"/>
          <w:szCs w:val="24"/>
        </w:rPr>
        <w:t xml:space="preserve"> from </w:t>
      </w:r>
      <w:r w:rsidR="00E46F53" w:rsidRPr="009F352C">
        <w:rPr>
          <w:rFonts w:ascii="Times New Roman" w:hAnsi="Times New Roman" w:cs="Times New Roman"/>
          <w:sz w:val="24"/>
          <w:szCs w:val="24"/>
        </w:rPr>
        <w:t>financial</w:t>
      </w:r>
      <w:r w:rsidR="00D8373B" w:rsidRPr="009F352C">
        <w:rPr>
          <w:rFonts w:ascii="Times New Roman" w:hAnsi="Times New Roman" w:cs="Times New Roman"/>
          <w:sz w:val="24"/>
          <w:szCs w:val="24"/>
        </w:rPr>
        <w:t xml:space="preserve"> and political </w:t>
      </w:r>
      <w:r w:rsidR="00E46F53" w:rsidRPr="009F352C">
        <w:rPr>
          <w:rFonts w:ascii="Times New Roman" w:hAnsi="Times New Roman" w:cs="Times New Roman"/>
          <w:sz w:val="24"/>
          <w:szCs w:val="24"/>
        </w:rPr>
        <w:t>control</w:t>
      </w:r>
      <w:r w:rsidR="00D8373B" w:rsidRPr="009F352C">
        <w:rPr>
          <w:rFonts w:ascii="Times New Roman" w:hAnsi="Times New Roman" w:cs="Times New Roman"/>
          <w:sz w:val="24"/>
          <w:szCs w:val="24"/>
        </w:rPr>
        <w:t xml:space="preserve"> through public patriarchy. In the </w:t>
      </w:r>
      <w:r w:rsidR="00E46F53" w:rsidRPr="009F352C">
        <w:rPr>
          <w:rFonts w:ascii="Times New Roman" w:hAnsi="Times New Roman" w:cs="Times New Roman"/>
          <w:sz w:val="24"/>
          <w:szCs w:val="24"/>
        </w:rPr>
        <w:t>community</w:t>
      </w:r>
      <w:r w:rsidR="00D8373B" w:rsidRPr="009F352C">
        <w:rPr>
          <w:rFonts w:ascii="Times New Roman" w:hAnsi="Times New Roman" w:cs="Times New Roman"/>
          <w:sz w:val="24"/>
          <w:szCs w:val="24"/>
        </w:rPr>
        <w:t xml:space="preserve"> </w:t>
      </w:r>
      <w:r w:rsidR="00E46F53" w:rsidRPr="009F352C">
        <w:rPr>
          <w:rFonts w:ascii="Times New Roman" w:hAnsi="Times New Roman" w:cs="Times New Roman"/>
          <w:sz w:val="24"/>
          <w:szCs w:val="24"/>
        </w:rPr>
        <w:t>ground</w:t>
      </w:r>
      <w:r w:rsidR="00D8373B" w:rsidRPr="009F352C">
        <w:rPr>
          <w:rFonts w:ascii="Times New Roman" w:hAnsi="Times New Roman" w:cs="Times New Roman"/>
          <w:sz w:val="24"/>
          <w:szCs w:val="24"/>
        </w:rPr>
        <w:t xml:space="preserve"> women are </w:t>
      </w:r>
      <w:r w:rsidR="00E46F53" w:rsidRPr="009F352C">
        <w:rPr>
          <w:rFonts w:ascii="Times New Roman" w:hAnsi="Times New Roman" w:cs="Times New Roman"/>
          <w:sz w:val="24"/>
          <w:szCs w:val="24"/>
        </w:rPr>
        <w:t>simply</w:t>
      </w:r>
      <w:r w:rsidR="00D8373B" w:rsidRPr="009F352C">
        <w:rPr>
          <w:rFonts w:ascii="Times New Roman" w:hAnsi="Times New Roman" w:cs="Times New Roman"/>
          <w:sz w:val="24"/>
          <w:szCs w:val="24"/>
        </w:rPr>
        <w:t xml:space="preserve"> </w:t>
      </w:r>
      <w:r w:rsidR="00E46F53" w:rsidRPr="009F352C">
        <w:rPr>
          <w:rFonts w:ascii="Times New Roman" w:hAnsi="Times New Roman" w:cs="Times New Roman"/>
          <w:sz w:val="24"/>
          <w:szCs w:val="24"/>
        </w:rPr>
        <w:t>reflected</w:t>
      </w:r>
      <w:r w:rsidR="00D8373B" w:rsidRPr="009F352C">
        <w:rPr>
          <w:rFonts w:ascii="Times New Roman" w:hAnsi="Times New Roman" w:cs="Times New Roman"/>
          <w:sz w:val="24"/>
          <w:szCs w:val="24"/>
        </w:rPr>
        <w:t xml:space="preserve"> as sexual </w:t>
      </w:r>
      <w:r w:rsidR="00E46F53" w:rsidRPr="009F352C">
        <w:rPr>
          <w:rFonts w:ascii="Times New Roman" w:hAnsi="Times New Roman" w:cs="Times New Roman"/>
          <w:sz w:val="24"/>
          <w:szCs w:val="24"/>
        </w:rPr>
        <w:t>matters</w:t>
      </w:r>
      <w:r w:rsidR="00D8373B" w:rsidRPr="009F352C">
        <w:rPr>
          <w:rFonts w:ascii="Times New Roman" w:hAnsi="Times New Roman" w:cs="Times New Roman"/>
          <w:sz w:val="24"/>
          <w:szCs w:val="24"/>
        </w:rPr>
        <w:t xml:space="preserve"> and patriarchy is </w:t>
      </w:r>
      <w:r w:rsidR="00E46F53" w:rsidRPr="009F352C">
        <w:rPr>
          <w:rFonts w:ascii="Times New Roman" w:hAnsi="Times New Roman" w:cs="Times New Roman"/>
          <w:sz w:val="24"/>
          <w:szCs w:val="24"/>
        </w:rPr>
        <w:t>sustained</w:t>
      </w:r>
      <w:r w:rsidR="00D8373B" w:rsidRPr="009F352C">
        <w:rPr>
          <w:rFonts w:ascii="Times New Roman" w:hAnsi="Times New Roman" w:cs="Times New Roman"/>
          <w:sz w:val="24"/>
          <w:szCs w:val="24"/>
        </w:rPr>
        <w:t xml:space="preserve"> through sexual </w:t>
      </w:r>
      <w:r w:rsidR="00E46F53" w:rsidRPr="009F352C">
        <w:rPr>
          <w:rFonts w:ascii="Times New Roman" w:hAnsi="Times New Roman" w:cs="Times New Roman"/>
          <w:sz w:val="24"/>
          <w:szCs w:val="24"/>
        </w:rPr>
        <w:t>persecution</w:t>
      </w:r>
      <w:r w:rsidR="00D8373B" w:rsidRPr="009F352C">
        <w:rPr>
          <w:rFonts w:ascii="Times New Roman" w:hAnsi="Times New Roman" w:cs="Times New Roman"/>
          <w:sz w:val="24"/>
          <w:szCs w:val="24"/>
        </w:rPr>
        <w:t xml:space="preserve">. Capital </w:t>
      </w:r>
      <w:r w:rsidR="000A5D77" w:rsidRPr="009F352C">
        <w:rPr>
          <w:rFonts w:ascii="Times New Roman" w:hAnsi="Times New Roman" w:cs="Times New Roman"/>
          <w:sz w:val="24"/>
          <w:szCs w:val="24"/>
        </w:rPr>
        <w:t>growth</w:t>
      </w:r>
      <w:r w:rsidR="00D8373B" w:rsidRPr="009F352C">
        <w:rPr>
          <w:rFonts w:ascii="Times New Roman" w:hAnsi="Times New Roman" w:cs="Times New Roman"/>
          <w:sz w:val="24"/>
          <w:szCs w:val="24"/>
        </w:rPr>
        <w:t xml:space="preserve"> also </w:t>
      </w:r>
      <w:r w:rsidR="000A5D77" w:rsidRPr="009F352C">
        <w:rPr>
          <w:rFonts w:ascii="Times New Roman" w:hAnsi="Times New Roman" w:cs="Times New Roman"/>
          <w:sz w:val="24"/>
          <w:szCs w:val="24"/>
        </w:rPr>
        <w:t>supports</w:t>
      </w:r>
      <w:r w:rsidR="00D8373B" w:rsidRPr="009F352C">
        <w:rPr>
          <w:rFonts w:ascii="Times New Roman" w:hAnsi="Times New Roman" w:cs="Times New Roman"/>
          <w:sz w:val="24"/>
          <w:szCs w:val="24"/>
        </w:rPr>
        <w:t xml:space="preserve"> patriarchy </w:t>
      </w:r>
      <w:r w:rsidR="005A21AF" w:rsidRPr="009F352C">
        <w:rPr>
          <w:rFonts w:ascii="Times New Roman" w:hAnsi="Times New Roman" w:cs="Times New Roman"/>
          <w:sz w:val="24"/>
          <w:szCs w:val="24"/>
        </w:rPr>
        <w:t xml:space="preserve">in Bangladesh. </w:t>
      </w:r>
      <w:r w:rsidR="000A5D77" w:rsidRPr="009F352C">
        <w:rPr>
          <w:rFonts w:ascii="Times New Roman" w:hAnsi="Times New Roman" w:cs="Times New Roman"/>
          <w:sz w:val="24"/>
          <w:szCs w:val="24"/>
        </w:rPr>
        <w:t>Males’</w:t>
      </w:r>
      <w:r w:rsidR="00D8373B" w:rsidRPr="009F352C">
        <w:rPr>
          <w:rFonts w:ascii="Times New Roman" w:hAnsi="Times New Roman" w:cs="Times New Roman"/>
          <w:sz w:val="24"/>
          <w:szCs w:val="24"/>
        </w:rPr>
        <w:t xml:space="preserve"> </w:t>
      </w:r>
      <w:r w:rsidR="000A5D77" w:rsidRPr="009F352C">
        <w:rPr>
          <w:rFonts w:ascii="Times New Roman" w:hAnsi="Times New Roman" w:cs="Times New Roman"/>
          <w:sz w:val="24"/>
          <w:szCs w:val="24"/>
        </w:rPr>
        <w:t>approach</w:t>
      </w:r>
      <w:r w:rsidR="00D8373B" w:rsidRPr="009F352C">
        <w:rPr>
          <w:rFonts w:ascii="Times New Roman" w:hAnsi="Times New Roman" w:cs="Times New Roman"/>
          <w:sz w:val="24"/>
          <w:szCs w:val="24"/>
        </w:rPr>
        <w:t xml:space="preserve"> </w:t>
      </w:r>
      <w:r w:rsidR="000A5D77" w:rsidRPr="009F352C">
        <w:rPr>
          <w:rFonts w:ascii="Times New Roman" w:hAnsi="Times New Roman" w:cs="Times New Roman"/>
          <w:sz w:val="24"/>
          <w:szCs w:val="24"/>
        </w:rPr>
        <w:t>to</w:t>
      </w:r>
      <w:r w:rsidR="00D8373B" w:rsidRPr="009F352C">
        <w:rPr>
          <w:rFonts w:ascii="Times New Roman" w:hAnsi="Times New Roman" w:cs="Times New Roman"/>
          <w:sz w:val="24"/>
          <w:szCs w:val="24"/>
        </w:rPr>
        <w:t xml:space="preserve"> </w:t>
      </w:r>
      <w:r w:rsidR="000A5D77" w:rsidRPr="009F352C">
        <w:rPr>
          <w:rFonts w:ascii="Times New Roman" w:hAnsi="Times New Roman" w:cs="Times New Roman"/>
          <w:sz w:val="24"/>
          <w:szCs w:val="24"/>
        </w:rPr>
        <w:t>females</w:t>
      </w:r>
      <w:r w:rsidR="00D8373B" w:rsidRPr="009F352C">
        <w:rPr>
          <w:rFonts w:ascii="Times New Roman" w:hAnsi="Times New Roman" w:cs="Times New Roman"/>
          <w:sz w:val="24"/>
          <w:szCs w:val="24"/>
        </w:rPr>
        <w:t xml:space="preserve"> is </w:t>
      </w:r>
      <w:r w:rsidR="000A5D77" w:rsidRPr="009F352C">
        <w:rPr>
          <w:rFonts w:ascii="Times New Roman" w:hAnsi="Times New Roman" w:cs="Times New Roman"/>
          <w:sz w:val="24"/>
          <w:szCs w:val="24"/>
        </w:rPr>
        <w:t>molded</w:t>
      </w:r>
      <w:r w:rsidR="00D8373B" w:rsidRPr="009F352C">
        <w:rPr>
          <w:rFonts w:ascii="Times New Roman" w:hAnsi="Times New Roman" w:cs="Times New Roman"/>
          <w:sz w:val="24"/>
          <w:szCs w:val="24"/>
        </w:rPr>
        <w:t xml:space="preserve"> by the advertisements, </w:t>
      </w:r>
      <w:r w:rsidR="000A5D77" w:rsidRPr="009F352C">
        <w:rPr>
          <w:rFonts w:ascii="Times New Roman" w:hAnsi="Times New Roman" w:cs="Times New Roman"/>
          <w:sz w:val="24"/>
          <w:szCs w:val="24"/>
        </w:rPr>
        <w:t>movies</w:t>
      </w:r>
      <w:r w:rsidR="00D8373B" w:rsidRPr="009F352C">
        <w:rPr>
          <w:rFonts w:ascii="Times New Roman" w:hAnsi="Times New Roman" w:cs="Times New Roman"/>
          <w:sz w:val="24"/>
          <w:szCs w:val="24"/>
        </w:rPr>
        <w:t xml:space="preserve">, beauty </w:t>
      </w:r>
      <w:r w:rsidR="000A5D77" w:rsidRPr="009F352C">
        <w:rPr>
          <w:rFonts w:ascii="Times New Roman" w:hAnsi="Times New Roman" w:cs="Times New Roman"/>
          <w:sz w:val="24"/>
          <w:szCs w:val="24"/>
        </w:rPr>
        <w:t>competitions</w:t>
      </w:r>
      <w:r w:rsidR="00D8373B" w:rsidRPr="009F352C">
        <w:rPr>
          <w:rFonts w:ascii="Times New Roman" w:hAnsi="Times New Roman" w:cs="Times New Roman"/>
          <w:sz w:val="24"/>
          <w:szCs w:val="24"/>
        </w:rPr>
        <w:t xml:space="preserve"> and pornography where </w:t>
      </w:r>
      <w:r w:rsidR="000A5D77" w:rsidRPr="009F352C">
        <w:rPr>
          <w:rFonts w:ascii="Times New Roman" w:hAnsi="Times New Roman" w:cs="Times New Roman"/>
          <w:sz w:val="24"/>
          <w:szCs w:val="24"/>
        </w:rPr>
        <w:t>females</w:t>
      </w:r>
      <w:r w:rsidR="00D8373B" w:rsidRPr="009F352C">
        <w:rPr>
          <w:rFonts w:ascii="Times New Roman" w:hAnsi="Times New Roman" w:cs="Times New Roman"/>
          <w:sz w:val="24"/>
          <w:szCs w:val="24"/>
        </w:rPr>
        <w:t xml:space="preserve"> are used as sexual </w:t>
      </w:r>
      <w:r w:rsidR="000A5D77" w:rsidRPr="009F352C">
        <w:rPr>
          <w:rFonts w:ascii="Times New Roman" w:hAnsi="Times New Roman" w:cs="Times New Roman"/>
          <w:sz w:val="24"/>
          <w:szCs w:val="24"/>
        </w:rPr>
        <w:t>matters</w:t>
      </w:r>
      <w:r w:rsidR="00D8373B" w:rsidRPr="009F352C">
        <w:rPr>
          <w:rFonts w:ascii="Times New Roman" w:hAnsi="Times New Roman" w:cs="Times New Roman"/>
          <w:sz w:val="24"/>
          <w:szCs w:val="24"/>
        </w:rPr>
        <w:t xml:space="preserve"> to </w:t>
      </w:r>
      <w:r w:rsidR="000A5D77" w:rsidRPr="009F352C">
        <w:rPr>
          <w:rFonts w:ascii="Times New Roman" w:hAnsi="Times New Roman" w:cs="Times New Roman"/>
          <w:sz w:val="24"/>
          <w:szCs w:val="24"/>
        </w:rPr>
        <w:t>amass</w:t>
      </w:r>
      <w:r w:rsidR="00D8373B" w:rsidRPr="009F352C">
        <w:rPr>
          <w:rFonts w:ascii="Times New Roman" w:hAnsi="Times New Roman" w:cs="Times New Roman"/>
          <w:sz w:val="24"/>
          <w:szCs w:val="24"/>
        </w:rPr>
        <w:t xml:space="preserve"> </w:t>
      </w:r>
      <w:r w:rsidR="000A5D77" w:rsidRPr="009F352C">
        <w:rPr>
          <w:rFonts w:ascii="Times New Roman" w:hAnsi="Times New Roman" w:cs="Times New Roman"/>
          <w:sz w:val="24"/>
          <w:szCs w:val="24"/>
        </w:rPr>
        <w:t>wealth</w:t>
      </w:r>
      <w:r w:rsidR="000A5D77" w:rsidRPr="009F352C">
        <w:t xml:space="preserve"> </w:t>
      </w:r>
      <w:r w:rsidR="000A5D77" w:rsidRPr="009F352C">
        <w:rPr>
          <w:rFonts w:ascii="Times New Roman" w:hAnsi="Times New Roman" w:cs="Times New Roman"/>
          <w:sz w:val="24"/>
          <w:szCs w:val="24"/>
        </w:rPr>
        <w:t>in Bangladesh</w:t>
      </w:r>
      <w:r w:rsidR="00D8373B" w:rsidRPr="009F352C">
        <w:rPr>
          <w:rFonts w:ascii="Times New Roman" w:hAnsi="Times New Roman" w:cs="Times New Roman"/>
          <w:sz w:val="24"/>
          <w:szCs w:val="24"/>
        </w:rPr>
        <w:t xml:space="preserve">. </w:t>
      </w:r>
      <w:r w:rsidR="00271619" w:rsidRPr="009F352C">
        <w:rPr>
          <w:rFonts w:ascii="Times New Roman" w:hAnsi="Times New Roman" w:cs="Times New Roman"/>
          <w:sz w:val="24"/>
          <w:szCs w:val="24"/>
        </w:rPr>
        <w:t>Males</w:t>
      </w:r>
      <w:r w:rsidR="00D8373B" w:rsidRPr="009F352C">
        <w:rPr>
          <w:rFonts w:ascii="Times New Roman" w:hAnsi="Times New Roman" w:cs="Times New Roman"/>
          <w:sz w:val="24"/>
          <w:szCs w:val="24"/>
        </w:rPr>
        <w:t xml:space="preserve"> </w:t>
      </w:r>
      <w:r w:rsidR="00271619" w:rsidRPr="009F352C">
        <w:rPr>
          <w:rFonts w:ascii="Times New Roman" w:hAnsi="Times New Roman" w:cs="Times New Roman"/>
          <w:sz w:val="24"/>
          <w:szCs w:val="24"/>
        </w:rPr>
        <w:t>progressively</w:t>
      </w:r>
      <w:r w:rsidR="00D8373B" w:rsidRPr="009F352C">
        <w:rPr>
          <w:rFonts w:ascii="Times New Roman" w:hAnsi="Times New Roman" w:cs="Times New Roman"/>
          <w:sz w:val="24"/>
          <w:szCs w:val="24"/>
        </w:rPr>
        <w:t xml:space="preserve"> started to </w:t>
      </w:r>
      <w:r w:rsidR="00271619" w:rsidRPr="009F352C">
        <w:rPr>
          <w:rFonts w:ascii="Times New Roman" w:hAnsi="Times New Roman" w:cs="Times New Roman"/>
          <w:sz w:val="24"/>
          <w:szCs w:val="24"/>
        </w:rPr>
        <w:t>practice</w:t>
      </w:r>
      <w:r w:rsidR="00D8373B" w:rsidRPr="009F352C">
        <w:rPr>
          <w:rFonts w:ascii="Times New Roman" w:hAnsi="Times New Roman" w:cs="Times New Roman"/>
          <w:sz w:val="24"/>
          <w:szCs w:val="24"/>
        </w:rPr>
        <w:t xml:space="preserve"> the dowry </w:t>
      </w:r>
      <w:r w:rsidR="00271619" w:rsidRPr="009F352C">
        <w:rPr>
          <w:rFonts w:ascii="Times New Roman" w:hAnsi="Times New Roman" w:cs="Times New Roman"/>
          <w:sz w:val="24"/>
          <w:szCs w:val="24"/>
        </w:rPr>
        <w:t>scheme</w:t>
      </w:r>
      <w:r w:rsidR="00D8373B" w:rsidRPr="009F352C">
        <w:rPr>
          <w:rFonts w:ascii="Times New Roman" w:hAnsi="Times New Roman" w:cs="Times New Roman"/>
          <w:sz w:val="24"/>
          <w:szCs w:val="24"/>
        </w:rPr>
        <w:t xml:space="preserve"> for capital </w:t>
      </w:r>
      <w:r w:rsidR="00271619" w:rsidRPr="009F352C">
        <w:rPr>
          <w:rFonts w:ascii="Times New Roman" w:hAnsi="Times New Roman" w:cs="Times New Roman"/>
          <w:sz w:val="24"/>
          <w:szCs w:val="24"/>
        </w:rPr>
        <w:t xml:space="preserve">growth </w:t>
      </w:r>
      <w:r w:rsidR="00D8373B" w:rsidRPr="009F352C">
        <w:rPr>
          <w:rFonts w:ascii="Times New Roman" w:hAnsi="Times New Roman" w:cs="Times New Roman"/>
          <w:sz w:val="24"/>
          <w:szCs w:val="24"/>
        </w:rPr>
        <w:t xml:space="preserve">as </w:t>
      </w:r>
      <w:r w:rsidR="00271619" w:rsidRPr="009F352C">
        <w:rPr>
          <w:rFonts w:ascii="Times New Roman" w:hAnsi="Times New Roman" w:cs="Times New Roman"/>
          <w:sz w:val="24"/>
          <w:szCs w:val="24"/>
        </w:rPr>
        <w:t>males</w:t>
      </w:r>
      <w:r w:rsidR="00D8373B" w:rsidRPr="009F352C">
        <w:rPr>
          <w:rFonts w:ascii="Times New Roman" w:hAnsi="Times New Roman" w:cs="Times New Roman"/>
          <w:sz w:val="24"/>
          <w:szCs w:val="24"/>
        </w:rPr>
        <w:t xml:space="preserve"> control their </w:t>
      </w:r>
      <w:r w:rsidR="00271619" w:rsidRPr="009F352C">
        <w:rPr>
          <w:rFonts w:ascii="Times New Roman" w:hAnsi="Times New Roman" w:cs="Times New Roman"/>
          <w:sz w:val="24"/>
          <w:szCs w:val="24"/>
        </w:rPr>
        <w:t>spouse’s</w:t>
      </w:r>
      <w:r w:rsidR="00D8373B" w:rsidRPr="009F352C">
        <w:rPr>
          <w:rFonts w:ascii="Times New Roman" w:hAnsi="Times New Roman" w:cs="Times New Roman"/>
          <w:sz w:val="24"/>
          <w:szCs w:val="24"/>
        </w:rPr>
        <w:t xml:space="preserve"> income </w:t>
      </w:r>
      <w:r w:rsidR="00271619" w:rsidRPr="009F352C">
        <w:rPr>
          <w:rFonts w:ascii="Times New Roman" w:hAnsi="Times New Roman" w:cs="Times New Roman"/>
          <w:sz w:val="24"/>
          <w:szCs w:val="24"/>
        </w:rPr>
        <w:t>openly</w:t>
      </w:r>
      <w:r w:rsidR="00D8373B" w:rsidRPr="009F352C">
        <w:rPr>
          <w:rFonts w:ascii="Times New Roman" w:hAnsi="Times New Roman" w:cs="Times New Roman"/>
          <w:sz w:val="24"/>
          <w:szCs w:val="24"/>
        </w:rPr>
        <w:t xml:space="preserve"> or </w:t>
      </w:r>
      <w:r w:rsidR="00271619" w:rsidRPr="009F352C">
        <w:rPr>
          <w:rFonts w:ascii="Times New Roman" w:hAnsi="Times New Roman" w:cs="Times New Roman"/>
          <w:sz w:val="24"/>
          <w:szCs w:val="24"/>
        </w:rPr>
        <w:t>incidentally</w:t>
      </w:r>
      <w:r w:rsidR="00D8373B" w:rsidRPr="009F352C">
        <w:rPr>
          <w:rFonts w:ascii="Times New Roman" w:hAnsi="Times New Roman" w:cs="Times New Roman"/>
          <w:sz w:val="24"/>
          <w:szCs w:val="24"/>
        </w:rPr>
        <w:t xml:space="preserve"> to </w:t>
      </w:r>
      <w:r w:rsidR="00271619" w:rsidRPr="009F352C">
        <w:rPr>
          <w:rFonts w:ascii="Times New Roman" w:hAnsi="Times New Roman" w:cs="Times New Roman"/>
          <w:sz w:val="24"/>
          <w:szCs w:val="24"/>
        </w:rPr>
        <w:t>amass</w:t>
      </w:r>
      <w:r w:rsidR="00D8373B" w:rsidRPr="009F352C">
        <w:rPr>
          <w:rFonts w:ascii="Times New Roman" w:hAnsi="Times New Roman" w:cs="Times New Roman"/>
          <w:sz w:val="24"/>
          <w:szCs w:val="24"/>
        </w:rPr>
        <w:t xml:space="preserve"> wealth</w:t>
      </w:r>
      <w:r w:rsidR="00DC19AA" w:rsidRPr="009F352C">
        <w:rPr>
          <w:rFonts w:ascii="Times New Roman" w:hAnsi="Times New Roman" w:cs="Times New Roman"/>
          <w:sz w:val="24"/>
          <w:szCs w:val="24"/>
        </w:rPr>
        <w:t xml:space="preserve"> (Chowdhury, 2013)</w:t>
      </w:r>
      <w:r w:rsidR="00D8373B" w:rsidRPr="009F352C">
        <w:rPr>
          <w:rFonts w:ascii="Times New Roman" w:hAnsi="Times New Roman" w:cs="Times New Roman"/>
          <w:sz w:val="24"/>
          <w:szCs w:val="24"/>
        </w:rPr>
        <w:t>.</w:t>
      </w:r>
      <w:r w:rsidR="00B9710E" w:rsidRPr="009F352C">
        <w:t xml:space="preserve"> </w:t>
      </w:r>
      <w:r w:rsidR="00B9710E" w:rsidRPr="009F352C">
        <w:rPr>
          <w:rFonts w:ascii="Times New Roman" w:hAnsi="Times New Roman" w:cs="Times New Roman"/>
          <w:sz w:val="24"/>
          <w:szCs w:val="24"/>
        </w:rPr>
        <w:t xml:space="preserve">The </w:t>
      </w:r>
      <w:r w:rsidR="00F473B4" w:rsidRPr="009F352C">
        <w:rPr>
          <w:rFonts w:ascii="Times New Roman" w:hAnsi="Times New Roman" w:cs="Times New Roman"/>
          <w:sz w:val="24"/>
          <w:szCs w:val="24"/>
        </w:rPr>
        <w:t>male-controlled</w:t>
      </w:r>
      <w:r w:rsidR="00B9710E" w:rsidRPr="009F352C">
        <w:rPr>
          <w:rFonts w:ascii="Times New Roman" w:hAnsi="Times New Roman" w:cs="Times New Roman"/>
          <w:sz w:val="24"/>
          <w:szCs w:val="24"/>
        </w:rPr>
        <w:t xml:space="preserve"> social </w:t>
      </w:r>
      <w:r w:rsidR="00F473B4" w:rsidRPr="009F352C">
        <w:rPr>
          <w:rFonts w:ascii="Times New Roman" w:hAnsi="Times New Roman" w:cs="Times New Roman"/>
          <w:sz w:val="24"/>
          <w:szCs w:val="24"/>
        </w:rPr>
        <w:t>arrangement</w:t>
      </w:r>
      <w:r w:rsidR="00B9710E" w:rsidRPr="009F352C">
        <w:rPr>
          <w:rFonts w:ascii="Times New Roman" w:hAnsi="Times New Roman" w:cs="Times New Roman"/>
          <w:sz w:val="24"/>
          <w:szCs w:val="24"/>
        </w:rPr>
        <w:t xml:space="preserve"> and </w:t>
      </w:r>
      <w:r w:rsidR="00F473B4" w:rsidRPr="009F352C">
        <w:rPr>
          <w:rFonts w:ascii="Times New Roman" w:hAnsi="Times New Roman" w:cs="Times New Roman"/>
          <w:sz w:val="24"/>
          <w:szCs w:val="24"/>
        </w:rPr>
        <w:t>societies</w:t>
      </w:r>
      <w:r w:rsidR="00B9710E" w:rsidRPr="009F352C">
        <w:rPr>
          <w:rFonts w:ascii="Times New Roman" w:hAnsi="Times New Roman" w:cs="Times New Roman"/>
          <w:sz w:val="24"/>
          <w:szCs w:val="24"/>
        </w:rPr>
        <w:t xml:space="preserve"> of purdah (veil), </w:t>
      </w:r>
      <w:r w:rsidR="00F473B4" w:rsidRPr="009F352C">
        <w:rPr>
          <w:rFonts w:ascii="Times New Roman" w:hAnsi="Times New Roman" w:cs="Times New Roman"/>
          <w:sz w:val="24"/>
          <w:szCs w:val="24"/>
        </w:rPr>
        <w:t>matrimonial</w:t>
      </w:r>
      <w:r w:rsidR="00B9710E" w:rsidRPr="009F352C">
        <w:rPr>
          <w:rFonts w:ascii="Times New Roman" w:hAnsi="Times New Roman" w:cs="Times New Roman"/>
          <w:sz w:val="24"/>
          <w:szCs w:val="24"/>
        </w:rPr>
        <w:t xml:space="preserve"> and religious bindings </w:t>
      </w:r>
      <w:r w:rsidR="00F473B4" w:rsidRPr="009F352C">
        <w:rPr>
          <w:rFonts w:ascii="Times New Roman" w:hAnsi="Times New Roman" w:cs="Times New Roman"/>
          <w:sz w:val="24"/>
          <w:szCs w:val="24"/>
        </w:rPr>
        <w:t>abode</w:t>
      </w:r>
      <w:r w:rsidR="00B9710E" w:rsidRPr="009F352C">
        <w:rPr>
          <w:rFonts w:ascii="Times New Roman" w:hAnsi="Times New Roman" w:cs="Times New Roman"/>
          <w:sz w:val="24"/>
          <w:szCs w:val="24"/>
        </w:rPr>
        <w:t xml:space="preserve"> them in an </w:t>
      </w:r>
      <w:r w:rsidR="00F473B4" w:rsidRPr="009F352C">
        <w:rPr>
          <w:rFonts w:ascii="Times New Roman" w:hAnsi="Times New Roman" w:cs="Times New Roman"/>
          <w:sz w:val="24"/>
          <w:szCs w:val="24"/>
        </w:rPr>
        <w:t>imbalanced</w:t>
      </w:r>
      <w:r w:rsidR="00B9710E" w:rsidRPr="009F352C">
        <w:rPr>
          <w:rFonts w:ascii="Times New Roman" w:hAnsi="Times New Roman" w:cs="Times New Roman"/>
          <w:sz w:val="24"/>
          <w:szCs w:val="24"/>
        </w:rPr>
        <w:t xml:space="preserve"> and </w:t>
      </w:r>
      <w:r w:rsidR="00F473B4" w:rsidRPr="009F352C">
        <w:rPr>
          <w:rFonts w:ascii="Times New Roman" w:hAnsi="Times New Roman" w:cs="Times New Roman"/>
          <w:sz w:val="24"/>
          <w:szCs w:val="24"/>
        </w:rPr>
        <w:t>underprivileged</w:t>
      </w:r>
      <w:r w:rsidR="00B9710E" w:rsidRPr="009F352C">
        <w:rPr>
          <w:rFonts w:ascii="Times New Roman" w:hAnsi="Times New Roman" w:cs="Times New Roman"/>
          <w:sz w:val="24"/>
          <w:szCs w:val="24"/>
        </w:rPr>
        <w:t xml:space="preserve"> </w:t>
      </w:r>
      <w:r w:rsidR="00F473B4" w:rsidRPr="009F352C">
        <w:rPr>
          <w:rFonts w:ascii="Times New Roman" w:hAnsi="Times New Roman" w:cs="Times New Roman"/>
          <w:sz w:val="24"/>
          <w:szCs w:val="24"/>
        </w:rPr>
        <w:t>situation</w:t>
      </w:r>
      <w:r w:rsidR="00B9710E" w:rsidRPr="009F352C">
        <w:rPr>
          <w:rFonts w:ascii="Times New Roman" w:hAnsi="Times New Roman" w:cs="Times New Roman"/>
          <w:sz w:val="24"/>
          <w:szCs w:val="24"/>
        </w:rPr>
        <w:t xml:space="preserve">. This </w:t>
      </w:r>
      <w:r w:rsidR="00F473B4" w:rsidRPr="009F352C">
        <w:rPr>
          <w:rFonts w:ascii="Times New Roman" w:hAnsi="Times New Roman" w:cs="Times New Roman"/>
          <w:sz w:val="24"/>
          <w:szCs w:val="24"/>
        </w:rPr>
        <w:t>undesirable</w:t>
      </w:r>
      <w:r w:rsidR="00B9710E" w:rsidRPr="009F352C">
        <w:rPr>
          <w:rFonts w:ascii="Times New Roman" w:hAnsi="Times New Roman" w:cs="Times New Roman"/>
          <w:sz w:val="24"/>
          <w:szCs w:val="24"/>
        </w:rPr>
        <w:t xml:space="preserve"> </w:t>
      </w:r>
      <w:r w:rsidR="00F473B4" w:rsidRPr="009F352C">
        <w:rPr>
          <w:rFonts w:ascii="Times New Roman" w:hAnsi="Times New Roman" w:cs="Times New Roman"/>
          <w:sz w:val="24"/>
          <w:szCs w:val="24"/>
        </w:rPr>
        <w:t>approach</w:t>
      </w:r>
      <w:r w:rsidR="00B9710E" w:rsidRPr="009F352C">
        <w:rPr>
          <w:rFonts w:ascii="Times New Roman" w:hAnsi="Times New Roman" w:cs="Times New Roman"/>
          <w:sz w:val="24"/>
          <w:szCs w:val="24"/>
        </w:rPr>
        <w:t xml:space="preserve"> </w:t>
      </w:r>
      <w:r w:rsidR="00F473B4" w:rsidRPr="009F352C">
        <w:rPr>
          <w:rFonts w:ascii="Times New Roman" w:hAnsi="Times New Roman" w:cs="Times New Roman"/>
          <w:sz w:val="24"/>
          <w:szCs w:val="24"/>
        </w:rPr>
        <w:t>to</w:t>
      </w:r>
      <w:r w:rsidR="00B9710E" w:rsidRPr="009F352C">
        <w:rPr>
          <w:rFonts w:ascii="Times New Roman" w:hAnsi="Times New Roman" w:cs="Times New Roman"/>
          <w:sz w:val="24"/>
          <w:szCs w:val="24"/>
        </w:rPr>
        <w:t xml:space="preserve"> </w:t>
      </w:r>
      <w:r w:rsidR="00F473B4" w:rsidRPr="009F352C">
        <w:rPr>
          <w:rFonts w:ascii="Times New Roman" w:hAnsi="Times New Roman" w:cs="Times New Roman"/>
          <w:sz w:val="24"/>
          <w:szCs w:val="24"/>
        </w:rPr>
        <w:t>females</w:t>
      </w:r>
      <w:r w:rsidR="00B9710E" w:rsidRPr="009F352C">
        <w:rPr>
          <w:rFonts w:ascii="Times New Roman" w:hAnsi="Times New Roman" w:cs="Times New Roman"/>
          <w:sz w:val="24"/>
          <w:szCs w:val="24"/>
        </w:rPr>
        <w:t xml:space="preserve"> </w:t>
      </w:r>
      <w:r w:rsidR="00F473B4" w:rsidRPr="009F352C">
        <w:rPr>
          <w:rFonts w:ascii="Times New Roman" w:hAnsi="Times New Roman" w:cs="Times New Roman"/>
          <w:sz w:val="24"/>
          <w:szCs w:val="24"/>
        </w:rPr>
        <w:t>indicates</w:t>
      </w:r>
      <w:r w:rsidR="00B9710E" w:rsidRPr="009F352C">
        <w:rPr>
          <w:rFonts w:ascii="Times New Roman" w:hAnsi="Times New Roman" w:cs="Times New Roman"/>
          <w:sz w:val="24"/>
          <w:szCs w:val="24"/>
        </w:rPr>
        <w:t xml:space="preserve"> to </w:t>
      </w:r>
      <w:r w:rsidR="00F473B4" w:rsidRPr="009F352C">
        <w:rPr>
          <w:rFonts w:ascii="Times New Roman" w:hAnsi="Times New Roman" w:cs="Times New Roman"/>
          <w:sz w:val="24"/>
          <w:szCs w:val="24"/>
        </w:rPr>
        <w:t>cyclic</w:t>
      </w:r>
      <w:r w:rsidR="00B9710E" w:rsidRPr="009F352C">
        <w:rPr>
          <w:rFonts w:ascii="Times New Roman" w:hAnsi="Times New Roman" w:cs="Times New Roman"/>
          <w:sz w:val="24"/>
          <w:szCs w:val="24"/>
        </w:rPr>
        <w:t xml:space="preserve"> </w:t>
      </w:r>
      <w:r w:rsidR="00F473B4" w:rsidRPr="009F352C">
        <w:rPr>
          <w:rFonts w:ascii="Times New Roman" w:hAnsi="Times New Roman" w:cs="Times New Roman"/>
          <w:sz w:val="24"/>
          <w:szCs w:val="24"/>
        </w:rPr>
        <w:t>dependency</w:t>
      </w:r>
      <w:r w:rsidR="00B9710E" w:rsidRPr="009F352C">
        <w:rPr>
          <w:rFonts w:ascii="Times New Roman" w:hAnsi="Times New Roman" w:cs="Times New Roman"/>
          <w:sz w:val="24"/>
          <w:szCs w:val="24"/>
        </w:rPr>
        <w:t xml:space="preserve"> and </w:t>
      </w:r>
      <w:r w:rsidR="00F473B4" w:rsidRPr="009F352C">
        <w:rPr>
          <w:rFonts w:ascii="Times New Roman" w:hAnsi="Times New Roman" w:cs="Times New Roman"/>
          <w:sz w:val="24"/>
          <w:szCs w:val="24"/>
        </w:rPr>
        <w:t>suppression</w:t>
      </w:r>
      <w:r w:rsidR="00B9710E" w:rsidRPr="009F352C">
        <w:rPr>
          <w:rFonts w:ascii="Times New Roman" w:hAnsi="Times New Roman" w:cs="Times New Roman"/>
          <w:sz w:val="24"/>
          <w:szCs w:val="24"/>
        </w:rPr>
        <w:t xml:space="preserve">. The socialization </w:t>
      </w:r>
      <w:r w:rsidR="003F523E" w:rsidRPr="009F352C">
        <w:rPr>
          <w:rFonts w:ascii="Times New Roman" w:hAnsi="Times New Roman" w:cs="Times New Roman"/>
          <w:sz w:val="24"/>
          <w:szCs w:val="24"/>
        </w:rPr>
        <w:t>procedure</w:t>
      </w:r>
      <w:r w:rsidR="00B9710E" w:rsidRPr="009F352C">
        <w:rPr>
          <w:rFonts w:ascii="Times New Roman" w:hAnsi="Times New Roman" w:cs="Times New Roman"/>
          <w:sz w:val="24"/>
          <w:szCs w:val="24"/>
        </w:rPr>
        <w:t xml:space="preserve"> in the family does not </w:t>
      </w:r>
      <w:r w:rsidR="003F523E" w:rsidRPr="009F352C">
        <w:rPr>
          <w:rFonts w:ascii="Times New Roman" w:hAnsi="Times New Roman" w:cs="Times New Roman"/>
          <w:sz w:val="24"/>
          <w:szCs w:val="24"/>
        </w:rPr>
        <w:t>inspire</w:t>
      </w:r>
      <w:r w:rsidR="00B9710E" w:rsidRPr="009F352C">
        <w:rPr>
          <w:rFonts w:ascii="Times New Roman" w:hAnsi="Times New Roman" w:cs="Times New Roman"/>
          <w:sz w:val="24"/>
          <w:szCs w:val="24"/>
        </w:rPr>
        <w:t xml:space="preserve"> them to take a</w:t>
      </w:r>
      <w:r w:rsidR="003F523E" w:rsidRPr="009F352C">
        <w:rPr>
          <w:rFonts w:ascii="Times New Roman" w:hAnsi="Times New Roman" w:cs="Times New Roman"/>
          <w:sz w:val="24"/>
          <w:szCs w:val="24"/>
        </w:rPr>
        <w:t>n</w:t>
      </w:r>
      <w:r w:rsidR="00B9710E" w:rsidRPr="009F352C">
        <w:rPr>
          <w:rFonts w:ascii="Times New Roman" w:hAnsi="Times New Roman" w:cs="Times New Roman"/>
          <w:sz w:val="24"/>
          <w:szCs w:val="24"/>
        </w:rPr>
        <w:t xml:space="preserve"> </w:t>
      </w:r>
      <w:r w:rsidR="003F523E" w:rsidRPr="009F352C">
        <w:rPr>
          <w:rFonts w:ascii="Times New Roman" w:hAnsi="Times New Roman" w:cs="Times New Roman"/>
          <w:sz w:val="24"/>
          <w:szCs w:val="24"/>
        </w:rPr>
        <w:t>important</w:t>
      </w:r>
      <w:r w:rsidR="00B9710E" w:rsidRPr="009F352C">
        <w:rPr>
          <w:rFonts w:ascii="Times New Roman" w:hAnsi="Times New Roman" w:cs="Times New Roman"/>
          <w:sz w:val="24"/>
          <w:szCs w:val="24"/>
        </w:rPr>
        <w:t xml:space="preserve"> role. </w:t>
      </w:r>
      <w:r w:rsidR="003F523E" w:rsidRPr="009F352C">
        <w:rPr>
          <w:rFonts w:ascii="Times New Roman" w:hAnsi="Times New Roman" w:cs="Times New Roman"/>
          <w:sz w:val="24"/>
          <w:szCs w:val="24"/>
        </w:rPr>
        <w:t>Therefore, w</w:t>
      </w:r>
      <w:r w:rsidR="00B9710E" w:rsidRPr="009F352C">
        <w:rPr>
          <w:rFonts w:ascii="Times New Roman" w:hAnsi="Times New Roman" w:cs="Times New Roman"/>
          <w:sz w:val="24"/>
          <w:szCs w:val="24"/>
        </w:rPr>
        <w:t xml:space="preserve">omen have </w:t>
      </w:r>
      <w:r w:rsidR="003F523E" w:rsidRPr="009F352C">
        <w:rPr>
          <w:rFonts w:ascii="Times New Roman" w:hAnsi="Times New Roman" w:cs="Times New Roman"/>
          <w:sz w:val="24"/>
          <w:szCs w:val="24"/>
        </w:rPr>
        <w:t>continued</w:t>
      </w:r>
      <w:r w:rsidR="00B9710E" w:rsidRPr="009F352C">
        <w:rPr>
          <w:rFonts w:ascii="Times New Roman" w:hAnsi="Times New Roman" w:cs="Times New Roman"/>
          <w:sz w:val="24"/>
          <w:szCs w:val="24"/>
        </w:rPr>
        <w:t xml:space="preserve"> </w:t>
      </w:r>
      <w:r w:rsidR="003F523E" w:rsidRPr="009F352C">
        <w:rPr>
          <w:rFonts w:ascii="Times New Roman" w:hAnsi="Times New Roman" w:cs="Times New Roman"/>
          <w:sz w:val="24"/>
          <w:szCs w:val="24"/>
        </w:rPr>
        <w:t>debarred</w:t>
      </w:r>
      <w:r w:rsidR="00B9710E" w:rsidRPr="009F352C">
        <w:rPr>
          <w:rFonts w:ascii="Times New Roman" w:hAnsi="Times New Roman" w:cs="Times New Roman"/>
          <w:sz w:val="24"/>
          <w:szCs w:val="24"/>
        </w:rPr>
        <w:t xml:space="preserve"> from decision-making and </w:t>
      </w:r>
      <w:r w:rsidR="003F523E" w:rsidRPr="009F352C">
        <w:rPr>
          <w:rFonts w:ascii="Times New Roman" w:hAnsi="Times New Roman" w:cs="Times New Roman"/>
          <w:sz w:val="24"/>
          <w:szCs w:val="24"/>
        </w:rPr>
        <w:t>active</w:t>
      </w:r>
      <w:r w:rsidR="00B9710E" w:rsidRPr="009F352C">
        <w:rPr>
          <w:rFonts w:ascii="Times New Roman" w:hAnsi="Times New Roman" w:cs="Times New Roman"/>
          <w:sz w:val="24"/>
          <w:szCs w:val="24"/>
        </w:rPr>
        <w:t xml:space="preserve"> political </w:t>
      </w:r>
      <w:r w:rsidR="003F523E" w:rsidRPr="009F352C">
        <w:rPr>
          <w:rFonts w:ascii="Times New Roman" w:hAnsi="Times New Roman" w:cs="Times New Roman"/>
          <w:sz w:val="24"/>
          <w:szCs w:val="24"/>
        </w:rPr>
        <w:t>involvement</w:t>
      </w:r>
      <w:r w:rsidR="00B9710E" w:rsidRPr="009F352C">
        <w:rPr>
          <w:rFonts w:ascii="Times New Roman" w:hAnsi="Times New Roman" w:cs="Times New Roman"/>
          <w:sz w:val="24"/>
          <w:szCs w:val="24"/>
        </w:rPr>
        <w:t xml:space="preserve">. Their </w:t>
      </w:r>
      <w:r w:rsidR="003F523E" w:rsidRPr="009F352C">
        <w:rPr>
          <w:rFonts w:ascii="Times New Roman" w:hAnsi="Times New Roman" w:cs="Times New Roman"/>
          <w:sz w:val="24"/>
          <w:szCs w:val="24"/>
        </w:rPr>
        <w:t>probabilities</w:t>
      </w:r>
      <w:r w:rsidR="00B9710E" w:rsidRPr="009F352C">
        <w:rPr>
          <w:rFonts w:ascii="Times New Roman" w:hAnsi="Times New Roman" w:cs="Times New Roman"/>
          <w:sz w:val="24"/>
          <w:szCs w:val="24"/>
        </w:rPr>
        <w:t xml:space="preserve"> </w:t>
      </w:r>
      <w:r w:rsidR="003F523E" w:rsidRPr="009F352C">
        <w:rPr>
          <w:rFonts w:ascii="Times New Roman" w:hAnsi="Times New Roman" w:cs="Times New Roman"/>
          <w:sz w:val="24"/>
          <w:szCs w:val="24"/>
        </w:rPr>
        <w:t>mostly</w:t>
      </w:r>
      <w:r w:rsidR="00B9710E" w:rsidRPr="009F352C">
        <w:rPr>
          <w:rFonts w:ascii="Times New Roman" w:hAnsi="Times New Roman" w:cs="Times New Roman"/>
          <w:sz w:val="24"/>
          <w:szCs w:val="24"/>
        </w:rPr>
        <w:t xml:space="preserve"> remain un</w:t>
      </w:r>
      <w:r w:rsidR="003F523E" w:rsidRPr="009F352C">
        <w:rPr>
          <w:rFonts w:ascii="Times New Roman" w:hAnsi="Times New Roman" w:cs="Times New Roman"/>
          <w:sz w:val="24"/>
          <w:szCs w:val="24"/>
        </w:rPr>
        <w:t>familiar</w:t>
      </w:r>
      <w:r w:rsidR="00B9710E" w:rsidRPr="009F352C">
        <w:rPr>
          <w:rFonts w:ascii="Times New Roman" w:hAnsi="Times New Roman" w:cs="Times New Roman"/>
          <w:sz w:val="24"/>
          <w:szCs w:val="24"/>
        </w:rPr>
        <w:t xml:space="preserve"> and their </w:t>
      </w:r>
      <w:r w:rsidR="003F523E" w:rsidRPr="009F352C">
        <w:rPr>
          <w:rFonts w:ascii="Times New Roman" w:hAnsi="Times New Roman" w:cs="Times New Roman"/>
          <w:sz w:val="24"/>
          <w:szCs w:val="24"/>
        </w:rPr>
        <w:t>influences</w:t>
      </w:r>
      <w:r w:rsidR="00B9710E" w:rsidRPr="009F352C">
        <w:rPr>
          <w:rFonts w:ascii="Times New Roman" w:hAnsi="Times New Roman" w:cs="Times New Roman"/>
          <w:sz w:val="24"/>
          <w:szCs w:val="24"/>
        </w:rPr>
        <w:t xml:space="preserve"> are </w:t>
      </w:r>
      <w:r w:rsidR="003F523E" w:rsidRPr="009F352C">
        <w:rPr>
          <w:rFonts w:ascii="Times New Roman" w:hAnsi="Times New Roman" w:cs="Times New Roman"/>
          <w:sz w:val="24"/>
          <w:szCs w:val="24"/>
        </w:rPr>
        <w:t>repeatedly</w:t>
      </w:r>
      <w:r w:rsidR="00B9710E" w:rsidRPr="009F352C">
        <w:rPr>
          <w:rFonts w:ascii="Times New Roman" w:hAnsi="Times New Roman" w:cs="Times New Roman"/>
          <w:sz w:val="24"/>
          <w:szCs w:val="24"/>
        </w:rPr>
        <w:t xml:space="preserve"> </w:t>
      </w:r>
      <w:r w:rsidR="003F523E" w:rsidRPr="009F352C">
        <w:rPr>
          <w:rFonts w:ascii="Times New Roman" w:hAnsi="Times New Roman" w:cs="Times New Roman"/>
          <w:sz w:val="24"/>
          <w:szCs w:val="24"/>
        </w:rPr>
        <w:t>ignored</w:t>
      </w:r>
      <w:r w:rsidR="00B9710E" w:rsidRPr="009F352C">
        <w:rPr>
          <w:rFonts w:ascii="Times New Roman" w:hAnsi="Times New Roman" w:cs="Times New Roman"/>
          <w:sz w:val="24"/>
          <w:szCs w:val="24"/>
        </w:rPr>
        <w:t xml:space="preserve">. </w:t>
      </w:r>
      <w:r w:rsidR="003F523E" w:rsidRPr="009F352C">
        <w:rPr>
          <w:rFonts w:ascii="Times New Roman" w:hAnsi="Times New Roman" w:cs="Times New Roman"/>
          <w:sz w:val="24"/>
          <w:szCs w:val="24"/>
        </w:rPr>
        <w:t>Usually</w:t>
      </w:r>
      <w:r w:rsidR="00B9710E" w:rsidRPr="009F352C">
        <w:rPr>
          <w:rFonts w:ascii="Times New Roman" w:hAnsi="Times New Roman" w:cs="Times New Roman"/>
          <w:sz w:val="24"/>
          <w:szCs w:val="24"/>
        </w:rPr>
        <w:t xml:space="preserve">, women are </w:t>
      </w:r>
      <w:r w:rsidR="003F523E" w:rsidRPr="009F352C">
        <w:rPr>
          <w:rFonts w:ascii="Times New Roman" w:hAnsi="Times New Roman" w:cs="Times New Roman"/>
          <w:sz w:val="24"/>
          <w:szCs w:val="24"/>
        </w:rPr>
        <w:t>consigned</w:t>
      </w:r>
      <w:r w:rsidR="00B9710E" w:rsidRPr="009F352C">
        <w:rPr>
          <w:rFonts w:ascii="Times New Roman" w:hAnsi="Times New Roman" w:cs="Times New Roman"/>
          <w:sz w:val="24"/>
          <w:szCs w:val="24"/>
        </w:rPr>
        <w:t xml:space="preserve"> </w:t>
      </w:r>
      <w:r w:rsidR="003F523E" w:rsidRPr="009F352C">
        <w:rPr>
          <w:rFonts w:ascii="Times New Roman" w:hAnsi="Times New Roman" w:cs="Times New Roman"/>
          <w:sz w:val="24"/>
          <w:szCs w:val="24"/>
        </w:rPr>
        <w:t>subordinate</w:t>
      </w:r>
      <w:r w:rsidR="00B9710E" w:rsidRPr="009F352C">
        <w:rPr>
          <w:rFonts w:ascii="Times New Roman" w:hAnsi="Times New Roman" w:cs="Times New Roman"/>
          <w:sz w:val="24"/>
          <w:szCs w:val="24"/>
        </w:rPr>
        <w:t xml:space="preserve"> roles, </w:t>
      </w:r>
      <w:r w:rsidR="003F523E" w:rsidRPr="009F352C">
        <w:rPr>
          <w:rFonts w:ascii="Times New Roman" w:hAnsi="Times New Roman" w:cs="Times New Roman"/>
          <w:sz w:val="24"/>
          <w:szCs w:val="24"/>
        </w:rPr>
        <w:t>since</w:t>
      </w:r>
      <w:r w:rsidR="00B9710E" w:rsidRPr="009F352C">
        <w:rPr>
          <w:rFonts w:ascii="Times New Roman" w:hAnsi="Times New Roman" w:cs="Times New Roman"/>
          <w:sz w:val="24"/>
          <w:szCs w:val="24"/>
        </w:rPr>
        <w:t xml:space="preserve"> </w:t>
      </w:r>
      <w:r w:rsidR="003F523E" w:rsidRPr="009F352C">
        <w:rPr>
          <w:rFonts w:ascii="Times New Roman" w:hAnsi="Times New Roman" w:cs="Times New Roman"/>
          <w:sz w:val="24"/>
          <w:szCs w:val="24"/>
        </w:rPr>
        <w:t>generally</w:t>
      </w:r>
      <w:r w:rsidR="00B9710E" w:rsidRPr="009F352C">
        <w:rPr>
          <w:rFonts w:ascii="Times New Roman" w:hAnsi="Times New Roman" w:cs="Times New Roman"/>
          <w:sz w:val="24"/>
          <w:szCs w:val="24"/>
        </w:rPr>
        <w:t xml:space="preserve"> </w:t>
      </w:r>
      <w:r w:rsidR="00A353D6" w:rsidRPr="009F352C">
        <w:rPr>
          <w:rFonts w:ascii="Times New Roman" w:hAnsi="Times New Roman" w:cs="Times New Roman"/>
          <w:sz w:val="24"/>
          <w:szCs w:val="24"/>
        </w:rPr>
        <w:t>female</w:t>
      </w:r>
      <w:r w:rsidR="00B9710E" w:rsidRPr="009F352C">
        <w:rPr>
          <w:rFonts w:ascii="Times New Roman" w:hAnsi="Times New Roman" w:cs="Times New Roman"/>
          <w:sz w:val="24"/>
          <w:szCs w:val="24"/>
        </w:rPr>
        <w:t xml:space="preserve"> roles are </w:t>
      </w:r>
      <w:r w:rsidR="003F523E" w:rsidRPr="009F352C">
        <w:rPr>
          <w:rFonts w:ascii="Times New Roman" w:hAnsi="Times New Roman" w:cs="Times New Roman"/>
          <w:sz w:val="24"/>
          <w:szCs w:val="24"/>
        </w:rPr>
        <w:t>allotted</w:t>
      </w:r>
      <w:r w:rsidR="00B9710E" w:rsidRPr="009F352C">
        <w:rPr>
          <w:rFonts w:ascii="Times New Roman" w:hAnsi="Times New Roman" w:cs="Times New Roman"/>
          <w:sz w:val="24"/>
          <w:szCs w:val="24"/>
        </w:rPr>
        <w:t xml:space="preserve"> and their </w:t>
      </w:r>
      <w:r w:rsidR="003F523E" w:rsidRPr="009F352C">
        <w:rPr>
          <w:rFonts w:ascii="Times New Roman" w:hAnsi="Times New Roman" w:cs="Times New Roman"/>
          <w:sz w:val="24"/>
          <w:szCs w:val="24"/>
        </w:rPr>
        <w:t>influence</w:t>
      </w:r>
      <w:r w:rsidR="00B9710E" w:rsidRPr="009F352C">
        <w:rPr>
          <w:rFonts w:ascii="Times New Roman" w:hAnsi="Times New Roman" w:cs="Times New Roman"/>
          <w:sz w:val="24"/>
          <w:szCs w:val="24"/>
        </w:rPr>
        <w:t xml:space="preserve"> </w:t>
      </w:r>
      <w:r w:rsidR="003F523E" w:rsidRPr="009F352C">
        <w:rPr>
          <w:rFonts w:ascii="Times New Roman" w:hAnsi="Times New Roman" w:cs="Times New Roman"/>
          <w:sz w:val="24"/>
          <w:szCs w:val="24"/>
        </w:rPr>
        <w:t>measured</w:t>
      </w:r>
      <w:r w:rsidR="00B9710E" w:rsidRPr="009F352C">
        <w:rPr>
          <w:rFonts w:ascii="Times New Roman" w:hAnsi="Times New Roman" w:cs="Times New Roman"/>
          <w:sz w:val="24"/>
          <w:szCs w:val="24"/>
        </w:rPr>
        <w:t xml:space="preserve"> and </w:t>
      </w:r>
      <w:r w:rsidR="003F523E" w:rsidRPr="009F352C">
        <w:rPr>
          <w:rFonts w:ascii="Times New Roman" w:hAnsi="Times New Roman" w:cs="Times New Roman"/>
          <w:sz w:val="24"/>
          <w:szCs w:val="24"/>
        </w:rPr>
        <w:t>understood</w:t>
      </w:r>
      <w:r w:rsidR="00B9710E" w:rsidRPr="009F352C">
        <w:rPr>
          <w:rFonts w:ascii="Times New Roman" w:hAnsi="Times New Roman" w:cs="Times New Roman"/>
          <w:sz w:val="24"/>
          <w:szCs w:val="24"/>
        </w:rPr>
        <w:t xml:space="preserve"> by </w:t>
      </w:r>
      <w:r w:rsidR="003F523E" w:rsidRPr="009F352C">
        <w:rPr>
          <w:rFonts w:ascii="Times New Roman" w:hAnsi="Times New Roman" w:cs="Times New Roman"/>
          <w:sz w:val="24"/>
          <w:szCs w:val="24"/>
        </w:rPr>
        <w:t>males</w:t>
      </w:r>
      <w:r w:rsidR="00B9710E" w:rsidRPr="009F352C">
        <w:rPr>
          <w:rFonts w:ascii="Times New Roman" w:hAnsi="Times New Roman" w:cs="Times New Roman"/>
          <w:sz w:val="24"/>
          <w:szCs w:val="24"/>
        </w:rPr>
        <w:t xml:space="preserve">. </w:t>
      </w:r>
      <w:r w:rsidR="003F523E" w:rsidRPr="009F352C">
        <w:rPr>
          <w:rFonts w:ascii="Times New Roman" w:hAnsi="Times New Roman" w:cs="Times New Roman"/>
          <w:sz w:val="24"/>
          <w:szCs w:val="24"/>
        </w:rPr>
        <w:t>Therefore</w:t>
      </w:r>
      <w:r w:rsidR="00B9710E" w:rsidRPr="009F352C">
        <w:rPr>
          <w:rFonts w:ascii="Times New Roman" w:hAnsi="Times New Roman" w:cs="Times New Roman"/>
          <w:sz w:val="24"/>
          <w:szCs w:val="24"/>
        </w:rPr>
        <w:t xml:space="preserve">, </w:t>
      </w:r>
      <w:r w:rsidR="003F523E" w:rsidRPr="009F352C">
        <w:rPr>
          <w:rFonts w:ascii="Times New Roman" w:hAnsi="Times New Roman" w:cs="Times New Roman"/>
          <w:sz w:val="24"/>
          <w:szCs w:val="24"/>
        </w:rPr>
        <w:t>societal</w:t>
      </w:r>
      <w:r w:rsidR="00B9710E" w:rsidRPr="009F352C">
        <w:rPr>
          <w:rFonts w:ascii="Times New Roman" w:hAnsi="Times New Roman" w:cs="Times New Roman"/>
          <w:sz w:val="24"/>
          <w:szCs w:val="24"/>
        </w:rPr>
        <w:t xml:space="preserve">, </w:t>
      </w:r>
      <w:r w:rsidR="003F523E" w:rsidRPr="009F352C">
        <w:rPr>
          <w:rFonts w:ascii="Times New Roman" w:hAnsi="Times New Roman" w:cs="Times New Roman"/>
          <w:sz w:val="24"/>
          <w:szCs w:val="24"/>
        </w:rPr>
        <w:t>financial</w:t>
      </w:r>
      <w:r w:rsidR="00B9710E" w:rsidRPr="009F352C">
        <w:rPr>
          <w:rFonts w:ascii="Times New Roman" w:hAnsi="Times New Roman" w:cs="Times New Roman"/>
          <w:sz w:val="24"/>
          <w:szCs w:val="24"/>
        </w:rPr>
        <w:t xml:space="preserve">, cultural, and political </w:t>
      </w:r>
      <w:r w:rsidR="003F523E" w:rsidRPr="009F352C">
        <w:rPr>
          <w:rFonts w:ascii="Times New Roman" w:hAnsi="Times New Roman" w:cs="Times New Roman"/>
          <w:sz w:val="24"/>
          <w:szCs w:val="24"/>
        </w:rPr>
        <w:t>issues</w:t>
      </w:r>
      <w:r w:rsidR="00B9710E" w:rsidRPr="009F352C">
        <w:rPr>
          <w:rFonts w:ascii="Times New Roman" w:hAnsi="Times New Roman" w:cs="Times New Roman"/>
          <w:sz w:val="24"/>
          <w:szCs w:val="24"/>
        </w:rPr>
        <w:t xml:space="preserve"> are </w:t>
      </w:r>
      <w:r w:rsidR="003F523E" w:rsidRPr="009F352C">
        <w:rPr>
          <w:rFonts w:ascii="Times New Roman" w:hAnsi="Times New Roman" w:cs="Times New Roman"/>
          <w:sz w:val="24"/>
          <w:szCs w:val="24"/>
        </w:rPr>
        <w:t>entirely</w:t>
      </w:r>
      <w:r w:rsidR="00B9710E" w:rsidRPr="009F352C">
        <w:rPr>
          <w:rFonts w:ascii="Times New Roman" w:hAnsi="Times New Roman" w:cs="Times New Roman"/>
          <w:sz w:val="24"/>
          <w:szCs w:val="24"/>
        </w:rPr>
        <w:t xml:space="preserve"> </w:t>
      </w:r>
      <w:r w:rsidR="003F523E" w:rsidRPr="009F352C">
        <w:rPr>
          <w:rFonts w:ascii="Times New Roman" w:hAnsi="Times New Roman" w:cs="Times New Roman"/>
          <w:sz w:val="24"/>
          <w:szCs w:val="24"/>
        </w:rPr>
        <w:t>loaded</w:t>
      </w:r>
      <w:r w:rsidR="00B9710E" w:rsidRPr="009F352C">
        <w:rPr>
          <w:rFonts w:ascii="Times New Roman" w:hAnsi="Times New Roman" w:cs="Times New Roman"/>
          <w:sz w:val="24"/>
          <w:szCs w:val="24"/>
        </w:rPr>
        <w:t xml:space="preserve"> against women</w:t>
      </w:r>
      <w:r w:rsidR="00A353D6" w:rsidRPr="009F352C">
        <w:rPr>
          <w:rFonts w:ascii="Times New Roman" w:hAnsi="Times New Roman" w:cs="Times New Roman"/>
          <w:sz w:val="24"/>
          <w:szCs w:val="24"/>
        </w:rPr>
        <w:t>,</w:t>
      </w:r>
      <w:r w:rsidR="00B9710E" w:rsidRPr="009F352C">
        <w:rPr>
          <w:rFonts w:ascii="Times New Roman" w:hAnsi="Times New Roman" w:cs="Times New Roman"/>
          <w:sz w:val="24"/>
          <w:szCs w:val="24"/>
        </w:rPr>
        <w:t xml:space="preserve"> </w:t>
      </w:r>
      <w:r w:rsidR="003F523E" w:rsidRPr="009F352C">
        <w:rPr>
          <w:rFonts w:ascii="Times New Roman" w:hAnsi="Times New Roman" w:cs="Times New Roman"/>
          <w:sz w:val="24"/>
          <w:szCs w:val="24"/>
        </w:rPr>
        <w:t>yet</w:t>
      </w:r>
      <w:r w:rsidR="00B9710E" w:rsidRPr="009F352C">
        <w:rPr>
          <w:rFonts w:ascii="Times New Roman" w:hAnsi="Times New Roman" w:cs="Times New Roman"/>
          <w:sz w:val="24"/>
          <w:szCs w:val="24"/>
        </w:rPr>
        <w:t xml:space="preserve"> the Constitution of the </w:t>
      </w:r>
      <w:r w:rsidR="003F523E" w:rsidRPr="009F352C">
        <w:rPr>
          <w:rFonts w:ascii="Times New Roman" w:hAnsi="Times New Roman" w:cs="Times New Roman"/>
          <w:sz w:val="24"/>
          <w:szCs w:val="24"/>
        </w:rPr>
        <w:t>State</w:t>
      </w:r>
      <w:r w:rsidR="00B9710E" w:rsidRPr="009F352C">
        <w:rPr>
          <w:rFonts w:ascii="Times New Roman" w:hAnsi="Times New Roman" w:cs="Times New Roman"/>
          <w:sz w:val="24"/>
          <w:szCs w:val="24"/>
        </w:rPr>
        <w:t xml:space="preserve"> </w:t>
      </w:r>
      <w:r w:rsidR="003F523E" w:rsidRPr="009F352C">
        <w:rPr>
          <w:rFonts w:ascii="Times New Roman" w:hAnsi="Times New Roman" w:cs="Times New Roman"/>
          <w:sz w:val="24"/>
          <w:szCs w:val="24"/>
        </w:rPr>
        <w:t>confirms</w:t>
      </w:r>
      <w:r w:rsidR="00B9710E" w:rsidRPr="009F352C">
        <w:rPr>
          <w:rFonts w:ascii="Times New Roman" w:hAnsi="Times New Roman" w:cs="Times New Roman"/>
          <w:sz w:val="24"/>
          <w:szCs w:val="24"/>
        </w:rPr>
        <w:t xml:space="preserve"> equal </w:t>
      </w:r>
      <w:r w:rsidR="003F523E" w:rsidRPr="009F352C">
        <w:rPr>
          <w:rFonts w:ascii="Times New Roman" w:hAnsi="Times New Roman" w:cs="Times New Roman"/>
          <w:sz w:val="24"/>
          <w:szCs w:val="24"/>
        </w:rPr>
        <w:t>privileges</w:t>
      </w:r>
      <w:r w:rsidR="00B9710E" w:rsidRPr="009F352C">
        <w:rPr>
          <w:rFonts w:ascii="Times New Roman" w:hAnsi="Times New Roman" w:cs="Times New Roman"/>
          <w:sz w:val="24"/>
          <w:szCs w:val="24"/>
        </w:rPr>
        <w:t xml:space="preserve"> for all </w:t>
      </w:r>
      <w:r w:rsidR="003F523E" w:rsidRPr="009F352C">
        <w:rPr>
          <w:rFonts w:ascii="Times New Roman" w:hAnsi="Times New Roman" w:cs="Times New Roman"/>
          <w:sz w:val="24"/>
          <w:szCs w:val="24"/>
        </w:rPr>
        <w:t>people</w:t>
      </w:r>
      <w:r w:rsidR="005C450D" w:rsidRPr="009F352C">
        <w:rPr>
          <w:rFonts w:ascii="Times New Roman" w:hAnsi="Times New Roman" w:cs="Times New Roman"/>
          <w:sz w:val="24"/>
          <w:szCs w:val="24"/>
        </w:rPr>
        <w:t xml:space="preserve"> (</w:t>
      </w:r>
      <w:r w:rsidR="00937990" w:rsidRPr="009F352C">
        <w:rPr>
          <w:rFonts w:ascii="Times New Roman" w:hAnsi="Times New Roman" w:cs="Times New Roman"/>
          <w:sz w:val="24"/>
          <w:szCs w:val="24"/>
        </w:rPr>
        <w:t>Hassan</w:t>
      </w:r>
      <w:r w:rsidR="009F352C">
        <w:rPr>
          <w:rFonts w:ascii="Times New Roman" w:hAnsi="Times New Roman" w:cs="Times New Roman"/>
          <w:sz w:val="24"/>
          <w:szCs w:val="24"/>
        </w:rPr>
        <w:t>,</w:t>
      </w:r>
      <w:r w:rsidR="000C08D8" w:rsidRPr="009F352C">
        <w:rPr>
          <w:rFonts w:ascii="Times New Roman" w:hAnsi="Times New Roman" w:cs="Times New Roman"/>
          <w:sz w:val="24"/>
          <w:szCs w:val="24"/>
        </w:rPr>
        <w:t xml:space="preserve"> 2007)</w:t>
      </w:r>
      <w:r w:rsidR="00B9710E" w:rsidRPr="009F352C">
        <w:rPr>
          <w:rFonts w:ascii="Times New Roman" w:hAnsi="Times New Roman" w:cs="Times New Roman"/>
          <w:sz w:val="24"/>
          <w:szCs w:val="24"/>
        </w:rPr>
        <w:t>.</w:t>
      </w:r>
    </w:p>
    <w:p w:rsidR="00DB002F" w:rsidRDefault="001B2140" w:rsidP="00C230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52C">
        <w:rPr>
          <w:rFonts w:ascii="Times New Roman" w:hAnsi="Times New Roman" w:cs="Times New Roman"/>
          <w:sz w:val="24"/>
          <w:szCs w:val="24"/>
        </w:rPr>
        <w:t xml:space="preserve">South Asia </w:t>
      </w:r>
      <w:r w:rsidR="00D91EC2" w:rsidRPr="009F352C">
        <w:rPr>
          <w:rFonts w:ascii="Times New Roman" w:hAnsi="Times New Roman" w:cs="Times New Roman"/>
          <w:sz w:val="24"/>
          <w:szCs w:val="24"/>
        </w:rPr>
        <w:t>stances</w:t>
      </w:r>
      <w:r w:rsidRPr="009F352C">
        <w:rPr>
          <w:rFonts w:ascii="Times New Roman" w:hAnsi="Times New Roman" w:cs="Times New Roman"/>
          <w:sz w:val="24"/>
          <w:szCs w:val="24"/>
        </w:rPr>
        <w:t xml:space="preserve"> out for its </w:t>
      </w:r>
      <w:r w:rsidR="00D91EC2" w:rsidRPr="009F352C">
        <w:rPr>
          <w:rFonts w:ascii="Times New Roman" w:hAnsi="Times New Roman" w:cs="Times New Roman"/>
          <w:sz w:val="24"/>
          <w:szCs w:val="24"/>
        </w:rPr>
        <w:t>active</w:t>
      </w:r>
      <w:r w:rsidRPr="009F352C">
        <w:rPr>
          <w:rFonts w:ascii="Times New Roman" w:hAnsi="Times New Roman" w:cs="Times New Roman"/>
          <w:sz w:val="24"/>
          <w:szCs w:val="24"/>
        </w:rPr>
        <w:t xml:space="preserve"> women leaders who </w:t>
      </w:r>
      <w:r w:rsidR="00D91EC2" w:rsidRPr="009F352C">
        <w:rPr>
          <w:rFonts w:ascii="Times New Roman" w:hAnsi="Times New Roman" w:cs="Times New Roman"/>
          <w:sz w:val="24"/>
          <w:szCs w:val="24"/>
        </w:rPr>
        <w:t>get hold of</w:t>
      </w:r>
      <w:r w:rsidRPr="009F352C">
        <w:rPr>
          <w:rFonts w:ascii="Times New Roman" w:hAnsi="Times New Roman" w:cs="Times New Roman"/>
          <w:sz w:val="24"/>
          <w:szCs w:val="24"/>
        </w:rPr>
        <w:t xml:space="preserve"> </w:t>
      </w:r>
      <w:r w:rsidR="00D91EC2" w:rsidRPr="009F352C">
        <w:rPr>
          <w:rFonts w:ascii="Times New Roman" w:hAnsi="Times New Roman" w:cs="Times New Roman"/>
          <w:sz w:val="24"/>
          <w:szCs w:val="24"/>
        </w:rPr>
        <w:t>top</w:t>
      </w:r>
      <w:r w:rsidRPr="009F352C">
        <w:rPr>
          <w:rFonts w:ascii="Times New Roman" w:hAnsi="Times New Roman" w:cs="Times New Roman"/>
          <w:sz w:val="24"/>
          <w:szCs w:val="24"/>
        </w:rPr>
        <w:t xml:space="preserve"> political </w:t>
      </w:r>
      <w:r w:rsidR="00D91EC2" w:rsidRPr="009F352C">
        <w:rPr>
          <w:rFonts w:ascii="Times New Roman" w:hAnsi="Times New Roman" w:cs="Times New Roman"/>
          <w:sz w:val="24"/>
          <w:szCs w:val="24"/>
        </w:rPr>
        <w:t>organizations</w:t>
      </w:r>
      <w:r w:rsidRPr="009F352C">
        <w:rPr>
          <w:rFonts w:ascii="Times New Roman" w:hAnsi="Times New Roman" w:cs="Times New Roman"/>
          <w:sz w:val="24"/>
          <w:szCs w:val="24"/>
        </w:rPr>
        <w:t xml:space="preserve"> in a </w:t>
      </w:r>
      <w:r w:rsidR="00D91EC2" w:rsidRPr="009F352C">
        <w:rPr>
          <w:rFonts w:ascii="Times New Roman" w:hAnsi="Times New Roman" w:cs="Times New Roman"/>
          <w:sz w:val="24"/>
          <w:szCs w:val="24"/>
        </w:rPr>
        <w:t>constituency</w:t>
      </w:r>
      <w:r w:rsidRPr="009F352C">
        <w:rPr>
          <w:rFonts w:ascii="Times New Roman" w:hAnsi="Times New Roman" w:cs="Times New Roman"/>
          <w:sz w:val="24"/>
          <w:szCs w:val="24"/>
        </w:rPr>
        <w:t xml:space="preserve"> where </w:t>
      </w:r>
      <w:r w:rsidR="00D91EC2" w:rsidRPr="009F352C">
        <w:rPr>
          <w:rFonts w:ascii="Times New Roman" w:hAnsi="Times New Roman" w:cs="Times New Roman"/>
          <w:sz w:val="24"/>
          <w:szCs w:val="24"/>
        </w:rPr>
        <w:t>females</w:t>
      </w:r>
      <w:r w:rsidRPr="009F352C">
        <w:rPr>
          <w:rFonts w:ascii="Times New Roman" w:hAnsi="Times New Roman" w:cs="Times New Roman"/>
          <w:sz w:val="24"/>
          <w:szCs w:val="24"/>
        </w:rPr>
        <w:t xml:space="preserve"> </w:t>
      </w:r>
      <w:r w:rsidR="00D91EC2" w:rsidRPr="009F352C">
        <w:rPr>
          <w:rFonts w:ascii="Times New Roman" w:hAnsi="Times New Roman" w:cs="Times New Roman"/>
          <w:sz w:val="24"/>
          <w:szCs w:val="24"/>
        </w:rPr>
        <w:t>in total</w:t>
      </w:r>
      <w:r w:rsidRPr="009F352C">
        <w:rPr>
          <w:rFonts w:ascii="Times New Roman" w:hAnsi="Times New Roman" w:cs="Times New Roman"/>
          <w:sz w:val="24"/>
          <w:szCs w:val="24"/>
        </w:rPr>
        <w:t xml:space="preserve"> are </w:t>
      </w:r>
      <w:r w:rsidR="00D91EC2" w:rsidRPr="009F352C">
        <w:rPr>
          <w:rFonts w:ascii="Times New Roman" w:hAnsi="Times New Roman" w:cs="Times New Roman"/>
          <w:sz w:val="24"/>
          <w:szCs w:val="24"/>
        </w:rPr>
        <w:t>browbeaten</w:t>
      </w:r>
      <w:r w:rsidRPr="009F352C">
        <w:rPr>
          <w:rFonts w:ascii="Times New Roman" w:hAnsi="Times New Roman" w:cs="Times New Roman"/>
          <w:sz w:val="24"/>
          <w:szCs w:val="24"/>
        </w:rPr>
        <w:t xml:space="preserve">, </w:t>
      </w:r>
      <w:r w:rsidR="00D91EC2" w:rsidRPr="009F352C">
        <w:rPr>
          <w:rFonts w:ascii="Times New Roman" w:hAnsi="Times New Roman" w:cs="Times New Roman"/>
          <w:sz w:val="24"/>
          <w:szCs w:val="24"/>
        </w:rPr>
        <w:t>fettered</w:t>
      </w:r>
      <w:r w:rsidRPr="009F352C">
        <w:rPr>
          <w:rFonts w:ascii="Times New Roman" w:hAnsi="Times New Roman" w:cs="Times New Roman"/>
          <w:sz w:val="24"/>
          <w:szCs w:val="24"/>
        </w:rPr>
        <w:t xml:space="preserve"> by illiteracy and </w:t>
      </w:r>
      <w:r w:rsidR="00D91EC2" w:rsidRPr="009F352C">
        <w:rPr>
          <w:rFonts w:ascii="Times New Roman" w:hAnsi="Times New Roman" w:cs="Times New Roman"/>
          <w:sz w:val="24"/>
          <w:szCs w:val="24"/>
        </w:rPr>
        <w:t>accustomed</w:t>
      </w:r>
      <w:r w:rsidRPr="009F352C">
        <w:rPr>
          <w:rFonts w:ascii="Times New Roman" w:hAnsi="Times New Roman" w:cs="Times New Roman"/>
          <w:sz w:val="24"/>
          <w:szCs w:val="24"/>
        </w:rPr>
        <w:t xml:space="preserve"> </w:t>
      </w:r>
      <w:r w:rsidR="00D91EC2" w:rsidRPr="009F352C">
        <w:rPr>
          <w:rFonts w:ascii="Times New Roman" w:hAnsi="Times New Roman" w:cs="Times New Roman"/>
          <w:sz w:val="24"/>
          <w:szCs w:val="24"/>
        </w:rPr>
        <w:t>implements</w:t>
      </w:r>
      <w:r w:rsidRPr="009F352C">
        <w:rPr>
          <w:rFonts w:ascii="Times New Roman" w:hAnsi="Times New Roman" w:cs="Times New Roman"/>
          <w:sz w:val="24"/>
          <w:szCs w:val="24"/>
        </w:rPr>
        <w:t xml:space="preserve">, and </w:t>
      </w:r>
      <w:r w:rsidR="00253CD3" w:rsidRPr="009F352C">
        <w:rPr>
          <w:rFonts w:ascii="Times New Roman" w:hAnsi="Times New Roman" w:cs="Times New Roman"/>
          <w:sz w:val="24"/>
          <w:szCs w:val="24"/>
        </w:rPr>
        <w:t>unused to</w:t>
      </w:r>
      <w:r w:rsidRPr="009F352C">
        <w:rPr>
          <w:rFonts w:ascii="Times New Roman" w:hAnsi="Times New Roman" w:cs="Times New Roman"/>
          <w:sz w:val="24"/>
          <w:szCs w:val="24"/>
        </w:rPr>
        <w:t xml:space="preserve"> </w:t>
      </w:r>
      <w:r w:rsidR="00253CD3" w:rsidRPr="009F352C">
        <w:rPr>
          <w:rFonts w:ascii="Times New Roman" w:hAnsi="Times New Roman" w:cs="Times New Roman"/>
          <w:sz w:val="24"/>
          <w:szCs w:val="24"/>
        </w:rPr>
        <w:t>movement</w:t>
      </w:r>
      <w:r w:rsidRPr="009F352C">
        <w:rPr>
          <w:rFonts w:ascii="Times New Roman" w:hAnsi="Times New Roman" w:cs="Times New Roman"/>
          <w:sz w:val="24"/>
          <w:szCs w:val="24"/>
        </w:rPr>
        <w:t xml:space="preserve">, </w:t>
      </w:r>
      <w:r w:rsidR="00253CD3" w:rsidRPr="009F352C">
        <w:rPr>
          <w:rFonts w:ascii="Times New Roman" w:hAnsi="Times New Roman" w:cs="Times New Roman"/>
          <w:sz w:val="24"/>
          <w:szCs w:val="24"/>
        </w:rPr>
        <w:t>heritage</w:t>
      </w:r>
      <w:r w:rsidRPr="009F352C">
        <w:rPr>
          <w:rFonts w:ascii="Times New Roman" w:hAnsi="Times New Roman" w:cs="Times New Roman"/>
          <w:sz w:val="24"/>
          <w:szCs w:val="24"/>
        </w:rPr>
        <w:t xml:space="preserve"> and </w:t>
      </w:r>
      <w:r w:rsidR="00253CD3" w:rsidRPr="009F352C">
        <w:rPr>
          <w:rFonts w:ascii="Times New Roman" w:hAnsi="Times New Roman" w:cs="Times New Roman"/>
          <w:sz w:val="24"/>
          <w:szCs w:val="24"/>
        </w:rPr>
        <w:t>opinion</w:t>
      </w:r>
      <w:r w:rsidRPr="009F352C">
        <w:rPr>
          <w:rFonts w:ascii="Times New Roman" w:hAnsi="Times New Roman" w:cs="Times New Roman"/>
          <w:sz w:val="24"/>
          <w:szCs w:val="24"/>
        </w:rPr>
        <w:t xml:space="preserve"> in decision making.</w:t>
      </w:r>
      <w:r w:rsidRPr="00253CD3">
        <w:rPr>
          <w:rFonts w:ascii="Times New Roman" w:hAnsi="Times New Roman" w:cs="Times New Roman"/>
          <w:sz w:val="24"/>
          <w:szCs w:val="24"/>
        </w:rPr>
        <w:t xml:space="preserve"> </w:t>
      </w:r>
      <w:r w:rsidR="001854DE" w:rsidRPr="001854DE">
        <w:rPr>
          <w:rFonts w:ascii="Times New Roman" w:hAnsi="Times New Roman" w:cs="Times New Roman"/>
          <w:sz w:val="24"/>
          <w:szCs w:val="24"/>
        </w:rPr>
        <w:t xml:space="preserve">As far back as 1960, </w:t>
      </w:r>
      <w:proofErr w:type="spellStart"/>
      <w:r w:rsidR="001854DE" w:rsidRPr="001854DE">
        <w:rPr>
          <w:rFonts w:ascii="Times New Roman" w:hAnsi="Times New Roman" w:cs="Times New Roman"/>
          <w:sz w:val="24"/>
          <w:szCs w:val="24"/>
        </w:rPr>
        <w:t>Sirimavo</w:t>
      </w:r>
      <w:proofErr w:type="spellEnd"/>
      <w:r w:rsidR="001854DE" w:rsidRPr="001854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54DE" w:rsidRPr="001854DE">
        <w:rPr>
          <w:rFonts w:ascii="Times New Roman" w:hAnsi="Times New Roman" w:cs="Times New Roman"/>
          <w:sz w:val="24"/>
          <w:szCs w:val="24"/>
        </w:rPr>
        <w:t>Bandranaike</w:t>
      </w:r>
      <w:proofErr w:type="spellEnd"/>
      <w:r w:rsidR="001854DE" w:rsidRPr="001854DE">
        <w:t xml:space="preserve"> </w:t>
      </w:r>
      <w:r w:rsidR="001854DE" w:rsidRPr="001854DE">
        <w:rPr>
          <w:rFonts w:ascii="Times New Roman" w:hAnsi="Times New Roman" w:cs="Times New Roman"/>
          <w:sz w:val="24"/>
          <w:szCs w:val="24"/>
        </w:rPr>
        <w:t xml:space="preserve">was the first in the constituency to elect a woman Prime Minister </w:t>
      </w:r>
      <w:r w:rsidRPr="001854DE">
        <w:rPr>
          <w:rFonts w:ascii="Times New Roman" w:hAnsi="Times New Roman" w:cs="Times New Roman"/>
          <w:sz w:val="24"/>
          <w:szCs w:val="24"/>
        </w:rPr>
        <w:t>Sri-Lanka</w:t>
      </w:r>
      <w:r w:rsidR="001854DE" w:rsidRPr="001854DE">
        <w:rPr>
          <w:rFonts w:ascii="Times New Roman" w:hAnsi="Times New Roman" w:cs="Times New Roman"/>
          <w:sz w:val="24"/>
          <w:szCs w:val="24"/>
        </w:rPr>
        <w:t>.</w:t>
      </w:r>
      <w:r w:rsidRPr="001854DE">
        <w:rPr>
          <w:rFonts w:ascii="Times New Roman" w:hAnsi="Times New Roman" w:cs="Times New Roman"/>
          <w:sz w:val="24"/>
          <w:szCs w:val="24"/>
        </w:rPr>
        <w:t xml:space="preserve"> </w:t>
      </w:r>
      <w:r w:rsidR="001854DE" w:rsidRPr="001854DE">
        <w:rPr>
          <w:rFonts w:ascii="Times New Roman" w:hAnsi="Times New Roman" w:cs="Times New Roman"/>
          <w:sz w:val="24"/>
          <w:szCs w:val="24"/>
        </w:rPr>
        <w:t>Subsequently</w:t>
      </w:r>
      <w:r w:rsidRPr="001854DE">
        <w:rPr>
          <w:rFonts w:ascii="Times New Roman" w:hAnsi="Times New Roman" w:cs="Times New Roman"/>
          <w:sz w:val="24"/>
          <w:szCs w:val="24"/>
        </w:rPr>
        <w:t xml:space="preserve"> then a </w:t>
      </w:r>
      <w:r w:rsidR="001854DE" w:rsidRPr="001854DE">
        <w:rPr>
          <w:rFonts w:ascii="Times New Roman" w:hAnsi="Times New Roman" w:cs="Times New Roman"/>
          <w:sz w:val="24"/>
          <w:szCs w:val="24"/>
        </w:rPr>
        <w:t>series</w:t>
      </w:r>
      <w:r w:rsidRPr="001854DE">
        <w:rPr>
          <w:rFonts w:ascii="Times New Roman" w:hAnsi="Times New Roman" w:cs="Times New Roman"/>
          <w:sz w:val="24"/>
          <w:szCs w:val="24"/>
        </w:rPr>
        <w:t xml:space="preserve"> of </w:t>
      </w:r>
      <w:r w:rsidR="001854DE" w:rsidRPr="001854DE">
        <w:rPr>
          <w:rFonts w:ascii="Times New Roman" w:hAnsi="Times New Roman" w:cs="Times New Roman"/>
          <w:sz w:val="24"/>
          <w:szCs w:val="24"/>
        </w:rPr>
        <w:t>eminent</w:t>
      </w:r>
      <w:r w:rsidRPr="001854DE">
        <w:rPr>
          <w:rFonts w:ascii="Times New Roman" w:hAnsi="Times New Roman" w:cs="Times New Roman"/>
          <w:sz w:val="24"/>
          <w:szCs w:val="24"/>
        </w:rPr>
        <w:t xml:space="preserve"> </w:t>
      </w:r>
      <w:r w:rsidR="001854DE" w:rsidRPr="001854DE">
        <w:rPr>
          <w:rFonts w:ascii="Times New Roman" w:hAnsi="Times New Roman" w:cs="Times New Roman"/>
          <w:sz w:val="24"/>
          <w:szCs w:val="24"/>
        </w:rPr>
        <w:t>female</w:t>
      </w:r>
      <w:r w:rsidRPr="001854DE">
        <w:rPr>
          <w:rFonts w:ascii="Times New Roman" w:hAnsi="Times New Roman" w:cs="Times New Roman"/>
          <w:sz w:val="24"/>
          <w:szCs w:val="24"/>
        </w:rPr>
        <w:t xml:space="preserve"> leaders have </w:t>
      </w:r>
      <w:r w:rsidR="001854DE" w:rsidRPr="001854DE">
        <w:rPr>
          <w:rFonts w:ascii="Times New Roman" w:hAnsi="Times New Roman" w:cs="Times New Roman"/>
          <w:sz w:val="24"/>
          <w:szCs w:val="24"/>
        </w:rPr>
        <w:t>tracked</w:t>
      </w:r>
      <w:r w:rsidRPr="001854DE">
        <w:rPr>
          <w:rFonts w:ascii="Times New Roman" w:hAnsi="Times New Roman" w:cs="Times New Roman"/>
          <w:sz w:val="24"/>
          <w:szCs w:val="24"/>
        </w:rPr>
        <w:t xml:space="preserve"> in </w:t>
      </w:r>
      <w:r w:rsidR="001854DE" w:rsidRPr="001854DE">
        <w:rPr>
          <w:rFonts w:ascii="Times New Roman" w:hAnsi="Times New Roman" w:cs="Times New Roman"/>
          <w:sz w:val="24"/>
          <w:szCs w:val="24"/>
        </w:rPr>
        <w:t>Pakistan, Sri Lanka, India</w:t>
      </w:r>
      <w:r w:rsidRPr="001854DE">
        <w:rPr>
          <w:rFonts w:ascii="Times New Roman" w:hAnsi="Times New Roman" w:cs="Times New Roman"/>
          <w:sz w:val="24"/>
          <w:szCs w:val="24"/>
        </w:rPr>
        <w:t xml:space="preserve"> and Bangladesh. That the </w:t>
      </w:r>
      <w:r w:rsidR="001854DE" w:rsidRPr="001854DE">
        <w:rPr>
          <w:rFonts w:ascii="Times New Roman" w:hAnsi="Times New Roman" w:cs="Times New Roman"/>
          <w:sz w:val="24"/>
          <w:szCs w:val="24"/>
        </w:rPr>
        <w:t>promotion</w:t>
      </w:r>
      <w:r w:rsidRPr="001854DE">
        <w:rPr>
          <w:rFonts w:ascii="Times New Roman" w:hAnsi="Times New Roman" w:cs="Times New Roman"/>
          <w:sz w:val="24"/>
          <w:szCs w:val="24"/>
        </w:rPr>
        <w:t xml:space="preserve"> of </w:t>
      </w:r>
      <w:r w:rsidR="001854DE" w:rsidRPr="001854DE">
        <w:rPr>
          <w:rFonts w:ascii="Times New Roman" w:hAnsi="Times New Roman" w:cs="Times New Roman"/>
          <w:sz w:val="24"/>
          <w:szCs w:val="24"/>
        </w:rPr>
        <w:t>females</w:t>
      </w:r>
      <w:r w:rsidRPr="001854DE">
        <w:rPr>
          <w:rFonts w:ascii="Times New Roman" w:hAnsi="Times New Roman" w:cs="Times New Roman"/>
          <w:sz w:val="24"/>
          <w:szCs w:val="24"/>
        </w:rPr>
        <w:t xml:space="preserve"> to the </w:t>
      </w:r>
      <w:r w:rsidR="001854DE" w:rsidRPr="001854DE">
        <w:rPr>
          <w:rFonts w:ascii="Times New Roman" w:hAnsi="Times New Roman" w:cs="Times New Roman"/>
          <w:sz w:val="24"/>
          <w:szCs w:val="24"/>
        </w:rPr>
        <w:t>wheel</w:t>
      </w:r>
      <w:r w:rsidRPr="001854DE">
        <w:rPr>
          <w:rFonts w:ascii="Times New Roman" w:hAnsi="Times New Roman" w:cs="Times New Roman"/>
          <w:sz w:val="24"/>
          <w:szCs w:val="24"/>
        </w:rPr>
        <w:t xml:space="preserve"> of </w:t>
      </w:r>
      <w:r w:rsidR="001854DE" w:rsidRPr="001854DE">
        <w:rPr>
          <w:rFonts w:ascii="Times New Roman" w:hAnsi="Times New Roman" w:cs="Times New Roman"/>
          <w:sz w:val="24"/>
          <w:szCs w:val="24"/>
        </w:rPr>
        <w:t>state</w:t>
      </w:r>
      <w:r w:rsidRPr="001854DE">
        <w:rPr>
          <w:rFonts w:ascii="Times New Roman" w:hAnsi="Times New Roman" w:cs="Times New Roman"/>
          <w:sz w:val="24"/>
          <w:szCs w:val="24"/>
        </w:rPr>
        <w:t xml:space="preserve"> </w:t>
      </w:r>
      <w:r w:rsidR="001854DE" w:rsidRPr="001854DE">
        <w:rPr>
          <w:rFonts w:ascii="Times New Roman" w:hAnsi="Times New Roman" w:cs="Times New Roman"/>
          <w:sz w:val="24"/>
          <w:szCs w:val="24"/>
        </w:rPr>
        <w:t>matters</w:t>
      </w:r>
      <w:r w:rsidRPr="001854DE">
        <w:rPr>
          <w:rFonts w:ascii="Times New Roman" w:hAnsi="Times New Roman" w:cs="Times New Roman"/>
          <w:sz w:val="24"/>
          <w:szCs w:val="24"/>
        </w:rPr>
        <w:t xml:space="preserve"> has not </w:t>
      </w:r>
      <w:r w:rsidR="001854DE" w:rsidRPr="001854DE">
        <w:rPr>
          <w:rFonts w:ascii="Times New Roman" w:hAnsi="Times New Roman" w:cs="Times New Roman"/>
          <w:sz w:val="24"/>
          <w:szCs w:val="24"/>
        </w:rPr>
        <w:t>rendered</w:t>
      </w:r>
      <w:r w:rsidRPr="001854DE">
        <w:rPr>
          <w:rFonts w:ascii="Times New Roman" w:hAnsi="Times New Roman" w:cs="Times New Roman"/>
          <w:sz w:val="24"/>
          <w:szCs w:val="24"/>
        </w:rPr>
        <w:t xml:space="preserve"> into </w:t>
      </w:r>
      <w:r w:rsidR="004E19E0">
        <w:rPr>
          <w:rFonts w:ascii="Times New Roman" w:hAnsi="Times New Roman" w:cs="Times New Roman"/>
          <w:sz w:val="24"/>
          <w:szCs w:val="24"/>
        </w:rPr>
        <w:t xml:space="preserve">a </w:t>
      </w:r>
      <w:r w:rsidR="001854DE" w:rsidRPr="001854DE">
        <w:rPr>
          <w:rFonts w:ascii="Times New Roman" w:hAnsi="Times New Roman" w:cs="Times New Roman"/>
          <w:sz w:val="24"/>
          <w:szCs w:val="24"/>
        </w:rPr>
        <w:t>superior</w:t>
      </w:r>
      <w:r w:rsidRPr="001854DE">
        <w:rPr>
          <w:rFonts w:ascii="Times New Roman" w:hAnsi="Times New Roman" w:cs="Times New Roman"/>
          <w:sz w:val="24"/>
          <w:szCs w:val="24"/>
        </w:rPr>
        <w:t xml:space="preserve"> </w:t>
      </w:r>
      <w:r w:rsidR="001854DE" w:rsidRPr="001854DE">
        <w:rPr>
          <w:rFonts w:ascii="Times New Roman" w:hAnsi="Times New Roman" w:cs="Times New Roman"/>
          <w:sz w:val="24"/>
          <w:szCs w:val="24"/>
        </w:rPr>
        <w:t>contribution</w:t>
      </w:r>
      <w:r w:rsidRPr="001854DE">
        <w:rPr>
          <w:rFonts w:ascii="Times New Roman" w:hAnsi="Times New Roman" w:cs="Times New Roman"/>
          <w:sz w:val="24"/>
          <w:szCs w:val="24"/>
        </w:rPr>
        <w:t xml:space="preserve"> of </w:t>
      </w:r>
      <w:r w:rsidR="001854DE" w:rsidRPr="001854DE">
        <w:rPr>
          <w:rFonts w:ascii="Times New Roman" w:hAnsi="Times New Roman" w:cs="Times New Roman"/>
          <w:sz w:val="24"/>
          <w:szCs w:val="24"/>
        </w:rPr>
        <w:t>females</w:t>
      </w:r>
      <w:r w:rsidRPr="001854DE">
        <w:rPr>
          <w:rFonts w:ascii="Times New Roman" w:hAnsi="Times New Roman" w:cs="Times New Roman"/>
          <w:sz w:val="24"/>
          <w:szCs w:val="24"/>
        </w:rPr>
        <w:t xml:space="preserve"> in politics or other </w:t>
      </w:r>
      <w:r w:rsidR="001854DE" w:rsidRPr="001854DE">
        <w:rPr>
          <w:rFonts w:ascii="Times New Roman" w:hAnsi="Times New Roman" w:cs="Times New Roman"/>
          <w:sz w:val="24"/>
          <w:szCs w:val="24"/>
        </w:rPr>
        <w:t>paths</w:t>
      </w:r>
      <w:r w:rsidRPr="001854DE">
        <w:rPr>
          <w:rFonts w:ascii="Times New Roman" w:hAnsi="Times New Roman" w:cs="Times New Roman"/>
          <w:sz w:val="24"/>
          <w:szCs w:val="24"/>
        </w:rPr>
        <w:t xml:space="preserve"> of decision making is </w:t>
      </w:r>
      <w:r w:rsidR="001854DE" w:rsidRPr="001854DE">
        <w:rPr>
          <w:rFonts w:ascii="Times New Roman" w:hAnsi="Times New Roman" w:cs="Times New Roman"/>
          <w:sz w:val="24"/>
          <w:szCs w:val="24"/>
        </w:rPr>
        <w:t>extensively</w:t>
      </w:r>
      <w:r w:rsidRPr="001854DE">
        <w:rPr>
          <w:rFonts w:ascii="Times New Roman" w:hAnsi="Times New Roman" w:cs="Times New Roman"/>
          <w:sz w:val="24"/>
          <w:szCs w:val="24"/>
        </w:rPr>
        <w:t xml:space="preserve"> </w:t>
      </w:r>
      <w:r w:rsidR="001854DE" w:rsidRPr="001854DE">
        <w:rPr>
          <w:rFonts w:ascii="Times New Roman" w:hAnsi="Times New Roman" w:cs="Times New Roman"/>
          <w:sz w:val="24"/>
          <w:szCs w:val="24"/>
        </w:rPr>
        <w:t>documented</w:t>
      </w:r>
      <w:r w:rsidR="001854DE" w:rsidRPr="001854DE">
        <w:t xml:space="preserve"> </w:t>
      </w:r>
      <w:r w:rsidR="001854DE" w:rsidRPr="001854DE">
        <w:rPr>
          <w:rFonts w:ascii="Times New Roman" w:hAnsi="Times New Roman" w:cs="Times New Roman"/>
          <w:sz w:val="24"/>
          <w:szCs w:val="24"/>
        </w:rPr>
        <w:t>as well</w:t>
      </w:r>
      <w:r w:rsidRPr="001854DE">
        <w:rPr>
          <w:rFonts w:ascii="Times New Roman" w:hAnsi="Times New Roman" w:cs="Times New Roman"/>
          <w:sz w:val="24"/>
          <w:szCs w:val="24"/>
        </w:rPr>
        <w:t xml:space="preserve">. </w:t>
      </w:r>
      <w:r w:rsidRPr="00AE2278">
        <w:rPr>
          <w:rFonts w:ascii="Times New Roman" w:hAnsi="Times New Roman" w:cs="Times New Roman"/>
          <w:sz w:val="24"/>
          <w:szCs w:val="24"/>
        </w:rPr>
        <w:t>Over the years</w:t>
      </w:r>
      <w:r w:rsidR="004E19E0">
        <w:rPr>
          <w:rFonts w:ascii="Times New Roman" w:hAnsi="Times New Roman" w:cs="Times New Roman"/>
          <w:sz w:val="24"/>
          <w:szCs w:val="24"/>
        </w:rPr>
        <w:t>,</w:t>
      </w:r>
      <w:r w:rsidRPr="00AE2278">
        <w:rPr>
          <w:rFonts w:ascii="Times New Roman" w:hAnsi="Times New Roman" w:cs="Times New Roman"/>
          <w:sz w:val="24"/>
          <w:szCs w:val="24"/>
        </w:rPr>
        <w:t xml:space="preserve"> </w:t>
      </w:r>
      <w:r w:rsidR="00AE2278" w:rsidRPr="00AE2278">
        <w:rPr>
          <w:rFonts w:ascii="Times New Roman" w:hAnsi="Times New Roman" w:cs="Times New Roman"/>
          <w:sz w:val="24"/>
          <w:szCs w:val="24"/>
        </w:rPr>
        <w:t>numerous</w:t>
      </w:r>
      <w:r w:rsidRPr="00AE2278">
        <w:rPr>
          <w:rFonts w:ascii="Times New Roman" w:hAnsi="Times New Roman" w:cs="Times New Roman"/>
          <w:sz w:val="24"/>
          <w:szCs w:val="24"/>
        </w:rPr>
        <w:t xml:space="preserve"> </w:t>
      </w:r>
      <w:r w:rsidR="00AE2278" w:rsidRPr="00AE2278">
        <w:rPr>
          <w:rFonts w:ascii="Times New Roman" w:hAnsi="Times New Roman" w:cs="Times New Roman"/>
          <w:sz w:val="24"/>
          <w:szCs w:val="24"/>
        </w:rPr>
        <w:t xml:space="preserve">efforts </w:t>
      </w:r>
      <w:r w:rsidRPr="00AE2278">
        <w:rPr>
          <w:rFonts w:ascii="Times New Roman" w:hAnsi="Times New Roman" w:cs="Times New Roman"/>
          <w:sz w:val="24"/>
          <w:szCs w:val="24"/>
        </w:rPr>
        <w:t xml:space="preserve">have been taken to </w:t>
      </w:r>
      <w:r w:rsidR="00AE2278" w:rsidRPr="00AE2278">
        <w:rPr>
          <w:rFonts w:ascii="Times New Roman" w:hAnsi="Times New Roman" w:cs="Times New Roman"/>
          <w:sz w:val="24"/>
          <w:szCs w:val="24"/>
        </w:rPr>
        <w:t>instate</w:t>
      </w:r>
      <w:r w:rsidRPr="00AE2278">
        <w:rPr>
          <w:rFonts w:ascii="Times New Roman" w:hAnsi="Times New Roman" w:cs="Times New Roman"/>
          <w:sz w:val="24"/>
          <w:szCs w:val="24"/>
        </w:rPr>
        <w:t xml:space="preserve"> </w:t>
      </w:r>
      <w:r w:rsidR="00AE2278" w:rsidRPr="00AE2278">
        <w:rPr>
          <w:rFonts w:ascii="Times New Roman" w:hAnsi="Times New Roman" w:cs="Times New Roman"/>
          <w:sz w:val="24"/>
          <w:szCs w:val="24"/>
        </w:rPr>
        <w:t>females</w:t>
      </w:r>
      <w:r w:rsidRPr="00AE2278">
        <w:rPr>
          <w:rFonts w:ascii="Times New Roman" w:hAnsi="Times New Roman" w:cs="Times New Roman"/>
          <w:sz w:val="24"/>
          <w:szCs w:val="24"/>
        </w:rPr>
        <w:t xml:space="preserve"> into the political </w:t>
      </w:r>
      <w:r w:rsidR="00AE2278" w:rsidRPr="00AE2278">
        <w:rPr>
          <w:rFonts w:ascii="Times New Roman" w:hAnsi="Times New Roman" w:cs="Times New Roman"/>
          <w:sz w:val="24"/>
          <w:szCs w:val="24"/>
        </w:rPr>
        <w:t>middle-of-the-road</w:t>
      </w:r>
      <w:r w:rsidRPr="00AE2278">
        <w:rPr>
          <w:rFonts w:ascii="Times New Roman" w:hAnsi="Times New Roman" w:cs="Times New Roman"/>
          <w:sz w:val="24"/>
          <w:szCs w:val="24"/>
        </w:rPr>
        <w:t xml:space="preserve">, </w:t>
      </w:r>
      <w:r w:rsidR="00AE2278" w:rsidRPr="00AE2278">
        <w:rPr>
          <w:rFonts w:ascii="Times New Roman" w:hAnsi="Times New Roman" w:cs="Times New Roman"/>
          <w:sz w:val="24"/>
          <w:szCs w:val="24"/>
        </w:rPr>
        <w:t>though</w:t>
      </w:r>
      <w:r w:rsidRPr="00AE2278">
        <w:rPr>
          <w:rFonts w:ascii="Times New Roman" w:hAnsi="Times New Roman" w:cs="Times New Roman"/>
          <w:sz w:val="24"/>
          <w:szCs w:val="24"/>
        </w:rPr>
        <w:t xml:space="preserve"> with </w:t>
      </w:r>
      <w:r w:rsidR="00AE2278" w:rsidRPr="00AE2278">
        <w:rPr>
          <w:rFonts w:ascii="Times New Roman" w:hAnsi="Times New Roman" w:cs="Times New Roman"/>
          <w:sz w:val="24"/>
          <w:szCs w:val="24"/>
        </w:rPr>
        <w:t>diverse</w:t>
      </w:r>
      <w:r w:rsidRPr="00AE2278">
        <w:rPr>
          <w:rFonts w:ascii="Times New Roman" w:hAnsi="Times New Roman" w:cs="Times New Roman"/>
          <w:sz w:val="24"/>
          <w:szCs w:val="24"/>
        </w:rPr>
        <w:t xml:space="preserve"> </w:t>
      </w:r>
      <w:r w:rsidR="00AE2278" w:rsidRPr="007972F6">
        <w:rPr>
          <w:rFonts w:ascii="Times New Roman" w:hAnsi="Times New Roman" w:cs="Times New Roman"/>
          <w:sz w:val="24"/>
          <w:szCs w:val="24"/>
        </w:rPr>
        <w:t>outcome</w:t>
      </w:r>
      <w:r w:rsidRPr="007972F6">
        <w:rPr>
          <w:rFonts w:ascii="Times New Roman" w:hAnsi="Times New Roman" w:cs="Times New Roman"/>
          <w:sz w:val="24"/>
          <w:szCs w:val="24"/>
        </w:rPr>
        <w:t xml:space="preserve">s. </w:t>
      </w:r>
      <w:r w:rsidR="007972F6" w:rsidRPr="007972F6">
        <w:rPr>
          <w:rFonts w:ascii="Times New Roman" w:hAnsi="Times New Roman" w:cs="Times New Roman"/>
          <w:sz w:val="24"/>
          <w:szCs w:val="24"/>
        </w:rPr>
        <w:t>At this time</w:t>
      </w:r>
      <w:r w:rsidR="004E19E0">
        <w:rPr>
          <w:rFonts w:ascii="Times New Roman" w:hAnsi="Times New Roman" w:cs="Times New Roman"/>
          <w:sz w:val="24"/>
          <w:szCs w:val="24"/>
        </w:rPr>
        <w:t>,</w:t>
      </w:r>
      <w:r w:rsidRPr="007972F6">
        <w:rPr>
          <w:rFonts w:ascii="Times New Roman" w:hAnsi="Times New Roman" w:cs="Times New Roman"/>
          <w:sz w:val="24"/>
          <w:szCs w:val="24"/>
        </w:rPr>
        <w:t xml:space="preserve"> women’s </w:t>
      </w:r>
      <w:r w:rsidRPr="00F57806">
        <w:rPr>
          <w:rFonts w:ascii="Times New Roman" w:hAnsi="Times New Roman" w:cs="Times New Roman"/>
          <w:sz w:val="24"/>
          <w:szCs w:val="24"/>
        </w:rPr>
        <w:t xml:space="preserve">reserved seats are </w:t>
      </w:r>
      <w:r w:rsidR="007972F6" w:rsidRPr="00F57806">
        <w:rPr>
          <w:rFonts w:ascii="Times New Roman" w:hAnsi="Times New Roman" w:cs="Times New Roman"/>
          <w:sz w:val="24"/>
          <w:szCs w:val="24"/>
        </w:rPr>
        <w:t>delivered</w:t>
      </w:r>
      <w:r w:rsidRPr="00F57806">
        <w:rPr>
          <w:rFonts w:ascii="Times New Roman" w:hAnsi="Times New Roman" w:cs="Times New Roman"/>
          <w:sz w:val="24"/>
          <w:szCs w:val="24"/>
        </w:rPr>
        <w:t xml:space="preserve"> for in the </w:t>
      </w:r>
      <w:r w:rsidR="007972F6" w:rsidRPr="00F57806">
        <w:rPr>
          <w:rFonts w:ascii="Times New Roman" w:hAnsi="Times New Roman" w:cs="Times New Roman"/>
          <w:sz w:val="24"/>
          <w:szCs w:val="24"/>
        </w:rPr>
        <w:t>parliaments</w:t>
      </w:r>
      <w:r w:rsidR="00937990">
        <w:rPr>
          <w:rFonts w:ascii="Times New Roman" w:hAnsi="Times New Roman" w:cs="Times New Roman"/>
          <w:sz w:val="24"/>
          <w:szCs w:val="24"/>
        </w:rPr>
        <w:t xml:space="preserve"> (Mumtaz</w:t>
      </w:r>
      <w:r w:rsidR="009F352C">
        <w:rPr>
          <w:rFonts w:ascii="Times New Roman" w:hAnsi="Times New Roman" w:cs="Times New Roman"/>
          <w:sz w:val="24"/>
          <w:szCs w:val="24"/>
        </w:rPr>
        <w:t>,</w:t>
      </w:r>
      <w:r w:rsidRPr="00F57806">
        <w:rPr>
          <w:rFonts w:ascii="Times New Roman" w:hAnsi="Times New Roman" w:cs="Times New Roman"/>
          <w:sz w:val="24"/>
          <w:szCs w:val="24"/>
        </w:rPr>
        <w:t xml:space="preserve"> 2005). </w:t>
      </w:r>
      <w:r w:rsidR="007972F6" w:rsidRPr="00F57806">
        <w:rPr>
          <w:rFonts w:ascii="Times New Roman" w:hAnsi="Times New Roman" w:cs="Times New Roman"/>
          <w:sz w:val="24"/>
          <w:szCs w:val="24"/>
        </w:rPr>
        <w:t>Yet</w:t>
      </w:r>
      <w:r w:rsidR="005A21AF" w:rsidRPr="00F57806">
        <w:rPr>
          <w:rFonts w:ascii="Times New Roman" w:hAnsi="Times New Roman" w:cs="Times New Roman"/>
          <w:sz w:val="24"/>
          <w:szCs w:val="24"/>
        </w:rPr>
        <w:t xml:space="preserve">, in </w:t>
      </w:r>
      <w:r w:rsidR="007972F6" w:rsidRPr="00F57806">
        <w:rPr>
          <w:rFonts w:ascii="Times New Roman" w:hAnsi="Times New Roman" w:cs="Times New Roman"/>
          <w:sz w:val="24"/>
          <w:szCs w:val="24"/>
        </w:rPr>
        <w:t>contemporary</w:t>
      </w:r>
      <w:r w:rsidR="005A21AF" w:rsidRPr="00F57806">
        <w:rPr>
          <w:rFonts w:ascii="Times New Roman" w:hAnsi="Times New Roman" w:cs="Times New Roman"/>
          <w:sz w:val="24"/>
          <w:szCs w:val="24"/>
        </w:rPr>
        <w:t xml:space="preserve"> years, </w:t>
      </w:r>
      <w:r w:rsidR="007972F6" w:rsidRPr="00F57806">
        <w:rPr>
          <w:rFonts w:ascii="Times New Roman" w:hAnsi="Times New Roman" w:cs="Times New Roman"/>
          <w:sz w:val="24"/>
          <w:szCs w:val="24"/>
        </w:rPr>
        <w:t>females</w:t>
      </w:r>
      <w:r w:rsidR="005A21AF" w:rsidRPr="00F57806">
        <w:rPr>
          <w:rFonts w:ascii="Times New Roman" w:hAnsi="Times New Roman" w:cs="Times New Roman"/>
          <w:sz w:val="24"/>
          <w:szCs w:val="24"/>
        </w:rPr>
        <w:t xml:space="preserve"> have </w:t>
      </w:r>
      <w:r w:rsidR="007972F6" w:rsidRPr="00F57806">
        <w:rPr>
          <w:rFonts w:ascii="Times New Roman" w:hAnsi="Times New Roman" w:cs="Times New Roman"/>
          <w:sz w:val="24"/>
          <w:szCs w:val="24"/>
        </w:rPr>
        <w:t>prepared</w:t>
      </w:r>
      <w:r w:rsidR="005A21AF" w:rsidRPr="00F57806">
        <w:rPr>
          <w:rFonts w:ascii="Times New Roman" w:hAnsi="Times New Roman" w:cs="Times New Roman"/>
          <w:sz w:val="24"/>
          <w:szCs w:val="24"/>
        </w:rPr>
        <w:t xml:space="preserve"> some </w:t>
      </w:r>
      <w:r w:rsidR="007972F6" w:rsidRPr="00F57806">
        <w:rPr>
          <w:rFonts w:ascii="Times New Roman" w:hAnsi="Times New Roman" w:cs="Times New Roman"/>
          <w:sz w:val="24"/>
          <w:szCs w:val="24"/>
        </w:rPr>
        <w:t>advancement</w:t>
      </w:r>
      <w:r w:rsidR="005A21AF" w:rsidRPr="00F57806">
        <w:rPr>
          <w:rFonts w:ascii="Times New Roman" w:hAnsi="Times New Roman" w:cs="Times New Roman"/>
          <w:sz w:val="24"/>
          <w:szCs w:val="24"/>
        </w:rPr>
        <w:t xml:space="preserve"> </w:t>
      </w:r>
      <w:r w:rsidR="007972F6" w:rsidRPr="00F57806">
        <w:rPr>
          <w:rFonts w:ascii="Times New Roman" w:hAnsi="Times New Roman" w:cs="Times New Roman"/>
          <w:sz w:val="24"/>
          <w:szCs w:val="24"/>
        </w:rPr>
        <w:t>to</w:t>
      </w:r>
      <w:r w:rsidR="005A21AF" w:rsidRPr="00F57806">
        <w:rPr>
          <w:rFonts w:ascii="Times New Roman" w:hAnsi="Times New Roman" w:cs="Times New Roman"/>
          <w:sz w:val="24"/>
          <w:szCs w:val="24"/>
        </w:rPr>
        <w:t xml:space="preserve"> </w:t>
      </w:r>
      <w:r w:rsidR="007972F6" w:rsidRPr="00F57806">
        <w:rPr>
          <w:rFonts w:ascii="Times New Roman" w:hAnsi="Times New Roman" w:cs="Times New Roman"/>
          <w:sz w:val="24"/>
          <w:szCs w:val="24"/>
        </w:rPr>
        <w:t>disabling</w:t>
      </w:r>
      <w:r w:rsidR="005A21AF" w:rsidRPr="00F57806">
        <w:rPr>
          <w:rFonts w:ascii="Times New Roman" w:hAnsi="Times New Roman" w:cs="Times New Roman"/>
          <w:sz w:val="24"/>
          <w:szCs w:val="24"/>
        </w:rPr>
        <w:t xml:space="preserve"> the </w:t>
      </w:r>
      <w:r w:rsidR="007972F6" w:rsidRPr="00F57806">
        <w:rPr>
          <w:rFonts w:ascii="Times New Roman" w:hAnsi="Times New Roman" w:cs="Times New Roman"/>
          <w:sz w:val="24"/>
          <w:szCs w:val="24"/>
        </w:rPr>
        <w:t>difficulties</w:t>
      </w:r>
      <w:r w:rsidR="005A21AF" w:rsidRPr="00F57806">
        <w:rPr>
          <w:rFonts w:ascii="Times New Roman" w:hAnsi="Times New Roman" w:cs="Times New Roman"/>
          <w:sz w:val="24"/>
          <w:szCs w:val="24"/>
        </w:rPr>
        <w:t xml:space="preserve">. </w:t>
      </w:r>
      <w:r w:rsidR="00F57806" w:rsidRPr="00F57806">
        <w:rPr>
          <w:rFonts w:ascii="Times New Roman" w:hAnsi="Times New Roman" w:cs="Times New Roman"/>
          <w:sz w:val="24"/>
          <w:szCs w:val="24"/>
        </w:rPr>
        <w:t>Woman</w:t>
      </w:r>
      <w:r w:rsidR="005A21AF" w:rsidRPr="00F57806">
        <w:rPr>
          <w:rFonts w:ascii="Times New Roman" w:hAnsi="Times New Roman" w:cs="Times New Roman"/>
          <w:sz w:val="24"/>
          <w:szCs w:val="24"/>
        </w:rPr>
        <w:t xml:space="preserve"> education in the </w:t>
      </w:r>
      <w:r w:rsidR="00F57806" w:rsidRPr="00F57806">
        <w:rPr>
          <w:rFonts w:ascii="Times New Roman" w:hAnsi="Times New Roman" w:cs="Times New Roman"/>
          <w:sz w:val="24"/>
          <w:szCs w:val="24"/>
        </w:rPr>
        <w:t>republic</w:t>
      </w:r>
      <w:r w:rsidR="005A21AF" w:rsidRPr="00F57806">
        <w:rPr>
          <w:rFonts w:ascii="Times New Roman" w:hAnsi="Times New Roman" w:cs="Times New Roman"/>
          <w:sz w:val="24"/>
          <w:szCs w:val="24"/>
        </w:rPr>
        <w:t xml:space="preserve"> has been </w:t>
      </w:r>
      <w:r w:rsidR="00F57806" w:rsidRPr="00F57806">
        <w:rPr>
          <w:rFonts w:ascii="Times New Roman" w:hAnsi="Times New Roman" w:cs="Times New Roman"/>
          <w:sz w:val="24"/>
          <w:szCs w:val="24"/>
        </w:rPr>
        <w:t>cultivating</w:t>
      </w:r>
      <w:r w:rsidR="005A21AF" w:rsidRPr="00F57806">
        <w:rPr>
          <w:rFonts w:ascii="Times New Roman" w:hAnsi="Times New Roman" w:cs="Times New Roman"/>
          <w:sz w:val="24"/>
          <w:szCs w:val="24"/>
        </w:rPr>
        <w:t xml:space="preserve">. </w:t>
      </w:r>
      <w:r w:rsidR="00F57806" w:rsidRPr="00F57806">
        <w:rPr>
          <w:rFonts w:ascii="Times New Roman" w:hAnsi="Times New Roman" w:cs="Times New Roman"/>
          <w:sz w:val="24"/>
          <w:szCs w:val="24"/>
        </w:rPr>
        <w:t>Moreover, w</w:t>
      </w:r>
      <w:r w:rsidR="005A21AF" w:rsidRPr="00F57806">
        <w:rPr>
          <w:rFonts w:ascii="Times New Roman" w:hAnsi="Times New Roman" w:cs="Times New Roman"/>
          <w:sz w:val="24"/>
          <w:szCs w:val="24"/>
        </w:rPr>
        <w:t xml:space="preserve">omen in </w:t>
      </w:r>
      <w:r w:rsidR="00F57806" w:rsidRPr="00F57806">
        <w:rPr>
          <w:rFonts w:ascii="Times New Roman" w:hAnsi="Times New Roman" w:cs="Times New Roman"/>
          <w:sz w:val="24"/>
          <w:szCs w:val="24"/>
        </w:rPr>
        <w:t>big</w:t>
      </w:r>
      <w:r w:rsidR="005A21AF" w:rsidRPr="00F57806">
        <w:rPr>
          <w:rFonts w:ascii="Times New Roman" w:hAnsi="Times New Roman" w:cs="Times New Roman"/>
          <w:sz w:val="24"/>
          <w:szCs w:val="24"/>
        </w:rPr>
        <w:t xml:space="preserve"> numbers are </w:t>
      </w:r>
      <w:r w:rsidR="00F57806" w:rsidRPr="00F57806">
        <w:rPr>
          <w:rFonts w:ascii="Times New Roman" w:hAnsi="Times New Roman" w:cs="Times New Roman"/>
          <w:sz w:val="24"/>
          <w:szCs w:val="24"/>
        </w:rPr>
        <w:t>linking</w:t>
      </w:r>
      <w:r w:rsidR="005A21AF" w:rsidRPr="00F57806">
        <w:rPr>
          <w:rFonts w:ascii="Times New Roman" w:hAnsi="Times New Roman" w:cs="Times New Roman"/>
          <w:sz w:val="24"/>
          <w:szCs w:val="24"/>
        </w:rPr>
        <w:t xml:space="preserve"> income-</w:t>
      </w:r>
      <w:r w:rsidR="00F57806" w:rsidRPr="00F57806">
        <w:rPr>
          <w:rFonts w:ascii="Times New Roman" w:hAnsi="Times New Roman" w:cs="Times New Roman"/>
          <w:sz w:val="24"/>
          <w:szCs w:val="24"/>
        </w:rPr>
        <w:t>spawning</w:t>
      </w:r>
      <w:r w:rsidR="005A21AF" w:rsidRPr="00F57806">
        <w:rPr>
          <w:rFonts w:ascii="Times New Roman" w:hAnsi="Times New Roman" w:cs="Times New Roman"/>
          <w:sz w:val="24"/>
          <w:szCs w:val="24"/>
        </w:rPr>
        <w:t xml:space="preserve"> </w:t>
      </w:r>
      <w:r w:rsidR="00F57806" w:rsidRPr="00F57806">
        <w:rPr>
          <w:rFonts w:ascii="Times New Roman" w:hAnsi="Times New Roman" w:cs="Times New Roman"/>
          <w:sz w:val="24"/>
          <w:szCs w:val="24"/>
        </w:rPr>
        <w:t>quest</w:t>
      </w:r>
      <w:r w:rsidR="005A21AF" w:rsidRPr="00F57806">
        <w:rPr>
          <w:rFonts w:ascii="Times New Roman" w:hAnsi="Times New Roman" w:cs="Times New Roman"/>
          <w:sz w:val="24"/>
          <w:szCs w:val="24"/>
        </w:rPr>
        <w:t xml:space="preserve">s, </w:t>
      </w:r>
      <w:r w:rsidR="00F57806" w:rsidRPr="00F57806">
        <w:rPr>
          <w:rFonts w:ascii="Times New Roman" w:hAnsi="Times New Roman" w:cs="Times New Roman"/>
          <w:sz w:val="24"/>
          <w:szCs w:val="24"/>
        </w:rPr>
        <w:t>predominantly</w:t>
      </w:r>
      <w:r w:rsidR="005A21AF" w:rsidRPr="00F57806">
        <w:rPr>
          <w:rFonts w:ascii="Times New Roman" w:hAnsi="Times New Roman" w:cs="Times New Roman"/>
          <w:sz w:val="24"/>
          <w:szCs w:val="24"/>
        </w:rPr>
        <w:t xml:space="preserve"> in the ready</w:t>
      </w:r>
      <w:r w:rsidR="004E19E0">
        <w:rPr>
          <w:rFonts w:ascii="Times New Roman" w:hAnsi="Times New Roman" w:cs="Times New Roman"/>
          <w:sz w:val="24"/>
          <w:szCs w:val="24"/>
        </w:rPr>
        <w:t>-</w:t>
      </w:r>
      <w:r w:rsidR="005A21AF" w:rsidRPr="00F57806">
        <w:rPr>
          <w:rFonts w:ascii="Times New Roman" w:hAnsi="Times New Roman" w:cs="Times New Roman"/>
          <w:sz w:val="24"/>
          <w:szCs w:val="24"/>
        </w:rPr>
        <w:t xml:space="preserve">made garment </w:t>
      </w:r>
      <w:r w:rsidR="00F57806" w:rsidRPr="00F57806">
        <w:rPr>
          <w:rFonts w:ascii="Times New Roman" w:hAnsi="Times New Roman" w:cs="Times New Roman"/>
          <w:sz w:val="24"/>
          <w:szCs w:val="24"/>
        </w:rPr>
        <w:t>business</w:t>
      </w:r>
      <w:r w:rsidR="005A21AF" w:rsidRPr="00F57806">
        <w:rPr>
          <w:rFonts w:ascii="Times New Roman" w:hAnsi="Times New Roman" w:cs="Times New Roman"/>
          <w:sz w:val="24"/>
          <w:szCs w:val="24"/>
        </w:rPr>
        <w:t xml:space="preserve">, </w:t>
      </w:r>
      <w:r w:rsidR="00F57806" w:rsidRPr="00F57806">
        <w:rPr>
          <w:rFonts w:ascii="Times New Roman" w:hAnsi="Times New Roman" w:cs="Times New Roman"/>
          <w:sz w:val="24"/>
          <w:szCs w:val="24"/>
        </w:rPr>
        <w:t>education</w:t>
      </w:r>
      <w:r w:rsidR="005A21AF" w:rsidRPr="00F57806">
        <w:rPr>
          <w:rFonts w:ascii="Times New Roman" w:hAnsi="Times New Roman" w:cs="Times New Roman"/>
          <w:sz w:val="24"/>
          <w:szCs w:val="24"/>
        </w:rPr>
        <w:t xml:space="preserve"> and micro-</w:t>
      </w:r>
      <w:r w:rsidR="00F57806" w:rsidRPr="00F57806">
        <w:rPr>
          <w:rFonts w:ascii="Times New Roman" w:hAnsi="Times New Roman" w:cs="Times New Roman"/>
          <w:sz w:val="24"/>
          <w:szCs w:val="24"/>
        </w:rPr>
        <w:t>initiatives</w:t>
      </w:r>
      <w:r w:rsidR="005A21AF" w:rsidRPr="00F57806">
        <w:rPr>
          <w:rFonts w:ascii="Times New Roman" w:hAnsi="Times New Roman" w:cs="Times New Roman"/>
          <w:sz w:val="24"/>
          <w:szCs w:val="24"/>
        </w:rPr>
        <w:t xml:space="preserve">. The </w:t>
      </w:r>
      <w:r w:rsidR="00F57806" w:rsidRPr="00F57806">
        <w:rPr>
          <w:rFonts w:ascii="Times New Roman" w:hAnsi="Times New Roman" w:cs="Times New Roman"/>
          <w:sz w:val="24"/>
          <w:szCs w:val="24"/>
        </w:rPr>
        <w:t>regime</w:t>
      </w:r>
      <w:r w:rsidR="005A21AF" w:rsidRPr="00F57806">
        <w:rPr>
          <w:rFonts w:ascii="Times New Roman" w:hAnsi="Times New Roman" w:cs="Times New Roman"/>
          <w:sz w:val="24"/>
          <w:szCs w:val="24"/>
        </w:rPr>
        <w:t xml:space="preserve"> has taken </w:t>
      </w:r>
      <w:r w:rsidR="00F57806" w:rsidRPr="00F57806">
        <w:rPr>
          <w:rFonts w:ascii="Times New Roman" w:hAnsi="Times New Roman" w:cs="Times New Roman"/>
          <w:sz w:val="24"/>
          <w:szCs w:val="24"/>
        </w:rPr>
        <w:t>numerous</w:t>
      </w:r>
      <w:r w:rsidR="005A21AF" w:rsidRPr="00F57806">
        <w:rPr>
          <w:rFonts w:ascii="Times New Roman" w:hAnsi="Times New Roman" w:cs="Times New Roman"/>
          <w:sz w:val="24"/>
          <w:szCs w:val="24"/>
        </w:rPr>
        <w:t xml:space="preserve"> </w:t>
      </w:r>
      <w:r w:rsidR="00F57806" w:rsidRPr="00F57806">
        <w:rPr>
          <w:rFonts w:ascii="Times New Roman" w:hAnsi="Times New Roman" w:cs="Times New Roman"/>
          <w:sz w:val="24"/>
          <w:szCs w:val="24"/>
        </w:rPr>
        <w:t>events</w:t>
      </w:r>
      <w:r w:rsidR="004E19E0">
        <w:rPr>
          <w:rFonts w:ascii="Times New Roman" w:hAnsi="Times New Roman" w:cs="Times New Roman"/>
          <w:sz w:val="24"/>
          <w:szCs w:val="24"/>
        </w:rPr>
        <w:t xml:space="preserve"> for</w:t>
      </w:r>
      <w:r w:rsidR="005A21AF" w:rsidRPr="00F57806">
        <w:rPr>
          <w:rFonts w:ascii="Times New Roman" w:hAnsi="Times New Roman" w:cs="Times New Roman"/>
          <w:sz w:val="24"/>
          <w:szCs w:val="24"/>
        </w:rPr>
        <w:t xml:space="preserve"> </w:t>
      </w:r>
      <w:r w:rsidR="004E19E0">
        <w:rPr>
          <w:rFonts w:ascii="Times New Roman" w:hAnsi="Times New Roman" w:cs="Times New Roman"/>
          <w:sz w:val="24"/>
          <w:szCs w:val="24"/>
        </w:rPr>
        <w:t xml:space="preserve">the </w:t>
      </w:r>
      <w:r w:rsidR="00F57806" w:rsidRPr="00F57806">
        <w:rPr>
          <w:rFonts w:ascii="Times New Roman" w:hAnsi="Times New Roman" w:cs="Times New Roman"/>
          <w:sz w:val="24"/>
          <w:szCs w:val="24"/>
        </w:rPr>
        <w:t>advancement</w:t>
      </w:r>
      <w:r w:rsidR="005A21AF" w:rsidRPr="00F57806">
        <w:rPr>
          <w:rFonts w:ascii="Times New Roman" w:hAnsi="Times New Roman" w:cs="Times New Roman"/>
          <w:sz w:val="24"/>
          <w:szCs w:val="24"/>
        </w:rPr>
        <w:t xml:space="preserve"> </w:t>
      </w:r>
      <w:r w:rsidR="00F57806" w:rsidRPr="00F57806">
        <w:rPr>
          <w:rFonts w:ascii="Times New Roman" w:hAnsi="Times New Roman" w:cs="Times New Roman"/>
          <w:sz w:val="24"/>
          <w:szCs w:val="24"/>
        </w:rPr>
        <w:t>of female’s</w:t>
      </w:r>
      <w:r w:rsidR="005A21AF" w:rsidRPr="00F57806">
        <w:rPr>
          <w:rFonts w:ascii="Times New Roman" w:hAnsi="Times New Roman" w:cs="Times New Roman"/>
          <w:sz w:val="24"/>
          <w:szCs w:val="24"/>
        </w:rPr>
        <w:t xml:space="preserve"> </w:t>
      </w:r>
      <w:r w:rsidR="00F57806" w:rsidRPr="00F57806">
        <w:rPr>
          <w:rFonts w:ascii="Times New Roman" w:hAnsi="Times New Roman" w:cs="Times New Roman"/>
          <w:sz w:val="24"/>
          <w:szCs w:val="24"/>
        </w:rPr>
        <w:t>position</w:t>
      </w:r>
      <w:r w:rsidR="005A21AF" w:rsidRPr="00F57806">
        <w:rPr>
          <w:rFonts w:ascii="Times New Roman" w:hAnsi="Times New Roman" w:cs="Times New Roman"/>
          <w:sz w:val="24"/>
          <w:szCs w:val="24"/>
        </w:rPr>
        <w:t xml:space="preserve"> in Bangladesh</w:t>
      </w:r>
      <w:r w:rsidR="006133A5" w:rsidRPr="00F57806">
        <w:rPr>
          <w:rFonts w:ascii="Times New Roman" w:hAnsi="Times New Roman" w:cs="Times New Roman"/>
          <w:sz w:val="24"/>
          <w:szCs w:val="24"/>
        </w:rPr>
        <w:t xml:space="preserve"> </w:t>
      </w:r>
      <w:r w:rsidR="00F57806" w:rsidRPr="00F57806">
        <w:rPr>
          <w:rFonts w:ascii="Times New Roman" w:hAnsi="Times New Roman" w:cs="Times New Roman"/>
          <w:sz w:val="24"/>
          <w:szCs w:val="24"/>
        </w:rPr>
        <w:t xml:space="preserve">as well </w:t>
      </w:r>
      <w:r w:rsidR="006133A5" w:rsidRPr="00F57806">
        <w:rPr>
          <w:rFonts w:ascii="Times New Roman" w:hAnsi="Times New Roman" w:cs="Times New Roman"/>
          <w:sz w:val="24"/>
          <w:szCs w:val="24"/>
        </w:rPr>
        <w:t>(Jahan &amp;</w:t>
      </w:r>
      <w:smartTag w:uri="urn:schemas-microsoft-com:office:smarttags" w:element="metricconverter">
        <w:smartTagPr>
          <w:attr w:name="ProductID" w:val="2017”"/>
        </w:smartTagPr>
        <w:r w:rsidR="006133A5" w:rsidRPr="00F57806">
          <w:rPr>
            <w:rFonts w:ascii="Times New Roman" w:hAnsi="Times New Roman" w:cs="Times New Roman"/>
            <w:sz w:val="24"/>
            <w:szCs w:val="24"/>
          </w:rPr>
          <w:t xml:space="preserve"> Kabi</w:t>
        </w:r>
      </w:smartTag>
      <w:smartTag w:uri="urn:schemas-microsoft-com:office:smarttags" w:element="metricconverter">
        <w:smartTagPr>
          <w:attr w:name="ProductID" w:val="2017”"/>
        </w:smartTagPr>
        <w:r w:rsidR="006133A5" w:rsidRPr="00F57806">
          <w:rPr>
            <w:rFonts w:ascii="Times New Roman" w:hAnsi="Times New Roman" w:cs="Times New Roman"/>
            <w:sz w:val="24"/>
            <w:szCs w:val="24"/>
          </w:rPr>
          <w:t>r, 20</w:t>
        </w:r>
      </w:smartTag>
      <w:r w:rsidR="006133A5" w:rsidRPr="00F57806">
        <w:rPr>
          <w:rFonts w:ascii="Times New Roman" w:hAnsi="Times New Roman" w:cs="Times New Roman"/>
          <w:sz w:val="24"/>
          <w:szCs w:val="24"/>
        </w:rPr>
        <w:t>12)</w:t>
      </w:r>
      <w:r w:rsidR="005A21AF" w:rsidRPr="00F57806">
        <w:rPr>
          <w:rFonts w:ascii="Times New Roman" w:hAnsi="Times New Roman" w:cs="Times New Roman"/>
          <w:sz w:val="24"/>
          <w:szCs w:val="24"/>
        </w:rPr>
        <w:t>.</w:t>
      </w:r>
      <w:r w:rsidR="001E65C7" w:rsidRPr="00F57806">
        <w:rPr>
          <w:rFonts w:ascii="Times New Roman" w:hAnsi="Times New Roman" w:cs="Times New Roman"/>
          <w:sz w:val="24"/>
          <w:szCs w:val="24"/>
        </w:rPr>
        <w:t xml:space="preserve"> </w:t>
      </w:r>
      <w:r w:rsidR="00380B09" w:rsidRPr="00F57806">
        <w:rPr>
          <w:rFonts w:ascii="Times New Roman" w:hAnsi="Times New Roman" w:cs="Times New Roman"/>
          <w:sz w:val="24"/>
          <w:szCs w:val="24"/>
        </w:rPr>
        <w:t xml:space="preserve">The </w:t>
      </w:r>
      <w:r w:rsidR="00F57806" w:rsidRPr="00F57806">
        <w:rPr>
          <w:rFonts w:ascii="Times New Roman" w:hAnsi="Times New Roman" w:cs="Times New Roman"/>
          <w:sz w:val="24"/>
          <w:szCs w:val="24"/>
        </w:rPr>
        <w:t>best</w:t>
      </w:r>
      <w:r w:rsidR="00380B09" w:rsidRPr="00F57806">
        <w:rPr>
          <w:rFonts w:ascii="Times New Roman" w:hAnsi="Times New Roman" w:cs="Times New Roman"/>
          <w:sz w:val="24"/>
          <w:szCs w:val="24"/>
        </w:rPr>
        <w:t xml:space="preserve"> </w:t>
      </w:r>
      <w:r w:rsidR="00F57806" w:rsidRPr="00F57806">
        <w:rPr>
          <w:rFonts w:ascii="Times New Roman" w:hAnsi="Times New Roman" w:cs="Times New Roman"/>
          <w:sz w:val="24"/>
          <w:szCs w:val="24"/>
        </w:rPr>
        <w:t>contemporary</w:t>
      </w:r>
      <w:r w:rsidR="00380B09" w:rsidRPr="00F57806">
        <w:rPr>
          <w:rFonts w:ascii="Times New Roman" w:hAnsi="Times New Roman" w:cs="Times New Roman"/>
          <w:sz w:val="24"/>
          <w:szCs w:val="24"/>
        </w:rPr>
        <w:t xml:space="preserve"> progress</w:t>
      </w:r>
      <w:r w:rsidR="001E65C7" w:rsidRPr="00F57806">
        <w:rPr>
          <w:rFonts w:ascii="Times New Roman" w:hAnsi="Times New Roman" w:cs="Times New Roman"/>
          <w:sz w:val="24"/>
          <w:szCs w:val="24"/>
        </w:rPr>
        <w:t xml:space="preserve"> of women’s progress </w:t>
      </w:r>
      <w:r w:rsidR="00867104" w:rsidRPr="00F57806">
        <w:rPr>
          <w:rFonts w:ascii="Times New Roman" w:hAnsi="Times New Roman" w:cs="Times New Roman"/>
          <w:sz w:val="24"/>
          <w:szCs w:val="24"/>
        </w:rPr>
        <w:t>is</w:t>
      </w:r>
      <w:r w:rsidR="001E65C7" w:rsidRPr="00F57806">
        <w:rPr>
          <w:rFonts w:ascii="Times New Roman" w:hAnsi="Times New Roman" w:cs="Times New Roman"/>
          <w:sz w:val="24"/>
          <w:szCs w:val="24"/>
        </w:rPr>
        <w:t xml:space="preserve"> seen in “The Global Gender Gap Report, 2017”</w:t>
      </w:r>
      <w:r w:rsidR="00380B09" w:rsidRPr="00F57806">
        <w:rPr>
          <w:rFonts w:ascii="Times New Roman" w:hAnsi="Times New Roman" w:cs="Times New Roman"/>
          <w:sz w:val="24"/>
          <w:szCs w:val="24"/>
        </w:rPr>
        <w:t xml:space="preserve"> </w:t>
      </w:r>
      <w:r w:rsidR="00F57806" w:rsidRPr="00F57806">
        <w:rPr>
          <w:rFonts w:ascii="Times New Roman" w:hAnsi="Times New Roman" w:cs="Times New Roman"/>
          <w:sz w:val="24"/>
          <w:szCs w:val="24"/>
        </w:rPr>
        <w:t>specified</w:t>
      </w:r>
      <w:r w:rsidR="00380B09" w:rsidRPr="00F57806">
        <w:rPr>
          <w:rFonts w:ascii="Times New Roman" w:hAnsi="Times New Roman" w:cs="Times New Roman"/>
          <w:sz w:val="24"/>
          <w:szCs w:val="24"/>
        </w:rPr>
        <w:t xml:space="preserve"> in table-1:</w:t>
      </w:r>
    </w:p>
    <w:p w:rsidR="0007260C" w:rsidRDefault="0007260C" w:rsidP="00C230E3">
      <w:p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7260C" w:rsidRDefault="0007260C" w:rsidP="00C230E3">
      <w:p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7260C" w:rsidRPr="001B2140" w:rsidRDefault="0007260C" w:rsidP="00C230E3">
      <w:p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B002F" w:rsidRPr="00F57806" w:rsidRDefault="00DB002F" w:rsidP="00C230E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780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Table 1: </w:t>
      </w:r>
      <w:r w:rsidR="00F57806" w:rsidRPr="00F57806">
        <w:rPr>
          <w:rFonts w:ascii="Times New Roman" w:hAnsi="Times New Roman" w:cs="Times New Roman"/>
          <w:b/>
          <w:sz w:val="24"/>
          <w:szCs w:val="24"/>
        </w:rPr>
        <w:t>Position</w:t>
      </w:r>
      <w:r w:rsidRPr="00F57806">
        <w:rPr>
          <w:rFonts w:ascii="Times New Roman" w:hAnsi="Times New Roman" w:cs="Times New Roman"/>
          <w:b/>
          <w:sz w:val="24"/>
          <w:szCs w:val="24"/>
        </w:rPr>
        <w:t xml:space="preserve"> of South-Asian </w:t>
      </w:r>
      <w:r w:rsidR="00F57806" w:rsidRPr="00F57806">
        <w:rPr>
          <w:rFonts w:ascii="Times New Roman" w:hAnsi="Times New Roman" w:cs="Times New Roman"/>
          <w:b/>
          <w:sz w:val="24"/>
          <w:szCs w:val="24"/>
        </w:rPr>
        <w:t>States</w:t>
      </w:r>
      <w:r w:rsidRPr="00F578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7806" w:rsidRPr="00F57806">
        <w:rPr>
          <w:rFonts w:ascii="Times New Roman" w:hAnsi="Times New Roman" w:cs="Times New Roman"/>
          <w:b/>
          <w:sz w:val="24"/>
          <w:szCs w:val="24"/>
        </w:rPr>
        <w:t>concerning</w:t>
      </w:r>
      <w:r w:rsidRPr="00F57806">
        <w:rPr>
          <w:b/>
        </w:rPr>
        <w:t xml:space="preserve"> </w:t>
      </w:r>
      <w:r w:rsidRPr="00F57806">
        <w:rPr>
          <w:rFonts w:ascii="Times New Roman" w:hAnsi="Times New Roman" w:cs="Times New Roman"/>
          <w:b/>
          <w:sz w:val="24"/>
          <w:szCs w:val="24"/>
        </w:rPr>
        <w:t>Gender Gap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9"/>
        <w:gridCol w:w="4306"/>
        <w:gridCol w:w="4225"/>
      </w:tblGrid>
      <w:tr w:rsidR="00F57806" w:rsidRPr="00F57806" w:rsidTr="00C043C4">
        <w:tc>
          <w:tcPr>
            <w:tcW w:w="828" w:type="dxa"/>
          </w:tcPr>
          <w:p w:rsidR="00C043C4" w:rsidRPr="00F57806" w:rsidRDefault="00C043C4" w:rsidP="00C230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806">
              <w:rPr>
                <w:rFonts w:ascii="Times New Roman" w:hAnsi="Times New Roman" w:cs="Times New Roman"/>
                <w:b/>
                <w:sz w:val="24"/>
                <w:szCs w:val="24"/>
              </w:rPr>
              <w:t>Sl. No.</w:t>
            </w:r>
          </w:p>
        </w:tc>
        <w:tc>
          <w:tcPr>
            <w:tcW w:w="4410" w:type="dxa"/>
          </w:tcPr>
          <w:p w:rsidR="00C043C4" w:rsidRPr="00F57806" w:rsidRDefault="00C043C4" w:rsidP="00C230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806">
              <w:rPr>
                <w:rFonts w:ascii="Times New Roman" w:hAnsi="Times New Roman" w:cs="Times New Roman"/>
                <w:b/>
                <w:sz w:val="24"/>
                <w:szCs w:val="24"/>
              </w:rPr>
              <w:t>Country</w:t>
            </w:r>
          </w:p>
        </w:tc>
        <w:tc>
          <w:tcPr>
            <w:tcW w:w="4338" w:type="dxa"/>
          </w:tcPr>
          <w:p w:rsidR="00C043C4" w:rsidRPr="00F57806" w:rsidRDefault="00C043C4" w:rsidP="00C230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806">
              <w:rPr>
                <w:rFonts w:ascii="Times New Roman" w:hAnsi="Times New Roman" w:cs="Times New Roman"/>
                <w:b/>
                <w:sz w:val="24"/>
                <w:szCs w:val="24"/>
              </w:rPr>
              <w:t>Overall rank</w:t>
            </w:r>
          </w:p>
        </w:tc>
      </w:tr>
      <w:tr w:rsidR="00F57806" w:rsidRPr="00F57806" w:rsidTr="00C043C4">
        <w:tc>
          <w:tcPr>
            <w:tcW w:w="828" w:type="dxa"/>
          </w:tcPr>
          <w:p w:rsidR="00C043C4" w:rsidRPr="00F57806" w:rsidRDefault="00C043C4" w:rsidP="00C230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80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10" w:type="dxa"/>
          </w:tcPr>
          <w:p w:rsidR="00C043C4" w:rsidRPr="00F57806" w:rsidRDefault="00C043C4" w:rsidP="00C230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806">
              <w:rPr>
                <w:rFonts w:ascii="Times New Roman" w:hAnsi="Times New Roman" w:cs="Times New Roman"/>
                <w:sz w:val="24"/>
                <w:szCs w:val="24"/>
              </w:rPr>
              <w:t>Bangladesh</w:t>
            </w:r>
          </w:p>
        </w:tc>
        <w:tc>
          <w:tcPr>
            <w:tcW w:w="4338" w:type="dxa"/>
          </w:tcPr>
          <w:p w:rsidR="00C043C4" w:rsidRPr="00F57806" w:rsidRDefault="00C043C4" w:rsidP="00C23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806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F57806" w:rsidRPr="00F57806" w:rsidTr="00C043C4">
        <w:tc>
          <w:tcPr>
            <w:tcW w:w="828" w:type="dxa"/>
          </w:tcPr>
          <w:p w:rsidR="00C043C4" w:rsidRPr="00F57806" w:rsidRDefault="00C043C4" w:rsidP="00C230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80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10" w:type="dxa"/>
          </w:tcPr>
          <w:p w:rsidR="00C043C4" w:rsidRPr="00F57806" w:rsidRDefault="00C043C4" w:rsidP="00C230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806">
              <w:rPr>
                <w:rFonts w:ascii="Times New Roman" w:hAnsi="Times New Roman" w:cs="Times New Roman"/>
                <w:sz w:val="24"/>
                <w:szCs w:val="24"/>
              </w:rPr>
              <w:t>Maldives</w:t>
            </w:r>
          </w:p>
        </w:tc>
        <w:tc>
          <w:tcPr>
            <w:tcW w:w="4338" w:type="dxa"/>
          </w:tcPr>
          <w:p w:rsidR="00C043C4" w:rsidRPr="00F57806" w:rsidRDefault="00C043C4" w:rsidP="00C23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806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</w:tr>
      <w:tr w:rsidR="00F57806" w:rsidRPr="00F57806" w:rsidTr="00C043C4">
        <w:tc>
          <w:tcPr>
            <w:tcW w:w="828" w:type="dxa"/>
          </w:tcPr>
          <w:p w:rsidR="00C043C4" w:rsidRPr="00F57806" w:rsidRDefault="00C043C4" w:rsidP="00C230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80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410" w:type="dxa"/>
          </w:tcPr>
          <w:p w:rsidR="00C043C4" w:rsidRPr="00F57806" w:rsidRDefault="00C043C4" w:rsidP="00C230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806">
              <w:rPr>
                <w:rFonts w:ascii="Times New Roman" w:hAnsi="Times New Roman" w:cs="Times New Roman"/>
                <w:sz w:val="24"/>
                <w:szCs w:val="24"/>
              </w:rPr>
              <w:t>India</w:t>
            </w:r>
          </w:p>
        </w:tc>
        <w:tc>
          <w:tcPr>
            <w:tcW w:w="4338" w:type="dxa"/>
          </w:tcPr>
          <w:p w:rsidR="00C043C4" w:rsidRPr="00F57806" w:rsidRDefault="00C043C4" w:rsidP="00C23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806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F57806" w:rsidRPr="00F57806" w:rsidTr="00C043C4">
        <w:tc>
          <w:tcPr>
            <w:tcW w:w="828" w:type="dxa"/>
          </w:tcPr>
          <w:p w:rsidR="00C043C4" w:rsidRPr="00F57806" w:rsidRDefault="00C043C4" w:rsidP="00C230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80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410" w:type="dxa"/>
          </w:tcPr>
          <w:p w:rsidR="00C043C4" w:rsidRPr="00F57806" w:rsidRDefault="00C043C4" w:rsidP="00C230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806">
              <w:rPr>
                <w:rFonts w:ascii="Times New Roman" w:hAnsi="Times New Roman" w:cs="Times New Roman"/>
                <w:sz w:val="24"/>
                <w:szCs w:val="24"/>
              </w:rPr>
              <w:t>Sri Lanka</w:t>
            </w:r>
          </w:p>
        </w:tc>
        <w:tc>
          <w:tcPr>
            <w:tcW w:w="4338" w:type="dxa"/>
          </w:tcPr>
          <w:p w:rsidR="00C043C4" w:rsidRPr="00F57806" w:rsidRDefault="00C043C4" w:rsidP="00C23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806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</w:tr>
      <w:tr w:rsidR="00F57806" w:rsidRPr="00F57806" w:rsidTr="00C043C4">
        <w:tc>
          <w:tcPr>
            <w:tcW w:w="828" w:type="dxa"/>
          </w:tcPr>
          <w:p w:rsidR="00C043C4" w:rsidRPr="00F57806" w:rsidRDefault="00C043C4" w:rsidP="00C230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80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410" w:type="dxa"/>
          </w:tcPr>
          <w:p w:rsidR="00C043C4" w:rsidRPr="00F57806" w:rsidRDefault="00C043C4" w:rsidP="00C230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806">
              <w:rPr>
                <w:rFonts w:ascii="Times New Roman" w:hAnsi="Times New Roman" w:cs="Times New Roman"/>
                <w:sz w:val="24"/>
                <w:szCs w:val="24"/>
              </w:rPr>
              <w:t>Nepal</w:t>
            </w:r>
          </w:p>
        </w:tc>
        <w:tc>
          <w:tcPr>
            <w:tcW w:w="4338" w:type="dxa"/>
          </w:tcPr>
          <w:p w:rsidR="00C043C4" w:rsidRPr="00F57806" w:rsidRDefault="00C043C4" w:rsidP="00C23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806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</w:tr>
      <w:tr w:rsidR="00F57806" w:rsidRPr="00F57806" w:rsidTr="00C043C4">
        <w:tc>
          <w:tcPr>
            <w:tcW w:w="828" w:type="dxa"/>
          </w:tcPr>
          <w:p w:rsidR="00C043C4" w:rsidRPr="00F57806" w:rsidRDefault="00C043C4" w:rsidP="00C230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80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410" w:type="dxa"/>
          </w:tcPr>
          <w:p w:rsidR="00C043C4" w:rsidRPr="00F57806" w:rsidRDefault="00C043C4" w:rsidP="00C230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806">
              <w:rPr>
                <w:rFonts w:ascii="Times New Roman" w:hAnsi="Times New Roman" w:cs="Times New Roman"/>
                <w:sz w:val="24"/>
                <w:szCs w:val="24"/>
              </w:rPr>
              <w:t>Bhutan</w:t>
            </w:r>
          </w:p>
        </w:tc>
        <w:tc>
          <w:tcPr>
            <w:tcW w:w="4338" w:type="dxa"/>
          </w:tcPr>
          <w:p w:rsidR="00C043C4" w:rsidRPr="00F57806" w:rsidRDefault="00C043C4" w:rsidP="00C23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806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</w:tr>
      <w:tr w:rsidR="00F57806" w:rsidRPr="00F57806" w:rsidTr="00C043C4">
        <w:tc>
          <w:tcPr>
            <w:tcW w:w="828" w:type="dxa"/>
          </w:tcPr>
          <w:p w:rsidR="00C043C4" w:rsidRPr="00F57806" w:rsidRDefault="00C043C4" w:rsidP="00C230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80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410" w:type="dxa"/>
          </w:tcPr>
          <w:p w:rsidR="00C043C4" w:rsidRPr="00F57806" w:rsidRDefault="00C043C4" w:rsidP="00C230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806">
              <w:rPr>
                <w:rFonts w:ascii="Times New Roman" w:hAnsi="Times New Roman" w:cs="Times New Roman"/>
                <w:sz w:val="24"/>
                <w:szCs w:val="24"/>
              </w:rPr>
              <w:t>Pakistan</w:t>
            </w:r>
          </w:p>
        </w:tc>
        <w:tc>
          <w:tcPr>
            <w:tcW w:w="4338" w:type="dxa"/>
          </w:tcPr>
          <w:p w:rsidR="00C043C4" w:rsidRPr="00F57806" w:rsidRDefault="00C043C4" w:rsidP="00C23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806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</w:tr>
    </w:tbl>
    <w:p w:rsidR="00DB002F" w:rsidRPr="00F57806" w:rsidRDefault="00380B09" w:rsidP="00C230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7806">
        <w:rPr>
          <w:rFonts w:ascii="Times New Roman" w:hAnsi="Times New Roman" w:cs="Times New Roman"/>
          <w:sz w:val="24"/>
          <w:szCs w:val="24"/>
        </w:rPr>
        <w:t>So</w:t>
      </w:r>
      <w:r w:rsidR="00937990">
        <w:rPr>
          <w:rFonts w:ascii="Times New Roman" w:hAnsi="Times New Roman" w:cs="Times New Roman"/>
          <w:sz w:val="24"/>
          <w:szCs w:val="24"/>
        </w:rPr>
        <w:t>urce:  The World Economic Forum</w:t>
      </w:r>
      <w:r w:rsidRPr="00F57806">
        <w:rPr>
          <w:rFonts w:ascii="Times New Roman" w:hAnsi="Times New Roman" w:cs="Times New Roman"/>
          <w:sz w:val="24"/>
          <w:szCs w:val="24"/>
        </w:rPr>
        <w:t xml:space="preserve"> 2017.</w:t>
      </w:r>
    </w:p>
    <w:p w:rsidR="005A21AF" w:rsidRPr="00960CEF" w:rsidRDefault="008C18C8" w:rsidP="00C230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EA3">
        <w:rPr>
          <w:rFonts w:ascii="Times New Roman" w:hAnsi="Times New Roman" w:cs="Times New Roman"/>
          <w:sz w:val="24"/>
          <w:szCs w:val="24"/>
        </w:rPr>
        <w:t xml:space="preserve">Bangladesh and the Maldives are </w:t>
      </w:r>
      <w:r w:rsidR="00062EA3" w:rsidRPr="00062EA3">
        <w:rPr>
          <w:rFonts w:ascii="Times New Roman" w:hAnsi="Times New Roman" w:cs="Times New Roman"/>
          <w:sz w:val="24"/>
          <w:szCs w:val="24"/>
        </w:rPr>
        <w:t xml:space="preserve">seen as </w:t>
      </w:r>
      <w:r w:rsidRPr="00062EA3">
        <w:rPr>
          <w:rFonts w:ascii="Times New Roman" w:hAnsi="Times New Roman" w:cs="Times New Roman"/>
          <w:sz w:val="24"/>
          <w:szCs w:val="24"/>
        </w:rPr>
        <w:t xml:space="preserve">the </w:t>
      </w:r>
      <w:r w:rsidR="00062EA3" w:rsidRPr="00062EA3">
        <w:rPr>
          <w:rFonts w:ascii="Times New Roman" w:hAnsi="Times New Roman" w:cs="Times New Roman"/>
          <w:sz w:val="24"/>
          <w:szCs w:val="24"/>
        </w:rPr>
        <w:t>highest</w:t>
      </w:r>
      <w:r w:rsidRPr="00062EA3">
        <w:rPr>
          <w:rFonts w:ascii="Times New Roman" w:hAnsi="Times New Roman" w:cs="Times New Roman"/>
          <w:sz w:val="24"/>
          <w:szCs w:val="24"/>
        </w:rPr>
        <w:t>-</w:t>
      </w:r>
      <w:r w:rsidR="00062EA3" w:rsidRPr="00062EA3">
        <w:rPr>
          <w:rFonts w:ascii="Times New Roman" w:hAnsi="Times New Roman" w:cs="Times New Roman"/>
          <w:sz w:val="24"/>
          <w:szCs w:val="24"/>
        </w:rPr>
        <w:t>ordered</w:t>
      </w:r>
      <w:r w:rsidRPr="00062EA3">
        <w:rPr>
          <w:rFonts w:ascii="Times New Roman" w:hAnsi="Times New Roman" w:cs="Times New Roman"/>
          <w:sz w:val="24"/>
          <w:szCs w:val="24"/>
        </w:rPr>
        <w:t xml:space="preserve"> </w:t>
      </w:r>
      <w:r w:rsidR="00062EA3" w:rsidRPr="00062EA3">
        <w:rPr>
          <w:rFonts w:ascii="Times New Roman" w:hAnsi="Times New Roman" w:cs="Times New Roman"/>
          <w:sz w:val="24"/>
          <w:szCs w:val="24"/>
        </w:rPr>
        <w:t>states</w:t>
      </w:r>
      <w:r w:rsidRPr="00062EA3">
        <w:rPr>
          <w:rFonts w:ascii="Times New Roman" w:hAnsi="Times New Roman" w:cs="Times New Roman"/>
          <w:sz w:val="24"/>
          <w:szCs w:val="24"/>
        </w:rPr>
        <w:t xml:space="preserve"> in the </w:t>
      </w:r>
      <w:r w:rsidR="00062EA3" w:rsidRPr="00062EA3">
        <w:rPr>
          <w:rFonts w:ascii="Times New Roman" w:hAnsi="Times New Roman" w:cs="Times New Roman"/>
          <w:sz w:val="24"/>
          <w:szCs w:val="24"/>
        </w:rPr>
        <w:t>constituency</w:t>
      </w:r>
      <w:r w:rsidRPr="00062EA3">
        <w:rPr>
          <w:rFonts w:ascii="Times New Roman" w:hAnsi="Times New Roman" w:cs="Times New Roman"/>
          <w:sz w:val="24"/>
          <w:szCs w:val="24"/>
        </w:rPr>
        <w:t xml:space="preserve">, having </w:t>
      </w:r>
      <w:r w:rsidR="00062EA3" w:rsidRPr="00062EA3">
        <w:rPr>
          <w:rFonts w:ascii="Times New Roman" w:hAnsi="Times New Roman" w:cs="Times New Roman"/>
          <w:sz w:val="24"/>
          <w:szCs w:val="24"/>
        </w:rPr>
        <w:t>fastened</w:t>
      </w:r>
      <w:r w:rsidRPr="00062EA3">
        <w:rPr>
          <w:rFonts w:ascii="Times New Roman" w:hAnsi="Times New Roman" w:cs="Times New Roman"/>
          <w:sz w:val="24"/>
          <w:szCs w:val="24"/>
        </w:rPr>
        <w:t xml:space="preserve"> just under 72% and 67% of their </w:t>
      </w:r>
      <w:r w:rsidR="00062EA3" w:rsidRPr="00062EA3">
        <w:rPr>
          <w:rFonts w:ascii="Times New Roman" w:hAnsi="Times New Roman" w:cs="Times New Roman"/>
          <w:sz w:val="24"/>
          <w:szCs w:val="24"/>
        </w:rPr>
        <w:t>complete</w:t>
      </w:r>
      <w:r w:rsidRPr="00062EA3">
        <w:rPr>
          <w:rFonts w:ascii="Times New Roman" w:hAnsi="Times New Roman" w:cs="Times New Roman"/>
          <w:sz w:val="24"/>
          <w:szCs w:val="24"/>
        </w:rPr>
        <w:t xml:space="preserve"> gender gap, </w:t>
      </w:r>
      <w:r w:rsidR="00062EA3" w:rsidRPr="00062EA3">
        <w:rPr>
          <w:rFonts w:ascii="Times New Roman" w:hAnsi="Times New Roman" w:cs="Times New Roman"/>
          <w:sz w:val="24"/>
          <w:szCs w:val="24"/>
        </w:rPr>
        <w:t>correspondingly</w:t>
      </w:r>
      <w:r w:rsidRPr="00062EA3">
        <w:rPr>
          <w:rFonts w:ascii="Times New Roman" w:hAnsi="Times New Roman" w:cs="Times New Roman"/>
          <w:sz w:val="24"/>
          <w:szCs w:val="24"/>
        </w:rPr>
        <w:t xml:space="preserve">, while the </w:t>
      </w:r>
      <w:r w:rsidR="00062EA3" w:rsidRPr="00062EA3">
        <w:rPr>
          <w:rFonts w:ascii="Times New Roman" w:hAnsi="Times New Roman" w:cs="Times New Roman"/>
          <w:sz w:val="24"/>
          <w:szCs w:val="24"/>
        </w:rPr>
        <w:t>bottommost</w:t>
      </w:r>
      <w:r w:rsidRPr="00062EA3">
        <w:rPr>
          <w:rFonts w:ascii="Times New Roman" w:hAnsi="Times New Roman" w:cs="Times New Roman"/>
          <w:sz w:val="24"/>
          <w:szCs w:val="24"/>
        </w:rPr>
        <w:t>-</w:t>
      </w:r>
      <w:r w:rsidR="00062EA3" w:rsidRPr="00062EA3">
        <w:rPr>
          <w:rFonts w:ascii="Times New Roman" w:hAnsi="Times New Roman" w:cs="Times New Roman"/>
          <w:sz w:val="24"/>
          <w:szCs w:val="24"/>
        </w:rPr>
        <w:t>ordered</w:t>
      </w:r>
      <w:r w:rsidRPr="00062EA3">
        <w:rPr>
          <w:rFonts w:ascii="Times New Roman" w:hAnsi="Times New Roman" w:cs="Times New Roman"/>
          <w:sz w:val="24"/>
          <w:szCs w:val="24"/>
        </w:rPr>
        <w:t xml:space="preserve"> </w:t>
      </w:r>
      <w:r w:rsidR="00062EA3" w:rsidRPr="00062EA3">
        <w:rPr>
          <w:rFonts w:ascii="Times New Roman" w:hAnsi="Times New Roman" w:cs="Times New Roman"/>
          <w:sz w:val="24"/>
          <w:szCs w:val="24"/>
        </w:rPr>
        <w:t>states</w:t>
      </w:r>
      <w:r w:rsidRPr="00062EA3">
        <w:rPr>
          <w:rFonts w:ascii="Times New Roman" w:hAnsi="Times New Roman" w:cs="Times New Roman"/>
          <w:sz w:val="24"/>
          <w:szCs w:val="24"/>
        </w:rPr>
        <w:t xml:space="preserve"> are Bhutan and Pakistan, </w:t>
      </w:r>
      <w:r w:rsidR="00062EA3" w:rsidRPr="00062EA3">
        <w:rPr>
          <w:rFonts w:ascii="Times New Roman" w:hAnsi="Times New Roman" w:cs="Times New Roman"/>
          <w:sz w:val="24"/>
          <w:szCs w:val="24"/>
        </w:rPr>
        <w:t>devising</w:t>
      </w:r>
      <w:r w:rsidRPr="00062EA3">
        <w:rPr>
          <w:rFonts w:ascii="Times New Roman" w:hAnsi="Times New Roman" w:cs="Times New Roman"/>
          <w:sz w:val="24"/>
          <w:szCs w:val="24"/>
        </w:rPr>
        <w:t xml:space="preserve"> </w:t>
      </w:r>
      <w:r w:rsidR="00062EA3" w:rsidRPr="00062EA3">
        <w:rPr>
          <w:rFonts w:ascii="Times New Roman" w:hAnsi="Times New Roman" w:cs="Times New Roman"/>
          <w:sz w:val="24"/>
          <w:szCs w:val="24"/>
        </w:rPr>
        <w:t>fastened</w:t>
      </w:r>
      <w:r w:rsidRPr="00062EA3">
        <w:rPr>
          <w:rFonts w:ascii="Times New Roman" w:hAnsi="Times New Roman" w:cs="Times New Roman"/>
          <w:sz w:val="24"/>
          <w:szCs w:val="24"/>
        </w:rPr>
        <w:t xml:space="preserve"> just under 64% and 55% of their </w:t>
      </w:r>
      <w:r w:rsidR="00062EA3" w:rsidRPr="00062EA3">
        <w:rPr>
          <w:rFonts w:ascii="Times New Roman" w:hAnsi="Times New Roman" w:cs="Times New Roman"/>
          <w:sz w:val="24"/>
          <w:szCs w:val="24"/>
        </w:rPr>
        <w:t>total</w:t>
      </w:r>
      <w:r w:rsidRPr="00062EA3">
        <w:rPr>
          <w:rFonts w:ascii="Times New Roman" w:hAnsi="Times New Roman" w:cs="Times New Roman"/>
          <w:sz w:val="24"/>
          <w:szCs w:val="24"/>
        </w:rPr>
        <w:t xml:space="preserve"> gender gap, </w:t>
      </w:r>
      <w:r w:rsidR="00062EA3" w:rsidRPr="00062EA3">
        <w:rPr>
          <w:rFonts w:ascii="Times New Roman" w:hAnsi="Times New Roman" w:cs="Times New Roman"/>
          <w:sz w:val="24"/>
          <w:szCs w:val="24"/>
        </w:rPr>
        <w:t>correspondingly</w:t>
      </w:r>
      <w:r w:rsidRPr="00062EA3">
        <w:rPr>
          <w:rFonts w:ascii="Times New Roman" w:hAnsi="Times New Roman" w:cs="Times New Roman"/>
          <w:sz w:val="24"/>
          <w:szCs w:val="24"/>
        </w:rPr>
        <w:t xml:space="preserve">. </w:t>
      </w:r>
      <w:r w:rsidR="00062EA3" w:rsidRPr="00062EA3">
        <w:rPr>
          <w:rFonts w:ascii="Times New Roman" w:hAnsi="Times New Roman" w:cs="Times New Roman"/>
          <w:sz w:val="24"/>
          <w:szCs w:val="24"/>
        </w:rPr>
        <w:t>Simply</w:t>
      </w:r>
      <w:r w:rsidRPr="00062EA3">
        <w:rPr>
          <w:rFonts w:ascii="Times New Roman" w:hAnsi="Times New Roman" w:cs="Times New Roman"/>
          <w:sz w:val="24"/>
          <w:szCs w:val="24"/>
        </w:rPr>
        <w:t xml:space="preserve"> one </w:t>
      </w:r>
      <w:r w:rsidR="00062EA3" w:rsidRPr="00062EA3">
        <w:rPr>
          <w:rFonts w:ascii="Times New Roman" w:hAnsi="Times New Roman" w:cs="Times New Roman"/>
          <w:sz w:val="24"/>
          <w:szCs w:val="24"/>
        </w:rPr>
        <w:t>state</w:t>
      </w:r>
      <w:r w:rsidRPr="00062EA3">
        <w:rPr>
          <w:rFonts w:ascii="Times New Roman" w:hAnsi="Times New Roman" w:cs="Times New Roman"/>
          <w:sz w:val="24"/>
          <w:szCs w:val="24"/>
        </w:rPr>
        <w:t xml:space="preserve"> in the </w:t>
      </w:r>
      <w:r w:rsidR="00062EA3" w:rsidRPr="00062EA3">
        <w:rPr>
          <w:rFonts w:ascii="Times New Roman" w:hAnsi="Times New Roman" w:cs="Times New Roman"/>
          <w:sz w:val="24"/>
          <w:szCs w:val="24"/>
        </w:rPr>
        <w:t>constituency</w:t>
      </w:r>
      <w:r w:rsidRPr="00062EA3">
        <w:rPr>
          <w:rFonts w:ascii="Times New Roman" w:hAnsi="Times New Roman" w:cs="Times New Roman"/>
          <w:sz w:val="24"/>
          <w:szCs w:val="24"/>
        </w:rPr>
        <w:t xml:space="preserve">, Maldives, has </w:t>
      </w:r>
      <w:r w:rsidR="00062EA3" w:rsidRPr="00062EA3">
        <w:rPr>
          <w:rFonts w:ascii="Times New Roman" w:hAnsi="Times New Roman" w:cs="Times New Roman"/>
          <w:sz w:val="24"/>
          <w:szCs w:val="24"/>
        </w:rPr>
        <w:t>completely</w:t>
      </w:r>
      <w:r w:rsidRPr="00062EA3">
        <w:rPr>
          <w:rFonts w:ascii="Times New Roman" w:hAnsi="Times New Roman" w:cs="Times New Roman"/>
          <w:sz w:val="24"/>
          <w:szCs w:val="24"/>
        </w:rPr>
        <w:t xml:space="preserve"> </w:t>
      </w:r>
      <w:r w:rsidR="00062EA3" w:rsidRPr="00062EA3">
        <w:rPr>
          <w:rFonts w:ascii="Times New Roman" w:hAnsi="Times New Roman" w:cs="Times New Roman"/>
          <w:sz w:val="24"/>
          <w:szCs w:val="24"/>
        </w:rPr>
        <w:t>locked</w:t>
      </w:r>
      <w:r w:rsidRPr="00062EA3">
        <w:rPr>
          <w:rFonts w:ascii="Times New Roman" w:hAnsi="Times New Roman" w:cs="Times New Roman"/>
          <w:sz w:val="24"/>
          <w:szCs w:val="24"/>
        </w:rPr>
        <w:t xml:space="preserve"> its Educational </w:t>
      </w:r>
      <w:r w:rsidR="00062EA3" w:rsidRPr="00062EA3">
        <w:rPr>
          <w:rFonts w:ascii="Times New Roman" w:hAnsi="Times New Roman" w:cs="Times New Roman"/>
          <w:sz w:val="24"/>
          <w:szCs w:val="24"/>
        </w:rPr>
        <w:t>Achievement</w:t>
      </w:r>
      <w:r w:rsidRPr="00062EA3">
        <w:rPr>
          <w:rFonts w:ascii="Times New Roman" w:hAnsi="Times New Roman" w:cs="Times New Roman"/>
          <w:sz w:val="24"/>
          <w:szCs w:val="24"/>
        </w:rPr>
        <w:t xml:space="preserve"> gender gap; and </w:t>
      </w:r>
      <w:r w:rsidR="00062EA3" w:rsidRPr="00062EA3">
        <w:rPr>
          <w:rFonts w:ascii="Times New Roman" w:hAnsi="Times New Roman" w:cs="Times New Roman"/>
          <w:sz w:val="24"/>
          <w:szCs w:val="24"/>
        </w:rPr>
        <w:t>simply</w:t>
      </w:r>
      <w:r w:rsidRPr="00062EA3">
        <w:rPr>
          <w:rFonts w:ascii="Times New Roman" w:hAnsi="Times New Roman" w:cs="Times New Roman"/>
          <w:sz w:val="24"/>
          <w:szCs w:val="24"/>
        </w:rPr>
        <w:t xml:space="preserve"> one </w:t>
      </w:r>
      <w:r w:rsidR="00062EA3" w:rsidRPr="00062EA3">
        <w:rPr>
          <w:rFonts w:ascii="Times New Roman" w:hAnsi="Times New Roman" w:cs="Times New Roman"/>
          <w:sz w:val="24"/>
          <w:szCs w:val="24"/>
        </w:rPr>
        <w:t>state</w:t>
      </w:r>
      <w:r w:rsidRPr="00062EA3">
        <w:rPr>
          <w:rFonts w:ascii="Times New Roman" w:hAnsi="Times New Roman" w:cs="Times New Roman"/>
          <w:sz w:val="24"/>
          <w:szCs w:val="24"/>
        </w:rPr>
        <w:t xml:space="preserve">, Sri Lanka, has </w:t>
      </w:r>
      <w:r w:rsidR="00062EA3" w:rsidRPr="00062EA3">
        <w:rPr>
          <w:rFonts w:ascii="Times New Roman" w:hAnsi="Times New Roman" w:cs="Times New Roman"/>
          <w:sz w:val="24"/>
          <w:szCs w:val="24"/>
        </w:rPr>
        <w:t>entirely</w:t>
      </w:r>
      <w:r w:rsidRPr="00062EA3">
        <w:rPr>
          <w:rFonts w:ascii="Times New Roman" w:hAnsi="Times New Roman" w:cs="Times New Roman"/>
          <w:sz w:val="24"/>
          <w:szCs w:val="24"/>
        </w:rPr>
        <w:t xml:space="preserve"> </w:t>
      </w:r>
      <w:r w:rsidR="00062EA3" w:rsidRPr="00B81E0B">
        <w:rPr>
          <w:rFonts w:ascii="Times New Roman" w:hAnsi="Times New Roman" w:cs="Times New Roman"/>
          <w:sz w:val="24"/>
          <w:szCs w:val="24"/>
        </w:rPr>
        <w:t>locked</w:t>
      </w:r>
      <w:r w:rsidRPr="00B81E0B">
        <w:rPr>
          <w:rFonts w:ascii="Times New Roman" w:hAnsi="Times New Roman" w:cs="Times New Roman"/>
          <w:sz w:val="24"/>
          <w:szCs w:val="24"/>
        </w:rPr>
        <w:t xml:space="preserve"> its Health and </w:t>
      </w:r>
      <w:r w:rsidR="00062EA3" w:rsidRPr="00B81E0B">
        <w:rPr>
          <w:rFonts w:ascii="Times New Roman" w:hAnsi="Times New Roman" w:cs="Times New Roman"/>
          <w:sz w:val="24"/>
          <w:szCs w:val="24"/>
        </w:rPr>
        <w:t>Endurance</w:t>
      </w:r>
      <w:r w:rsidRPr="00B81E0B">
        <w:rPr>
          <w:rFonts w:ascii="Times New Roman" w:hAnsi="Times New Roman" w:cs="Times New Roman"/>
          <w:sz w:val="24"/>
          <w:szCs w:val="24"/>
        </w:rPr>
        <w:t xml:space="preserve"> gender gap. </w:t>
      </w:r>
      <w:r w:rsidR="00062EA3" w:rsidRPr="00B81E0B">
        <w:rPr>
          <w:rFonts w:ascii="Times New Roman" w:hAnsi="Times New Roman" w:cs="Times New Roman"/>
          <w:sz w:val="24"/>
          <w:szCs w:val="24"/>
        </w:rPr>
        <w:t>Yet</w:t>
      </w:r>
      <w:r w:rsidRPr="00B81E0B">
        <w:rPr>
          <w:rFonts w:ascii="Times New Roman" w:hAnsi="Times New Roman" w:cs="Times New Roman"/>
          <w:sz w:val="24"/>
          <w:szCs w:val="24"/>
        </w:rPr>
        <w:t xml:space="preserve">, the </w:t>
      </w:r>
      <w:r w:rsidR="00062EA3" w:rsidRPr="00B81E0B">
        <w:rPr>
          <w:rFonts w:ascii="Times New Roman" w:hAnsi="Times New Roman" w:cs="Times New Roman"/>
          <w:sz w:val="24"/>
          <w:szCs w:val="24"/>
        </w:rPr>
        <w:t>constituency</w:t>
      </w:r>
      <w:r w:rsidRPr="00B81E0B">
        <w:rPr>
          <w:rFonts w:ascii="Times New Roman" w:hAnsi="Times New Roman" w:cs="Times New Roman"/>
          <w:sz w:val="24"/>
          <w:szCs w:val="24"/>
        </w:rPr>
        <w:t xml:space="preserve"> is </w:t>
      </w:r>
      <w:r w:rsidR="00062EA3" w:rsidRPr="00B81E0B">
        <w:rPr>
          <w:rFonts w:ascii="Times New Roman" w:hAnsi="Times New Roman" w:cs="Times New Roman"/>
          <w:sz w:val="24"/>
          <w:szCs w:val="24"/>
        </w:rPr>
        <w:t>as well</w:t>
      </w:r>
      <w:r w:rsidR="00B81E0B" w:rsidRPr="00B81E0B">
        <w:rPr>
          <w:rFonts w:ascii="Times New Roman" w:hAnsi="Times New Roman" w:cs="Times New Roman"/>
          <w:sz w:val="24"/>
          <w:szCs w:val="24"/>
        </w:rPr>
        <w:t xml:space="preserve"> Bangladesh</w:t>
      </w:r>
      <w:r w:rsidRPr="00B81E0B">
        <w:rPr>
          <w:rFonts w:ascii="Times New Roman" w:hAnsi="Times New Roman" w:cs="Times New Roman"/>
          <w:sz w:val="24"/>
          <w:szCs w:val="24"/>
        </w:rPr>
        <w:t xml:space="preserve"> to Nepal, one of the </w:t>
      </w:r>
      <w:r w:rsidR="00B81E0B" w:rsidRPr="00B81E0B">
        <w:rPr>
          <w:rFonts w:ascii="Times New Roman" w:hAnsi="Times New Roman" w:cs="Times New Roman"/>
          <w:sz w:val="24"/>
          <w:szCs w:val="24"/>
        </w:rPr>
        <w:t>uppermost</w:t>
      </w:r>
      <w:r w:rsidRPr="00B81E0B">
        <w:rPr>
          <w:rFonts w:ascii="Times New Roman" w:hAnsi="Times New Roman" w:cs="Times New Roman"/>
          <w:sz w:val="24"/>
          <w:szCs w:val="24"/>
        </w:rPr>
        <w:t xml:space="preserve"> five </w:t>
      </w:r>
      <w:r w:rsidR="00B81E0B" w:rsidRPr="00B81E0B">
        <w:rPr>
          <w:rFonts w:ascii="Times New Roman" w:hAnsi="Times New Roman" w:cs="Times New Roman"/>
          <w:sz w:val="24"/>
          <w:szCs w:val="24"/>
        </w:rPr>
        <w:t>hikers</w:t>
      </w:r>
      <w:r w:rsidRPr="00B81E0B">
        <w:rPr>
          <w:rFonts w:ascii="Times New Roman" w:hAnsi="Times New Roman" w:cs="Times New Roman"/>
          <w:sz w:val="24"/>
          <w:szCs w:val="24"/>
        </w:rPr>
        <w:t xml:space="preserve"> over the </w:t>
      </w:r>
      <w:r w:rsidR="00B81E0B" w:rsidRPr="00B81E0B">
        <w:rPr>
          <w:rFonts w:ascii="Times New Roman" w:hAnsi="Times New Roman" w:cs="Times New Roman"/>
          <w:sz w:val="24"/>
          <w:szCs w:val="24"/>
        </w:rPr>
        <w:t>previous</w:t>
      </w:r>
      <w:r w:rsidRPr="00B81E0B">
        <w:rPr>
          <w:rFonts w:ascii="Times New Roman" w:hAnsi="Times New Roman" w:cs="Times New Roman"/>
          <w:sz w:val="24"/>
          <w:szCs w:val="24"/>
        </w:rPr>
        <w:t xml:space="preserve"> decade on the </w:t>
      </w:r>
      <w:r w:rsidR="00B81E0B" w:rsidRPr="00B81E0B">
        <w:rPr>
          <w:rFonts w:ascii="Times New Roman" w:hAnsi="Times New Roman" w:cs="Times New Roman"/>
          <w:sz w:val="24"/>
          <w:szCs w:val="24"/>
        </w:rPr>
        <w:t>whole</w:t>
      </w:r>
      <w:r w:rsidRPr="00B81E0B">
        <w:rPr>
          <w:rFonts w:ascii="Times New Roman" w:hAnsi="Times New Roman" w:cs="Times New Roman"/>
          <w:sz w:val="24"/>
          <w:szCs w:val="24"/>
        </w:rPr>
        <w:t xml:space="preserve"> Index and on </w:t>
      </w:r>
      <w:r w:rsidRPr="001409BC">
        <w:rPr>
          <w:rFonts w:ascii="Times New Roman" w:hAnsi="Times New Roman" w:cs="Times New Roman"/>
          <w:sz w:val="24"/>
          <w:szCs w:val="24"/>
        </w:rPr>
        <w:t xml:space="preserve">the Educational </w:t>
      </w:r>
      <w:r w:rsidR="00B81E0B" w:rsidRPr="001409BC">
        <w:rPr>
          <w:rFonts w:ascii="Times New Roman" w:hAnsi="Times New Roman" w:cs="Times New Roman"/>
          <w:sz w:val="24"/>
          <w:szCs w:val="24"/>
        </w:rPr>
        <w:t>Achievement</w:t>
      </w:r>
      <w:r w:rsidRPr="001409BC">
        <w:rPr>
          <w:rFonts w:ascii="Times New Roman" w:hAnsi="Times New Roman" w:cs="Times New Roman"/>
          <w:sz w:val="24"/>
          <w:szCs w:val="24"/>
        </w:rPr>
        <w:t xml:space="preserve"> </w:t>
      </w:r>
      <w:r w:rsidR="00B81E0B" w:rsidRPr="001409BC">
        <w:rPr>
          <w:rFonts w:ascii="Times New Roman" w:hAnsi="Times New Roman" w:cs="Times New Roman"/>
          <w:sz w:val="24"/>
          <w:szCs w:val="24"/>
        </w:rPr>
        <w:t>sub index</w:t>
      </w:r>
      <w:r w:rsidRPr="001409BC">
        <w:rPr>
          <w:rFonts w:ascii="Times New Roman" w:hAnsi="Times New Roman" w:cs="Times New Roman"/>
          <w:sz w:val="24"/>
          <w:szCs w:val="24"/>
        </w:rPr>
        <w:t xml:space="preserve">. South Asia </w:t>
      </w:r>
      <w:r w:rsidR="00AB6BE5" w:rsidRPr="001409BC">
        <w:rPr>
          <w:rFonts w:ascii="Times New Roman" w:hAnsi="Times New Roman" w:cs="Times New Roman"/>
          <w:sz w:val="24"/>
          <w:szCs w:val="24"/>
        </w:rPr>
        <w:t xml:space="preserve">from a low base </w:t>
      </w:r>
      <w:r w:rsidRPr="001409BC">
        <w:rPr>
          <w:rFonts w:ascii="Times New Roman" w:hAnsi="Times New Roman" w:cs="Times New Roman"/>
          <w:sz w:val="24"/>
          <w:szCs w:val="24"/>
        </w:rPr>
        <w:t xml:space="preserve">has made the </w:t>
      </w:r>
      <w:r w:rsidR="00AB6BE5" w:rsidRPr="001409BC">
        <w:rPr>
          <w:rFonts w:ascii="Times New Roman" w:hAnsi="Times New Roman" w:cs="Times New Roman"/>
          <w:sz w:val="24"/>
          <w:szCs w:val="24"/>
        </w:rPr>
        <w:t>firmest</w:t>
      </w:r>
      <w:r w:rsidRPr="001409BC">
        <w:rPr>
          <w:rFonts w:ascii="Times New Roman" w:hAnsi="Times New Roman" w:cs="Times New Roman"/>
          <w:sz w:val="24"/>
          <w:szCs w:val="24"/>
        </w:rPr>
        <w:t xml:space="preserve"> </w:t>
      </w:r>
      <w:r w:rsidR="00AB6BE5" w:rsidRPr="001409BC">
        <w:rPr>
          <w:rFonts w:ascii="Times New Roman" w:hAnsi="Times New Roman" w:cs="Times New Roman"/>
          <w:sz w:val="24"/>
          <w:szCs w:val="24"/>
        </w:rPr>
        <w:t>development</w:t>
      </w:r>
      <w:r w:rsidRPr="001409BC">
        <w:rPr>
          <w:rFonts w:ascii="Times New Roman" w:hAnsi="Times New Roman" w:cs="Times New Roman"/>
          <w:sz w:val="24"/>
          <w:szCs w:val="24"/>
        </w:rPr>
        <w:t xml:space="preserve"> on </w:t>
      </w:r>
      <w:r w:rsidR="00AB6BE5" w:rsidRPr="001409BC">
        <w:rPr>
          <w:rFonts w:ascii="Times New Roman" w:hAnsi="Times New Roman" w:cs="Times New Roman"/>
          <w:sz w:val="24"/>
          <w:szCs w:val="24"/>
        </w:rPr>
        <w:t>departing</w:t>
      </w:r>
      <w:r w:rsidRPr="001409BC">
        <w:rPr>
          <w:rFonts w:ascii="Times New Roman" w:hAnsi="Times New Roman" w:cs="Times New Roman"/>
          <w:sz w:val="24"/>
          <w:szCs w:val="24"/>
        </w:rPr>
        <w:t xml:space="preserve"> its gender gap of any </w:t>
      </w:r>
      <w:r w:rsidR="00AB6BE5" w:rsidRPr="001409BC">
        <w:rPr>
          <w:rFonts w:ascii="Times New Roman" w:hAnsi="Times New Roman" w:cs="Times New Roman"/>
          <w:sz w:val="24"/>
          <w:szCs w:val="24"/>
        </w:rPr>
        <w:t xml:space="preserve">county of the </w:t>
      </w:r>
      <w:r w:rsidRPr="001409BC">
        <w:rPr>
          <w:rFonts w:ascii="Times New Roman" w:hAnsi="Times New Roman" w:cs="Times New Roman"/>
          <w:sz w:val="24"/>
          <w:szCs w:val="24"/>
        </w:rPr>
        <w:t xml:space="preserve">world. </w:t>
      </w:r>
      <w:r w:rsidR="001409BC" w:rsidRPr="001409BC">
        <w:rPr>
          <w:rFonts w:ascii="Times New Roman" w:hAnsi="Times New Roman" w:cs="Times New Roman"/>
          <w:sz w:val="24"/>
          <w:szCs w:val="24"/>
        </w:rPr>
        <w:t>Bangladesh</w:t>
      </w:r>
      <w:r w:rsidR="00C5150F" w:rsidRPr="001409BC">
        <w:rPr>
          <w:rFonts w:ascii="Times New Roman" w:hAnsi="Times New Roman" w:cs="Times New Roman"/>
          <w:sz w:val="24"/>
          <w:szCs w:val="24"/>
        </w:rPr>
        <w:t xml:space="preserve"> </w:t>
      </w:r>
      <w:r w:rsidR="001409BC" w:rsidRPr="001409BC">
        <w:rPr>
          <w:rFonts w:ascii="Times New Roman" w:hAnsi="Times New Roman" w:cs="Times New Roman"/>
          <w:sz w:val="24"/>
          <w:szCs w:val="24"/>
        </w:rPr>
        <w:t>integrates</w:t>
      </w:r>
      <w:r w:rsidR="00C5150F" w:rsidRPr="001409BC">
        <w:rPr>
          <w:rFonts w:ascii="Times New Roman" w:hAnsi="Times New Roman" w:cs="Times New Roman"/>
          <w:sz w:val="24"/>
          <w:szCs w:val="24"/>
        </w:rPr>
        <w:t xml:space="preserve"> </w:t>
      </w:r>
      <w:r w:rsidR="001409BC" w:rsidRPr="001409BC">
        <w:rPr>
          <w:rFonts w:ascii="Times New Roman" w:hAnsi="Times New Roman" w:cs="Times New Roman"/>
          <w:sz w:val="24"/>
          <w:szCs w:val="24"/>
        </w:rPr>
        <w:t xml:space="preserve">further </w:t>
      </w:r>
      <w:r w:rsidR="00C5150F" w:rsidRPr="001409BC">
        <w:rPr>
          <w:rFonts w:ascii="Times New Roman" w:hAnsi="Times New Roman" w:cs="Times New Roman"/>
          <w:sz w:val="24"/>
          <w:szCs w:val="24"/>
        </w:rPr>
        <w:t xml:space="preserve">its </w:t>
      </w:r>
      <w:r w:rsidR="001409BC" w:rsidRPr="001409BC">
        <w:rPr>
          <w:rFonts w:ascii="Times New Roman" w:hAnsi="Times New Roman" w:cs="Times New Roman"/>
          <w:sz w:val="24"/>
          <w:szCs w:val="24"/>
        </w:rPr>
        <w:t>place</w:t>
      </w:r>
      <w:r w:rsidR="00C5150F" w:rsidRPr="001409BC">
        <w:rPr>
          <w:rFonts w:ascii="Times New Roman" w:hAnsi="Times New Roman" w:cs="Times New Roman"/>
          <w:sz w:val="24"/>
          <w:szCs w:val="24"/>
        </w:rPr>
        <w:t xml:space="preserve"> as the </w:t>
      </w:r>
      <w:r w:rsidR="001409BC" w:rsidRPr="001409BC">
        <w:rPr>
          <w:rFonts w:ascii="Times New Roman" w:hAnsi="Times New Roman" w:cs="Times New Roman"/>
          <w:sz w:val="24"/>
          <w:szCs w:val="24"/>
        </w:rPr>
        <w:t>constituency</w:t>
      </w:r>
      <w:r w:rsidR="00C5150F" w:rsidRPr="001409BC">
        <w:rPr>
          <w:rFonts w:ascii="Times New Roman" w:hAnsi="Times New Roman" w:cs="Times New Roman"/>
          <w:sz w:val="24"/>
          <w:szCs w:val="24"/>
        </w:rPr>
        <w:t xml:space="preserve">’s </w:t>
      </w:r>
      <w:r w:rsidR="001409BC" w:rsidRPr="001409BC">
        <w:rPr>
          <w:rFonts w:ascii="Times New Roman" w:hAnsi="Times New Roman" w:cs="Times New Roman"/>
          <w:sz w:val="24"/>
          <w:szCs w:val="24"/>
        </w:rPr>
        <w:t>highest</w:t>
      </w:r>
      <w:r w:rsidR="00C5150F" w:rsidRPr="001409BC">
        <w:rPr>
          <w:rFonts w:ascii="Times New Roman" w:hAnsi="Times New Roman" w:cs="Times New Roman"/>
          <w:sz w:val="24"/>
          <w:szCs w:val="24"/>
        </w:rPr>
        <w:t xml:space="preserve"> </w:t>
      </w:r>
      <w:r w:rsidR="001409BC" w:rsidRPr="001409BC">
        <w:rPr>
          <w:rFonts w:ascii="Times New Roman" w:hAnsi="Times New Roman" w:cs="Times New Roman"/>
          <w:sz w:val="24"/>
          <w:szCs w:val="24"/>
        </w:rPr>
        <w:t>player</w:t>
      </w:r>
      <w:r w:rsidR="00C5150F" w:rsidRPr="001409BC">
        <w:rPr>
          <w:rFonts w:ascii="Times New Roman" w:hAnsi="Times New Roman" w:cs="Times New Roman"/>
          <w:sz w:val="24"/>
          <w:szCs w:val="24"/>
        </w:rPr>
        <w:t xml:space="preserve"> and </w:t>
      </w:r>
      <w:r w:rsidR="001409BC" w:rsidRPr="001409BC">
        <w:rPr>
          <w:rFonts w:ascii="Times New Roman" w:hAnsi="Times New Roman" w:cs="Times New Roman"/>
          <w:sz w:val="24"/>
          <w:szCs w:val="24"/>
        </w:rPr>
        <w:t>ascents</w:t>
      </w:r>
      <w:r w:rsidR="00936CDF">
        <w:rPr>
          <w:rFonts w:ascii="Times New Roman" w:hAnsi="Times New Roman" w:cs="Times New Roman"/>
          <w:sz w:val="24"/>
          <w:szCs w:val="24"/>
        </w:rPr>
        <w:t>,</w:t>
      </w:r>
      <w:r w:rsidR="00C5150F" w:rsidRPr="001409BC">
        <w:rPr>
          <w:rFonts w:ascii="Times New Roman" w:hAnsi="Times New Roman" w:cs="Times New Roman"/>
          <w:sz w:val="24"/>
          <w:szCs w:val="24"/>
        </w:rPr>
        <w:t xml:space="preserve"> </w:t>
      </w:r>
      <w:r w:rsidR="001409BC" w:rsidRPr="001409BC">
        <w:rPr>
          <w:rFonts w:ascii="Times New Roman" w:hAnsi="Times New Roman" w:cs="Times New Roman"/>
          <w:sz w:val="24"/>
          <w:szCs w:val="24"/>
        </w:rPr>
        <w:t>some</w:t>
      </w:r>
      <w:r w:rsidR="00C5150F" w:rsidRPr="001409BC">
        <w:rPr>
          <w:rFonts w:ascii="Times New Roman" w:hAnsi="Times New Roman" w:cs="Times New Roman"/>
          <w:sz w:val="24"/>
          <w:szCs w:val="24"/>
        </w:rPr>
        <w:t xml:space="preserve"> spots this year, recording </w:t>
      </w:r>
      <w:r w:rsidR="001409BC" w:rsidRPr="001409BC">
        <w:rPr>
          <w:rFonts w:ascii="Times New Roman" w:hAnsi="Times New Roman" w:cs="Times New Roman"/>
          <w:sz w:val="24"/>
          <w:szCs w:val="24"/>
        </w:rPr>
        <w:t>development</w:t>
      </w:r>
      <w:r w:rsidR="00C5150F" w:rsidRPr="001409BC">
        <w:rPr>
          <w:rFonts w:ascii="Times New Roman" w:hAnsi="Times New Roman" w:cs="Times New Roman"/>
          <w:sz w:val="24"/>
          <w:szCs w:val="24"/>
        </w:rPr>
        <w:t xml:space="preserve"> </w:t>
      </w:r>
      <w:r w:rsidR="001409BC" w:rsidRPr="001409BC">
        <w:rPr>
          <w:rFonts w:ascii="Times New Roman" w:hAnsi="Times New Roman" w:cs="Times New Roman"/>
          <w:sz w:val="24"/>
          <w:szCs w:val="24"/>
        </w:rPr>
        <w:t>through</w:t>
      </w:r>
      <w:r w:rsidR="00C5150F" w:rsidRPr="001409BC">
        <w:rPr>
          <w:rFonts w:ascii="Times New Roman" w:hAnsi="Times New Roman" w:cs="Times New Roman"/>
          <w:sz w:val="24"/>
          <w:szCs w:val="24"/>
        </w:rPr>
        <w:t xml:space="preserve"> all </w:t>
      </w:r>
      <w:r w:rsidR="001409BC" w:rsidRPr="001409BC">
        <w:rPr>
          <w:rFonts w:ascii="Times New Roman" w:hAnsi="Times New Roman" w:cs="Times New Roman"/>
          <w:sz w:val="24"/>
          <w:szCs w:val="24"/>
        </w:rPr>
        <w:t>magnitudes</w:t>
      </w:r>
      <w:r w:rsidR="00C5150F" w:rsidRPr="001409BC">
        <w:rPr>
          <w:rFonts w:ascii="Times New Roman" w:hAnsi="Times New Roman" w:cs="Times New Roman"/>
          <w:sz w:val="24"/>
          <w:szCs w:val="24"/>
        </w:rPr>
        <w:t xml:space="preserve"> of the </w:t>
      </w:r>
      <w:r w:rsidR="001409BC" w:rsidRPr="001409BC">
        <w:rPr>
          <w:rFonts w:ascii="Times New Roman" w:hAnsi="Times New Roman" w:cs="Times New Roman"/>
          <w:sz w:val="24"/>
          <w:szCs w:val="24"/>
        </w:rPr>
        <w:t xml:space="preserve">sub index of </w:t>
      </w:r>
      <w:r w:rsidR="00C5150F" w:rsidRPr="001409BC">
        <w:rPr>
          <w:rFonts w:ascii="Times New Roman" w:hAnsi="Times New Roman" w:cs="Times New Roman"/>
          <w:sz w:val="24"/>
          <w:szCs w:val="24"/>
        </w:rPr>
        <w:t xml:space="preserve">Economic Opportunity and Participation. </w:t>
      </w:r>
      <w:r w:rsidR="001409BC" w:rsidRPr="001409BC">
        <w:rPr>
          <w:rFonts w:ascii="Times New Roman" w:hAnsi="Times New Roman" w:cs="Times New Roman"/>
          <w:sz w:val="24"/>
          <w:szCs w:val="24"/>
        </w:rPr>
        <w:t>Definitely</w:t>
      </w:r>
      <w:r w:rsidR="00C5150F" w:rsidRPr="001409BC">
        <w:rPr>
          <w:rFonts w:ascii="Times New Roman" w:hAnsi="Times New Roman" w:cs="Times New Roman"/>
          <w:sz w:val="24"/>
          <w:szCs w:val="24"/>
        </w:rPr>
        <w:t xml:space="preserve">, the </w:t>
      </w:r>
      <w:r w:rsidR="001409BC" w:rsidRPr="001409BC">
        <w:rPr>
          <w:rFonts w:ascii="Times New Roman" w:hAnsi="Times New Roman" w:cs="Times New Roman"/>
          <w:sz w:val="24"/>
          <w:szCs w:val="24"/>
        </w:rPr>
        <w:t>state</w:t>
      </w:r>
      <w:r w:rsidR="00C5150F" w:rsidRPr="001409BC">
        <w:rPr>
          <w:rFonts w:ascii="Times New Roman" w:hAnsi="Times New Roman" w:cs="Times New Roman"/>
          <w:sz w:val="24"/>
          <w:szCs w:val="24"/>
        </w:rPr>
        <w:t xml:space="preserve"> has </w:t>
      </w:r>
      <w:r w:rsidR="001409BC" w:rsidRPr="001409BC">
        <w:rPr>
          <w:rFonts w:ascii="Times New Roman" w:hAnsi="Times New Roman" w:cs="Times New Roman"/>
          <w:sz w:val="24"/>
          <w:szCs w:val="24"/>
        </w:rPr>
        <w:t>upgraded</w:t>
      </w:r>
      <w:r w:rsidR="00C5150F" w:rsidRPr="001409BC">
        <w:rPr>
          <w:rFonts w:ascii="Times New Roman" w:hAnsi="Times New Roman" w:cs="Times New Roman"/>
          <w:sz w:val="24"/>
          <w:szCs w:val="24"/>
        </w:rPr>
        <w:t xml:space="preserve"> gender </w:t>
      </w:r>
      <w:r w:rsidR="001409BC" w:rsidRPr="001409BC">
        <w:rPr>
          <w:rFonts w:ascii="Times New Roman" w:hAnsi="Times New Roman" w:cs="Times New Roman"/>
          <w:sz w:val="24"/>
          <w:szCs w:val="24"/>
        </w:rPr>
        <w:t>equivalence</w:t>
      </w:r>
      <w:r w:rsidR="00C5150F" w:rsidRPr="001409BC">
        <w:rPr>
          <w:rFonts w:ascii="Times New Roman" w:hAnsi="Times New Roman" w:cs="Times New Roman"/>
          <w:sz w:val="24"/>
          <w:szCs w:val="24"/>
        </w:rPr>
        <w:t xml:space="preserve"> for </w:t>
      </w:r>
      <w:r w:rsidR="001409BC" w:rsidRPr="001409BC">
        <w:rPr>
          <w:rFonts w:ascii="Times New Roman" w:hAnsi="Times New Roman" w:cs="Times New Roman"/>
          <w:sz w:val="24"/>
          <w:szCs w:val="24"/>
        </w:rPr>
        <w:t>representative</w:t>
      </w:r>
      <w:r w:rsidR="00C5150F" w:rsidRPr="001409BC">
        <w:rPr>
          <w:rFonts w:ascii="Times New Roman" w:hAnsi="Times New Roman" w:cs="Times New Roman"/>
          <w:sz w:val="24"/>
          <w:szCs w:val="24"/>
        </w:rPr>
        <w:t xml:space="preserve">, </w:t>
      </w:r>
      <w:r w:rsidR="001409BC" w:rsidRPr="001409BC">
        <w:rPr>
          <w:rFonts w:ascii="Times New Roman" w:hAnsi="Times New Roman" w:cs="Times New Roman"/>
          <w:sz w:val="24"/>
          <w:szCs w:val="24"/>
        </w:rPr>
        <w:t>high-ranking</w:t>
      </w:r>
      <w:r w:rsidR="00C5150F" w:rsidRPr="001409BC">
        <w:rPr>
          <w:rFonts w:ascii="Times New Roman" w:hAnsi="Times New Roman" w:cs="Times New Roman"/>
          <w:sz w:val="24"/>
          <w:szCs w:val="24"/>
        </w:rPr>
        <w:t xml:space="preserve"> official and </w:t>
      </w:r>
      <w:r w:rsidR="001409BC" w:rsidRPr="001409BC">
        <w:rPr>
          <w:rFonts w:ascii="Times New Roman" w:hAnsi="Times New Roman" w:cs="Times New Roman"/>
          <w:sz w:val="24"/>
          <w:szCs w:val="24"/>
        </w:rPr>
        <w:t>executive</w:t>
      </w:r>
      <w:r w:rsidR="00C5150F" w:rsidRPr="001409BC">
        <w:rPr>
          <w:rFonts w:ascii="Times New Roman" w:hAnsi="Times New Roman" w:cs="Times New Roman"/>
          <w:sz w:val="24"/>
          <w:szCs w:val="24"/>
        </w:rPr>
        <w:t xml:space="preserve"> </w:t>
      </w:r>
      <w:r w:rsidR="001409BC" w:rsidRPr="001409BC">
        <w:rPr>
          <w:rFonts w:ascii="Times New Roman" w:hAnsi="Times New Roman" w:cs="Times New Roman"/>
          <w:sz w:val="24"/>
          <w:szCs w:val="24"/>
        </w:rPr>
        <w:t>in addition to</w:t>
      </w:r>
      <w:r w:rsidR="00C5150F" w:rsidRPr="001409BC">
        <w:rPr>
          <w:rFonts w:ascii="Times New Roman" w:hAnsi="Times New Roman" w:cs="Times New Roman"/>
          <w:sz w:val="24"/>
          <w:szCs w:val="24"/>
        </w:rPr>
        <w:t xml:space="preserve"> </w:t>
      </w:r>
      <w:r w:rsidR="001409BC" w:rsidRPr="001409BC">
        <w:rPr>
          <w:rFonts w:ascii="Times New Roman" w:hAnsi="Times New Roman" w:cs="Times New Roman"/>
          <w:sz w:val="24"/>
          <w:szCs w:val="24"/>
        </w:rPr>
        <w:t>specialized</w:t>
      </w:r>
      <w:r w:rsidR="00C5150F" w:rsidRPr="001409BC">
        <w:rPr>
          <w:rFonts w:ascii="Times New Roman" w:hAnsi="Times New Roman" w:cs="Times New Roman"/>
          <w:sz w:val="24"/>
          <w:szCs w:val="24"/>
        </w:rPr>
        <w:t xml:space="preserve"> and </w:t>
      </w:r>
      <w:r w:rsidR="001409BC" w:rsidRPr="001409BC">
        <w:rPr>
          <w:rFonts w:ascii="Times New Roman" w:hAnsi="Times New Roman" w:cs="Times New Roman"/>
          <w:sz w:val="24"/>
          <w:szCs w:val="24"/>
        </w:rPr>
        <w:t>methodological</w:t>
      </w:r>
      <w:r w:rsidR="00C5150F" w:rsidRPr="001409BC">
        <w:rPr>
          <w:rFonts w:ascii="Times New Roman" w:hAnsi="Times New Roman" w:cs="Times New Roman"/>
          <w:sz w:val="24"/>
          <w:szCs w:val="24"/>
        </w:rPr>
        <w:t xml:space="preserve"> roles, </w:t>
      </w:r>
      <w:r w:rsidR="001409BC" w:rsidRPr="001409BC">
        <w:rPr>
          <w:rFonts w:ascii="Times New Roman" w:hAnsi="Times New Roman" w:cs="Times New Roman"/>
          <w:sz w:val="24"/>
          <w:szCs w:val="24"/>
        </w:rPr>
        <w:t>as well as</w:t>
      </w:r>
      <w:r w:rsidR="00C5150F" w:rsidRPr="001409BC">
        <w:rPr>
          <w:rFonts w:ascii="Times New Roman" w:hAnsi="Times New Roman" w:cs="Times New Roman"/>
          <w:sz w:val="24"/>
          <w:szCs w:val="24"/>
        </w:rPr>
        <w:t xml:space="preserve"> </w:t>
      </w:r>
      <w:r w:rsidR="001409BC" w:rsidRPr="001409BC">
        <w:rPr>
          <w:rFonts w:ascii="Times New Roman" w:hAnsi="Times New Roman" w:cs="Times New Roman"/>
          <w:sz w:val="24"/>
          <w:szCs w:val="24"/>
        </w:rPr>
        <w:t>projected</w:t>
      </w:r>
      <w:r w:rsidR="00C5150F" w:rsidRPr="001409BC">
        <w:rPr>
          <w:rFonts w:ascii="Times New Roman" w:hAnsi="Times New Roman" w:cs="Times New Roman"/>
          <w:sz w:val="24"/>
          <w:szCs w:val="24"/>
        </w:rPr>
        <w:t xml:space="preserve"> </w:t>
      </w:r>
      <w:r w:rsidR="001409BC" w:rsidRPr="001409BC">
        <w:rPr>
          <w:rFonts w:ascii="Times New Roman" w:hAnsi="Times New Roman" w:cs="Times New Roman"/>
          <w:sz w:val="24"/>
          <w:szCs w:val="24"/>
        </w:rPr>
        <w:t>produced</w:t>
      </w:r>
      <w:r w:rsidR="00C5150F" w:rsidRPr="001409BC">
        <w:rPr>
          <w:rFonts w:ascii="Times New Roman" w:hAnsi="Times New Roman" w:cs="Times New Roman"/>
          <w:sz w:val="24"/>
          <w:szCs w:val="24"/>
        </w:rPr>
        <w:t xml:space="preserve"> income and </w:t>
      </w:r>
      <w:r w:rsidR="001409BC" w:rsidRPr="001409BC">
        <w:rPr>
          <w:rFonts w:ascii="Times New Roman" w:hAnsi="Times New Roman" w:cs="Times New Roman"/>
          <w:sz w:val="24"/>
          <w:szCs w:val="24"/>
        </w:rPr>
        <w:t>remuneration</w:t>
      </w:r>
      <w:r w:rsidR="00C5150F" w:rsidRPr="001409BC">
        <w:rPr>
          <w:rFonts w:ascii="Times New Roman" w:hAnsi="Times New Roman" w:cs="Times New Roman"/>
          <w:sz w:val="24"/>
          <w:szCs w:val="24"/>
        </w:rPr>
        <w:t xml:space="preserve"> </w:t>
      </w:r>
      <w:r w:rsidR="001409BC" w:rsidRPr="001409BC">
        <w:rPr>
          <w:rFonts w:ascii="Times New Roman" w:hAnsi="Times New Roman" w:cs="Times New Roman"/>
          <w:sz w:val="24"/>
          <w:szCs w:val="24"/>
        </w:rPr>
        <w:t>equivalence</w:t>
      </w:r>
      <w:r w:rsidR="00C5150F" w:rsidRPr="001409BC">
        <w:rPr>
          <w:rFonts w:ascii="Times New Roman" w:hAnsi="Times New Roman" w:cs="Times New Roman"/>
          <w:sz w:val="24"/>
          <w:szCs w:val="24"/>
        </w:rPr>
        <w:t xml:space="preserve"> for </w:t>
      </w:r>
      <w:r w:rsidR="001409BC" w:rsidRPr="001409BC">
        <w:rPr>
          <w:rFonts w:ascii="Times New Roman" w:hAnsi="Times New Roman" w:cs="Times New Roman"/>
          <w:sz w:val="24"/>
          <w:szCs w:val="24"/>
        </w:rPr>
        <w:t>comparable</w:t>
      </w:r>
      <w:r w:rsidR="00C5150F" w:rsidRPr="001409BC">
        <w:rPr>
          <w:rFonts w:ascii="Times New Roman" w:hAnsi="Times New Roman" w:cs="Times New Roman"/>
          <w:sz w:val="24"/>
          <w:szCs w:val="24"/>
        </w:rPr>
        <w:t xml:space="preserve"> work—</w:t>
      </w:r>
      <w:r w:rsidR="001409BC" w:rsidRPr="001409BC">
        <w:rPr>
          <w:rFonts w:ascii="Times New Roman" w:hAnsi="Times New Roman" w:cs="Times New Roman"/>
          <w:sz w:val="24"/>
          <w:szCs w:val="24"/>
        </w:rPr>
        <w:t>in spite of</w:t>
      </w:r>
      <w:r w:rsidR="00C5150F" w:rsidRPr="001409BC">
        <w:rPr>
          <w:rFonts w:ascii="Times New Roman" w:hAnsi="Times New Roman" w:cs="Times New Roman"/>
          <w:sz w:val="24"/>
          <w:szCs w:val="24"/>
        </w:rPr>
        <w:t xml:space="preserve"> a</w:t>
      </w:r>
      <w:r w:rsidR="00936CDF">
        <w:rPr>
          <w:rFonts w:ascii="Times New Roman" w:hAnsi="Times New Roman" w:cs="Times New Roman"/>
          <w:sz w:val="24"/>
          <w:szCs w:val="24"/>
        </w:rPr>
        <w:t>n</w:t>
      </w:r>
      <w:r w:rsidR="00C5150F" w:rsidRPr="001409BC">
        <w:rPr>
          <w:rFonts w:ascii="Times New Roman" w:hAnsi="Times New Roman" w:cs="Times New Roman"/>
          <w:sz w:val="24"/>
          <w:szCs w:val="24"/>
        </w:rPr>
        <w:t xml:space="preserve"> </w:t>
      </w:r>
      <w:r w:rsidR="001409BC" w:rsidRPr="001409BC">
        <w:rPr>
          <w:rFonts w:ascii="Times New Roman" w:hAnsi="Times New Roman" w:cs="Times New Roman"/>
          <w:sz w:val="24"/>
          <w:szCs w:val="24"/>
        </w:rPr>
        <w:t>insignificant</w:t>
      </w:r>
      <w:r w:rsidR="00C5150F" w:rsidRPr="001409BC">
        <w:rPr>
          <w:rFonts w:ascii="Times New Roman" w:hAnsi="Times New Roman" w:cs="Times New Roman"/>
          <w:sz w:val="24"/>
          <w:szCs w:val="24"/>
        </w:rPr>
        <w:t xml:space="preserve"> </w:t>
      </w:r>
      <w:r w:rsidR="001409BC" w:rsidRPr="001409BC">
        <w:rPr>
          <w:rFonts w:ascii="Times New Roman" w:hAnsi="Times New Roman" w:cs="Times New Roman"/>
          <w:sz w:val="24"/>
          <w:szCs w:val="24"/>
        </w:rPr>
        <w:t>spreading</w:t>
      </w:r>
      <w:r w:rsidR="00C5150F" w:rsidRPr="001409BC">
        <w:rPr>
          <w:rFonts w:ascii="Times New Roman" w:hAnsi="Times New Roman" w:cs="Times New Roman"/>
          <w:sz w:val="24"/>
          <w:szCs w:val="24"/>
        </w:rPr>
        <w:t xml:space="preserve"> of its </w:t>
      </w:r>
      <w:r w:rsidR="001409BC" w:rsidRPr="001409BC">
        <w:rPr>
          <w:rFonts w:ascii="Times New Roman" w:hAnsi="Times New Roman" w:cs="Times New Roman"/>
          <w:sz w:val="24"/>
          <w:szCs w:val="24"/>
        </w:rPr>
        <w:t>vigorous</w:t>
      </w:r>
      <w:r w:rsidR="00C5150F" w:rsidRPr="001409BC">
        <w:rPr>
          <w:rFonts w:ascii="Times New Roman" w:hAnsi="Times New Roman" w:cs="Times New Roman"/>
          <w:sz w:val="24"/>
          <w:szCs w:val="24"/>
        </w:rPr>
        <w:t xml:space="preserve"> life </w:t>
      </w:r>
      <w:r w:rsidR="001409BC" w:rsidRPr="001409BC">
        <w:rPr>
          <w:rFonts w:ascii="Times New Roman" w:hAnsi="Times New Roman" w:cs="Times New Roman"/>
          <w:sz w:val="24"/>
          <w:szCs w:val="24"/>
        </w:rPr>
        <w:t>expectation</w:t>
      </w:r>
      <w:r w:rsidR="00C5150F" w:rsidRPr="001409BC">
        <w:rPr>
          <w:rFonts w:ascii="Times New Roman" w:hAnsi="Times New Roman" w:cs="Times New Roman"/>
          <w:sz w:val="24"/>
          <w:szCs w:val="24"/>
        </w:rPr>
        <w:t xml:space="preserve"> gender gap</w:t>
      </w:r>
      <w:r w:rsidR="00380B09" w:rsidRPr="001409BC">
        <w:rPr>
          <w:rFonts w:ascii="Times New Roman" w:hAnsi="Times New Roman" w:cs="Times New Roman"/>
        </w:rPr>
        <w:t xml:space="preserve"> (</w:t>
      </w:r>
      <w:r w:rsidR="00937990">
        <w:rPr>
          <w:rFonts w:ascii="Times New Roman" w:hAnsi="Times New Roman" w:cs="Times New Roman"/>
          <w:sz w:val="24"/>
          <w:szCs w:val="24"/>
        </w:rPr>
        <w:t>The World Economic Forum</w:t>
      </w:r>
      <w:r w:rsidR="009F352C">
        <w:rPr>
          <w:rFonts w:ascii="Times New Roman" w:hAnsi="Times New Roman" w:cs="Times New Roman"/>
          <w:sz w:val="24"/>
          <w:szCs w:val="24"/>
        </w:rPr>
        <w:t>,</w:t>
      </w:r>
      <w:r w:rsidR="00380B09" w:rsidRPr="001409BC">
        <w:rPr>
          <w:rFonts w:ascii="Times New Roman" w:hAnsi="Times New Roman" w:cs="Times New Roman"/>
          <w:sz w:val="24"/>
          <w:szCs w:val="24"/>
        </w:rPr>
        <w:t xml:space="preserve"> 2017)</w:t>
      </w:r>
      <w:r w:rsidR="00C5150F" w:rsidRPr="001409BC">
        <w:rPr>
          <w:rFonts w:ascii="Times New Roman" w:hAnsi="Times New Roman" w:cs="Times New Roman"/>
          <w:sz w:val="24"/>
          <w:szCs w:val="24"/>
        </w:rPr>
        <w:t>.</w:t>
      </w:r>
    </w:p>
    <w:p w:rsidR="00CE08F2" w:rsidRPr="00FD60FF" w:rsidRDefault="00FD60FF" w:rsidP="00C230E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60FF">
        <w:rPr>
          <w:rFonts w:ascii="Times New Roman" w:hAnsi="Times New Roman" w:cs="Times New Roman"/>
          <w:b/>
          <w:sz w:val="24"/>
          <w:szCs w:val="24"/>
        </w:rPr>
        <w:t>WOMEN IN THE PARLIAMENT OF BANGLADESH: A STATISTICAL OUTLINE</w:t>
      </w:r>
    </w:p>
    <w:p w:rsidR="00CE08F2" w:rsidRPr="002877CB" w:rsidRDefault="00B469CA" w:rsidP="00C230E3">
      <w:p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771E8">
        <w:rPr>
          <w:rFonts w:ascii="Times New Roman" w:hAnsi="Times New Roman" w:cs="Times New Roman"/>
          <w:sz w:val="24"/>
          <w:szCs w:val="24"/>
        </w:rPr>
        <w:t xml:space="preserve">Parliaments are the </w:t>
      </w:r>
      <w:r w:rsidR="007771E8" w:rsidRPr="007771E8">
        <w:rPr>
          <w:rFonts w:ascii="Times New Roman" w:hAnsi="Times New Roman" w:cs="Times New Roman"/>
          <w:sz w:val="24"/>
          <w:szCs w:val="24"/>
        </w:rPr>
        <w:t>significant</w:t>
      </w:r>
      <w:r w:rsidRPr="007771E8">
        <w:rPr>
          <w:rFonts w:ascii="Times New Roman" w:hAnsi="Times New Roman" w:cs="Times New Roman"/>
          <w:sz w:val="24"/>
          <w:szCs w:val="24"/>
        </w:rPr>
        <w:t xml:space="preserve"> </w:t>
      </w:r>
      <w:r w:rsidR="007771E8" w:rsidRPr="007771E8">
        <w:rPr>
          <w:rFonts w:ascii="Times New Roman" w:hAnsi="Times New Roman" w:cs="Times New Roman"/>
          <w:sz w:val="24"/>
          <w:szCs w:val="24"/>
        </w:rPr>
        <w:t>establishment</w:t>
      </w:r>
      <w:r w:rsidRPr="007771E8">
        <w:rPr>
          <w:rFonts w:ascii="Times New Roman" w:hAnsi="Times New Roman" w:cs="Times New Roman"/>
          <w:sz w:val="24"/>
          <w:szCs w:val="24"/>
        </w:rPr>
        <w:t xml:space="preserve"> in a </w:t>
      </w:r>
      <w:r w:rsidR="007771E8" w:rsidRPr="007771E8">
        <w:rPr>
          <w:rFonts w:ascii="Times New Roman" w:hAnsi="Times New Roman" w:cs="Times New Roman"/>
          <w:sz w:val="24"/>
          <w:szCs w:val="24"/>
        </w:rPr>
        <w:t>demonstrative</w:t>
      </w:r>
      <w:r w:rsidRPr="007771E8">
        <w:rPr>
          <w:rFonts w:ascii="Times New Roman" w:hAnsi="Times New Roman" w:cs="Times New Roman"/>
          <w:sz w:val="24"/>
          <w:szCs w:val="24"/>
        </w:rPr>
        <w:t xml:space="preserve"> de</w:t>
      </w:r>
      <w:smartTag w:uri="urn:schemas-microsoft-com:office:smarttags" w:element="metricconverter">
        <w:smartTagPr>
          <w:attr w:name="ProductID" w:val="1954. A"/>
        </w:smartTagPr>
        <w:r w:rsidRPr="007771E8">
          <w:rPr>
            <w:rFonts w:ascii="Times New Roman" w:hAnsi="Times New Roman" w:cs="Times New Roman"/>
            <w:sz w:val="24"/>
            <w:szCs w:val="24"/>
          </w:rPr>
          <w:t>mocracy</w:t>
        </w:r>
      </w:smartTag>
      <w:r w:rsidRPr="007771E8">
        <w:rPr>
          <w:rFonts w:ascii="Times New Roman" w:hAnsi="Times New Roman" w:cs="Times New Roman"/>
          <w:sz w:val="24"/>
          <w:szCs w:val="24"/>
        </w:rPr>
        <w:t>.</w:t>
      </w:r>
      <w:r w:rsidR="00F62500" w:rsidRPr="007771E8">
        <w:rPr>
          <w:rFonts w:ascii="Times New Roman" w:hAnsi="Times New Roman" w:cs="Times New Roman"/>
          <w:sz w:val="24"/>
          <w:szCs w:val="24"/>
        </w:rPr>
        <w:t xml:space="preserve"> </w:t>
      </w:r>
      <w:r w:rsidR="007771E8" w:rsidRPr="007771E8">
        <w:rPr>
          <w:rFonts w:ascii="Times New Roman" w:hAnsi="Times New Roman" w:cs="Times New Roman"/>
          <w:sz w:val="24"/>
          <w:szCs w:val="24"/>
        </w:rPr>
        <w:t>From 1954, females</w:t>
      </w:r>
      <w:r w:rsidR="00F62500" w:rsidRPr="007771E8">
        <w:rPr>
          <w:rFonts w:ascii="Times New Roman" w:hAnsi="Times New Roman" w:cs="Times New Roman"/>
          <w:sz w:val="24"/>
          <w:szCs w:val="24"/>
        </w:rPr>
        <w:t xml:space="preserve"> </w:t>
      </w:r>
      <w:r w:rsidR="00F62500" w:rsidRPr="008F56D9">
        <w:rPr>
          <w:rFonts w:ascii="Times New Roman" w:hAnsi="Times New Roman" w:cs="Times New Roman"/>
          <w:sz w:val="24"/>
          <w:szCs w:val="24"/>
        </w:rPr>
        <w:t xml:space="preserve">are </w:t>
      </w:r>
      <w:r w:rsidR="007771E8" w:rsidRPr="008F56D9">
        <w:rPr>
          <w:rFonts w:ascii="Times New Roman" w:hAnsi="Times New Roman" w:cs="Times New Roman"/>
          <w:sz w:val="24"/>
          <w:szCs w:val="24"/>
        </w:rPr>
        <w:t>working out</w:t>
      </w:r>
      <w:r w:rsidR="00F62500" w:rsidRPr="008F56D9">
        <w:rPr>
          <w:rFonts w:ascii="Times New Roman" w:hAnsi="Times New Roman" w:cs="Times New Roman"/>
          <w:sz w:val="24"/>
          <w:szCs w:val="24"/>
        </w:rPr>
        <w:t xml:space="preserve"> their voting </w:t>
      </w:r>
      <w:r w:rsidR="007771E8" w:rsidRPr="008F56D9">
        <w:rPr>
          <w:rFonts w:ascii="Times New Roman" w:hAnsi="Times New Roman" w:cs="Times New Roman"/>
          <w:sz w:val="24"/>
          <w:szCs w:val="24"/>
        </w:rPr>
        <w:t>privileges</w:t>
      </w:r>
      <w:r w:rsidR="00F62500" w:rsidRPr="008F56D9">
        <w:rPr>
          <w:rFonts w:ascii="Times New Roman" w:hAnsi="Times New Roman" w:cs="Times New Roman"/>
          <w:sz w:val="24"/>
          <w:szCs w:val="24"/>
        </w:rPr>
        <w:t xml:space="preserve"> </w:t>
      </w:r>
      <w:r w:rsidR="007771E8" w:rsidRPr="008F56D9">
        <w:rPr>
          <w:rFonts w:ascii="Times New Roman" w:hAnsi="Times New Roman" w:cs="Times New Roman"/>
          <w:sz w:val="24"/>
          <w:szCs w:val="24"/>
        </w:rPr>
        <w:t>in Bangladesh.</w:t>
      </w:r>
      <w:r w:rsidR="00F62500" w:rsidRPr="008F56D9">
        <w:rPr>
          <w:rFonts w:ascii="Times New Roman" w:hAnsi="Times New Roman" w:cs="Times New Roman"/>
          <w:sz w:val="24"/>
          <w:szCs w:val="24"/>
        </w:rPr>
        <w:t xml:space="preserve"> </w:t>
      </w:r>
      <w:r w:rsidR="008F56D9" w:rsidRPr="008F56D9">
        <w:rPr>
          <w:rFonts w:ascii="Times New Roman" w:hAnsi="Times New Roman" w:cs="Times New Roman"/>
          <w:sz w:val="24"/>
          <w:szCs w:val="24"/>
        </w:rPr>
        <w:t>In society, a</w:t>
      </w:r>
      <w:r w:rsidR="00F62500" w:rsidRPr="008F56D9">
        <w:rPr>
          <w:rFonts w:ascii="Times New Roman" w:hAnsi="Times New Roman" w:cs="Times New Roman"/>
          <w:sz w:val="24"/>
          <w:szCs w:val="24"/>
        </w:rPr>
        <w:t xml:space="preserve"> </w:t>
      </w:r>
      <w:r w:rsidR="008F56D9" w:rsidRPr="008F56D9">
        <w:rPr>
          <w:rFonts w:ascii="Times New Roman" w:hAnsi="Times New Roman" w:cs="Times New Roman"/>
          <w:sz w:val="24"/>
          <w:szCs w:val="24"/>
        </w:rPr>
        <w:t>significant</w:t>
      </w:r>
      <w:r w:rsidR="00F62500" w:rsidRPr="008F56D9">
        <w:rPr>
          <w:rFonts w:ascii="Times New Roman" w:hAnsi="Times New Roman" w:cs="Times New Roman"/>
          <w:sz w:val="24"/>
          <w:szCs w:val="24"/>
        </w:rPr>
        <w:t xml:space="preserve"> </w:t>
      </w:r>
      <w:r w:rsidR="008F56D9" w:rsidRPr="008F56D9">
        <w:rPr>
          <w:rFonts w:ascii="Times New Roman" w:hAnsi="Times New Roman" w:cs="Times New Roman"/>
          <w:sz w:val="24"/>
          <w:szCs w:val="24"/>
        </w:rPr>
        <w:t>extent</w:t>
      </w:r>
      <w:r w:rsidR="00936CDF">
        <w:rPr>
          <w:rFonts w:ascii="Times New Roman" w:hAnsi="Times New Roman" w:cs="Times New Roman"/>
          <w:sz w:val="24"/>
          <w:szCs w:val="24"/>
        </w:rPr>
        <w:t>,</w:t>
      </w:r>
      <w:r w:rsidR="00F62500" w:rsidRPr="008F56D9">
        <w:rPr>
          <w:rFonts w:ascii="Times New Roman" w:hAnsi="Times New Roman" w:cs="Times New Roman"/>
          <w:sz w:val="24"/>
          <w:szCs w:val="24"/>
        </w:rPr>
        <w:t xml:space="preserve"> of women empowerment </w:t>
      </w:r>
      <w:r w:rsidR="008F56D9" w:rsidRPr="008F56D9">
        <w:rPr>
          <w:rFonts w:ascii="Times New Roman" w:hAnsi="Times New Roman" w:cs="Times New Roman"/>
          <w:sz w:val="24"/>
          <w:szCs w:val="24"/>
        </w:rPr>
        <w:t>in general</w:t>
      </w:r>
      <w:r w:rsidR="00F62500" w:rsidRPr="008F56D9">
        <w:rPr>
          <w:rFonts w:ascii="Times New Roman" w:hAnsi="Times New Roman" w:cs="Times New Roman"/>
          <w:sz w:val="24"/>
          <w:szCs w:val="24"/>
        </w:rPr>
        <w:t xml:space="preserve"> is their </w:t>
      </w:r>
      <w:r w:rsidR="008F56D9" w:rsidRPr="008F56D9">
        <w:rPr>
          <w:rFonts w:ascii="Times New Roman" w:hAnsi="Times New Roman" w:cs="Times New Roman"/>
          <w:sz w:val="24"/>
          <w:szCs w:val="24"/>
        </w:rPr>
        <w:t>involvement</w:t>
      </w:r>
      <w:r w:rsidR="00F62500" w:rsidRPr="008F56D9">
        <w:rPr>
          <w:rFonts w:ascii="Times New Roman" w:hAnsi="Times New Roman" w:cs="Times New Roman"/>
          <w:sz w:val="24"/>
          <w:szCs w:val="24"/>
        </w:rPr>
        <w:t xml:space="preserve"> in politics. The </w:t>
      </w:r>
      <w:r w:rsidR="008F56D9" w:rsidRPr="008F56D9">
        <w:rPr>
          <w:rFonts w:ascii="Times New Roman" w:hAnsi="Times New Roman" w:cs="Times New Roman"/>
          <w:sz w:val="24"/>
          <w:szCs w:val="24"/>
        </w:rPr>
        <w:t>demonstration</w:t>
      </w:r>
      <w:r w:rsidR="00F62500" w:rsidRPr="008F56D9">
        <w:rPr>
          <w:rFonts w:ascii="Times New Roman" w:hAnsi="Times New Roman" w:cs="Times New Roman"/>
          <w:sz w:val="24"/>
          <w:szCs w:val="24"/>
        </w:rPr>
        <w:t xml:space="preserve"> of women and the </w:t>
      </w:r>
      <w:r w:rsidR="008F56D9" w:rsidRPr="008F56D9">
        <w:rPr>
          <w:rFonts w:ascii="Times New Roman" w:hAnsi="Times New Roman" w:cs="Times New Roman"/>
          <w:sz w:val="24"/>
          <w:szCs w:val="24"/>
        </w:rPr>
        <w:t>insertion</w:t>
      </w:r>
      <w:r w:rsidR="00F62500" w:rsidRPr="008F56D9">
        <w:rPr>
          <w:rFonts w:ascii="Times New Roman" w:hAnsi="Times New Roman" w:cs="Times New Roman"/>
          <w:sz w:val="24"/>
          <w:szCs w:val="24"/>
        </w:rPr>
        <w:t xml:space="preserve"> of their </w:t>
      </w:r>
      <w:r w:rsidR="008F56D9" w:rsidRPr="008F56D9">
        <w:rPr>
          <w:rFonts w:ascii="Times New Roman" w:hAnsi="Times New Roman" w:cs="Times New Roman"/>
          <w:sz w:val="24"/>
          <w:szCs w:val="24"/>
        </w:rPr>
        <w:t>viewpoint</w:t>
      </w:r>
      <w:r w:rsidR="00F62500" w:rsidRPr="008F56D9">
        <w:rPr>
          <w:rFonts w:ascii="Times New Roman" w:hAnsi="Times New Roman" w:cs="Times New Roman"/>
          <w:sz w:val="24"/>
          <w:szCs w:val="24"/>
        </w:rPr>
        <w:t xml:space="preserve"> and </w:t>
      </w:r>
      <w:r w:rsidR="008F56D9" w:rsidRPr="008F56D9">
        <w:rPr>
          <w:rFonts w:ascii="Times New Roman" w:hAnsi="Times New Roman" w:cs="Times New Roman"/>
          <w:sz w:val="24"/>
          <w:szCs w:val="24"/>
        </w:rPr>
        <w:t>knowledge</w:t>
      </w:r>
      <w:r w:rsidR="00F62500" w:rsidRPr="008F56D9">
        <w:rPr>
          <w:rFonts w:ascii="Times New Roman" w:hAnsi="Times New Roman" w:cs="Times New Roman"/>
          <w:sz w:val="24"/>
          <w:szCs w:val="24"/>
        </w:rPr>
        <w:t xml:space="preserve"> into the decision-making </w:t>
      </w:r>
      <w:r w:rsidR="008F56D9" w:rsidRPr="008F56D9">
        <w:rPr>
          <w:rFonts w:ascii="Times New Roman" w:hAnsi="Times New Roman" w:cs="Times New Roman"/>
          <w:sz w:val="24"/>
          <w:szCs w:val="24"/>
        </w:rPr>
        <w:t>procedure</w:t>
      </w:r>
      <w:r w:rsidR="00F62500" w:rsidRPr="008F56D9">
        <w:rPr>
          <w:rFonts w:ascii="Times New Roman" w:hAnsi="Times New Roman" w:cs="Times New Roman"/>
          <w:sz w:val="24"/>
          <w:szCs w:val="24"/>
        </w:rPr>
        <w:t xml:space="preserve"> </w:t>
      </w:r>
      <w:r w:rsidR="008F56D9" w:rsidRPr="008F56D9">
        <w:rPr>
          <w:rFonts w:ascii="Times New Roman" w:hAnsi="Times New Roman" w:cs="Times New Roman"/>
          <w:sz w:val="24"/>
          <w:szCs w:val="24"/>
        </w:rPr>
        <w:t>therefore</w:t>
      </w:r>
      <w:r w:rsidR="00F62500" w:rsidRPr="008F56D9">
        <w:rPr>
          <w:rFonts w:ascii="Times New Roman" w:hAnsi="Times New Roman" w:cs="Times New Roman"/>
          <w:sz w:val="24"/>
          <w:szCs w:val="24"/>
        </w:rPr>
        <w:t xml:space="preserve"> </w:t>
      </w:r>
      <w:r w:rsidR="008F56D9" w:rsidRPr="008F56D9">
        <w:rPr>
          <w:rFonts w:ascii="Times New Roman" w:hAnsi="Times New Roman" w:cs="Times New Roman"/>
          <w:sz w:val="24"/>
          <w:szCs w:val="24"/>
        </w:rPr>
        <w:t>certainly</w:t>
      </w:r>
      <w:r w:rsidR="00F62500" w:rsidRPr="008F56D9">
        <w:rPr>
          <w:rFonts w:ascii="Times New Roman" w:hAnsi="Times New Roman" w:cs="Times New Roman"/>
          <w:sz w:val="24"/>
          <w:szCs w:val="24"/>
        </w:rPr>
        <w:t xml:space="preserve"> </w:t>
      </w:r>
      <w:r w:rsidR="008F56D9" w:rsidRPr="008F56D9">
        <w:rPr>
          <w:rFonts w:ascii="Times New Roman" w:hAnsi="Times New Roman" w:cs="Times New Roman"/>
          <w:sz w:val="24"/>
          <w:szCs w:val="24"/>
        </w:rPr>
        <w:t xml:space="preserve">directs </w:t>
      </w:r>
      <w:r w:rsidR="00F62500" w:rsidRPr="008F56D9">
        <w:rPr>
          <w:rFonts w:ascii="Times New Roman" w:hAnsi="Times New Roman" w:cs="Times New Roman"/>
          <w:sz w:val="24"/>
          <w:szCs w:val="24"/>
        </w:rPr>
        <w:t xml:space="preserve">to </w:t>
      </w:r>
      <w:r w:rsidR="008F56D9" w:rsidRPr="008F56D9">
        <w:rPr>
          <w:rFonts w:ascii="Times New Roman" w:hAnsi="Times New Roman" w:cs="Times New Roman"/>
          <w:sz w:val="24"/>
          <w:szCs w:val="24"/>
        </w:rPr>
        <w:t>way out</w:t>
      </w:r>
      <w:r w:rsidR="00F62500" w:rsidRPr="008F56D9">
        <w:rPr>
          <w:rFonts w:ascii="Times New Roman" w:hAnsi="Times New Roman" w:cs="Times New Roman"/>
          <w:sz w:val="24"/>
          <w:szCs w:val="24"/>
        </w:rPr>
        <w:t xml:space="preserve"> that are more </w:t>
      </w:r>
      <w:r w:rsidR="008F56D9" w:rsidRPr="008F56D9">
        <w:rPr>
          <w:rFonts w:ascii="Times New Roman" w:hAnsi="Times New Roman" w:cs="Times New Roman"/>
          <w:sz w:val="24"/>
          <w:szCs w:val="24"/>
        </w:rPr>
        <w:t>feasible</w:t>
      </w:r>
      <w:r w:rsidR="00F62500" w:rsidRPr="008F56D9">
        <w:rPr>
          <w:rFonts w:ascii="Times New Roman" w:hAnsi="Times New Roman" w:cs="Times New Roman"/>
          <w:sz w:val="24"/>
          <w:szCs w:val="24"/>
        </w:rPr>
        <w:t xml:space="preserve"> and </w:t>
      </w:r>
      <w:r w:rsidR="008F56D9" w:rsidRPr="008F56D9">
        <w:rPr>
          <w:rFonts w:ascii="Times New Roman" w:hAnsi="Times New Roman" w:cs="Times New Roman"/>
          <w:sz w:val="24"/>
          <w:szCs w:val="24"/>
        </w:rPr>
        <w:t>gratify</w:t>
      </w:r>
      <w:r w:rsidR="00F62500" w:rsidRPr="008F56D9">
        <w:rPr>
          <w:rFonts w:ascii="Times New Roman" w:hAnsi="Times New Roman" w:cs="Times New Roman"/>
          <w:sz w:val="24"/>
          <w:szCs w:val="24"/>
        </w:rPr>
        <w:t xml:space="preserve"> a </w:t>
      </w:r>
      <w:r w:rsidR="008F56D9" w:rsidRPr="008F56D9">
        <w:rPr>
          <w:rFonts w:ascii="Times New Roman" w:hAnsi="Times New Roman" w:cs="Times New Roman"/>
          <w:sz w:val="24"/>
          <w:szCs w:val="24"/>
        </w:rPr>
        <w:t>wider</w:t>
      </w:r>
      <w:r w:rsidR="00F62500" w:rsidRPr="008F56D9">
        <w:rPr>
          <w:rFonts w:ascii="Times New Roman" w:hAnsi="Times New Roman" w:cs="Times New Roman"/>
          <w:sz w:val="24"/>
          <w:szCs w:val="24"/>
        </w:rPr>
        <w:t xml:space="preserve"> </w:t>
      </w:r>
      <w:r w:rsidR="008F56D9" w:rsidRPr="008F56D9">
        <w:rPr>
          <w:rFonts w:ascii="Times New Roman" w:hAnsi="Times New Roman" w:cs="Times New Roman"/>
          <w:sz w:val="24"/>
          <w:szCs w:val="24"/>
        </w:rPr>
        <w:t>series</w:t>
      </w:r>
      <w:r w:rsidR="00F62500" w:rsidRPr="008F56D9">
        <w:rPr>
          <w:rFonts w:ascii="Times New Roman" w:hAnsi="Times New Roman" w:cs="Times New Roman"/>
          <w:sz w:val="24"/>
          <w:szCs w:val="24"/>
        </w:rPr>
        <w:t xml:space="preserve"> of </w:t>
      </w:r>
      <w:r w:rsidR="008F56D9" w:rsidRPr="008F56D9">
        <w:rPr>
          <w:rFonts w:ascii="Times New Roman" w:hAnsi="Times New Roman" w:cs="Times New Roman"/>
          <w:sz w:val="24"/>
          <w:szCs w:val="24"/>
        </w:rPr>
        <w:t>societal</w:t>
      </w:r>
      <w:r w:rsidR="00F62500" w:rsidRPr="008F56D9">
        <w:rPr>
          <w:rFonts w:ascii="Times New Roman" w:hAnsi="Times New Roman" w:cs="Times New Roman"/>
          <w:sz w:val="24"/>
          <w:szCs w:val="24"/>
        </w:rPr>
        <w:t xml:space="preserve"> </w:t>
      </w:r>
      <w:r w:rsidR="008F56D9" w:rsidRPr="008F56D9">
        <w:rPr>
          <w:rFonts w:ascii="Times New Roman" w:hAnsi="Times New Roman" w:cs="Times New Roman"/>
          <w:sz w:val="24"/>
          <w:szCs w:val="24"/>
        </w:rPr>
        <w:t>necessities</w:t>
      </w:r>
      <w:r w:rsidR="00F62500" w:rsidRPr="008F56D9">
        <w:rPr>
          <w:rFonts w:ascii="Times New Roman" w:hAnsi="Times New Roman" w:cs="Times New Roman"/>
          <w:sz w:val="24"/>
          <w:szCs w:val="24"/>
        </w:rPr>
        <w:t xml:space="preserve">. It is </w:t>
      </w:r>
      <w:r w:rsidR="008F56D9" w:rsidRPr="008F56D9">
        <w:rPr>
          <w:rFonts w:ascii="Times New Roman" w:hAnsi="Times New Roman" w:cs="Times New Roman"/>
          <w:sz w:val="24"/>
          <w:szCs w:val="24"/>
        </w:rPr>
        <w:t>evident</w:t>
      </w:r>
      <w:r w:rsidR="00F62500" w:rsidRPr="008F56D9">
        <w:rPr>
          <w:rFonts w:ascii="Times New Roman" w:hAnsi="Times New Roman" w:cs="Times New Roman"/>
          <w:sz w:val="24"/>
          <w:szCs w:val="24"/>
        </w:rPr>
        <w:t xml:space="preserve"> that the </w:t>
      </w:r>
      <w:r w:rsidR="008F56D9" w:rsidRPr="008F56D9">
        <w:rPr>
          <w:rFonts w:ascii="Times New Roman" w:hAnsi="Times New Roman" w:cs="Times New Roman"/>
          <w:sz w:val="24"/>
          <w:szCs w:val="24"/>
        </w:rPr>
        <w:t>ordinary</w:t>
      </w:r>
      <w:r w:rsidR="00F62500" w:rsidRPr="008F56D9">
        <w:rPr>
          <w:rFonts w:ascii="Times New Roman" w:hAnsi="Times New Roman" w:cs="Times New Roman"/>
          <w:sz w:val="24"/>
          <w:szCs w:val="24"/>
        </w:rPr>
        <w:t xml:space="preserve"> </w:t>
      </w:r>
      <w:r w:rsidR="008F56D9" w:rsidRPr="008F56D9">
        <w:rPr>
          <w:rFonts w:ascii="Times New Roman" w:hAnsi="Times New Roman" w:cs="Times New Roman"/>
          <w:sz w:val="24"/>
          <w:szCs w:val="24"/>
        </w:rPr>
        <w:t>quantity</w:t>
      </w:r>
      <w:r w:rsidR="00F62500" w:rsidRPr="008F56D9">
        <w:rPr>
          <w:rFonts w:ascii="Times New Roman" w:hAnsi="Times New Roman" w:cs="Times New Roman"/>
          <w:sz w:val="24"/>
          <w:szCs w:val="24"/>
        </w:rPr>
        <w:t xml:space="preserve"> of </w:t>
      </w:r>
      <w:r w:rsidR="008F56D9" w:rsidRPr="008F56D9">
        <w:rPr>
          <w:rFonts w:ascii="Times New Roman" w:hAnsi="Times New Roman" w:cs="Times New Roman"/>
          <w:sz w:val="24"/>
          <w:szCs w:val="24"/>
        </w:rPr>
        <w:t>female’s</w:t>
      </w:r>
      <w:r w:rsidR="00F62500" w:rsidRPr="008F56D9">
        <w:rPr>
          <w:rFonts w:ascii="Times New Roman" w:hAnsi="Times New Roman" w:cs="Times New Roman"/>
          <w:sz w:val="24"/>
          <w:szCs w:val="24"/>
        </w:rPr>
        <w:t xml:space="preserve"> </w:t>
      </w:r>
      <w:r w:rsidR="008F56D9" w:rsidRPr="008F56D9">
        <w:rPr>
          <w:rFonts w:ascii="Times New Roman" w:hAnsi="Times New Roman" w:cs="Times New Roman"/>
          <w:sz w:val="24"/>
          <w:szCs w:val="24"/>
        </w:rPr>
        <w:t>legislatures</w:t>
      </w:r>
      <w:r w:rsidR="00F62500" w:rsidRPr="008F56D9">
        <w:rPr>
          <w:rFonts w:ascii="Times New Roman" w:hAnsi="Times New Roman" w:cs="Times New Roman"/>
          <w:sz w:val="24"/>
          <w:szCs w:val="24"/>
        </w:rPr>
        <w:t xml:space="preserve"> in National Parliament may not </w:t>
      </w:r>
      <w:r w:rsidR="008F56D9" w:rsidRPr="008F56D9">
        <w:rPr>
          <w:rFonts w:ascii="Times New Roman" w:hAnsi="Times New Roman" w:cs="Times New Roman"/>
          <w:sz w:val="24"/>
          <w:szCs w:val="24"/>
        </w:rPr>
        <w:t>adequate</w:t>
      </w:r>
      <w:r w:rsidR="00F62500" w:rsidRPr="008F56D9">
        <w:rPr>
          <w:rFonts w:ascii="Times New Roman" w:hAnsi="Times New Roman" w:cs="Times New Roman"/>
          <w:sz w:val="24"/>
          <w:szCs w:val="24"/>
        </w:rPr>
        <w:t xml:space="preserve"> enough to </w:t>
      </w:r>
      <w:r w:rsidR="008F56D9" w:rsidRPr="008F56D9">
        <w:rPr>
          <w:rFonts w:ascii="Times New Roman" w:hAnsi="Times New Roman" w:cs="Times New Roman"/>
          <w:sz w:val="24"/>
          <w:szCs w:val="24"/>
        </w:rPr>
        <w:t>confirm</w:t>
      </w:r>
      <w:r w:rsidR="00F62500" w:rsidRPr="008F56D9">
        <w:rPr>
          <w:rFonts w:ascii="Times New Roman" w:hAnsi="Times New Roman" w:cs="Times New Roman"/>
          <w:sz w:val="24"/>
          <w:szCs w:val="24"/>
        </w:rPr>
        <w:t xml:space="preserve"> women’s </w:t>
      </w:r>
      <w:r w:rsidR="008F56D9" w:rsidRPr="008F56D9">
        <w:rPr>
          <w:rFonts w:ascii="Times New Roman" w:hAnsi="Times New Roman" w:cs="Times New Roman"/>
          <w:sz w:val="24"/>
          <w:szCs w:val="24"/>
        </w:rPr>
        <w:t>involvement</w:t>
      </w:r>
      <w:r w:rsidR="00F62500" w:rsidRPr="008F56D9">
        <w:rPr>
          <w:rFonts w:ascii="Times New Roman" w:hAnsi="Times New Roman" w:cs="Times New Roman"/>
          <w:sz w:val="24"/>
          <w:szCs w:val="24"/>
        </w:rPr>
        <w:t xml:space="preserve"> in decision-making </w:t>
      </w:r>
      <w:r w:rsidR="008F56D9" w:rsidRPr="008F56D9">
        <w:rPr>
          <w:rFonts w:ascii="Times New Roman" w:hAnsi="Times New Roman" w:cs="Times New Roman"/>
          <w:sz w:val="24"/>
          <w:szCs w:val="24"/>
        </w:rPr>
        <w:t>organizations</w:t>
      </w:r>
      <w:r w:rsidR="00F62500" w:rsidRPr="008F56D9">
        <w:rPr>
          <w:rFonts w:ascii="Times New Roman" w:hAnsi="Times New Roman" w:cs="Times New Roman"/>
          <w:sz w:val="24"/>
          <w:szCs w:val="24"/>
        </w:rPr>
        <w:t xml:space="preserve">. </w:t>
      </w:r>
      <w:r w:rsidR="008F56D9" w:rsidRPr="008F56D9">
        <w:rPr>
          <w:rFonts w:ascii="Times New Roman" w:hAnsi="Times New Roman" w:cs="Times New Roman"/>
          <w:sz w:val="24"/>
          <w:szCs w:val="24"/>
        </w:rPr>
        <w:t>However</w:t>
      </w:r>
      <w:r w:rsidR="00F62500" w:rsidRPr="008F56D9">
        <w:rPr>
          <w:rFonts w:ascii="Times New Roman" w:hAnsi="Times New Roman" w:cs="Times New Roman"/>
          <w:sz w:val="24"/>
          <w:szCs w:val="24"/>
        </w:rPr>
        <w:t xml:space="preserve">, their </w:t>
      </w:r>
      <w:r w:rsidR="008F56D9" w:rsidRPr="008F56D9">
        <w:rPr>
          <w:rFonts w:ascii="Times New Roman" w:hAnsi="Times New Roman" w:cs="Times New Roman"/>
          <w:sz w:val="24"/>
          <w:szCs w:val="24"/>
        </w:rPr>
        <w:t>attendance</w:t>
      </w:r>
      <w:r w:rsidR="00F62500" w:rsidRPr="008F56D9">
        <w:rPr>
          <w:rFonts w:ascii="Times New Roman" w:hAnsi="Times New Roman" w:cs="Times New Roman"/>
          <w:sz w:val="24"/>
          <w:szCs w:val="24"/>
        </w:rPr>
        <w:t xml:space="preserve"> at Parliament </w:t>
      </w:r>
      <w:r w:rsidR="008F56D9" w:rsidRPr="008F56D9">
        <w:rPr>
          <w:rFonts w:ascii="Times New Roman" w:hAnsi="Times New Roman" w:cs="Times New Roman"/>
          <w:sz w:val="24"/>
          <w:szCs w:val="24"/>
        </w:rPr>
        <w:t>accomplishes</w:t>
      </w:r>
      <w:r w:rsidR="00F62500" w:rsidRPr="008F56D9">
        <w:rPr>
          <w:rFonts w:ascii="Times New Roman" w:hAnsi="Times New Roman" w:cs="Times New Roman"/>
          <w:sz w:val="24"/>
          <w:szCs w:val="24"/>
        </w:rPr>
        <w:t xml:space="preserve"> the </w:t>
      </w:r>
      <w:r w:rsidR="008F56D9" w:rsidRPr="008F56D9">
        <w:rPr>
          <w:rFonts w:ascii="Times New Roman" w:hAnsi="Times New Roman" w:cs="Times New Roman"/>
          <w:sz w:val="24"/>
          <w:szCs w:val="24"/>
        </w:rPr>
        <w:t>essential</w:t>
      </w:r>
      <w:r w:rsidR="00F62500" w:rsidRPr="008F56D9">
        <w:rPr>
          <w:rFonts w:ascii="Times New Roman" w:hAnsi="Times New Roman" w:cs="Times New Roman"/>
          <w:sz w:val="24"/>
          <w:szCs w:val="24"/>
        </w:rPr>
        <w:t xml:space="preserve"> </w:t>
      </w:r>
      <w:r w:rsidR="008F56D9" w:rsidRPr="008F56D9">
        <w:rPr>
          <w:rFonts w:ascii="Times New Roman" w:hAnsi="Times New Roman" w:cs="Times New Roman"/>
          <w:sz w:val="24"/>
          <w:szCs w:val="24"/>
        </w:rPr>
        <w:t>form</w:t>
      </w:r>
      <w:r w:rsidR="00F62500" w:rsidRPr="008F56D9">
        <w:rPr>
          <w:rFonts w:ascii="Times New Roman" w:hAnsi="Times New Roman" w:cs="Times New Roman"/>
          <w:sz w:val="24"/>
          <w:szCs w:val="24"/>
        </w:rPr>
        <w:t xml:space="preserve"> of gender </w:t>
      </w:r>
      <w:r w:rsidR="008F56D9" w:rsidRPr="008F56D9">
        <w:rPr>
          <w:rFonts w:ascii="Times New Roman" w:hAnsi="Times New Roman" w:cs="Times New Roman"/>
          <w:sz w:val="24"/>
          <w:szCs w:val="24"/>
        </w:rPr>
        <w:t>parity</w:t>
      </w:r>
      <w:r w:rsidR="00F62500" w:rsidRPr="008F56D9">
        <w:rPr>
          <w:rFonts w:ascii="Times New Roman" w:hAnsi="Times New Roman" w:cs="Times New Roman"/>
          <w:sz w:val="24"/>
          <w:szCs w:val="24"/>
        </w:rPr>
        <w:t xml:space="preserve"> and </w:t>
      </w:r>
      <w:r w:rsidR="008F56D9" w:rsidRPr="008F56D9">
        <w:rPr>
          <w:rFonts w:ascii="Times New Roman" w:hAnsi="Times New Roman" w:cs="Times New Roman"/>
          <w:sz w:val="24"/>
          <w:szCs w:val="24"/>
        </w:rPr>
        <w:t>procedure</w:t>
      </w:r>
      <w:r w:rsidR="00937990">
        <w:rPr>
          <w:rFonts w:ascii="Times New Roman" w:hAnsi="Times New Roman" w:cs="Times New Roman"/>
          <w:sz w:val="24"/>
          <w:szCs w:val="24"/>
        </w:rPr>
        <w:t xml:space="preserve"> of empowerment (Barkat et al.</w:t>
      </w:r>
      <w:r w:rsidR="009F352C">
        <w:rPr>
          <w:rFonts w:ascii="Times New Roman" w:hAnsi="Times New Roman" w:cs="Times New Roman"/>
          <w:sz w:val="24"/>
          <w:szCs w:val="24"/>
        </w:rPr>
        <w:t>,</w:t>
      </w:r>
      <w:r w:rsidR="00F62500" w:rsidRPr="008F56D9">
        <w:rPr>
          <w:rFonts w:ascii="Times New Roman" w:hAnsi="Times New Roman" w:cs="Times New Roman"/>
          <w:sz w:val="24"/>
          <w:szCs w:val="24"/>
        </w:rPr>
        <w:t xml:space="preserve"> 2012).</w:t>
      </w:r>
    </w:p>
    <w:p w:rsidR="008215A1" w:rsidRPr="00585852" w:rsidRDefault="00FE1EAE" w:rsidP="00C230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EAE">
        <w:rPr>
          <w:rFonts w:ascii="Times New Roman" w:hAnsi="Times New Roman" w:cs="Times New Roman"/>
          <w:sz w:val="24"/>
          <w:szCs w:val="24"/>
        </w:rPr>
        <w:t xml:space="preserve">Excluding the reserved seats, </w:t>
      </w:r>
      <w:r w:rsidR="00E05585" w:rsidRPr="00FE1EAE">
        <w:rPr>
          <w:rFonts w:ascii="Times New Roman" w:hAnsi="Times New Roman" w:cs="Times New Roman"/>
          <w:sz w:val="24"/>
          <w:szCs w:val="24"/>
        </w:rPr>
        <w:t xml:space="preserve">The </w:t>
      </w:r>
      <w:r w:rsidR="00E05585" w:rsidRPr="00DB7D50">
        <w:rPr>
          <w:rFonts w:ascii="Times New Roman" w:hAnsi="Times New Roman" w:cs="Times New Roman"/>
          <w:sz w:val="24"/>
          <w:szCs w:val="24"/>
        </w:rPr>
        <w:t xml:space="preserve">Constitution of the Peoples Republic of Bangladesh </w:t>
      </w:r>
      <w:r w:rsidRPr="00DB7D50">
        <w:rPr>
          <w:rFonts w:ascii="Times New Roman" w:hAnsi="Times New Roman" w:cs="Times New Roman"/>
          <w:sz w:val="24"/>
          <w:szCs w:val="24"/>
        </w:rPr>
        <w:t xml:space="preserve">delivers for Parliament (the </w:t>
      </w:r>
      <w:proofErr w:type="spellStart"/>
      <w:r w:rsidRPr="00DB7D50">
        <w:rPr>
          <w:rFonts w:ascii="Times New Roman" w:hAnsi="Times New Roman" w:cs="Times New Roman"/>
          <w:sz w:val="24"/>
          <w:szCs w:val="24"/>
        </w:rPr>
        <w:t>Jatiyo</w:t>
      </w:r>
      <w:proofErr w:type="spellEnd"/>
      <w:r w:rsidRPr="00DB7D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7D50">
        <w:rPr>
          <w:rFonts w:ascii="Times New Roman" w:hAnsi="Times New Roman" w:cs="Times New Roman"/>
          <w:sz w:val="24"/>
          <w:szCs w:val="24"/>
        </w:rPr>
        <w:t>Sangsad</w:t>
      </w:r>
      <w:proofErr w:type="spellEnd"/>
      <w:r w:rsidRPr="00DB7D50">
        <w:rPr>
          <w:rFonts w:ascii="Times New Roman" w:hAnsi="Times New Roman" w:cs="Times New Roman"/>
          <w:sz w:val="24"/>
          <w:szCs w:val="24"/>
        </w:rPr>
        <w:t xml:space="preserve">) in total a 300-member </w:t>
      </w:r>
      <w:r w:rsidR="00894447" w:rsidRPr="00DB7D50">
        <w:rPr>
          <w:rFonts w:ascii="Times New Roman" w:hAnsi="Times New Roman" w:cs="Times New Roman"/>
          <w:sz w:val="24"/>
          <w:szCs w:val="24"/>
        </w:rPr>
        <w:t>(Chowdhury, 2002)</w:t>
      </w:r>
      <w:r w:rsidR="00E05585" w:rsidRPr="00DB7D50">
        <w:rPr>
          <w:rFonts w:ascii="Times New Roman" w:hAnsi="Times New Roman" w:cs="Times New Roman"/>
          <w:sz w:val="24"/>
          <w:szCs w:val="24"/>
        </w:rPr>
        <w:t xml:space="preserve">. </w:t>
      </w:r>
      <w:r w:rsidR="00DB7D50" w:rsidRPr="00DB7D50">
        <w:rPr>
          <w:rFonts w:ascii="Times New Roman" w:hAnsi="Times New Roman" w:cs="Times New Roman"/>
          <w:sz w:val="24"/>
          <w:szCs w:val="24"/>
        </w:rPr>
        <w:t xml:space="preserve">In the 1972, </w:t>
      </w:r>
      <w:r w:rsidR="00894447" w:rsidRPr="00DB7D50">
        <w:rPr>
          <w:rFonts w:ascii="Times New Roman" w:hAnsi="Times New Roman" w:cs="Times New Roman"/>
          <w:sz w:val="24"/>
          <w:szCs w:val="24"/>
        </w:rPr>
        <w:t xml:space="preserve">Bangladesh first </w:t>
      </w:r>
      <w:r w:rsidR="00DB7D50" w:rsidRPr="00DB7D50">
        <w:rPr>
          <w:rFonts w:ascii="Times New Roman" w:hAnsi="Times New Roman" w:cs="Times New Roman"/>
          <w:sz w:val="24"/>
          <w:szCs w:val="24"/>
        </w:rPr>
        <w:t>announced</w:t>
      </w:r>
      <w:r w:rsidR="00894447" w:rsidRPr="00DB7D50">
        <w:rPr>
          <w:rFonts w:ascii="Times New Roman" w:hAnsi="Times New Roman" w:cs="Times New Roman"/>
          <w:sz w:val="24"/>
          <w:szCs w:val="24"/>
        </w:rPr>
        <w:t xml:space="preserve"> a quota for women </w:t>
      </w:r>
      <w:r w:rsidR="00DB7D50" w:rsidRPr="00DB7D50">
        <w:rPr>
          <w:rFonts w:ascii="Times New Roman" w:hAnsi="Times New Roman" w:cs="Times New Roman"/>
          <w:sz w:val="24"/>
          <w:szCs w:val="24"/>
        </w:rPr>
        <w:t xml:space="preserve">in </w:t>
      </w:r>
      <w:r w:rsidR="00894447" w:rsidRPr="00DB7D50">
        <w:rPr>
          <w:rFonts w:ascii="Times New Roman" w:hAnsi="Times New Roman" w:cs="Times New Roman"/>
          <w:sz w:val="24"/>
          <w:szCs w:val="24"/>
        </w:rPr>
        <w:t>constitution for a</w:t>
      </w:r>
      <w:r w:rsidR="00DB7D50" w:rsidRPr="00DB7D50">
        <w:rPr>
          <w:rFonts w:ascii="Times New Roman" w:hAnsi="Times New Roman" w:cs="Times New Roman"/>
          <w:sz w:val="24"/>
          <w:szCs w:val="24"/>
        </w:rPr>
        <w:t>n</w:t>
      </w:r>
      <w:r w:rsidR="00894447" w:rsidRPr="00DB7D50">
        <w:rPr>
          <w:rFonts w:ascii="Times New Roman" w:hAnsi="Times New Roman" w:cs="Times New Roman"/>
          <w:sz w:val="24"/>
          <w:szCs w:val="24"/>
        </w:rPr>
        <w:t xml:space="preserve"> </w:t>
      </w:r>
      <w:r w:rsidR="00DB7D50" w:rsidRPr="00DB7D50">
        <w:rPr>
          <w:rFonts w:ascii="Times New Roman" w:hAnsi="Times New Roman" w:cs="Times New Roman"/>
          <w:sz w:val="24"/>
          <w:szCs w:val="24"/>
        </w:rPr>
        <w:t>age</w:t>
      </w:r>
      <w:r w:rsidR="00894447" w:rsidRPr="00DB7D50">
        <w:rPr>
          <w:rFonts w:ascii="Times New Roman" w:hAnsi="Times New Roman" w:cs="Times New Roman"/>
          <w:sz w:val="24"/>
          <w:szCs w:val="24"/>
        </w:rPr>
        <w:t xml:space="preserve"> of 10 years, with 15 </w:t>
      </w:r>
      <w:r w:rsidR="00DB7D50" w:rsidRPr="00DB7D50">
        <w:rPr>
          <w:rFonts w:ascii="Times New Roman" w:hAnsi="Times New Roman" w:cs="Times New Roman"/>
          <w:sz w:val="24"/>
          <w:szCs w:val="24"/>
        </w:rPr>
        <w:t xml:space="preserve">reserved </w:t>
      </w:r>
      <w:r w:rsidR="00894447" w:rsidRPr="00DB7D50">
        <w:rPr>
          <w:rFonts w:ascii="Times New Roman" w:hAnsi="Times New Roman" w:cs="Times New Roman"/>
          <w:sz w:val="24"/>
          <w:szCs w:val="24"/>
        </w:rPr>
        <w:t xml:space="preserve">seats for women </w:t>
      </w:r>
      <w:r w:rsidR="00DB7D50" w:rsidRPr="00DB7D50">
        <w:rPr>
          <w:rFonts w:ascii="Times New Roman" w:hAnsi="Times New Roman" w:cs="Times New Roman"/>
          <w:sz w:val="24"/>
          <w:szCs w:val="24"/>
        </w:rPr>
        <w:t>along with</w:t>
      </w:r>
      <w:r w:rsidR="00894447" w:rsidRPr="00DB7D50">
        <w:rPr>
          <w:rFonts w:ascii="Times New Roman" w:hAnsi="Times New Roman" w:cs="Times New Roman"/>
          <w:sz w:val="24"/>
          <w:szCs w:val="24"/>
        </w:rPr>
        <w:t xml:space="preserve"> the 300 general seats</w:t>
      </w:r>
      <w:r w:rsidR="00894447" w:rsidRPr="001C1EF6">
        <w:rPr>
          <w:rFonts w:ascii="Times New Roman" w:hAnsi="Times New Roman" w:cs="Times New Roman"/>
          <w:sz w:val="24"/>
          <w:szCs w:val="24"/>
        </w:rPr>
        <w:t xml:space="preserve">. </w:t>
      </w:r>
      <w:r w:rsidR="001C1EF6" w:rsidRPr="001C1EF6">
        <w:rPr>
          <w:rFonts w:ascii="Times New Roman" w:hAnsi="Times New Roman" w:cs="Times New Roman"/>
          <w:sz w:val="24"/>
          <w:szCs w:val="24"/>
        </w:rPr>
        <w:t>An</w:t>
      </w:r>
      <w:r w:rsidR="00894447" w:rsidRPr="001C1EF6">
        <w:rPr>
          <w:rFonts w:ascii="Times New Roman" w:hAnsi="Times New Roman" w:cs="Times New Roman"/>
          <w:sz w:val="24"/>
          <w:szCs w:val="24"/>
        </w:rPr>
        <w:t xml:space="preserve"> amendment </w:t>
      </w:r>
      <w:r w:rsidR="001C1EF6" w:rsidRPr="001C1EF6">
        <w:rPr>
          <w:rFonts w:ascii="Times New Roman" w:hAnsi="Times New Roman" w:cs="Times New Roman"/>
          <w:sz w:val="24"/>
          <w:szCs w:val="24"/>
        </w:rPr>
        <w:t xml:space="preserve">of </w:t>
      </w:r>
      <w:r w:rsidR="008D69C1">
        <w:rPr>
          <w:rFonts w:ascii="Times New Roman" w:hAnsi="Times New Roman" w:cs="Times New Roman"/>
          <w:sz w:val="24"/>
          <w:szCs w:val="24"/>
        </w:rPr>
        <w:t xml:space="preserve">the </w:t>
      </w:r>
      <w:r w:rsidR="001C1EF6" w:rsidRPr="001C1EF6">
        <w:rPr>
          <w:rFonts w:ascii="Times New Roman" w:hAnsi="Times New Roman" w:cs="Times New Roman"/>
          <w:sz w:val="24"/>
          <w:szCs w:val="24"/>
        </w:rPr>
        <w:t xml:space="preserve">constitution in </w:t>
      </w:r>
      <w:r w:rsidR="001C1EF6" w:rsidRPr="00762859">
        <w:rPr>
          <w:rFonts w:ascii="Times New Roman" w:hAnsi="Times New Roman" w:cs="Times New Roman"/>
          <w:sz w:val="24"/>
          <w:szCs w:val="24"/>
        </w:rPr>
        <w:t>1979 for an entire age of 15 years, amplified</w:t>
      </w:r>
      <w:r w:rsidR="00894447" w:rsidRPr="00762859">
        <w:rPr>
          <w:rFonts w:ascii="Times New Roman" w:hAnsi="Times New Roman" w:cs="Times New Roman"/>
          <w:sz w:val="24"/>
          <w:szCs w:val="24"/>
        </w:rPr>
        <w:t xml:space="preserve"> the </w:t>
      </w:r>
      <w:r w:rsidR="001C1EF6" w:rsidRPr="00762859">
        <w:rPr>
          <w:rFonts w:ascii="Times New Roman" w:hAnsi="Times New Roman" w:cs="Times New Roman"/>
          <w:sz w:val="24"/>
          <w:szCs w:val="24"/>
        </w:rPr>
        <w:t>quantity</w:t>
      </w:r>
      <w:r w:rsidR="00894447" w:rsidRPr="00762859">
        <w:rPr>
          <w:rFonts w:ascii="Times New Roman" w:hAnsi="Times New Roman" w:cs="Times New Roman"/>
          <w:sz w:val="24"/>
          <w:szCs w:val="24"/>
        </w:rPr>
        <w:t xml:space="preserve"> of </w:t>
      </w:r>
      <w:r w:rsidR="001C1EF6" w:rsidRPr="00762859">
        <w:rPr>
          <w:rFonts w:ascii="Times New Roman" w:hAnsi="Times New Roman" w:cs="Times New Roman"/>
          <w:sz w:val="24"/>
          <w:szCs w:val="24"/>
        </w:rPr>
        <w:t>females’</w:t>
      </w:r>
      <w:r w:rsidR="00894447" w:rsidRPr="00762859">
        <w:rPr>
          <w:rFonts w:ascii="Times New Roman" w:hAnsi="Times New Roman" w:cs="Times New Roman"/>
          <w:sz w:val="24"/>
          <w:szCs w:val="24"/>
        </w:rPr>
        <w:t xml:space="preserve"> reserved seats </w:t>
      </w:r>
      <w:r w:rsidR="00762859" w:rsidRPr="00762859">
        <w:rPr>
          <w:rFonts w:ascii="Times New Roman" w:hAnsi="Times New Roman" w:cs="Times New Roman"/>
          <w:sz w:val="24"/>
          <w:szCs w:val="24"/>
        </w:rPr>
        <w:t xml:space="preserve">15 </w:t>
      </w:r>
      <w:r w:rsidR="00894447" w:rsidRPr="00762859">
        <w:rPr>
          <w:rFonts w:ascii="Times New Roman" w:hAnsi="Times New Roman" w:cs="Times New Roman"/>
          <w:sz w:val="24"/>
          <w:szCs w:val="24"/>
        </w:rPr>
        <w:t xml:space="preserve">to 30. This </w:t>
      </w:r>
      <w:r w:rsidR="00762859" w:rsidRPr="00762859">
        <w:rPr>
          <w:rFonts w:ascii="Times New Roman" w:hAnsi="Times New Roman" w:cs="Times New Roman"/>
          <w:sz w:val="24"/>
          <w:szCs w:val="24"/>
        </w:rPr>
        <w:t>modification</w:t>
      </w:r>
      <w:r w:rsidR="00894447" w:rsidRPr="00762859">
        <w:rPr>
          <w:rFonts w:ascii="Times New Roman" w:hAnsi="Times New Roman" w:cs="Times New Roman"/>
          <w:sz w:val="24"/>
          <w:szCs w:val="24"/>
        </w:rPr>
        <w:t xml:space="preserve"> </w:t>
      </w:r>
      <w:r w:rsidR="00762859" w:rsidRPr="00762859">
        <w:rPr>
          <w:rFonts w:ascii="Times New Roman" w:hAnsi="Times New Roman" w:cs="Times New Roman"/>
          <w:sz w:val="24"/>
          <w:szCs w:val="24"/>
        </w:rPr>
        <w:t>terminated</w:t>
      </w:r>
      <w:r w:rsidR="00894447" w:rsidRPr="00762859">
        <w:rPr>
          <w:rFonts w:ascii="Times New Roman" w:hAnsi="Times New Roman" w:cs="Times New Roman"/>
          <w:sz w:val="24"/>
          <w:szCs w:val="24"/>
        </w:rPr>
        <w:t xml:space="preserve"> in 1987, and </w:t>
      </w:r>
      <w:r w:rsidR="00762859" w:rsidRPr="00762859">
        <w:rPr>
          <w:rFonts w:ascii="Times New Roman" w:hAnsi="Times New Roman" w:cs="Times New Roman"/>
          <w:sz w:val="24"/>
          <w:szCs w:val="24"/>
        </w:rPr>
        <w:t>consequently</w:t>
      </w:r>
      <w:r w:rsidR="00894447" w:rsidRPr="00762859">
        <w:rPr>
          <w:rFonts w:ascii="Times New Roman" w:hAnsi="Times New Roman" w:cs="Times New Roman"/>
          <w:sz w:val="24"/>
          <w:szCs w:val="24"/>
        </w:rPr>
        <w:t xml:space="preserve">, </w:t>
      </w:r>
      <w:r w:rsidR="00762859" w:rsidRPr="00762859">
        <w:rPr>
          <w:rFonts w:ascii="Times New Roman" w:hAnsi="Times New Roman" w:cs="Times New Roman"/>
          <w:sz w:val="24"/>
          <w:szCs w:val="24"/>
        </w:rPr>
        <w:t xml:space="preserve">in </w:t>
      </w:r>
      <w:r w:rsidR="00416997">
        <w:rPr>
          <w:rFonts w:ascii="Times New Roman" w:hAnsi="Times New Roman" w:cs="Times New Roman"/>
          <w:sz w:val="24"/>
          <w:szCs w:val="24"/>
        </w:rPr>
        <w:t xml:space="preserve">the </w:t>
      </w:r>
      <w:r w:rsidR="00762859" w:rsidRPr="00762859">
        <w:rPr>
          <w:rFonts w:ascii="Times New Roman" w:hAnsi="Times New Roman" w:cs="Times New Roman"/>
          <w:sz w:val="24"/>
          <w:szCs w:val="24"/>
        </w:rPr>
        <w:t>subsequent election</w:t>
      </w:r>
      <w:r w:rsidR="008D69C1">
        <w:rPr>
          <w:rFonts w:ascii="Times New Roman" w:hAnsi="Times New Roman" w:cs="Times New Roman"/>
          <w:sz w:val="24"/>
          <w:szCs w:val="24"/>
        </w:rPr>
        <w:t>,</w:t>
      </w:r>
      <w:r w:rsidR="00762859" w:rsidRPr="00762859">
        <w:rPr>
          <w:rFonts w:ascii="Times New Roman" w:hAnsi="Times New Roman" w:cs="Times New Roman"/>
          <w:sz w:val="24"/>
          <w:szCs w:val="24"/>
        </w:rPr>
        <w:t xml:space="preserve"> </w:t>
      </w:r>
      <w:r w:rsidR="00894447" w:rsidRPr="00762859">
        <w:rPr>
          <w:rFonts w:ascii="Times New Roman" w:hAnsi="Times New Roman" w:cs="Times New Roman"/>
          <w:sz w:val="24"/>
          <w:szCs w:val="24"/>
        </w:rPr>
        <w:t>the</w:t>
      </w:r>
      <w:r w:rsidR="00762859" w:rsidRPr="00762859">
        <w:rPr>
          <w:rFonts w:ascii="Times New Roman" w:hAnsi="Times New Roman" w:cs="Times New Roman"/>
          <w:sz w:val="24"/>
          <w:szCs w:val="24"/>
        </w:rPr>
        <w:t xml:space="preserve">re were no reserved </w:t>
      </w:r>
      <w:r w:rsidR="00762859" w:rsidRPr="0005062D">
        <w:rPr>
          <w:rFonts w:ascii="Times New Roman" w:hAnsi="Times New Roman" w:cs="Times New Roman"/>
          <w:sz w:val="24"/>
          <w:szCs w:val="24"/>
        </w:rPr>
        <w:t>seats</w:t>
      </w:r>
      <w:r w:rsidR="00894447" w:rsidRPr="0005062D">
        <w:rPr>
          <w:rFonts w:ascii="Times New Roman" w:hAnsi="Times New Roman" w:cs="Times New Roman"/>
          <w:sz w:val="24"/>
          <w:szCs w:val="24"/>
        </w:rPr>
        <w:t xml:space="preserve">. </w:t>
      </w:r>
      <w:r w:rsidR="00A0239B" w:rsidRPr="0005062D">
        <w:rPr>
          <w:rFonts w:ascii="Times New Roman" w:hAnsi="Times New Roman" w:cs="Times New Roman"/>
          <w:sz w:val="24"/>
          <w:szCs w:val="24"/>
        </w:rPr>
        <w:t>In 1990, t</w:t>
      </w:r>
      <w:r w:rsidR="00894447" w:rsidRPr="0005062D">
        <w:rPr>
          <w:rFonts w:ascii="Times New Roman" w:hAnsi="Times New Roman" w:cs="Times New Roman"/>
          <w:sz w:val="24"/>
          <w:szCs w:val="24"/>
        </w:rPr>
        <w:t>he 10</w:t>
      </w:r>
      <w:r w:rsidR="00894447" w:rsidRPr="0005062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894447" w:rsidRPr="0005062D">
        <w:rPr>
          <w:rFonts w:ascii="Times New Roman" w:hAnsi="Times New Roman" w:cs="Times New Roman"/>
          <w:sz w:val="24"/>
          <w:szCs w:val="24"/>
        </w:rPr>
        <w:t xml:space="preserve"> </w:t>
      </w:r>
      <w:r w:rsidR="00A0239B" w:rsidRPr="0005062D">
        <w:rPr>
          <w:rFonts w:ascii="Times New Roman" w:hAnsi="Times New Roman" w:cs="Times New Roman"/>
          <w:sz w:val="24"/>
          <w:szCs w:val="24"/>
        </w:rPr>
        <w:t>adjustment</w:t>
      </w:r>
      <w:r w:rsidR="00894447" w:rsidRPr="0005062D">
        <w:rPr>
          <w:rFonts w:ascii="Times New Roman" w:hAnsi="Times New Roman" w:cs="Times New Roman"/>
          <w:sz w:val="24"/>
          <w:szCs w:val="24"/>
        </w:rPr>
        <w:t xml:space="preserve"> to the constitution </w:t>
      </w:r>
      <w:r w:rsidR="00A0239B" w:rsidRPr="0005062D">
        <w:rPr>
          <w:rFonts w:ascii="Times New Roman" w:hAnsi="Times New Roman" w:cs="Times New Roman"/>
          <w:sz w:val="24"/>
          <w:szCs w:val="24"/>
        </w:rPr>
        <w:t>comprised</w:t>
      </w:r>
      <w:r w:rsidR="00894447" w:rsidRPr="0005062D">
        <w:rPr>
          <w:rFonts w:ascii="Times New Roman" w:hAnsi="Times New Roman" w:cs="Times New Roman"/>
          <w:sz w:val="24"/>
          <w:szCs w:val="24"/>
        </w:rPr>
        <w:t xml:space="preserve"> a </w:t>
      </w:r>
      <w:r w:rsidR="00A0239B" w:rsidRPr="0005062D">
        <w:rPr>
          <w:rFonts w:ascii="Times New Roman" w:hAnsi="Times New Roman" w:cs="Times New Roman"/>
          <w:sz w:val="24"/>
          <w:szCs w:val="24"/>
        </w:rPr>
        <w:t>fresh</w:t>
      </w:r>
      <w:r w:rsidR="00894447" w:rsidRPr="0005062D">
        <w:rPr>
          <w:rFonts w:ascii="Times New Roman" w:hAnsi="Times New Roman" w:cs="Times New Roman"/>
          <w:sz w:val="24"/>
          <w:szCs w:val="24"/>
        </w:rPr>
        <w:t xml:space="preserve"> </w:t>
      </w:r>
      <w:r w:rsidR="00A0239B" w:rsidRPr="0005062D">
        <w:rPr>
          <w:rFonts w:ascii="Times New Roman" w:hAnsi="Times New Roman" w:cs="Times New Roman"/>
          <w:sz w:val="24"/>
          <w:szCs w:val="24"/>
        </w:rPr>
        <w:t>facility</w:t>
      </w:r>
      <w:r w:rsidR="00894447" w:rsidRPr="0005062D">
        <w:rPr>
          <w:rFonts w:ascii="Times New Roman" w:hAnsi="Times New Roman" w:cs="Times New Roman"/>
          <w:sz w:val="24"/>
          <w:szCs w:val="24"/>
        </w:rPr>
        <w:t xml:space="preserve"> </w:t>
      </w:r>
      <w:r w:rsidR="00A0239B" w:rsidRPr="0005062D">
        <w:rPr>
          <w:rFonts w:ascii="Times New Roman" w:hAnsi="Times New Roman" w:cs="Times New Roman"/>
          <w:sz w:val="24"/>
          <w:szCs w:val="24"/>
        </w:rPr>
        <w:t xml:space="preserve">for 10 </w:t>
      </w:r>
      <w:r w:rsidR="00A0239B" w:rsidRPr="0005062D">
        <w:rPr>
          <w:rFonts w:ascii="Times New Roman" w:hAnsi="Times New Roman" w:cs="Times New Roman"/>
          <w:sz w:val="24"/>
          <w:szCs w:val="24"/>
        </w:rPr>
        <w:lastRenderedPageBreak/>
        <w:t xml:space="preserve">years </w:t>
      </w:r>
      <w:r w:rsidR="00894447" w:rsidRPr="0005062D">
        <w:rPr>
          <w:rFonts w:ascii="Times New Roman" w:hAnsi="Times New Roman" w:cs="Times New Roman"/>
          <w:sz w:val="24"/>
          <w:szCs w:val="24"/>
        </w:rPr>
        <w:t xml:space="preserve">of 30 seats, which </w:t>
      </w:r>
      <w:r w:rsidR="003D1CC6" w:rsidRPr="0005062D">
        <w:rPr>
          <w:rFonts w:ascii="Times New Roman" w:hAnsi="Times New Roman" w:cs="Times New Roman"/>
          <w:sz w:val="24"/>
          <w:szCs w:val="24"/>
        </w:rPr>
        <w:t>terminated</w:t>
      </w:r>
      <w:r w:rsidR="00894447" w:rsidRPr="0005062D">
        <w:rPr>
          <w:rFonts w:ascii="Times New Roman" w:hAnsi="Times New Roman" w:cs="Times New Roman"/>
          <w:sz w:val="24"/>
          <w:szCs w:val="24"/>
        </w:rPr>
        <w:t xml:space="preserve"> in 2000.</w:t>
      </w:r>
      <w:r w:rsidR="003D1CC6" w:rsidRPr="0005062D">
        <w:t xml:space="preserve"> </w:t>
      </w:r>
      <w:r w:rsidR="003D1CC6" w:rsidRPr="0005062D">
        <w:rPr>
          <w:rFonts w:ascii="Times New Roman" w:hAnsi="Times New Roman" w:cs="Times New Roman"/>
          <w:sz w:val="24"/>
          <w:szCs w:val="24"/>
        </w:rPr>
        <w:t>In 2001,</w:t>
      </w:r>
      <w:r w:rsidR="0005062D" w:rsidRPr="0005062D">
        <w:rPr>
          <w:rFonts w:ascii="Times New Roman" w:hAnsi="Times New Roman" w:cs="Times New Roman"/>
          <w:sz w:val="24"/>
          <w:szCs w:val="24"/>
        </w:rPr>
        <w:t xml:space="preserve"> there was no quota for women elected</w:t>
      </w:r>
      <w:r w:rsidR="003D1CC6" w:rsidRPr="0005062D">
        <w:rPr>
          <w:rFonts w:ascii="Times New Roman" w:hAnsi="Times New Roman" w:cs="Times New Roman"/>
          <w:sz w:val="24"/>
          <w:szCs w:val="24"/>
        </w:rPr>
        <w:t xml:space="preserve"> in the eighth </w:t>
      </w:r>
      <w:r w:rsidR="0005062D" w:rsidRPr="0005062D">
        <w:rPr>
          <w:rFonts w:ascii="Times New Roman" w:hAnsi="Times New Roman" w:cs="Times New Roman"/>
          <w:sz w:val="24"/>
          <w:szCs w:val="24"/>
        </w:rPr>
        <w:t>Parliament;</w:t>
      </w:r>
      <w:r w:rsidR="00894447" w:rsidRPr="0005062D">
        <w:rPr>
          <w:rFonts w:ascii="Times New Roman" w:hAnsi="Times New Roman" w:cs="Times New Roman"/>
          <w:sz w:val="24"/>
          <w:szCs w:val="24"/>
        </w:rPr>
        <w:t xml:space="preserve"> </w:t>
      </w:r>
      <w:r w:rsidR="0005062D" w:rsidRPr="0005062D">
        <w:rPr>
          <w:rFonts w:ascii="Times New Roman" w:hAnsi="Times New Roman" w:cs="Times New Roman"/>
          <w:sz w:val="24"/>
          <w:szCs w:val="24"/>
        </w:rPr>
        <w:t>however</w:t>
      </w:r>
      <w:r w:rsidR="004C3152">
        <w:rPr>
          <w:rFonts w:ascii="Times New Roman" w:hAnsi="Times New Roman" w:cs="Times New Roman"/>
          <w:sz w:val="24"/>
          <w:szCs w:val="24"/>
        </w:rPr>
        <w:t>,</w:t>
      </w:r>
      <w:r w:rsidR="00894447" w:rsidRPr="0005062D">
        <w:rPr>
          <w:rFonts w:ascii="Times New Roman" w:hAnsi="Times New Roman" w:cs="Times New Roman"/>
          <w:sz w:val="24"/>
          <w:szCs w:val="24"/>
        </w:rPr>
        <w:t xml:space="preserve"> it </w:t>
      </w:r>
      <w:r w:rsidR="0005062D" w:rsidRPr="0005062D">
        <w:rPr>
          <w:rFonts w:ascii="Times New Roman" w:hAnsi="Times New Roman" w:cs="Times New Roman"/>
          <w:sz w:val="24"/>
          <w:szCs w:val="24"/>
        </w:rPr>
        <w:t>approved</w:t>
      </w:r>
      <w:r w:rsidR="00894447" w:rsidRPr="0005062D">
        <w:rPr>
          <w:rFonts w:ascii="Times New Roman" w:hAnsi="Times New Roman" w:cs="Times New Roman"/>
          <w:sz w:val="24"/>
          <w:szCs w:val="24"/>
        </w:rPr>
        <w:t xml:space="preserve"> </w:t>
      </w:r>
      <w:r w:rsidR="0005062D" w:rsidRPr="0005062D">
        <w:rPr>
          <w:rFonts w:ascii="Times New Roman" w:hAnsi="Times New Roman" w:cs="Times New Roman"/>
          <w:sz w:val="24"/>
          <w:szCs w:val="24"/>
        </w:rPr>
        <w:t xml:space="preserve">for a period of 10 years through </w:t>
      </w:r>
      <w:r w:rsidR="00894447" w:rsidRPr="0005062D">
        <w:rPr>
          <w:rFonts w:ascii="Times New Roman" w:hAnsi="Times New Roman" w:cs="Times New Roman"/>
          <w:sz w:val="24"/>
          <w:szCs w:val="24"/>
        </w:rPr>
        <w:t>the 14</w:t>
      </w:r>
      <w:r w:rsidR="00894447" w:rsidRPr="0005062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894447" w:rsidRPr="0005062D">
        <w:rPr>
          <w:rFonts w:ascii="Times New Roman" w:hAnsi="Times New Roman" w:cs="Times New Roman"/>
          <w:sz w:val="24"/>
          <w:szCs w:val="24"/>
        </w:rPr>
        <w:t xml:space="preserve"> </w:t>
      </w:r>
      <w:r w:rsidR="0005062D" w:rsidRPr="0005062D">
        <w:rPr>
          <w:rFonts w:ascii="Times New Roman" w:hAnsi="Times New Roman" w:cs="Times New Roman"/>
          <w:sz w:val="24"/>
          <w:szCs w:val="24"/>
        </w:rPr>
        <w:t>adjustment</w:t>
      </w:r>
      <w:r w:rsidR="00894447" w:rsidRPr="0005062D">
        <w:rPr>
          <w:rFonts w:ascii="Times New Roman" w:hAnsi="Times New Roman" w:cs="Times New Roman"/>
          <w:sz w:val="24"/>
          <w:szCs w:val="24"/>
        </w:rPr>
        <w:t xml:space="preserve"> to the </w:t>
      </w:r>
      <w:r w:rsidR="00894447" w:rsidRPr="00585852">
        <w:rPr>
          <w:rFonts w:ascii="Times New Roman" w:hAnsi="Times New Roman" w:cs="Times New Roman"/>
          <w:sz w:val="24"/>
          <w:szCs w:val="24"/>
        </w:rPr>
        <w:t xml:space="preserve">constitution, which </w:t>
      </w:r>
      <w:r w:rsidR="0005062D" w:rsidRPr="00585852">
        <w:rPr>
          <w:rFonts w:ascii="Times New Roman" w:hAnsi="Times New Roman" w:cs="Times New Roman"/>
          <w:sz w:val="24"/>
          <w:szCs w:val="24"/>
        </w:rPr>
        <w:t>assured</w:t>
      </w:r>
      <w:r w:rsidR="00894447" w:rsidRPr="00585852">
        <w:rPr>
          <w:rFonts w:ascii="Times New Roman" w:hAnsi="Times New Roman" w:cs="Times New Roman"/>
          <w:sz w:val="24"/>
          <w:szCs w:val="24"/>
        </w:rPr>
        <w:t xml:space="preserve"> 45 </w:t>
      </w:r>
      <w:r w:rsidR="0005062D" w:rsidRPr="00585852">
        <w:rPr>
          <w:rFonts w:ascii="Times New Roman" w:hAnsi="Times New Roman" w:cs="Times New Roman"/>
          <w:sz w:val="24"/>
          <w:szCs w:val="24"/>
        </w:rPr>
        <w:t xml:space="preserve">reserved </w:t>
      </w:r>
      <w:r w:rsidR="00894447" w:rsidRPr="00585852">
        <w:rPr>
          <w:rFonts w:ascii="Times New Roman" w:hAnsi="Times New Roman" w:cs="Times New Roman"/>
          <w:sz w:val="24"/>
          <w:szCs w:val="24"/>
        </w:rPr>
        <w:t xml:space="preserve">seats for </w:t>
      </w:r>
      <w:r w:rsidR="0005062D" w:rsidRPr="00585852">
        <w:rPr>
          <w:rFonts w:ascii="Times New Roman" w:hAnsi="Times New Roman" w:cs="Times New Roman"/>
          <w:sz w:val="24"/>
          <w:szCs w:val="24"/>
        </w:rPr>
        <w:t>females</w:t>
      </w:r>
      <w:r w:rsidR="00894447" w:rsidRPr="00585852">
        <w:rPr>
          <w:rFonts w:ascii="Times New Roman" w:hAnsi="Times New Roman" w:cs="Times New Roman"/>
          <w:sz w:val="24"/>
          <w:szCs w:val="24"/>
        </w:rPr>
        <w:t xml:space="preserve">. </w:t>
      </w:r>
      <w:r w:rsidR="0005062D" w:rsidRPr="00585852">
        <w:rPr>
          <w:rFonts w:ascii="Times New Roman" w:hAnsi="Times New Roman" w:cs="Times New Roman"/>
          <w:sz w:val="24"/>
          <w:szCs w:val="24"/>
        </w:rPr>
        <w:t>With the 15th amendment in 2011, t</w:t>
      </w:r>
      <w:r w:rsidR="00894447" w:rsidRPr="00585852">
        <w:rPr>
          <w:rFonts w:ascii="Times New Roman" w:hAnsi="Times New Roman" w:cs="Times New Roman"/>
          <w:sz w:val="24"/>
          <w:szCs w:val="24"/>
        </w:rPr>
        <w:t xml:space="preserve">his was </w:t>
      </w:r>
      <w:r w:rsidR="0005062D" w:rsidRPr="00585852">
        <w:rPr>
          <w:rFonts w:ascii="Times New Roman" w:hAnsi="Times New Roman" w:cs="Times New Roman"/>
          <w:sz w:val="24"/>
          <w:szCs w:val="24"/>
        </w:rPr>
        <w:t>amplified</w:t>
      </w:r>
      <w:r w:rsidR="00894447" w:rsidRPr="00585852">
        <w:rPr>
          <w:rFonts w:ascii="Times New Roman" w:hAnsi="Times New Roman" w:cs="Times New Roman"/>
          <w:sz w:val="24"/>
          <w:szCs w:val="24"/>
        </w:rPr>
        <w:t xml:space="preserve"> to 50 seats. The </w:t>
      </w:r>
      <w:r w:rsidR="0005062D" w:rsidRPr="00585852">
        <w:rPr>
          <w:rFonts w:ascii="Times New Roman" w:hAnsi="Times New Roman" w:cs="Times New Roman"/>
          <w:sz w:val="24"/>
          <w:szCs w:val="24"/>
        </w:rPr>
        <w:t>age</w:t>
      </w:r>
      <w:r w:rsidR="00894447" w:rsidRPr="00585852">
        <w:rPr>
          <w:rFonts w:ascii="Times New Roman" w:hAnsi="Times New Roman" w:cs="Times New Roman"/>
          <w:sz w:val="24"/>
          <w:szCs w:val="24"/>
        </w:rPr>
        <w:t xml:space="preserve"> of 10 years </w:t>
      </w:r>
      <w:r w:rsidR="0005062D" w:rsidRPr="00585852">
        <w:rPr>
          <w:rFonts w:ascii="Times New Roman" w:hAnsi="Times New Roman" w:cs="Times New Roman"/>
          <w:sz w:val="24"/>
          <w:szCs w:val="24"/>
        </w:rPr>
        <w:t>terminates</w:t>
      </w:r>
      <w:r w:rsidR="00894447" w:rsidRPr="00585852">
        <w:rPr>
          <w:rFonts w:ascii="Times New Roman" w:hAnsi="Times New Roman" w:cs="Times New Roman"/>
          <w:sz w:val="24"/>
          <w:szCs w:val="24"/>
        </w:rPr>
        <w:t xml:space="preserve"> </w:t>
      </w:r>
      <w:r w:rsidR="0005062D" w:rsidRPr="00585852">
        <w:rPr>
          <w:rFonts w:ascii="Times New Roman" w:hAnsi="Times New Roman" w:cs="Times New Roman"/>
          <w:sz w:val="24"/>
          <w:szCs w:val="24"/>
        </w:rPr>
        <w:t>earlier</w:t>
      </w:r>
      <w:r w:rsidR="00894447" w:rsidRPr="00585852">
        <w:rPr>
          <w:rFonts w:ascii="Times New Roman" w:hAnsi="Times New Roman" w:cs="Times New Roman"/>
          <w:sz w:val="24"/>
          <w:szCs w:val="24"/>
        </w:rPr>
        <w:t xml:space="preserve"> to the </w:t>
      </w:r>
      <w:r w:rsidR="0005062D" w:rsidRPr="00585852">
        <w:rPr>
          <w:rFonts w:ascii="Times New Roman" w:hAnsi="Times New Roman" w:cs="Times New Roman"/>
          <w:sz w:val="24"/>
          <w:szCs w:val="24"/>
        </w:rPr>
        <w:t>subsequent</w:t>
      </w:r>
      <w:r w:rsidR="00894447" w:rsidRPr="00585852">
        <w:rPr>
          <w:rFonts w:ascii="Times New Roman" w:hAnsi="Times New Roman" w:cs="Times New Roman"/>
          <w:sz w:val="24"/>
          <w:szCs w:val="24"/>
        </w:rPr>
        <w:t xml:space="preserve"> </w:t>
      </w:r>
      <w:r w:rsidR="0005062D" w:rsidRPr="00585852">
        <w:rPr>
          <w:rFonts w:ascii="Times New Roman" w:hAnsi="Times New Roman" w:cs="Times New Roman"/>
          <w:sz w:val="24"/>
          <w:szCs w:val="24"/>
        </w:rPr>
        <w:t>arranged</w:t>
      </w:r>
      <w:r w:rsidR="00894447" w:rsidRPr="00585852">
        <w:rPr>
          <w:rFonts w:ascii="Times New Roman" w:hAnsi="Times New Roman" w:cs="Times New Roman"/>
          <w:sz w:val="24"/>
          <w:szCs w:val="24"/>
        </w:rPr>
        <w:t xml:space="preserve"> general election in 2019</w:t>
      </w:r>
      <w:r w:rsidR="004A613D" w:rsidRPr="0058585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4A613D" w:rsidRPr="00585852">
        <w:rPr>
          <w:rFonts w:ascii="Times New Roman" w:hAnsi="Times New Roman" w:cs="Times New Roman"/>
          <w:sz w:val="24"/>
          <w:szCs w:val="24"/>
        </w:rPr>
        <w:t>Paasilinna</w:t>
      </w:r>
      <w:proofErr w:type="spellEnd"/>
      <w:r w:rsidR="004A613D" w:rsidRPr="00585852">
        <w:rPr>
          <w:rFonts w:ascii="Times New Roman" w:hAnsi="Times New Roman" w:cs="Times New Roman"/>
          <w:sz w:val="24"/>
          <w:szCs w:val="24"/>
        </w:rPr>
        <w:t>, 2016)</w:t>
      </w:r>
      <w:r w:rsidR="00894447" w:rsidRPr="00585852">
        <w:rPr>
          <w:rFonts w:ascii="Times New Roman" w:hAnsi="Times New Roman" w:cs="Times New Roman"/>
          <w:sz w:val="24"/>
          <w:szCs w:val="24"/>
        </w:rPr>
        <w:t>.</w:t>
      </w:r>
      <w:r w:rsidR="00B47CF5" w:rsidRPr="00585852">
        <w:rPr>
          <w:rFonts w:ascii="Times New Roman" w:hAnsi="Times New Roman" w:cs="Times New Roman"/>
          <w:sz w:val="24"/>
          <w:szCs w:val="24"/>
        </w:rPr>
        <w:t xml:space="preserve"> </w:t>
      </w:r>
      <w:r w:rsidR="00BE4D03" w:rsidRPr="00585852">
        <w:rPr>
          <w:rFonts w:ascii="Times New Roman" w:hAnsi="Times New Roman" w:cs="Times New Roman"/>
          <w:sz w:val="24"/>
          <w:szCs w:val="24"/>
        </w:rPr>
        <w:t xml:space="preserve">The </w:t>
      </w:r>
      <w:r w:rsidR="00585852" w:rsidRPr="00585852">
        <w:rPr>
          <w:rFonts w:ascii="Times New Roman" w:hAnsi="Times New Roman" w:cs="Times New Roman"/>
          <w:sz w:val="24"/>
          <w:szCs w:val="24"/>
        </w:rPr>
        <w:t>olden times</w:t>
      </w:r>
      <w:r w:rsidR="00BE4D03" w:rsidRPr="00585852">
        <w:rPr>
          <w:rFonts w:ascii="Times New Roman" w:hAnsi="Times New Roman" w:cs="Times New Roman"/>
          <w:sz w:val="24"/>
          <w:szCs w:val="24"/>
        </w:rPr>
        <w:t xml:space="preserve"> of Bangladesh Parliament </w:t>
      </w:r>
      <w:r w:rsidR="00585852" w:rsidRPr="00585852">
        <w:rPr>
          <w:rFonts w:ascii="Times New Roman" w:hAnsi="Times New Roman" w:cs="Times New Roman"/>
          <w:sz w:val="24"/>
          <w:szCs w:val="24"/>
        </w:rPr>
        <w:t>appearances</w:t>
      </w:r>
      <w:r w:rsidR="00BE4D03" w:rsidRPr="00585852">
        <w:rPr>
          <w:rFonts w:ascii="Times New Roman" w:hAnsi="Times New Roman" w:cs="Times New Roman"/>
          <w:sz w:val="24"/>
          <w:szCs w:val="24"/>
        </w:rPr>
        <w:t xml:space="preserve"> the </w:t>
      </w:r>
      <w:r w:rsidR="00585852" w:rsidRPr="00585852">
        <w:rPr>
          <w:rFonts w:ascii="Times New Roman" w:hAnsi="Times New Roman" w:cs="Times New Roman"/>
          <w:sz w:val="24"/>
          <w:szCs w:val="24"/>
        </w:rPr>
        <w:t>negligible</w:t>
      </w:r>
      <w:r w:rsidR="00BE4D03" w:rsidRPr="00585852">
        <w:rPr>
          <w:rFonts w:ascii="Times New Roman" w:hAnsi="Times New Roman" w:cs="Times New Roman"/>
          <w:sz w:val="24"/>
          <w:szCs w:val="24"/>
        </w:rPr>
        <w:t xml:space="preserve"> </w:t>
      </w:r>
      <w:r w:rsidR="00585852" w:rsidRPr="00585852">
        <w:rPr>
          <w:rFonts w:ascii="Times New Roman" w:hAnsi="Times New Roman" w:cs="Times New Roman"/>
          <w:sz w:val="24"/>
          <w:szCs w:val="24"/>
        </w:rPr>
        <w:t>position</w:t>
      </w:r>
      <w:r w:rsidR="00BE4D03" w:rsidRPr="00585852">
        <w:rPr>
          <w:rFonts w:ascii="Times New Roman" w:hAnsi="Times New Roman" w:cs="Times New Roman"/>
          <w:sz w:val="24"/>
          <w:szCs w:val="24"/>
        </w:rPr>
        <w:t xml:space="preserve"> of women </w:t>
      </w:r>
      <w:r w:rsidR="00585852" w:rsidRPr="00585852">
        <w:rPr>
          <w:rFonts w:ascii="Times New Roman" w:hAnsi="Times New Roman" w:cs="Times New Roman"/>
          <w:sz w:val="24"/>
          <w:szCs w:val="24"/>
        </w:rPr>
        <w:t>in cooperation</w:t>
      </w:r>
      <w:r w:rsidR="00BE4D03" w:rsidRPr="00585852">
        <w:rPr>
          <w:rFonts w:ascii="Times New Roman" w:hAnsi="Times New Roman" w:cs="Times New Roman"/>
          <w:sz w:val="24"/>
          <w:szCs w:val="24"/>
        </w:rPr>
        <w:t xml:space="preserve"> in </w:t>
      </w:r>
      <w:r w:rsidR="00585852" w:rsidRPr="00585852">
        <w:rPr>
          <w:rFonts w:ascii="Times New Roman" w:hAnsi="Times New Roman" w:cs="Times New Roman"/>
          <w:sz w:val="24"/>
          <w:szCs w:val="24"/>
        </w:rPr>
        <w:t>democratic</w:t>
      </w:r>
      <w:r w:rsidR="00BE4D03" w:rsidRPr="00585852">
        <w:rPr>
          <w:rFonts w:ascii="Times New Roman" w:hAnsi="Times New Roman" w:cs="Times New Roman"/>
          <w:sz w:val="24"/>
          <w:szCs w:val="24"/>
        </w:rPr>
        <w:t xml:space="preserve"> and </w:t>
      </w:r>
      <w:r w:rsidR="00585852" w:rsidRPr="00585852">
        <w:rPr>
          <w:rFonts w:ascii="Times New Roman" w:hAnsi="Times New Roman" w:cs="Times New Roman"/>
          <w:sz w:val="24"/>
          <w:szCs w:val="24"/>
        </w:rPr>
        <w:t>demonstrative</w:t>
      </w:r>
      <w:r w:rsidR="00BE4D03" w:rsidRPr="00585852">
        <w:rPr>
          <w:rFonts w:ascii="Times New Roman" w:hAnsi="Times New Roman" w:cs="Times New Roman"/>
          <w:sz w:val="24"/>
          <w:szCs w:val="24"/>
        </w:rPr>
        <w:t xml:space="preserve"> politics. Table-2 </w:t>
      </w:r>
      <w:r w:rsidR="00585852" w:rsidRPr="00585852">
        <w:rPr>
          <w:rFonts w:ascii="Times New Roman" w:hAnsi="Times New Roman" w:cs="Times New Roman"/>
          <w:sz w:val="24"/>
          <w:szCs w:val="24"/>
        </w:rPr>
        <w:t>offers</w:t>
      </w:r>
      <w:r w:rsidR="00BE4D03" w:rsidRPr="00585852">
        <w:rPr>
          <w:rFonts w:ascii="Times New Roman" w:hAnsi="Times New Roman" w:cs="Times New Roman"/>
          <w:sz w:val="24"/>
          <w:szCs w:val="24"/>
        </w:rPr>
        <w:t xml:space="preserve"> the number and per cent of women in </w:t>
      </w:r>
      <w:r w:rsidR="00585852" w:rsidRPr="00585852">
        <w:rPr>
          <w:rFonts w:ascii="Times New Roman" w:hAnsi="Times New Roman" w:cs="Times New Roman"/>
          <w:sz w:val="24"/>
          <w:szCs w:val="24"/>
        </w:rPr>
        <w:t>diverse P</w:t>
      </w:r>
      <w:r w:rsidR="00BE4D03" w:rsidRPr="00585852">
        <w:rPr>
          <w:rFonts w:ascii="Times New Roman" w:hAnsi="Times New Roman" w:cs="Times New Roman"/>
          <w:sz w:val="24"/>
          <w:szCs w:val="24"/>
        </w:rPr>
        <w:t xml:space="preserve">arliaments of Bangladesh </w:t>
      </w:r>
      <w:r w:rsidR="00585852" w:rsidRPr="00585852">
        <w:rPr>
          <w:rFonts w:ascii="Times New Roman" w:hAnsi="Times New Roman" w:cs="Times New Roman"/>
          <w:sz w:val="24"/>
          <w:szCs w:val="24"/>
        </w:rPr>
        <w:t>throughout</w:t>
      </w:r>
      <w:r w:rsidR="00BE4D03" w:rsidRPr="00585852">
        <w:rPr>
          <w:rFonts w:ascii="Times New Roman" w:hAnsi="Times New Roman" w:cs="Times New Roman"/>
          <w:sz w:val="24"/>
          <w:szCs w:val="24"/>
        </w:rPr>
        <w:t xml:space="preserve"> 1973-2017.</w:t>
      </w:r>
    </w:p>
    <w:p w:rsidR="006D56C8" w:rsidRPr="00585852" w:rsidRDefault="006D56C8" w:rsidP="00C230E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5852">
        <w:rPr>
          <w:rFonts w:ascii="Times New Roman" w:hAnsi="Times New Roman" w:cs="Times New Roman"/>
          <w:b/>
          <w:sz w:val="24"/>
          <w:szCs w:val="24"/>
        </w:rPr>
        <w:t xml:space="preserve">Table 2: </w:t>
      </w:r>
      <w:r w:rsidR="00585852" w:rsidRPr="00585852">
        <w:rPr>
          <w:rFonts w:ascii="Times New Roman" w:hAnsi="Times New Roman" w:cs="Times New Roman"/>
          <w:b/>
          <w:sz w:val="24"/>
          <w:szCs w:val="24"/>
        </w:rPr>
        <w:t>Depiction</w:t>
      </w:r>
      <w:r w:rsidR="009B1BBE" w:rsidRPr="00585852">
        <w:rPr>
          <w:rFonts w:ascii="Times New Roman" w:hAnsi="Times New Roman" w:cs="Times New Roman"/>
          <w:b/>
          <w:sz w:val="24"/>
          <w:szCs w:val="24"/>
        </w:rPr>
        <w:t xml:space="preserve"> of </w:t>
      </w:r>
      <w:r w:rsidRPr="00585852">
        <w:rPr>
          <w:rFonts w:ascii="Times New Roman" w:hAnsi="Times New Roman" w:cs="Times New Roman"/>
          <w:b/>
          <w:sz w:val="24"/>
          <w:szCs w:val="24"/>
        </w:rPr>
        <w:t>Women in Bangladesh Parliament (1973-2017)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117"/>
        <w:gridCol w:w="1324"/>
        <w:gridCol w:w="1419"/>
        <w:gridCol w:w="1098"/>
        <w:gridCol w:w="1803"/>
        <w:gridCol w:w="1815"/>
      </w:tblGrid>
      <w:tr w:rsidR="009B1BBE" w:rsidRPr="009B1BBE" w:rsidTr="008D69C1">
        <w:tc>
          <w:tcPr>
            <w:tcW w:w="2117" w:type="dxa"/>
          </w:tcPr>
          <w:p w:rsidR="00DD78F0" w:rsidRPr="009B1BBE" w:rsidRDefault="00DD78F0" w:rsidP="00C230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BBE">
              <w:rPr>
                <w:rFonts w:ascii="Times New Roman" w:hAnsi="Times New Roman" w:cs="Times New Roman"/>
                <w:b/>
                <w:sz w:val="24"/>
                <w:szCs w:val="24"/>
              </w:rPr>
              <w:t>Parliament</w:t>
            </w:r>
          </w:p>
        </w:tc>
        <w:tc>
          <w:tcPr>
            <w:tcW w:w="1324" w:type="dxa"/>
          </w:tcPr>
          <w:p w:rsidR="00DD78F0" w:rsidRPr="009B1BBE" w:rsidRDefault="00DD78F0" w:rsidP="00C230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BBE">
              <w:rPr>
                <w:rFonts w:ascii="Times New Roman" w:hAnsi="Times New Roman" w:cs="Times New Roman"/>
                <w:b/>
                <w:sz w:val="24"/>
                <w:szCs w:val="24"/>
              </w:rPr>
              <w:t>Year of</w:t>
            </w:r>
          </w:p>
          <w:p w:rsidR="00DD78F0" w:rsidRPr="009B1BBE" w:rsidRDefault="008D69C1" w:rsidP="00C230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="00DD78F0" w:rsidRPr="009B1BBE">
              <w:rPr>
                <w:rFonts w:ascii="Times New Roman" w:hAnsi="Times New Roman" w:cs="Times New Roman"/>
                <w:b/>
                <w:sz w:val="24"/>
                <w:szCs w:val="24"/>
              </w:rPr>
              <w:t>lection</w:t>
            </w:r>
          </w:p>
        </w:tc>
        <w:tc>
          <w:tcPr>
            <w:tcW w:w="1419" w:type="dxa"/>
          </w:tcPr>
          <w:p w:rsidR="00DD78F0" w:rsidRPr="009B1BBE" w:rsidRDefault="00DD78F0" w:rsidP="00C230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BBE">
              <w:rPr>
                <w:rFonts w:ascii="Times New Roman" w:hAnsi="Times New Roman" w:cs="Times New Roman"/>
                <w:b/>
                <w:sz w:val="24"/>
                <w:szCs w:val="24"/>
              </w:rPr>
              <w:t>Reserved</w:t>
            </w:r>
          </w:p>
          <w:p w:rsidR="00DD78F0" w:rsidRPr="009B1BBE" w:rsidRDefault="008D69C1" w:rsidP="00C230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="00DD78F0" w:rsidRPr="009B1BBE">
              <w:rPr>
                <w:rFonts w:ascii="Times New Roman" w:hAnsi="Times New Roman" w:cs="Times New Roman"/>
                <w:b/>
                <w:sz w:val="24"/>
                <w:szCs w:val="24"/>
              </w:rPr>
              <w:t>eats</w:t>
            </w:r>
          </w:p>
        </w:tc>
        <w:tc>
          <w:tcPr>
            <w:tcW w:w="1098" w:type="dxa"/>
          </w:tcPr>
          <w:p w:rsidR="00DD78F0" w:rsidRPr="009B1BBE" w:rsidRDefault="00DD78F0" w:rsidP="00C230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BBE">
              <w:rPr>
                <w:rFonts w:ascii="Times New Roman" w:hAnsi="Times New Roman" w:cs="Times New Roman"/>
                <w:b/>
                <w:sz w:val="24"/>
                <w:szCs w:val="24"/>
              </w:rPr>
              <w:t>Direct</w:t>
            </w:r>
          </w:p>
          <w:p w:rsidR="00DD78F0" w:rsidRPr="009B1BBE" w:rsidRDefault="008D69C1" w:rsidP="00C230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="00DD78F0" w:rsidRPr="009B1BBE">
              <w:rPr>
                <w:rFonts w:ascii="Times New Roman" w:hAnsi="Times New Roman" w:cs="Times New Roman"/>
                <w:b/>
                <w:sz w:val="24"/>
                <w:szCs w:val="24"/>
              </w:rPr>
              <w:t>lected</w:t>
            </w:r>
          </w:p>
        </w:tc>
        <w:tc>
          <w:tcPr>
            <w:tcW w:w="1803" w:type="dxa"/>
          </w:tcPr>
          <w:p w:rsidR="00363812" w:rsidRPr="009B1BBE" w:rsidRDefault="00363812" w:rsidP="00C230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BBE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  <w:p w:rsidR="00DD78F0" w:rsidRPr="009B1BBE" w:rsidRDefault="008D69C1" w:rsidP="00C230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</w:t>
            </w:r>
            <w:r w:rsidR="00363812" w:rsidRPr="009B1BBE">
              <w:rPr>
                <w:rFonts w:ascii="Times New Roman" w:hAnsi="Times New Roman" w:cs="Times New Roman"/>
                <w:b/>
                <w:sz w:val="24"/>
                <w:szCs w:val="24"/>
              </w:rPr>
              <w:t>epresentation</w:t>
            </w:r>
          </w:p>
          <w:p w:rsidR="00DD78F0" w:rsidRPr="009B1BBE" w:rsidRDefault="00DD78F0" w:rsidP="00C230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5" w:type="dxa"/>
          </w:tcPr>
          <w:p w:rsidR="00363812" w:rsidRPr="009B1BBE" w:rsidRDefault="00363812" w:rsidP="00C230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BBE">
              <w:rPr>
                <w:rFonts w:ascii="Times New Roman" w:hAnsi="Times New Roman" w:cs="Times New Roman"/>
                <w:b/>
                <w:sz w:val="24"/>
                <w:szCs w:val="24"/>
              </w:rPr>
              <w:t>Average Women</w:t>
            </w:r>
          </w:p>
          <w:p w:rsidR="00DD78F0" w:rsidRPr="009B1BBE" w:rsidRDefault="004447A6" w:rsidP="00C230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BBE">
              <w:rPr>
                <w:rFonts w:ascii="Times New Roman" w:hAnsi="Times New Roman" w:cs="Times New Roman"/>
                <w:b/>
                <w:sz w:val="24"/>
                <w:szCs w:val="24"/>
              </w:rPr>
              <w:t>Representation</w:t>
            </w:r>
            <w:r w:rsidR="00363812" w:rsidRPr="009B1B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(%)</w:t>
            </w:r>
          </w:p>
        </w:tc>
      </w:tr>
      <w:tr w:rsidR="009B1BBE" w:rsidRPr="009B1BBE" w:rsidTr="008D69C1">
        <w:tc>
          <w:tcPr>
            <w:tcW w:w="2117" w:type="dxa"/>
          </w:tcPr>
          <w:p w:rsidR="00DD78F0" w:rsidRPr="009B1BBE" w:rsidRDefault="000E737A" w:rsidP="00C230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BBE">
              <w:rPr>
                <w:rFonts w:ascii="Times New Roman" w:hAnsi="Times New Roman" w:cs="Times New Roman"/>
                <w:sz w:val="24"/>
                <w:szCs w:val="24"/>
              </w:rPr>
              <w:t>First Parliament</w:t>
            </w:r>
          </w:p>
        </w:tc>
        <w:tc>
          <w:tcPr>
            <w:tcW w:w="1324" w:type="dxa"/>
          </w:tcPr>
          <w:p w:rsidR="00DD78F0" w:rsidRPr="009B1BBE" w:rsidRDefault="004447A6" w:rsidP="00C23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BBE">
              <w:rPr>
                <w:rFonts w:ascii="Times New Roman" w:hAnsi="Times New Roman" w:cs="Times New Roman"/>
                <w:sz w:val="24"/>
                <w:szCs w:val="24"/>
              </w:rPr>
              <w:t>1973</w:t>
            </w:r>
          </w:p>
        </w:tc>
        <w:tc>
          <w:tcPr>
            <w:tcW w:w="1419" w:type="dxa"/>
          </w:tcPr>
          <w:p w:rsidR="00DD78F0" w:rsidRPr="009B1BBE" w:rsidRDefault="009842FF" w:rsidP="00C23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BB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98" w:type="dxa"/>
          </w:tcPr>
          <w:p w:rsidR="00DD78F0" w:rsidRPr="009B1BBE" w:rsidRDefault="009842FF" w:rsidP="00C23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B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3" w:type="dxa"/>
          </w:tcPr>
          <w:p w:rsidR="00DD78F0" w:rsidRPr="009B1BBE" w:rsidRDefault="009842FF" w:rsidP="00C23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BB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15" w:type="dxa"/>
          </w:tcPr>
          <w:p w:rsidR="00DD78F0" w:rsidRPr="009B1BBE" w:rsidRDefault="00DF621A" w:rsidP="00C23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BBE">
              <w:rPr>
                <w:rFonts w:ascii="Times New Roman" w:hAnsi="Times New Roman" w:cs="Times New Roman"/>
                <w:sz w:val="24"/>
                <w:szCs w:val="24"/>
              </w:rPr>
              <w:t>4.80</w:t>
            </w:r>
          </w:p>
        </w:tc>
      </w:tr>
      <w:tr w:rsidR="009B1BBE" w:rsidRPr="009B1BBE" w:rsidTr="008D69C1">
        <w:tc>
          <w:tcPr>
            <w:tcW w:w="2117" w:type="dxa"/>
          </w:tcPr>
          <w:p w:rsidR="00DD78F0" w:rsidRPr="009B1BBE" w:rsidRDefault="000E737A" w:rsidP="00C230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BBE">
              <w:rPr>
                <w:rFonts w:ascii="Times New Roman" w:hAnsi="Times New Roman" w:cs="Times New Roman"/>
                <w:sz w:val="24"/>
                <w:szCs w:val="24"/>
              </w:rPr>
              <w:t>Second Parliament</w:t>
            </w:r>
          </w:p>
        </w:tc>
        <w:tc>
          <w:tcPr>
            <w:tcW w:w="1324" w:type="dxa"/>
          </w:tcPr>
          <w:p w:rsidR="00DD78F0" w:rsidRPr="009B1BBE" w:rsidRDefault="004447A6" w:rsidP="00C23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BBE"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1419" w:type="dxa"/>
          </w:tcPr>
          <w:p w:rsidR="00DD78F0" w:rsidRPr="009B1BBE" w:rsidRDefault="009842FF" w:rsidP="00C23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BB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98" w:type="dxa"/>
          </w:tcPr>
          <w:p w:rsidR="00DD78F0" w:rsidRPr="009B1BBE" w:rsidRDefault="009842FF" w:rsidP="00C23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B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3" w:type="dxa"/>
          </w:tcPr>
          <w:p w:rsidR="00DD78F0" w:rsidRPr="009B1BBE" w:rsidRDefault="009842FF" w:rsidP="00C23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BB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15" w:type="dxa"/>
          </w:tcPr>
          <w:p w:rsidR="00DD78F0" w:rsidRPr="009B1BBE" w:rsidRDefault="00DF621A" w:rsidP="00C23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BBE">
              <w:rPr>
                <w:rFonts w:ascii="Times New Roman" w:hAnsi="Times New Roman" w:cs="Times New Roman"/>
                <w:sz w:val="24"/>
                <w:szCs w:val="24"/>
              </w:rPr>
              <w:t>9.70</w:t>
            </w:r>
          </w:p>
        </w:tc>
      </w:tr>
      <w:tr w:rsidR="009B1BBE" w:rsidRPr="009B1BBE" w:rsidTr="008D69C1">
        <w:tc>
          <w:tcPr>
            <w:tcW w:w="2117" w:type="dxa"/>
          </w:tcPr>
          <w:p w:rsidR="00DD78F0" w:rsidRPr="009B1BBE" w:rsidRDefault="00592D01" w:rsidP="00C230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BBE">
              <w:rPr>
                <w:rFonts w:ascii="Times New Roman" w:hAnsi="Times New Roman" w:cs="Times New Roman"/>
                <w:sz w:val="24"/>
                <w:szCs w:val="24"/>
              </w:rPr>
              <w:t>Third Parliament</w:t>
            </w:r>
          </w:p>
        </w:tc>
        <w:tc>
          <w:tcPr>
            <w:tcW w:w="1324" w:type="dxa"/>
          </w:tcPr>
          <w:p w:rsidR="00DD78F0" w:rsidRPr="009B1BBE" w:rsidRDefault="004447A6" w:rsidP="00C23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BBE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1419" w:type="dxa"/>
          </w:tcPr>
          <w:p w:rsidR="00DD78F0" w:rsidRPr="009B1BBE" w:rsidRDefault="009842FF" w:rsidP="00C23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BB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98" w:type="dxa"/>
          </w:tcPr>
          <w:p w:rsidR="00DD78F0" w:rsidRPr="009B1BBE" w:rsidRDefault="009842FF" w:rsidP="00C23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B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03" w:type="dxa"/>
          </w:tcPr>
          <w:p w:rsidR="00DD78F0" w:rsidRPr="009B1BBE" w:rsidRDefault="009842FF" w:rsidP="00C23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BB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15" w:type="dxa"/>
          </w:tcPr>
          <w:p w:rsidR="00DD78F0" w:rsidRPr="009B1BBE" w:rsidRDefault="00A44B6B" w:rsidP="00C23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BBE">
              <w:rPr>
                <w:rFonts w:ascii="Times New Roman" w:hAnsi="Times New Roman" w:cs="Times New Roman"/>
                <w:sz w:val="24"/>
                <w:szCs w:val="24"/>
              </w:rPr>
              <w:t>10.6</w:t>
            </w:r>
          </w:p>
        </w:tc>
      </w:tr>
      <w:tr w:rsidR="009B1BBE" w:rsidRPr="009B1BBE" w:rsidTr="008D69C1">
        <w:tc>
          <w:tcPr>
            <w:tcW w:w="2117" w:type="dxa"/>
          </w:tcPr>
          <w:p w:rsidR="00DD78F0" w:rsidRPr="009B1BBE" w:rsidRDefault="00592D01" w:rsidP="00C230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BBE">
              <w:rPr>
                <w:rFonts w:ascii="Times New Roman" w:hAnsi="Times New Roman" w:cs="Times New Roman"/>
                <w:sz w:val="24"/>
                <w:szCs w:val="24"/>
              </w:rPr>
              <w:t>Fourth Parliament</w:t>
            </w:r>
          </w:p>
        </w:tc>
        <w:tc>
          <w:tcPr>
            <w:tcW w:w="1324" w:type="dxa"/>
          </w:tcPr>
          <w:p w:rsidR="00DD78F0" w:rsidRPr="009B1BBE" w:rsidRDefault="004447A6" w:rsidP="00C23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BBE"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1419" w:type="dxa"/>
          </w:tcPr>
          <w:p w:rsidR="00DD78F0" w:rsidRPr="009B1BBE" w:rsidRDefault="009842FF" w:rsidP="00C23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BB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098" w:type="dxa"/>
          </w:tcPr>
          <w:p w:rsidR="00DD78F0" w:rsidRPr="009B1BBE" w:rsidRDefault="009842FF" w:rsidP="00C23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B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03" w:type="dxa"/>
          </w:tcPr>
          <w:p w:rsidR="00DD78F0" w:rsidRPr="009B1BBE" w:rsidRDefault="009842FF" w:rsidP="00C23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BB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15" w:type="dxa"/>
          </w:tcPr>
          <w:p w:rsidR="00DD78F0" w:rsidRPr="009B1BBE" w:rsidRDefault="00A44B6B" w:rsidP="00C23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BBE">
              <w:rPr>
                <w:rFonts w:ascii="Times New Roman" w:hAnsi="Times New Roman" w:cs="Times New Roman"/>
                <w:sz w:val="24"/>
                <w:szCs w:val="24"/>
              </w:rPr>
              <w:t>1.30</w:t>
            </w:r>
          </w:p>
        </w:tc>
      </w:tr>
      <w:tr w:rsidR="009B1BBE" w:rsidRPr="009B1BBE" w:rsidTr="008D69C1">
        <w:tc>
          <w:tcPr>
            <w:tcW w:w="2117" w:type="dxa"/>
          </w:tcPr>
          <w:p w:rsidR="00DD78F0" w:rsidRPr="009B1BBE" w:rsidRDefault="00592D01" w:rsidP="00C230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BBE">
              <w:rPr>
                <w:rFonts w:ascii="Times New Roman" w:hAnsi="Times New Roman" w:cs="Times New Roman"/>
                <w:sz w:val="24"/>
                <w:szCs w:val="24"/>
              </w:rPr>
              <w:t>Fifth Parliament</w:t>
            </w:r>
          </w:p>
        </w:tc>
        <w:tc>
          <w:tcPr>
            <w:tcW w:w="1324" w:type="dxa"/>
          </w:tcPr>
          <w:p w:rsidR="00DD78F0" w:rsidRPr="009B1BBE" w:rsidRDefault="00D247AD" w:rsidP="00C23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BBE"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1419" w:type="dxa"/>
          </w:tcPr>
          <w:p w:rsidR="00DD78F0" w:rsidRPr="009B1BBE" w:rsidRDefault="009842FF" w:rsidP="00C23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BB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98" w:type="dxa"/>
          </w:tcPr>
          <w:p w:rsidR="00DD78F0" w:rsidRPr="009B1BBE" w:rsidRDefault="009842FF" w:rsidP="00C23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B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03" w:type="dxa"/>
          </w:tcPr>
          <w:p w:rsidR="00DD78F0" w:rsidRPr="009B1BBE" w:rsidRDefault="009842FF" w:rsidP="00C23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BB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15" w:type="dxa"/>
          </w:tcPr>
          <w:p w:rsidR="00DD78F0" w:rsidRPr="009B1BBE" w:rsidRDefault="00A44B6B" w:rsidP="00C23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BBE"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</w:tr>
      <w:tr w:rsidR="009B1BBE" w:rsidRPr="009B1BBE" w:rsidTr="008D69C1">
        <w:tc>
          <w:tcPr>
            <w:tcW w:w="2117" w:type="dxa"/>
          </w:tcPr>
          <w:p w:rsidR="00DD78F0" w:rsidRPr="009B1BBE" w:rsidRDefault="00592D01" w:rsidP="00C230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BBE">
              <w:rPr>
                <w:rFonts w:ascii="Times New Roman" w:hAnsi="Times New Roman" w:cs="Times New Roman"/>
                <w:sz w:val="24"/>
                <w:szCs w:val="24"/>
              </w:rPr>
              <w:t>Sixth Parliament</w:t>
            </w:r>
          </w:p>
        </w:tc>
        <w:tc>
          <w:tcPr>
            <w:tcW w:w="1324" w:type="dxa"/>
          </w:tcPr>
          <w:p w:rsidR="00DD78F0" w:rsidRPr="009B1BBE" w:rsidRDefault="00D247AD" w:rsidP="00C23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BBE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1419" w:type="dxa"/>
          </w:tcPr>
          <w:p w:rsidR="00DD78F0" w:rsidRPr="009B1BBE" w:rsidRDefault="009842FF" w:rsidP="00C23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BB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98" w:type="dxa"/>
          </w:tcPr>
          <w:p w:rsidR="00DD78F0" w:rsidRPr="009B1BBE" w:rsidRDefault="009842FF" w:rsidP="00C23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B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3" w:type="dxa"/>
          </w:tcPr>
          <w:p w:rsidR="00DD78F0" w:rsidRPr="009B1BBE" w:rsidRDefault="009842FF" w:rsidP="00C23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BB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815" w:type="dxa"/>
          </w:tcPr>
          <w:p w:rsidR="00DD78F0" w:rsidRPr="009B1BBE" w:rsidRDefault="00A44B6B" w:rsidP="00C23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BB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B1BBE" w:rsidRPr="009B1BBE" w:rsidTr="008D69C1">
        <w:tc>
          <w:tcPr>
            <w:tcW w:w="2117" w:type="dxa"/>
          </w:tcPr>
          <w:p w:rsidR="00DD78F0" w:rsidRPr="009B1BBE" w:rsidRDefault="00592D01" w:rsidP="00C230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BBE">
              <w:rPr>
                <w:rFonts w:ascii="Times New Roman" w:hAnsi="Times New Roman" w:cs="Times New Roman"/>
                <w:sz w:val="24"/>
                <w:szCs w:val="24"/>
              </w:rPr>
              <w:t>Seven Parliament</w:t>
            </w:r>
          </w:p>
        </w:tc>
        <w:tc>
          <w:tcPr>
            <w:tcW w:w="1324" w:type="dxa"/>
          </w:tcPr>
          <w:p w:rsidR="00DD78F0" w:rsidRPr="009B1BBE" w:rsidRDefault="00D247AD" w:rsidP="00C23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BBE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1419" w:type="dxa"/>
          </w:tcPr>
          <w:p w:rsidR="00DD78F0" w:rsidRPr="009B1BBE" w:rsidRDefault="009842FF" w:rsidP="00C23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BB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98" w:type="dxa"/>
          </w:tcPr>
          <w:p w:rsidR="00DD78F0" w:rsidRPr="009B1BBE" w:rsidRDefault="009842FF" w:rsidP="00C23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B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03" w:type="dxa"/>
          </w:tcPr>
          <w:p w:rsidR="00DD78F0" w:rsidRPr="009B1BBE" w:rsidRDefault="009842FF" w:rsidP="00C23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BB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815" w:type="dxa"/>
          </w:tcPr>
          <w:p w:rsidR="00DD78F0" w:rsidRPr="009B1BBE" w:rsidRDefault="00A44B6B" w:rsidP="00C23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BBE">
              <w:rPr>
                <w:rFonts w:ascii="Times New Roman" w:hAnsi="Times New Roman" w:cs="Times New Roman"/>
                <w:sz w:val="24"/>
                <w:szCs w:val="24"/>
              </w:rPr>
              <w:t>11.5</w:t>
            </w:r>
          </w:p>
        </w:tc>
      </w:tr>
      <w:tr w:rsidR="009B1BBE" w:rsidRPr="009B1BBE" w:rsidTr="008D69C1">
        <w:tc>
          <w:tcPr>
            <w:tcW w:w="2117" w:type="dxa"/>
          </w:tcPr>
          <w:p w:rsidR="00DD78F0" w:rsidRPr="009B1BBE" w:rsidRDefault="00D247AD" w:rsidP="00C230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BBE">
              <w:rPr>
                <w:rFonts w:ascii="Times New Roman" w:hAnsi="Times New Roman" w:cs="Times New Roman"/>
                <w:sz w:val="24"/>
                <w:szCs w:val="24"/>
              </w:rPr>
              <w:t>Eight Parliament</w:t>
            </w:r>
          </w:p>
        </w:tc>
        <w:tc>
          <w:tcPr>
            <w:tcW w:w="1324" w:type="dxa"/>
          </w:tcPr>
          <w:p w:rsidR="00DD78F0" w:rsidRPr="009B1BBE" w:rsidRDefault="00D247AD" w:rsidP="00C23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BBE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1419" w:type="dxa"/>
          </w:tcPr>
          <w:p w:rsidR="00DD78F0" w:rsidRPr="009B1BBE" w:rsidRDefault="009842FF" w:rsidP="00C23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BB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98" w:type="dxa"/>
          </w:tcPr>
          <w:p w:rsidR="00DD78F0" w:rsidRPr="009B1BBE" w:rsidRDefault="009842FF" w:rsidP="00C23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B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03" w:type="dxa"/>
          </w:tcPr>
          <w:p w:rsidR="00DD78F0" w:rsidRPr="009B1BBE" w:rsidRDefault="009842FF" w:rsidP="00C23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BBE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815" w:type="dxa"/>
          </w:tcPr>
          <w:p w:rsidR="00DD78F0" w:rsidRPr="009B1BBE" w:rsidRDefault="00A44B6B" w:rsidP="00C23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BBE">
              <w:rPr>
                <w:rFonts w:ascii="Times New Roman" w:hAnsi="Times New Roman" w:cs="Times New Roman"/>
                <w:sz w:val="24"/>
                <w:szCs w:val="24"/>
              </w:rPr>
              <w:t>15.1</w:t>
            </w:r>
          </w:p>
        </w:tc>
      </w:tr>
      <w:tr w:rsidR="009B1BBE" w:rsidRPr="009B1BBE" w:rsidTr="008D69C1">
        <w:trPr>
          <w:trHeight w:val="150"/>
        </w:trPr>
        <w:tc>
          <w:tcPr>
            <w:tcW w:w="2117" w:type="dxa"/>
          </w:tcPr>
          <w:p w:rsidR="00DD78F0" w:rsidRPr="009B1BBE" w:rsidRDefault="00D247AD" w:rsidP="00C230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BBE">
              <w:rPr>
                <w:rFonts w:ascii="Times New Roman" w:hAnsi="Times New Roman" w:cs="Times New Roman"/>
                <w:sz w:val="24"/>
                <w:szCs w:val="24"/>
              </w:rPr>
              <w:t>Ninth Parliament</w:t>
            </w:r>
          </w:p>
        </w:tc>
        <w:tc>
          <w:tcPr>
            <w:tcW w:w="1324" w:type="dxa"/>
          </w:tcPr>
          <w:p w:rsidR="00DD78F0" w:rsidRPr="009B1BBE" w:rsidRDefault="00D247AD" w:rsidP="00C23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BBE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419" w:type="dxa"/>
          </w:tcPr>
          <w:p w:rsidR="00DD78F0" w:rsidRPr="009B1BBE" w:rsidRDefault="009842FF" w:rsidP="00C23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BB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98" w:type="dxa"/>
          </w:tcPr>
          <w:p w:rsidR="00DD78F0" w:rsidRPr="009B1BBE" w:rsidRDefault="009842FF" w:rsidP="00C23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BB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03" w:type="dxa"/>
          </w:tcPr>
          <w:p w:rsidR="00DD78F0" w:rsidRPr="009B1BBE" w:rsidRDefault="009842FF" w:rsidP="00C23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BB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815" w:type="dxa"/>
          </w:tcPr>
          <w:p w:rsidR="00DD78F0" w:rsidRPr="009B1BBE" w:rsidRDefault="00A44B6B" w:rsidP="00C23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BB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B1BBE" w:rsidRPr="009B1BBE" w:rsidTr="008D69C1">
        <w:trPr>
          <w:trHeight w:val="135"/>
        </w:trPr>
        <w:tc>
          <w:tcPr>
            <w:tcW w:w="2117" w:type="dxa"/>
          </w:tcPr>
          <w:p w:rsidR="00592D01" w:rsidRPr="009B1BBE" w:rsidRDefault="00D247AD" w:rsidP="00C230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BBE">
              <w:rPr>
                <w:rFonts w:ascii="Times New Roman" w:hAnsi="Times New Roman" w:cs="Times New Roman"/>
                <w:sz w:val="24"/>
                <w:szCs w:val="24"/>
              </w:rPr>
              <w:t>Tenth Parliament</w:t>
            </w:r>
          </w:p>
        </w:tc>
        <w:tc>
          <w:tcPr>
            <w:tcW w:w="1324" w:type="dxa"/>
          </w:tcPr>
          <w:p w:rsidR="00592D01" w:rsidRPr="009B1BBE" w:rsidRDefault="00D247AD" w:rsidP="00C23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BBE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419" w:type="dxa"/>
          </w:tcPr>
          <w:p w:rsidR="00592D01" w:rsidRPr="009B1BBE" w:rsidRDefault="009842FF" w:rsidP="00C23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BB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98" w:type="dxa"/>
          </w:tcPr>
          <w:p w:rsidR="00592D01" w:rsidRPr="009B1BBE" w:rsidRDefault="009842FF" w:rsidP="00C23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BB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03" w:type="dxa"/>
          </w:tcPr>
          <w:p w:rsidR="00592D01" w:rsidRPr="009B1BBE" w:rsidRDefault="009842FF" w:rsidP="00C23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BBE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815" w:type="dxa"/>
          </w:tcPr>
          <w:p w:rsidR="00592D01" w:rsidRPr="009B1BBE" w:rsidRDefault="00A44B6B" w:rsidP="00C23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BBE">
              <w:rPr>
                <w:rFonts w:ascii="Times New Roman" w:hAnsi="Times New Roman" w:cs="Times New Roman"/>
                <w:sz w:val="24"/>
                <w:szCs w:val="24"/>
              </w:rPr>
              <w:t>19.71</w:t>
            </w:r>
          </w:p>
        </w:tc>
      </w:tr>
    </w:tbl>
    <w:p w:rsidR="006D56C8" w:rsidRPr="004321E4" w:rsidRDefault="00561C51" w:rsidP="00C230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1E4">
        <w:rPr>
          <w:rFonts w:ascii="Times New Roman" w:hAnsi="Times New Roman" w:cs="Times New Roman"/>
          <w:sz w:val="24"/>
          <w:szCs w:val="24"/>
        </w:rPr>
        <w:t>Source: Election Commission of Bangladesh.</w:t>
      </w:r>
    </w:p>
    <w:p w:rsidR="00561C51" w:rsidRPr="003F2166" w:rsidRDefault="00225D37" w:rsidP="00C230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1E4">
        <w:rPr>
          <w:rFonts w:ascii="Times New Roman" w:hAnsi="Times New Roman" w:cs="Times New Roman"/>
          <w:sz w:val="24"/>
          <w:szCs w:val="24"/>
        </w:rPr>
        <w:t xml:space="preserve">Table 2 </w:t>
      </w:r>
      <w:r w:rsidR="00764C57" w:rsidRPr="004321E4">
        <w:rPr>
          <w:rFonts w:ascii="Times New Roman" w:hAnsi="Times New Roman" w:cs="Times New Roman"/>
          <w:sz w:val="24"/>
          <w:szCs w:val="24"/>
        </w:rPr>
        <w:t>appearances</w:t>
      </w:r>
      <w:r w:rsidRPr="004321E4">
        <w:rPr>
          <w:rFonts w:ascii="Times New Roman" w:hAnsi="Times New Roman" w:cs="Times New Roman"/>
          <w:sz w:val="24"/>
          <w:szCs w:val="24"/>
        </w:rPr>
        <w:t xml:space="preserve"> that </w:t>
      </w:r>
      <w:r w:rsidR="00764C57" w:rsidRPr="004321E4">
        <w:rPr>
          <w:rFonts w:ascii="Times New Roman" w:hAnsi="Times New Roman" w:cs="Times New Roman"/>
          <w:sz w:val="24"/>
          <w:szCs w:val="24"/>
        </w:rPr>
        <w:t xml:space="preserve">the Bangladesh Parliament </w:t>
      </w:r>
      <w:r w:rsidRPr="004321E4">
        <w:rPr>
          <w:rFonts w:ascii="Times New Roman" w:hAnsi="Times New Roman" w:cs="Times New Roman"/>
          <w:sz w:val="24"/>
          <w:szCs w:val="24"/>
        </w:rPr>
        <w:t xml:space="preserve">in 2008 had the </w:t>
      </w:r>
      <w:r w:rsidR="00764C57" w:rsidRPr="004321E4">
        <w:rPr>
          <w:rFonts w:ascii="Times New Roman" w:hAnsi="Times New Roman" w:cs="Times New Roman"/>
          <w:sz w:val="24"/>
          <w:szCs w:val="24"/>
        </w:rPr>
        <w:t>uppermost</w:t>
      </w:r>
      <w:r w:rsidRPr="004321E4">
        <w:rPr>
          <w:rFonts w:ascii="Times New Roman" w:hAnsi="Times New Roman" w:cs="Times New Roman"/>
          <w:sz w:val="24"/>
          <w:szCs w:val="24"/>
        </w:rPr>
        <w:t xml:space="preserve"> </w:t>
      </w:r>
      <w:r w:rsidR="00764C57" w:rsidRPr="004321E4">
        <w:rPr>
          <w:rFonts w:ascii="Times New Roman" w:hAnsi="Times New Roman" w:cs="Times New Roman"/>
          <w:sz w:val="24"/>
          <w:szCs w:val="24"/>
        </w:rPr>
        <w:t>demonstration</w:t>
      </w:r>
      <w:r w:rsidRPr="004321E4">
        <w:rPr>
          <w:rFonts w:ascii="Times New Roman" w:hAnsi="Times New Roman" w:cs="Times New Roman"/>
          <w:sz w:val="24"/>
          <w:szCs w:val="24"/>
        </w:rPr>
        <w:t xml:space="preserve"> of women (20%) </w:t>
      </w:r>
      <w:r w:rsidR="00764C57" w:rsidRPr="004321E4">
        <w:rPr>
          <w:rFonts w:ascii="Times New Roman" w:hAnsi="Times New Roman" w:cs="Times New Roman"/>
          <w:sz w:val="24"/>
          <w:szCs w:val="24"/>
        </w:rPr>
        <w:t>comprising</w:t>
      </w:r>
      <w:r w:rsidRPr="004321E4">
        <w:rPr>
          <w:rFonts w:ascii="Times New Roman" w:hAnsi="Times New Roman" w:cs="Times New Roman"/>
          <w:sz w:val="24"/>
          <w:szCs w:val="24"/>
        </w:rPr>
        <w:t xml:space="preserve"> the reserved seats. </w:t>
      </w:r>
      <w:r w:rsidR="00764C57" w:rsidRPr="004321E4">
        <w:rPr>
          <w:rFonts w:ascii="Times New Roman" w:hAnsi="Times New Roman" w:cs="Times New Roman"/>
          <w:sz w:val="24"/>
          <w:szCs w:val="24"/>
        </w:rPr>
        <w:t>Yet</w:t>
      </w:r>
      <w:r w:rsidRPr="004321E4">
        <w:rPr>
          <w:rFonts w:ascii="Times New Roman" w:hAnsi="Times New Roman" w:cs="Times New Roman"/>
          <w:sz w:val="24"/>
          <w:szCs w:val="24"/>
        </w:rPr>
        <w:t xml:space="preserve">, </w:t>
      </w:r>
      <w:r w:rsidR="00764C57" w:rsidRPr="004321E4">
        <w:rPr>
          <w:rFonts w:ascii="Times New Roman" w:hAnsi="Times New Roman" w:cs="Times New Roman"/>
          <w:sz w:val="24"/>
          <w:szCs w:val="24"/>
        </w:rPr>
        <w:t xml:space="preserve">Parliaments </w:t>
      </w:r>
      <w:r w:rsidRPr="004321E4">
        <w:rPr>
          <w:rFonts w:ascii="Times New Roman" w:hAnsi="Times New Roman" w:cs="Times New Roman"/>
          <w:sz w:val="24"/>
          <w:szCs w:val="24"/>
        </w:rPr>
        <w:t xml:space="preserve">in the 1988, the </w:t>
      </w:r>
      <w:r w:rsidR="00764C57" w:rsidRPr="004321E4">
        <w:rPr>
          <w:rFonts w:ascii="Times New Roman" w:hAnsi="Times New Roman" w:cs="Times New Roman"/>
          <w:sz w:val="24"/>
          <w:szCs w:val="24"/>
        </w:rPr>
        <w:t>requirements</w:t>
      </w:r>
      <w:r w:rsidRPr="004321E4">
        <w:rPr>
          <w:rFonts w:ascii="Times New Roman" w:hAnsi="Times New Roman" w:cs="Times New Roman"/>
          <w:sz w:val="24"/>
          <w:szCs w:val="24"/>
        </w:rPr>
        <w:t xml:space="preserve"> </w:t>
      </w:r>
      <w:r w:rsidR="00764C57" w:rsidRPr="004321E4">
        <w:rPr>
          <w:rFonts w:ascii="Times New Roman" w:hAnsi="Times New Roman" w:cs="Times New Roman"/>
          <w:sz w:val="24"/>
          <w:szCs w:val="24"/>
        </w:rPr>
        <w:t xml:space="preserve">for women </w:t>
      </w:r>
      <w:r w:rsidRPr="004321E4">
        <w:rPr>
          <w:rFonts w:ascii="Times New Roman" w:hAnsi="Times New Roman" w:cs="Times New Roman"/>
          <w:sz w:val="24"/>
          <w:szCs w:val="24"/>
        </w:rPr>
        <w:t xml:space="preserve">for 30 reserved seats were not </w:t>
      </w:r>
      <w:r w:rsidR="00764C57" w:rsidRPr="004321E4">
        <w:rPr>
          <w:rFonts w:ascii="Times New Roman" w:hAnsi="Times New Roman" w:cs="Times New Roman"/>
          <w:sz w:val="24"/>
          <w:szCs w:val="24"/>
        </w:rPr>
        <w:t>continued</w:t>
      </w:r>
      <w:r w:rsidRPr="004321E4">
        <w:rPr>
          <w:rFonts w:ascii="Times New Roman" w:hAnsi="Times New Roman" w:cs="Times New Roman"/>
          <w:sz w:val="24"/>
          <w:szCs w:val="24"/>
        </w:rPr>
        <w:t xml:space="preserve">, which </w:t>
      </w:r>
      <w:r w:rsidR="00764C57" w:rsidRPr="004321E4">
        <w:rPr>
          <w:rFonts w:ascii="Times New Roman" w:hAnsi="Times New Roman" w:cs="Times New Roman"/>
          <w:sz w:val="24"/>
          <w:szCs w:val="24"/>
        </w:rPr>
        <w:t>stemmed</w:t>
      </w:r>
      <w:r w:rsidRPr="004321E4">
        <w:rPr>
          <w:rFonts w:ascii="Times New Roman" w:hAnsi="Times New Roman" w:cs="Times New Roman"/>
          <w:sz w:val="24"/>
          <w:szCs w:val="24"/>
        </w:rPr>
        <w:t xml:space="preserve"> in </w:t>
      </w:r>
      <w:r w:rsidR="00764C57" w:rsidRPr="004321E4">
        <w:rPr>
          <w:rFonts w:ascii="Times New Roman" w:hAnsi="Times New Roman" w:cs="Times New Roman"/>
          <w:sz w:val="24"/>
          <w:szCs w:val="24"/>
        </w:rPr>
        <w:t>less</w:t>
      </w:r>
      <w:r w:rsidRPr="004321E4">
        <w:rPr>
          <w:rFonts w:ascii="Times New Roman" w:hAnsi="Times New Roman" w:cs="Times New Roman"/>
          <w:sz w:val="24"/>
          <w:szCs w:val="24"/>
        </w:rPr>
        <w:t xml:space="preserve"> women </w:t>
      </w:r>
      <w:r w:rsidR="00764C57" w:rsidRPr="004321E4">
        <w:rPr>
          <w:rFonts w:ascii="Times New Roman" w:hAnsi="Times New Roman" w:cs="Times New Roman"/>
          <w:sz w:val="24"/>
          <w:szCs w:val="24"/>
        </w:rPr>
        <w:t>signified</w:t>
      </w:r>
      <w:r w:rsidRPr="004321E4">
        <w:rPr>
          <w:rFonts w:ascii="Times New Roman" w:hAnsi="Times New Roman" w:cs="Times New Roman"/>
          <w:sz w:val="24"/>
          <w:szCs w:val="24"/>
        </w:rPr>
        <w:t xml:space="preserve"> in the Parliament. </w:t>
      </w:r>
      <w:r w:rsidR="00764C57" w:rsidRPr="004321E4">
        <w:rPr>
          <w:rFonts w:ascii="Times New Roman" w:hAnsi="Times New Roman" w:cs="Times New Roman"/>
          <w:sz w:val="24"/>
          <w:szCs w:val="24"/>
        </w:rPr>
        <w:t>In the first Parliament, entire</w:t>
      </w:r>
      <w:r w:rsidRPr="004321E4">
        <w:rPr>
          <w:rFonts w:ascii="Times New Roman" w:hAnsi="Times New Roman" w:cs="Times New Roman"/>
          <w:sz w:val="24"/>
          <w:szCs w:val="24"/>
        </w:rPr>
        <w:t xml:space="preserve"> </w:t>
      </w:r>
      <w:r w:rsidR="00764C57" w:rsidRPr="004321E4">
        <w:rPr>
          <w:rFonts w:ascii="Times New Roman" w:hAnsi="Times New Roman" w:cs="Times New Roman"/>
          <w:sz w:val="24"/>
          <w:szCs w:val="24"/>
        </w:rPr>
        <w:t>demonstration</w:t>
      </w:r>
      <w:r w:rsidRPr="004321E4">
        <w:rPr>
          <w:rFonts w:ascii="Times New Roman" w:hAnsi="Times New Roman" w:cs="Times New Roman"/>
          <w:sz w:val="24"/>
          <w:szCs w:val="24"/>
        </w:rPr>
        <w:t xml:space="preserve"> of women is 15 whereby they </w:t>
      </w:r>
      <w:r w:rsidR="00764C57" w:rsidRPr="004321E4">
        <w:rPr>
          <w:rFonts w:ascii="Times New Roman" w:hAnsi="Times New Roman" w:cs="Times New Roman"/>
          <w:sz w:val="24"/>
          <w:szCs w:val="24"/>
        </w:rPr>
        <w:t>wholly</w:t>
      </w:r>
      <w:r w:rsidRPr="004321E4">
        <w:rPr>
          <w:rFonts w:ascii="Times New Roman" w:hAnsi="Times New Roman" w:cs="Times New Roman"/>
          <w:sz w:val="24"/>
          <w:szCs w:val="24"/>
        </w:rPr>
        <w:t xml:space="preserve"> were </w:t>
      </w:r>
      <w:r w:rsidR="00764C57" w:rsidRPr="004321E4">
        <w:rPr>
          <w:rFonts w:ascii="Times New Roman" w:hAnsi="Times New Roman" w:cs="Times New Roman"/>
          <w:sz w:val="24"/>
          <w:szCs w:val="24"/>
        </w:rPr>
        <w:t>adopted</w:t>
      </w:r>
      <w:r w:rsidRPr="004321E4">
        <w:rPr>
          <w:rFonts w:ascii="Times New Roman" w:hAnsi="Times New Roman" w:cs="Times New Roman"/>
          <w:sz w:val="24"/>
          <w:szCs w:val="24"/>
        </w:rPr>
        <w:t xml:space="preserve"> on their reserved </w:t>
      </w:r>
      <w:r w:rsidR="00764C57" w:rsidRPr="004321E4">
        <w:rPr>
          <w:rFonts w:ascii="Times New Roman" w:hAnsi="Times New Roman" w:cs="Times New Roman"/>
          <w:sz w:val="24"/>
          <w:szCs w:val="24"/>
        </w:rPr>
        <w:t>chairs</w:t>
      </w:r>
      <w:r w:rsidRPr="004321E4">
        <w:rPr>
          <w:rFonts w:ascii="Times New Roman" w:hAnsi="Times New Roman" w:cs="Times New Roman"/>
          <w:sz w:val="24"/>
          <w:szCs w:val="24"/>
        </w:rPr>
        <w:t xml:space="preserve"> </w:t>
      </w:r>
      <w:r w:rsidR="00764C57" w:rsidRPr="004321E4">
        <w:rPr>
          <w:rFonts w:ascii="Times New Roman" w:hAnsi="Times New Roman" w:cs="Times New Roman"/>
          <w:sz w:val="24"/>
          <w:szCs w:val="24"/>
        </w:rPr>
        <w:t>persist</w:t>
      </w:r>
      <w:r w:rsidRPr="004321E4">
        <w:rPr>
          <w:rFonts w:ascii="Times New Roman" w:hAnsi="Times New Roman" w:cs="Times New Roman"/>
          <w:sz w:val="24"/>
          <w:szCs w:val="24"/>
        </w:rPr>
        <w:t xml:space="preserve"> 4.8% of </w:t>
      </w:r>
      <w:r w:rsidR="00764C57" w:rsidRPr="004321E4">
        <w:rPr>
          <w:rFonts w:ascii="Times New Roman" w:hAnsi="Times New Roman" w:cs="Times New Roman"/>
          <w:sz w:val="24"/>
          <w:szCs w:val="24"/>
        </w:rPr>
        <w:t>full member of P</w:t>
      </w:r>
      <w:r w:rsidRPr="004321E4">
        <w:rPr>
          <w:rFonts w:ascii="Times New Roman" w:hAnsi="Times New Roman" w:cs="Times New Roman"/>
          <w:sz w:val="24"/>
          <w:szCs w:val="24"/>
        </w:rPr>
        <w:t xml:space="preserve">arliament </w:t>
      </w:r>
      <w:r w:rsidR="00764C57" w:rsidRPr="004321E4">
        <w:rPr>
          <w:rFonts w:ascii="Times New Roman" w:hAnsi="Times New Roman" w:cs="Times New Roman"/>
          <w:sz w:val="24"/>
          <w:szCs w:val="24"/>
        </w:rPr>
        <w:t>somewhere</w:t>
      </w:r>
      <w:r w:rsidRPr="004321E4">
        <w:rPr>
          <w:rFonts w:ascii="Times New Roman" w:hAnsi="Times New Roman" w:cs="Times New Roman"/>
          <w:sz w:val="24"/>
          <w:szCs w:val="24"/>
        </w:rPr>
        <w:t xml:space="preserve"> second </w:t>
      </w:r>
      <w:r w:rsidR="00764C57" w:rsidRPr="004321E4">
        <w:rPr>
          <w:rFonts w:ascii="Times New Roman" w:hAnsi="Times New Roman" w:cs="Times New Roman"/>
          <w:sz w:val="24"/>
          <w:szCs w:val="24"/>
        </w:rPr>
        <w:t>and third P</w:t>
      </w:r>
      <w:r w:rsidRPr="004321E4">
        <w:rPr>
          <w:rFonts w:ascii="Times New Roman" w:hAnsi="Times New Roman" w:cs="Times New Roman"/>
          <w:sz w:val="24"/>
          <w:szCs w:val="24"/>
        </w:rPr>
        <w:t xml:space="preserve">arliament </w:t>
      </w:r>
      <w:r w:rsidR="00764C57" w:rsidRPr="004321E4">
        <w:rPr>
          <w:rFonts w:ascii="Times New Roman" w:hAnsi="Times New Roman" w:cs="Times New Roman"/>
          <w:sz w:val="24"/>
          <w:szCs w:val="24"/>
        </w:rPr>
        <w:t>appearances</w:t>
      </w:r>
      <w:r w:rsidRPr="004321E4">
        <w:rPr>
          <w:rFonts w:ascii="Times New Roman" w:hAnsi="Times New Roman" w:cs="Times New Roman"/>
          <w:sz w:val="24"/>
          <w:szCs w:val="24"/>
        </w:rPr>
        <w:t xml:space="preserve"> </w:t>
      </w:r>
      <w:r w:rsidR="00764C57" w:rsidRPr="004321E4">
        <w:rPr>
          <w:rFonts w:ascii="Times New Roman" w:hAnsi="Times New Roman" w:cs="Times New Roman"/>
          <w:sz w:val="24"/>
          <w:szCs w:val="24"/>
        </w:rPr>
        <w:t>slight</w:t>
      </w:r>
      <w:r w:rsidRPr="004321E4">
        <w:rPr>
          <w:rFonts w:ascii="Times New Roman" w:hAnsi="Times New Roman" w:cs="Times New Roman"/>
          <w:sz w:val="24"/>
          <w:szCs w:val="24"/>
        </w:rPr>
        <w:t xml:space="preserve"> </w:t>
      </w:r>
      <w:r w:rsidR="00764C57" w:rsidRPr="004321E4">
        <w:rPr>
          <w:rFonts w:ascii="Times New Roman" w:hAnsi="Times New Roman" w:cs="Times New Roman"/>
          <w:sz w:val="24"/>
          <w:szCs w:val="24"/>
        </w:rPr>
        <w:t>upsurge</w:t>
      </w:r>
      <w:r w:rsidRPr="004321E4">
        <w:rPr>
          <w:rFonts w:ascii="Times New Roman" w:hAnsi="Times New Roman" w:cs="Times New Roman"/>
          <w:sz w:val="24"/>
          <w:szCs w:val="24"/>
        </w:rPr>
        <w:t xml:space="preserve"> of 9.7 and 10.6% of </w:t>
      </w:r>
      <w:r w:rsidR="00764C57" w:rsidRPr="004321E4">
        <w:rPr>
          <w:rFonts w:ascii="Times New Roman" w:hAnsi="Times New Roman" w:cs="Times New Roman"/>
          <w:sz w:val="24"/>
          <w:szCs w:val="24"/>
        </w:rPr>
        <w:t>whole</w:t>
      </w:r>
      <w:r w:rsidRPr="004321E4">
        <w:rPr>
          <w:rFonts w:ascii="Times New Roman" w:hAnsi="Times New Roman" w:cs="Times New Roman"/>
          <w:sz w:val="24"/>
          <w:szCs w:val="24"/>
        </w:rPr>
        <w:t xml:space="preserve"> elected member </w:t>
      </w:r>
      <w:r w:rsidR="00764C57" w:rsidRPr="004321E4">
        <w:rPr>
          <w:rFonts w:ascii="Times New Roman" w:hAnsi="Times New Roman" w:cs="Times New Roman"/>
          <w:sz w:val="24"/>
          <w:szCs w:val="24"/>
        </w:rPr>
        <w:t>however</w:t>
      </w:r>
      <w:r w:rsidR="00764C57" w:rsidRPr="004321E4">
        <w:t xml:space="preserve"> </w:t>
      </w:r>
      <w:r w:rsidR="00764C57" w:rsidRPr="004321E4">
        <w:rPr>
          <w:rFonts w:ascii="Times New Roman" w:hAnsi="Times New Roman" w:cs="Times New Roman"/>
          <w:sz w:val="24"/>
          <w:szCs w:val="24"/>
        </w:rPr>
        <w:t>women participation persist lowermost in 1.30%</w:t>
      </w:r>
      <w:r w:rsidRPr="004321E4">
        <w:rPr>
          <w:rFonts w:ascii="Times New Roman" w:hAnsi="Times New Roman" w:cs="Times New Roman"/>
          <w:sz w:val="24"/>
          <w:szCs w:val="24"/>
        </w:rPr>
        <w:t xml:space="preserve"> </w:t>
      </w:r>
      <w:r w:rsidR="00764C57" w:rsidRPr="004321E4">
        <w:rPr>
          <w:rFonts w:ascii="Times New Roman" w:hAnsi="Times New Roman" w:cs="Times New Roman"/>
          <w:sz w:val="24"/>
          <w:szCs w:val="24"/>
        </w:rPr>
        <w:t>owing to</w:t>
      </w:r>
      <w:r w:rsidRPr="004321E4">
        <w:rPr>
          <w:rFonts w:ascii="Times New Roman" w:hAnsi="Times New Roman" w:cs="Times New Roman"/>
          <w:sz w:val="24"/>
          <w:szCs w:val="24"/>
        </w:rPr>
        <w:t xml:space="preserve"> </w:t>
      </w:r>
      <w:r w:rsidR="00764C57" w:rsidRPr="004321E4">
        <w:rPr>
          <w:rFonts w:ascii="Times New Roman" w:hAnsi="Times New Roman" w:cs="Times New Roman"/>
          <w:sz w:val="24"/>
          <w:szCs w:val="24"/>
        </w:rPr>
        <w:t>facility of no reserved seat in fourth P</w:t>
      </w:r>
      <w:r w:rsidRPr="004321E4">
        <w:rPr>
          <w:rFonts w:ascii="Times New Roman" w:hAnsi="Times New Roman" w:cs="Times New Roman"/>
          <w:sz w:val="24"/>
          <w:szCs w:val="24"/>
        </w:rPr>
        <w:t xml:space="preserve">arliament. </w:t>
      </w:r>
      <w:r w:rsidR="00764C57" w:rsidRPr="004321E4">
        <w:rPr>
          <w:rFonts w:ascii="Times New Roman" w:hAnsi="Times New Roman" w:cs="Times New Roman"/>
          <w:sz w:val="24"/>
          <w:szCs w:val="24"/>
        </w:rPr>
        <w:t>Though</w:t>
      </w:r>
      <w:r w:rsidRPr="004321E4">
        <w:rPr>
          <w:rFonts w:ascii="Times New Roman" w:hAnsi="Times New Roman" w:cs="Times New Roman"/>
          <w:sz w:val="24"/>
          <w:szCs w:val="24"/>
        </w:rPr>
        <w:t xml:space="preserve">, </w:t>
      </w:r>
      <w:r w:rsidR="00764C57" w:rsidRPr="004321E4">
        <w:rPr>
          <w:rFonts w:ascii="Times New Roman" w:hAnsi="Times New Roman" w:cs="Times New Roman"/>
          <w:sz w:val="24"/>
          <w:szCs w:val="24"/>
        </w:rPr>
        <w:t xml:space="preserve">from </w:t>
      </w:r>
      <w:r w:rsidR="007A2871">
        <w:rPr>
          <w:rFonts w:ascii="Times New Roman" w:hAnsi="Times New Roman" w:cs="Times New Roman"/>
          <w:sz w:val="24"/>
          <w:szCs w:val="24"/>
        </w:rPr>
        <w:t xml:space="preserve">the </w:t>
      </w:r>
      <w:r w:rsidR="00764C57" w:rsidRPr="004321E4">
        <w:rPr>
          <w:rFonts w:ascii="Times New Roman" w:hAnsi="Times New Roman" w:cs="Times New Roman"/>
          <w:sz w:val="24"/>
          <w:szCs w:val="24"/>
        </w:rPr>
        <w:t>fifth Parliament facility</w:t>
      </w:r>
      <w:r w:rsidRPr="004321E4">
        <w:rPr>
          <w:rFonts w:ascii="Times New Roman" w:hAnsi="Times New Roman" w:cs="Times New Roman"/>
          <w:sz w:val="24"/>
          <w:szCs w:val="24"/>
        </w:rPr>
        <w:t xml:space="preserve"> of reserved seat had been </w:t>
      </w:r>
      <w:r w:rsidR="00764C57" w:rsidRPr="004321E4">
        <w:rPr>
          <w:rFonts w:ascii="Times New Roman" w:hAnsi="Times New Roman" w:cs="Times New Roman"/>
          <w:sz w:val="24"/>
          <w:szCs w:val="24"/>
        </w:rPr>
        <w:t xml:space="preserve">guaranteed </w:t>
      </w:r>
      <w:r w:rsidRPr="004321E4">
        <w:rPr>
          <w:rFonts w:ascii="Times New Roman" w:hAnsi="Times New Roman" w:cs="Times New Roman"/>
          <w:sz w:val="24"/>
          <w:szCs w:val="24"/>
        </w:rPr>
        <w:t xml:space="preserve">where in </w:t>
      </w:r>
      <w:r w:rsidR="00764C57" w:rsidRPr="004321E4">
        <w:rPr>
          <w:rFonts w:ascii="Times New Roman" w:hAnsi="Times New Roman" w:cs="Times New Roman"/>
          <w:sz w:val="24"/>
          <w:szCs w:val="24"/>
        </w:rPr>
        <w:t>fifth and sixth P</w:t>
      </w:r>
      <w:r w:rsidRPr="004321E4">
        <w:rPr>
          <w:rFonts w:ascii="Times New Roman" w:hAnsi="Times New Roman" w:cs="Times New Roman"/>
          <w:sz w:val="24"/>
          <w:szCs w:val="24"/>
        </w:rPr>
        <w:t xml:space="preserve">arliament </w:t>
      </w:r>
      <w:r w:rsidR="00764C57" w:rsidRPr="004321E4">
        <w:rPr>
          <w:rFonts w:ascii="Times New Roman" w:hAnsi="Times New Roman" w:cs="Times New Roman"/>
          <w:sz w:val="24"/>
          <w:szCs w:val="24"/>
        </w:rPr>
        <w:t xml:space="preserve">involvement of </w:t>
      </w:r>
      <w:r w:rsidRPr="004321E4">
        <w:rPr>
          <w:rFonts w:ascii="Times New Roman" w:hAnsi="Times New Roman" w:cs="Times New Roman"/>
          <w:sz w:val="24"/>
          <w:szCs w:val="24"/>
        </w:rPr>
        <w:t xml:space="preserve">women </w:t>
      </w:r>
      <w:r w:rsidR="00764C57" w:rsidRPr="004321E4">
        <w:rPr>
          <w:rFonts w:ascii="Times New Roman" w:hAnsi="Times New Roman" w:cs="Times New Roman"/>
          <w:sz w:val="24"/>
          <w:szCs w:val="24"/>
        </w:rPr>
        <w:t>just about same 10.30 % and 10% was. Representation of women in P</w:t>
      </w:r>
      <w:r w:rsidRPr="004321E4">
        <w:rPr>
          <w:rFonts w:ascii="Times New Roman" w:hAnsi="Times New Roman" w:cs="Times New Roman"/>
          <w:sz w:val="24"/>
          <w:szCs w:val="24"/>
        </w:rPr>
        <w:t xml:space="preserve">arliament of Bangladesh has been </w:t>
      </w:r>
      <w:r w:rsidR="00764C57" w:rsidRPr="004321E4">
        <w:rPr>
          <w:rFonts w:ascii="Times New Roman" w:hAnsi="Times New Roman" w:cs="Times New Roman"/>
          <w:sz w:val="24"/>
          <w:szCs w:val="24"/>
        </w:rPr>
        <w:t>progressively</w:t>
      </w:r>
      <w:r w:rsidRPr="004321E4">
        <w:rPr>
          <w:rFonts w:ascii="Times New Roman" w:hAnsi="Times New Roman" w:cs="Times New Roman"/>
          <w:sz w:val="24"/>
          <w:szCs w:val="24"/>
        </w:rPr>
        <w:t xml:space="preserve"> </w:t>
      </w:r>
      <w:r w:rsidR="00764C57" w:rsidRPr="004321E4">
        <w:rPr>
          <w:rFonts w:ascii="Times New Roman" w:hAnsi="Times New Roman" w:cs="Times New Roman"/>
          <w:sz w:val="24"/>
          <w:szCs w:val="24"/>
        </w:rPr>
        <w:t>augmented</w:t>
      </w:r>
      <w:r w:rsidRPr="004321E4">
        <w:rPr>
          <w:rFonts w:ascii="Times New Roman" w:hAnsi="Times New Roman" w:cs="Times New Roman"/>
          <w:sz w:val="24"/>
          <w:szCs w:val="24"/>
        </w:rPr>
        <w:t xml:space="preserve"> in seven, eight and ninth parliament </w:t>
      </w:r>
      <w:r w:rsidR="00764C57" w:rsidRPr="004321E4">
        <w:rPr>
          <w:rFonts w:ascii="Times New Roman" w:hAnsi="Times New Roman" w:cs="Times New Roman"/>
          <w:sz w:val="24"/>
          <w:szCs w:val="24"/>
        </w:rPr>
        <w:t xml:space="preserve">were </w:t>
      </w:r>
      <w:r w:rsidRPr="004321E4">
        <w:rPr>
          <w:rFonts w:ascii="Times New Roman" w:hAnsi="Times New Roman" w:cs="Times New Roman"/>
          <w:sz w:val="24"/>
          <w:szCs w:val="24"/>
        </w:rPr>
        <w:t>11.5%, 15% and 20%</w:t>
      </w:r>
      <w:r w:rsidR="00764C57" w:rsidRPr="004321E4">
        <w:t xml:space="preserve"> </w:t>
      </w:r>
      <w:r w:rsidR="00764C57" w:rsidRPr="004321E4">
        <w:rPr>
          <w:rFonts w:ascii="Times New Roman" w:hAnsi="Times New Roman" w:cs="Times New Roman"/>
          <w:sz w:val="24"/>
          <w:szCs w:val="24"/>
        </w:rPr>
        <w:t>correspondingly</w:t>
      </w:r>
      <w:r w:rsidRPr="004321E4">
        <w:rPr>
          <w:rFonts w:ascii="Times New Roman" w:hAnsi="Times New Roman" w:cs="Times New Roman"/>
          <w:sz w:val="24"/>
          <w:szCs w:val="24"/>
        </w:rPr>
        <w:t xml:space="preserve">. </w:t>
      </w:r>
      <w:r w:rsidR="00764C57" w:rsidRPr="004321E4">
        <w:rPr>
          <w:rFonts w:ascii="Times New Roman" w:hAnsi="Times New Roman" w:cs="Times New Roman"/>
          <w:sz w:val="24"/>
          <w:szCs w:val="24"/>
        </w:rPr>
        <w:t>Therefore</w:t>
      </w:r>
      <w:r w:rsidRPr="004321E4">
        <w:rPr>
          <w:rFonts w:ascii="Times New Roman" w:hAnsi="Times New Roman" w:cs="Times New Roman"/>
          <w:sz w:val="24"/>
          <w:szCs w:val="24"/>
        </w:rPr>
        <w:t xml:space="preserve"> the </w:t>
      </w:r>
      <w:r w:rsidR="00764C57" w:rsidRPr="004321E4">
        <w:rPr>
          <w:rFonts w:ascii="Times New Roman" w:hAnsi="Times New Roman" w:cs="Times New Roman"/>
          <w:sz w:val="24"/>
          <w:szCs w:val="24"/>
        </w:rPr>
        <w:t>figure</w:t>
      </w:r>
      <w:r w:rsidRPr="004321E4">
        <w:rPr>
          <w:rFonts w:ascii="Times New Roman" w:hAnsi="Times New Roman" w:cs="Times New Roman"/>
          <w:sz w:val="24"/>
          <w:szCs w:val="24"/>
        </w:rPr>
        <w:t xml:space="preserve"> of reserved seat </w:t>
      </w:r>
      <w:r w:rsidR="004321E4" w:rsidRPr="004321E4">
        <w:rPr>
          <w:rFonts w:ascii="Times New Roman" w:hAnsi="Times New Roman" w:cs="Times New Roman"/>
          <w:sz w:val="24"/>
          <w:szCs w:val="24"/>
        </w:rPr>
        <w:t>augmented</w:t>
      </w:r>
      <w:r w:rsidRPr="004321E4">
        <w:rPr>
          <w:rFonts w:ascii="Times New Roman" w:hAnsi="Times New Roman" w:cs="Times New Roman"/>
          <w:sz w:val="24"/>
          <w:szCs w:val="24"/>
        </w:rPr>
        <w:t xml:space="preserve"> </w:t>
      </w:r>
      <w:r w:rsidR="004321E4" w:rsidRPr="004321E4">
        <w:rPr>
          <w:rFonts w:ascii="Times New Roman" w:hAnsi="Times New Roman" w:cs="Times New Roman"/>
          <w:sz w:val="24"/>
          <w:szCs w:val="24"/>
        </w:rPr>
        <w:t>progressively</w:t>
      </w:r>
      <w:r w:rsidRPr="004321E4">
        <w:rPr>
          <w:rFonts w:ascii="Times New Roman" w:hAnsi="Times New Roman" w:cs="Times New Roman"/>
          <w:sz w:val="24"/>
          <w:szCs w:val="24"/>
        </w:rPr>
        <w:t xml:space="preserve"> from 30 to 50</w:t>
      </w:r>
      <w:r w:rsidR="004321E4" w:rsidRPr="004321E4">
        <w:t xml:space="preserve"> </w:t>
      </w:r>
      <w:r w:rsidR="004321E4" w:rsidRPr="004321E4">
        <w:rPr>
          <w:rFonts w:ascii="Times New Roman" w:hAnsi="Times New Roman" w:cs="Times New Roman"/>
          <w:sz w:val="24"/>
          <w:szCs w:val="24"/>
        </w:rPr>
        <w:t xml:space="preserve">as </w:t>
      </w:r>
      <w:r w:rsidR="004321E4" w:rsidRPr="003F2166">
        <w:rPr>
          <w:rFonts w:ascii="Times New Roman" w:hAnsi="Times New Roman" w:cs="Times New Roman"/>
          <w:sz w:val="24"/>
          <w:szCs w:val="24"/>
        </w:rPr>
        <w:t>well</w:t>
      </w:r>
      <w:r w:rsidRPr="003F2166">
        <w:rPr>
          <w:rFonts w:ascii="Times New Roman" w:hAnsi="Times New Roman" w:cs="Times New Roman"/>
          <w:sz w:val="24"/>
          <w:szCs w:val="24"/>
        </w:rPr>
        <w:t>.</w:t>
      </w:r>
    </w:p>
    <w:p w:rsidR="008215A1" w:rsidRPr="009C11DD" w:rsidRDefault="009C11DD" w:rsidP="00C230E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11DD">
        <w:rPr>
          <w:rFonts w:ascii="Times New Roman" w:hAnsi="Times New Roman" w:cs="Times New Roman"/>
          <w:b/>
          <w:sz w:val="24"/>
          <w:szCs w:val="24"/>
        </w:rPr>
        <w:t>REASONS OF WOMEN’S UNDERREPRESENTATION IN BANGLADESH</w:t>
      </w:r>
    </w:p>
    <w:p w:rsidR="00E72189" w:rsidRDefault="003D3CCA" w:rsidP="00C230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166">
        <w:rPr>
          <w:rFonts w:ascii="Times New Roman" w:hAnsi="Times New Roman" w:cs="Times New Roman"/>
          <w:sz w:val="24"/>
          <w:szCs w:val="24"/>
        </w:rPr>
        <w:t xml:space="preserve">Women </w:t>
      </w:r>
      <w:r w:rsidR="008879C7" w:rsidRPr="003F2166">
        <w:rPr>
          <w:rFonts w:ascii="Times New Roman" w:hAnsi="Times New Roman" w:cs="Times New Roman"/>
          <w:sz w:val="24"/>
          <w:szCs w:val="24"/>
        </w:rPr>
        <w:t>round</w:t>
      </w:r>
      <w:r w:rsidRPr="003F2166">
        <w:rPr>
          <w:rFonts w:ascii="Times New Roman" w:hAnsi="Times New Roman" w:cs="Times New Roman"/>
          <w:sz w:val="24"/>
          <w:szCs w:val="24"/>
        </w:rPr>
        <w:t xml:space="preserve"> the </w:t>
      </w:r>
      <w:r w:rsidR="008879C7" w:rsidRPr="003F2166">
        <w:rPr>
          <w:rFonts w:ascii="Times New Roman" w:hAnsi="Times New Roman" w:cs="Times New Roman"/>
          <w:sz w:val="24"/>
          <w:szCs w:val="24"/>
        </w:rPr>
        <w:t>sphere</w:t>
      </w:r>
      <w:r w:rsidRPr="003F2166">
        <w:rPr>
          <w:rFonts w:ascii="Times New Roman" w:hAnsi="Times New Roman" w:cs="Times New Roman"/>
          <w:sz w:val="24"/>
          <w:szCs w:val="24"/>
        </w:rPr>
        <w:t xml:space="preserve"> at </w:t>
      </w:r>
      <w:r w:rsidR="008879C7" w:rsidRPr="003F2166">
        <w:rPr>
          <w:rFonts w:ascii="Times New Roman" w:hAnsi="Times New Roman" w:cs="Times New Roman"/>
          <w:sz w:val="24"/>
          <w:szCs w:val="24"/>
        </w:rPr>
        <w:t>each</w:t>
      </w:r>
      <w:r w:rsidRPr="003F2166">
        <w:rPr>
          <w:rFonts w:ascii="Times New Roman" w:hAnsi="Times New Roman" w:cs="Times New Roman"/>
          <w:sz w:val="24"/>
          <w:szCs w:val="24"/>
        </w:rPr>
        <w:t xml:space="preserve"> socio-political level </w:t>
      </w:r>
      <w:r w:rsidR="008879C7" w:rsidRPr="003F2166">
        <w:rPr>
          <w:rFonts w:ascii="Times New Roman" w:hAnsi="Times New Roman" w:cs="Times New Roman"/>
          <w:sz w:val="24"/>
          <w:szCs w:val="24"/>
        </w:rPr>
        <w:t>discover</w:t>
      </w:r>
      <w:r w:rsidRPr="003F2166">
        <w:rPr>
          <w:rFonts w:ascii="Times New Roman" w:hAnsi="Times New Roman" w:cs="Times New Roman"/>
          <w:sz w:val="24"/>
          <w:szCs w:val="24"/>
        </w:rPr>
        <w:t xml:space="preserve"> themselves</w:t>
      </w:r>
      <w:r w:rsidR="008879C7" w:rsidRPr="003F2166">
        <w:rPr>
          <w:rFonts w:ascii="Times New Roman" w:hAnsi="Times New Roman" w:cs="Times New Roman"/>
          <w:sz w:val="24"/>
          <w:szCs w:val="24"/>
        </w:rPr>
        <w:t xml:space="preserve"> under</w:t>
      </w:r>
      <w:r w:rsidRPr="003F2166">
        <w:rPr>
          <w:rFonts w:ascii="Times New Roman" w:hAnsi="Times New Roman" w:cs="Times New Roman"/>
          <w:sz w:val="24"/>
          <w:szCs w:val="24"/>
        </w:rPr>
        <w:t xml:space="preserve">represented in parliament and far </w:t>
      </w:r>
      <w:r w:rsidR="008879C7" w:rsidRPr="003F2166">
        <w:rPr>
          <w:rFonts w:ascii="Times New Roman" w:hAnsi="Times New Roman" w:cs="Times New Roman"/>
          <w:sz w:val="24"/>
          <w:szCs w:val="24"/>
        </w:rPr>
        <w:t>distant</w:t>
      </w:r>
      <w:r w:rsidRPr="003F2166">
        <w:rPr>
          <w:rFonts w:ascii="Times New Roman" w:hAnsi="Times New Roman" w:cs="Times New Roman"/>
          <w:sz w:val="24"/>
          <w:szCs w:val="24"/>
        </w:rPr>
        <w:t xml:space="preserve"> from decision-making </w:t>
      </w:r>
      <w:r w:rsidR="008879C7" w:rsidRPr="003F2166">
        <w:rPr>
          <w:rFonts w:ascii="Times New Roman" w:hAnsi="Times New Roman" w:cs="Times New Roman"/>
          <w:sz w:val="24"/>
          <w:szCs w:val="24"/>
        </w:rPr>
        <w:t>stages</w:t>
      </w:r>
      <w:r w:rsidRPr="003F2166">
        <w:rPr>
          <w:rFonts w:ascii="Times New Roman" w:hAnsi="Times New Roman" w:cs="Times New Roman"/>
          <w:sz w:val="24"/>
          <w:szCs w:val="24"/>
        </w:rPr>
        <w:t xml:space="preserve">. </w:t>
      </w:r>
      <w:r w:rsidR="008879C7" w:rsidRPr="003F2166">
        <w:rPr>
          <w:rFonts w:ascii="Times New Roman" w:hAnsi="Times New Roman" w:cs="Times New Roman"/>
          <w:sz w:val="24"/>
          <w:szCs w:val="24"/>
        </w:rPr>
        <w:t xml:space="preserve">However the political </w:t>
      </w:r>
      <w:r w:rsidR="007A2871">
        <w:rPr>
          <w:rFonts w:ascii="Times New Roman" w:hAnsi="Times New Roman" w:cs="Times New Roman"/>
          <w:sz w:val="24"/>
          <w:szCs w:val="24"/>
        </w:rPr>
        <w:t>playground</w:t>
      </w:r>
      <w:r w:rsidRPr="003F2166">
        <w:rPr>
          <w:rFonts w:ascii="Times New Roman" w:hAnsi="Times New Roman" w:cs="Times New Roman"/>
          <w:sz w:val="24"/>
          <w:szCs w:val="24"/>
        </w:rPr>
        <w:t xml:space="preserve"> in </w:t>
      </w:r>
      <w:r w:rsidR="008879C7" w:rsidRPr="003F2166">
        <w:rPr>
          <w:rFonts w:ascii="Times New Roman" w:hAnsi="Times New Roman" w:cs="Times New Roman"/>
          <w:sz w:val="24"/>
          <w:szCs w:val="24"/>
        </w:rPr>
        <w:t>all</w:t>
      </w:r>
      <w:r w:rsidRPr="003F2166">
        <w:rPr>
          <w:rFonts w:ascii="Times New Roman" w:hAnsi="Times New Roman" w:cs="Times New Roman"/>
          <w:sz w:val="24"/>
          <w:szCs w:val="24"/>
        </w:rPr>
        <w:t xml:space="preserve"> </w:t>
      </w:r>
      <w:r w:rsidR="007A2871">
        <w:rPr>
          <w:rFonts w:ascii="Times New Roman" w:hAnsi="Times New Roman" w:cs="Times New Roman"/>
          <w:sz w:val="24"/>
          <w:szCs w:val="24"/>
        </w:rPr>
        <w:t>states</w:t>
      </w:r>
      <w:r w:rsidRPr="003F2166">
        <w:rPr>
          <w:rFonts w:ascii="Times New Roman" w:hAnsi="Times New Roman" w:cs="Times New Roman"/>
          <w:sz w:val="24"/>
          <w:szCs w:val="24"/>
        </w:rPr>
        <w:t xml:space="preserve"> has its own </w:t>
      </w:r>
      <w:r w:rsidR="008879C7" w:rsidRPr="003F2166">
        <w:rPr>
          <w:rFonts w:ascii="Times New Roman" w:hAnsi="Times New Roman" w:cs="Times New Roman"/>
          <w:sz w:val="24"/>
          <w:szCs w:val="24"/>
        </w:rPr>
        <w:t>specific</w:t>
      </w:r>
      <w:r w:rsidRPr="003F2166">
        <w:rPr>
          <w:rFonts w:ascii="Times New Roman" w:hAnsi="Times New Roman" w:cs="Times New Roman"/>
          <w:sz w:val="24"/>
          <w:szCs w:val="24"/>
        </w:rPr>
        <w:t xml:space="preserve"> </w:t>
      </w:r>
      <w:r w:rsidR="008879C7" w:rsidRPr="003F2166">
        <w:rPr>
          <w:rFonts w:ascii="Times New Roman" w:hAnsi="Times New Roman" w:cs="Times New Roman"/>
          <w:sz w:val="24"/>
          <w:szCs w:val="24"/>
        </w:rPr>
        <w:t>features</w:t>
      </w:r>
      <w:r w:rsidRPr="003F2166">
        <w:rPr>
          <w:rFonts w:ascii="Times New Roman" w:hAnsi="Times New Roman" w:cs="Times New Roman"/>
          <w:sz w:val="24"/>
          <w:szCs w:val="24"/>
        </w:rPr>
        <w:t xml:space="preserve">, one </w:t>
      </w:r>
      <w:r w:rsidR="008879C7" w:rsidRPr="003F2166">
        <w:rPr>
          <w:rFonts w:ascii="Times New Roman" w:hAnsi="Times New Roman" w:cs="Times New Roman"/>
          <w:sz w:val="24"/>
          <w:szCs w:val="24"/>
        </w:rPr>
        <w:t>characteristic</w:t>
      </w:r>
      <w:r w:rsidRPr="003F2166">
        <w:rPr>
          <w:rFonts w:ascii="Times New Roman" w:hAnsi="Times New Roman" w:cs="Times New Roman"/>
          <w:sz w:val="24"/>
          <w:szCs w:val="24"/>
        </w:rPr>
        <w:t xml:space="preserve"> </w:t>
      </w:r>
      <w:r w:rsidR="008879C7" w:rsidRPr="003F2166">
        <w:rPr>
          <w:rFonts w:ascii="Times New Roman" w:hAnsi="Times New Roman" w:cs="Times New Roman"/>
          <w:sz w:val="24"/>
          <w:szCs w:val="24"/>
        </w:rPr>
        <w:t>residue</w:t>
      </w:r>
      <w:r w:rsidRPr="003F2166">
        <w:rPr>
          <w:rFonts w:ascii="Times New Roman" w:hAnsi="Times New Roman" w:cs="Times New Roman"/>
          <w:sz w:val="24"/>
          <w:szCs w:val="24"/>
        </w:rPr>
        <w:t xml:space="preserve"> </w:t>
      </w:r>
      <w:r w:rsidR="008879C7" w:rsidRPr="003F2166">
        <w:rPr>
          <w:rFonts w:ascii="Times New Roman" w:hAnsi="Times New Roman" w:cs="Times New Roman"/>
          <w:sz w:val="24"/>
          <w:szCs w:val="24"/>
        </w:rPr>
        <w:t>shared</w:t>
      </w:r>
      <w:r w:rsidRPr="003F2166">
        <w:rPr>
          <w:rFonts w:ascii="Times New Roman" w:hAnsi="Times New Roman" w:cs="Times New Roman"/>
          <w:sz w:val="24"/>
          <w:szCs w:val="24"/>
        </w:rPr>
        <w:t xml:space="preserve"> to all: it is </w:t>
      </w:r>
      <w:r w:rsidR="008879C7" w:rsidRPr="003F2166">
        <w:rPr>
          <w:rFonts w:ascii="Times New Roman" w:hAnsi="Times New Roman" w:cs="Times New Roman"/>
          <w:sz w:val="24"/>
          <w:szCs w:val="24"/>
        </w:rPr>
        <w:t>patchy</w:t>
      </w:r>
      <w:r w:rsidRPr="003F2166">
        <w:rPr>
          <w:rFonts w:ascii="Times New Roman" w:hAnsi="Times New Roman" w:cs="Times New Roman"/>
          <w:sz w:val="24"/>
          <w:szCs w:val="24"/>
        </w:rPr>
        <w:t xml:space="preserve"> and not </w:t>
      </w:r>
      <w:r w:rsidR="008879C7" w:rsidRPr="003F2166">
        <w:rPr>
          <w:rFonts w:ascii="Times New Roman" w:hAnsi="Times New Roman" w:cs="Times New Roman"/>
          <w:sz w:val="24"/>
          <w:szCs w:val="24"/>
        </w:rPr>
        <w:t>encouraging</w:t>
      </w:r>
      <w:r w:rsidRPr="003F2166">
        <w:rPr>
          <w:rFonts w:ascii="Times New Roman" w:hAnsi="Times New Roman" w:cs="Times New Roman"/>
          <w:sz w:val="24"/>
          <w:szCs w:val="24"/>
        </w:rPr>
        <w:t xml:space="preserve"> to </w:t>
      </w:r>
      <w:r w:rsidR="008879C7" w:rsidRPr="003F2166">
        <w:rPr>
          <w:rFonts w:ascii="Times New Roman" w:hAnsi="Times New Roman" w:cs="Times New Roman"/>
          <w:sz w:val="24"/>
          <w:szCs w:val="24"/>
        </w:rPr>
        <w:t>females’</w:t>
      </w:r>
      <w:r w:rsidRPr="003F2166">
        <w:rPr>
          <w:rFonts w:ascii="Times New Roman" w:hAnsi="Times New Roman" w:cs="Times New Roman"/>
          <w:sz w:val="24"/>
          <w:szCs w:val="24"/>
        </w:rPr>
        <w:t xml:space="preserve"> </w:t>
      </w:r>
      <w:r w:rsidR="008879C7" w:rsidRPr="003F2166">
        <w:rPr>
          <w:rFonts w:ascii="Times New Roman" w:hAnsi="Times New Roman" w:cs="Times New Roman"/>
          <w:sz w:val="24"/>
          <w:szCs w:val="24"/>
        </w:rPr>
        <w:t>involvement</w:t>
      </w:r>
      <w:r w:rsidRPr="003F2166">
        <w:rPr>
          <w:rFonts w:ascii="Times New Roman" w:hAnsi="Times New Roman" w:cs="Times New Roman"/>
          <w:sz w:val="24"/>
          <w:szCs w:val="24"/>
        </w:rPr>
        <w:t xml:space="preserve">. </w:t>
      </w:r>
      <w:r w:rsidR="008879C7" w:rsidRPr="003F2166">
        <w:rPr>
          <w:rFonts w:ascii="Times New Roman" w:hAnsi="Times New Roman" w:cs="Times New Roman"/>
          <w:sz w:val="24"/>
          <w:szCs w:val="24"/>
        </w:rPr>
        <w:t>Numerous</w:t>
      </w:r>
      <w:r w:rsidRPr="003F2166">
        <w:rPr>
          <w:rFonts w:ascii="Times New Roman" w:hAnsi="Times New Roman" w:cs="Times New Roman"/>
          <w:sz w:val="24"/>
          <w:szCs w:val="24"/>
        </w:rPr>
        <w:t xml:space="preserve"> </w:t>
      </w:r>
      <w:r w:rsidR="008879C7" w:rsidRPr="003F2166">
        <w:rPr>
          <w:rFonts w:ascii="Times New Roman" w:hAnsi="Times New Roman" w:cs="Times New Roman"/>
          <w:sz w:val="24"/>
          <w:szCs w:val="24"/>
        </w:rPr>
        <w:t>experimental</w:t>
      </w:r>
      <w:r w:rsidRPr="003F2166">
        <w:rPr>
          <w:rFonts w:ascii="Times New Roman" w:hAnsi="Times New Roman" w:cs="Times New Roman"/>
          <w:sz w:val="24"/>
          <w:szCs w:val="24"/>
        </w:rPr>
        <w:t xml:space="preserve"> studies have </w:t>
      </w:r>
      <w:r w:rsidR="008879C7" w:rsidRPr="003F2166">
        <w:rPr>
          <w:rFonts w:ascii="Times New Roman" w:hAnsi="Times New Roman" w:cs="Times New Roman"/>
          <w:sz w:val="24"/>
          <w:szCs w:val="24"/>
        </w:rPr>
        <w:t>adequately</w:t>
      </w:r>
      <w:r w:rsidRPr="003F2166">
        <w:rPr>
          <w:rFonts w:ascii="Times New Roman" w:hAnsi="Times New Roman" w:cs="Times New Roman"/>
          <w:sz w:val="24"/>
          <w:szCs w:val="24"/>
        </w:rPr>
        <w:t xml:space="preserve"> </w:t>
      </w:r>
      <w:r w:rsidR="008879C7" w:rsidRPr="003F2166">
        <w:rPr>
          <w:rFonts w:ascii="Times New Roman" w:hAnsi="Times New Roman" w:cs="Times New Roman"/>
          <w:sz w:val="24"/>
          <w:szCs w:val="24"/>
        </w:rPr>
        <w:t>proven</w:t>
      </w:r>
      <w:r w:rsidRPr="003F2166">
        <w:rPr>
          <w:rFonts w:ascii="Times New Roman" w:hAnsi="Times New Roman" w:cs="Times New Roman"/>
          <w:sz w:val="24"/>
          <w:szCs w:val="24"/>
        </w:rPr>
        <w:t xml:space="preserve"> the </w:t>
      </w:r>
      <w:r w:rsidR="008879C7" w:rsidRPr="003F2166">
        <w:rPr>
          <w:rFonts w:ascii="Times New Roman" w:hAnsi="Times New Roman" w:cs="Times New Roman"/>
          <w:sz w:val="24"/>
          <w:szCs w:val="24"/>
        </w:rPr>
        <w:t>point</w:t>
      </w:r>
      <w:r w:rsidRPr="003F2166">
        <w:rPr>
          <w:rFonts w:ascii="Times New Roman" w:hAnsi="Times New Roman" w:cs="Times New Roman"/>
          <w:sz w:val="24"/>
          <w:szCs w:val="24"/>
        </w:rPr>
        <w:t xml:space="preserve"> that </w:t>
      </w:r>
      <w:r w:rsidR="008879C7" w:rsidRPr="003F2166">
        <w:rPr>
          <w:rFonts w:ascii="Times New Roman" w:hAnsi="Times New Roman" w:cs="Times New Roman"/>
          <w:sz w:val="24"/>
          <w:szCs w:val="24"/>
        </w:rPr>
        <w:t>females</w:t>
      </w:r>
      <w:r w:rsidRPr="003F2166">
        <w:rPr>
          <w:rFonts w:ascii="Times New Roman" w:hAnsi="Times New Roman" w:cs="Times New Roman"/>
          <w:sz w:val="24"/>
          <w:szCs w:val="24"/>
        </w:rPr>
        <w:t xml:space="preserve"> who want to </w:t>
      </w:r>
      <w:r w:rsidR="008879C7" w:rsidRPr="003F2166">
        <w:rPr>
          <w:rFonts w:ascii="Times New Roman" w:hAnsi="Times New Roman" w:cs="Times New Roman"/>
          <w:sz w:val="24"/>
          <w:szCs w:val="24"/>
        </w:rPr>
        <w:t>go into</w:t>
      </w:r>
      <w:r w:rsidRPr="003F2166">
        <w:rPr>
          <w:rFonts w:ascii="Times New Roman" w:hAnsi="Times New Roman" w:cs="Times New Roman"/>
          <w:sz w:val="24"/>
          <w:szCs w:val="24"/>
        </w:rPr>
        <w:t xml:space="preserve"> politics </w:t>
      </w:r>
      <w:r w:rsidR="008879C7" w:rsidRPr="003F2166">
        <w:rPr>
          <w:rFonts w:ascii="Times New Roman" w:hAnsi="Times New Roman" w:cs="Times New Roman"/>
          <w:sz w:val="24"/>
          <w:szCs w:val="24"/>
        </w:rPr>
        <w:t>frequently</w:t>
      </w:r>
      <w:r w:rsidRPr="003F2166">
        <w:rPr>
          <w:rFonts w:ascii="Times New Roman" w:hAnsi="Times New Roman" w:cs="Times New Roman"/>
          <w:sz w:val="24"/>
          <w:szCs w:val="24"/>
        </w:rPr>
        <w:t xml:space="preserve"> </w:t>
      </w:r>
      <w:r w:rsidR="008879C7" w:rsidRPr="003F2166">
        <w:rPr>
          <w:rFonts w:ascii="Times New Roman" w:hAnsi="Times New Roman" w:cs="Times New Roman"/>
          <w:sz w:val="24"/>
          <w:szCs w:val="24"/>
        </w:rPr>
        <w:t>discover</w:t>
      </w:r>
      <w:r w:rsidRPr="003F2166">
        <w:rPr>
          <w:rFonts w:ascii="Times New Roman" w:hAnsi="Times New Roman" w:cs="Times New Roman"/>
          <w:sz w:val="24"/>
          <w:szCs w:val="24"/>
        </w:rPr>
        <w:t xml:space="preserve"> the </w:t>
      </w:r>
      <w:r w:rsidR="008879C7" w:rsidRPr="003F2166">
        <w:rPr>
          <w:rFonts w:ascii="Times New Roman" w:hAnsi="Times New Roman" w:cs="Times New Roman"/>
          <w:sz w:val="24"/>
          <w:szCs w:val="24"/>
        </w:rPr>
        <w:t xml:space="preserve">public, </w:t>
      </w:r>
      <w:r w:rsidRPr="003F2166">
        <w:rPr>
          <w:rFonts w:ascii="Times New Roman" w:hAnsi="Times New Roman" w:cs="Times New Roman"/>
          <w:sz w:val="24"/>
          <w:szCs w:val="24"/>
        </w:rPr>
        <w:t xml:space="preserve">political, </w:t>
      </w:r>
      <w:r w:rsidR="008879C7" w:rsidRPr="003F2166">
        <w:rPr>
          <w:rFonts w:ascii="Times New Roman" w:hAnsi="Times New Roman" w:cs="Times New Roman"/>
          <w:sz w:val="24"/>
          <w:szCs w:val="24"/>
        </w:rPr>
        <w:t>traditional</w:t>
      </w:r>
      <w:r w:rsidRPr="003F2166">
        <w:rPr>
          <w:rFonts w:ascii="Times New Roman" w:hAnsi="Times New Roman" w:cs="Times New Roman"/>
          <w:sz w:val="24"/>
          <w:szCs w:val="24"/>
        </w:rPr>
        <w:t xml:space="preserve"> </w:t>
      </w:r>
      <w:r w:rsidRPr="003F2166">
        <w:rPr>
          <w:rFonts w:ascii="Times New Roman" w:hAnsi="Times New Roman" w:cs="Times New Roman"/>
          <w:sz w:val="24"/>
          <w:szCs w:val="24"/>
        </w:rPr>
        <w:lastRenderedPageBreak/>
        <w:t xml:space="preserve">and </w:t>
      </w:r>
      <w:r w:rsidR="008879C7" w:rsidRPr="003F2166">
        <w:rPr>
          <w:rFonts w:ascii="Times New Roman" w:hAnsi="Times New Roman" w:cs="Times New Roman"/>
          <w:sz w:val="24"/>
          <w:szCs w:val="24"/>
        </w:rPr>
        <w:t>societal</w:t>
      </w:r>
      <w:r w:rsidRPr="003F2166">
        <w:rPr>
          <w:rFonts w:ascii="Times New Roman" w:hAnsi="Times New Roman" w:cs="Times New Roman"/>
          <w:sz w:val="24"/>
          <w:szCs w:val="24"/>
        </w:rPr>
        <w:t xml:space="preserve"> environment </w:t>
      </w:r>
      <w:r w:rsidR="008879C7" w:rsidRPr="003F2166">
        <w:rPr>
          <w:rFonts w:ascii="Times New Roman" w:hAnsi="Times New Roman" w:cs="Times New Roman"/>
          <w:sz w:val="24"/>
          <w:szCs w:val="24"/>
        </w:rPr>
        <w:t>unfavorable</w:t>
      </w:r>
      <w:r w:rsidRPr="003F2166">
        <w:rPr>
          <w:rFonts w:ascii="Times New Roman" w:hAnsi="Times New Roman" w:cs="Times New Roman"/>
          <w:sz w:val="24"/>
          <w:szCs w:val="24"/>
        </w:rPr>
        <w:t xml:space="preserve"> or even </w:t>
      </w:r>
      <w:r w:rsidR="008879C7" w:rsidRPr="003F2166">
        <w:rPr>
          <w:rFonts w:ascii="Times New Roman" w:hAnsi="Times New Roman" w:cs="Times New Roman"/>
          <w:sz w:val="24"/>
          <w:szCs w:val="24"/>
        </w:rPr>
        <w:t>antagonistic</w:t>
      </w:r>
      <w:r w:rsidRPr="003F2166">
        <w:rPr>
          <w:rFonts w:ascii="Times New Roman" w:hAnsi="Times New Roman" w:cs="Times New Roman"/>
          <w:sz w:val="24"/>
          <w:szCs w:val="24"/>
        </w:rPr>
        <w:t xml:space="preserve"> to them. Women </w:t>
      </w:r>
      <w:r w:rsidR="008879C7" w:rsidRPr="003F2166">
        <w:rPr>
          <w:rFonts w:ascii="Times New Roman" w:hAnsi="Times New Roman" w:cs="Times New Roman"/>
          <w:sz w:val="24"/>
          <w:szCs w:val="24"/>
        </w:rPr>
        <w:t>usually</w:t>
      </w:r>
      <w:r w:rsidRPr="003F2166">
        <w:rPr>
          <w:rFonts w:ascii="Times New Roman" w:hAnsi="Times New Roman" w:cs="Times New Roman"/>
          <w:sz w:val="24"/>
          <w:szCs w:val="24"/>
        </w:rPr>
        <w:t xml:space="preserve"> face </w:t>
      </w:r>
      <w:r w:rsidR="003F2166" w:rsidRPr="003F2166">
        <w:rPr>
          <w:rFonts w:ascii="Times New Roman" w:hAnsi="Times New Roman" w:cs="Times New Roman"/>
          <w:sz w:val="24"/>
          <w:szCs w:val="24"/>
        </w:rPr>
        <w:t>frequent</w:t>
      </w:r>
      <w:r w:rsidRPr="003F2166">
        <w:rPr>
          <w:rFonts w:ascii="Times New Roman" w:hAnsi="Times New Roman" w:cs="Times New Roman"/>
          <w:sz w:val="24"/>
          <w:szCs w:val="24"/>
        </w:rPr>
        <w:t xml:space="preserve"> </w:t>
      </w:r>
      <w:r w:rsidR="003F2166" w:rsidRPr="003F2166">
        <w:rPr>
          <w:rFonts w:ascii="Times New Roman" w:hAnsi="Times New Roman" w:cs="Times New Roman"/>
          <w:sz w:val="24"/>
          <w:szCs w:val="24"/>
        </w:rPr>
        <w:t>difficulties</w:t>
      </w:r>
      <w:r w:rsidRPr="003F2166">
        <w:rPr>
          <w:rFonts w:ascii="Times New Roman" w:hAnsi="Times New Roman" w:cs="Times New Roman"/>
          <w:sz w:val="24"/>
          <w:szCs w:val="24"/>
        </w:rPr>
        <w:t xml:space="preserve"> in </w:t>
      </w:r>
      <w:r w:rsidR="003F2166" w:rsidRPr="003F2166">
        <w:rPr>
          <w:rFonts w:ascii="Times New Roman" w:hAnsi="Times New Roman" w:cs="Times New Roman"/>
          <w:sz w:val="24"/>
          <w:szCs w:val="24"/>
        </w:rPr>
        <w:t>enunciating</w:t>
      </w:r>
      <w:r w:rsidRPr="003F2166">
        <w:rPr>
          <w:rFonts w:ascii="Times New Roman" w:hAnsi="Times New Roman" w:cs="Times New Roman"/>
          <w:sz w:val="24"/>
          <w:szCs w:val="24"/>
        </w:rPr>
        <w:t xml:space="preserve"> and </w:t>
      </w:r>
      <w:r w:rsidR="003F2166" w:rsidRPr="003F2166">
        <w:rPr>
          <w:rFonts w:ascii="Times New Roman" w:hAnsi="Times New Roman" w:cs="Times New Roman"/>
          <w:sz w:val="24"/>
          <w:szCs w:val="24"/>
        </w:rPr>
        <w:t>determining</w:t>
      </w:r>
      <w:r w:rsidRPr="003F2166">
        <w:rPr>
          <w:rFonts w:ascii="Times New Roman" w:hAnsi="Times New Roman" w:cs="Times New Roman"/>
          <w:sz w:val="24"/>
          <w:szCs w:val="24"/>
        </w:rPr>
        <w:t xml:space="preserve"> their </w:t>
      </w:r>
      <w:r w:rsidR="003F2166" w:rsidRPr="003F2166">
        <w:rPr>
          <w:rFonts w:ascii="Times New Roman" w:hAnsi="Times New Roman" w:cs="Times New Roman"/>
          <w:sz w:val="24"/>
          <w:szCs w:val="24"/>
        </w:rPr>
        <w:t>individual</w:t>
      </w:r>
      <w:r w:rsidR="00937990">
        <w:rPr>
          <w:rFonts w:ascii="Times New Roman" w:hAnsi="Times New Roman" w:cs="Times New Roman"/>
          <w:sz w:val="24"/>
          <w:szCs w:val="24"/>
        </w:rPr>
        <w:t xml:space="preserve"> interests (</w:t>
      </w:r>
      <w:proofErr w:type="spellStart"/>
      <w:r w:rsidR="00937990">
        <w:rPr>
          <w:rFonts w:ascii="Times New Roman" w:hAnsi="Times New Roman" w:cs="Times New Roman"/>
          <w:sz w:val="24"/>
          <w:szCs w:val="24"/>
        </w:rPr>
        <w:t>Democracywatch</w:t>
      </w:r>
      <w:proofErr w:type="spellEnd"/>
      <w:r w:rsidRPr="003F2166">
        <w:rPr>
          <w:rFonts w:ascii="Times New Roman" w:hAnsi="Times New Roman" w:cs="Times New Roman"/>
          <w:sz w:val="24"/>
          <w:szCs w:val="24"/>
        </w:rPr>
        <w:t xml:space="preserve"> 2003).</w:t>
      </w:r>
      <w:r w:rsidR="008860D1" w:rsidRPr="003F2166">
        <w:t xml:space="preserve"> </w:t>
      </w:r>
      <w:r w:rsidR="008860D1" w:rsidRPr="003F2166">
        <w:rPr>
          <w:rFonts w:ascii="Times New Roman" w:hAnsi="Times New Roman" w:cs="Times New Roman"/>
          <w:sz w:val="24"/>
          <w:szCs w:val="24"/>
        </w:rPr>
        <w:t xml:space="preserve">These </w:t>
      </w:r>
      <w:r w:rsidR="003F2166" w:rsidRPr="003F2166">
        <w:rPr>
          <w:rFonts w:ascii="Times New Roman" w:hAnsi="Times New Roman" w:cs="Times New Roman"/>
          <w:sz w:val="24"/>
          <w:szCs w:val="24"/>
        </w:rPr>
        <w:t>difficulties</w:t>
      </w:r>
      <w:r w:rsidR="008860D1" w:rsidRPr="003F2166">
        <w:rPr>
          <w:rFonts w:ascii="Times New Roman" w:hAnsi="Times New Roman" w:cs="Times New Roman"/>
          <w:sz w:val="24"/>
          <w:szCs w:val="24"/>
        </w:rPr>
        <w:t xml:space="preserve"> </w:t>
      </w:r>
      <w:r w:rsidR="00533246" w:rsidRPr="003F2166">
        <w:rPr>
          <w:rFonts w:ascii="Times New Roman" w:hAnsi="Times New Roman" w:cs="Times New Roman"/>
          <w:sz w:val="24"/>
          <w:szCs w:val="24"/>
        </w:rPr>
        <w:t xml:space="preserve">have been </w:t>
      </w:r>
      <w:r w:rsidR="003F2166" w:rsidRPr="003F2166">
        <w:rPr>
          <w:rFonts w:ascii="Times New Roman" w:hAnsi="Times New Roman" w:cs="Times New Roman"/>
          <w:sz w:val="24"/>
          <w:szCs w:val="24"/>
        </w:rPr>
        <w:t>considered</w:t>
      </w:r>
      <w:r w:rsidR="00533246" w:rsidRPr="003F2166">
        <w:rPr>
          <w:rFonts w:ascii="Times New Roman" w:hAnsi="Times New Roman" w:cs="Times New Roman"/>
          <w:sz w:val="24"/>
          <w:szCs w:val="24"/>
        </w:rPr>
        <w:t xml:space="preserve"> into three</w:t>
      </w:r>
      <w:r w:rsidR="008860D1" w:rsidRPr="003F2166">
        <w:rPr>
          <w:rFonts w:ascii="Times New Roman" w:hAnsi="Times New Roman" w:cs="Times New Roman"/>
          <w:sz w:val="24"/>
          <w:szCs w:val="24"/>
        </w:rPr>
        <w:t xml:space="preserve"> </w:t>
      </w:r>
      <w:r w:rsidR="003F2166" w:rsidRPr="003F2166">
        <w:rPr>
          <w:rFonts w:ascii="Times New Roman" w:hAnsi="Times New Roman" w:cs="Times New Roman"/>
          <w:sz w:val="24"/>
          <w:szCs w:val="24"/>
        </w:rPr>
        <w:t>comprehensive</w:t>
      </w:r>
      <w:r w:rsidR="008860D1" w:rsidRPr="003F2166">
        <w:rPr>
          <w:rFonts w:ascii="Times New Roman" w:hAnsi="Times New Roman" w:cs="Times New Roman"/>
          <w:sz w:val="24"/>
          <w:szCs w:val="24"/>
        </w:rPr>
        <w:t xml:space="preserve"> </w:t>
      </w:r>
      <w:r w:rsidR="003F2166" w:rsidRPr="003F2166">
        <w:rPr>
          <w:rFonts w:ascii="Times New Roman" w:hAnsi="Times New Roman" w:cs="Times New Roman"/>
          <w:sz w:val="24"/>
          <w:szCs w:val="24"/>
        </w:rPr>
        <w:t>extents</w:t>
      </w:r>
      <w:r w:rsidR="002F20AA" w:rsidRPr="003F2166">
        <w:rPr>
          <w:rFonts w:ascii="Times New Roman" w:hAnsi="Times New Roman" w:cs="Times New Roman"/>
          <w:sz w:val="24"/>
          <w:szCs w:val="24"/>
        </w:rPr>
        <w:t xml:space="preserve">: </w:t>
      </w:r>
      <w:r w:rsidR="003F2166" w:rsidRPr="003F2166">
        <w:rPr>
          <w:rFonts w:ascii="Times New Roman" w:hAnsi="Times New Roman" w:cs="Times New Roman"/>
          <w:sz w:val="24"/>
          <w:szCs w:val="24"/>
        </w:rPr>
        <w:t>socioeconomic,</w:t>
      </w:r>
      <w:r w:rsidR="003F2166" w:rsidRPr="003F2166">
        <w:t xml:space="preserve"> </w:t>
      </w:r>
      <w:r w:rsidR="003F2166" w:rsidRPr="003F2166">
        <w:rPr>
          <w:rFonts w:ascii="Times New Roman" w:hAnsi="Times New Roman" w:cs="Times New Roman"/>
          <w:sz w:val="24"/>
          <w:szCs w:val="24"/>
        </w:rPr>
        <w:t>ideological</w:t>
      </w:r>
      <w:r w:rsidR="008860D1" w:rsidRPr="003F2166">
        <w:rPr>
          <w:rFonts w:ascii="Times New Roman" w:hAnsi="Times New Roman" w:cs="Times New Roman"/>
          <w:sz w:val="24"/>
          <w:szCs w:val="24"/>
        </w:rPr>
        <w:t xml:space="preserve"> and</w:t>
      </w:r>
      <w:r w:rsidR="003F2166" w:rsidRPr="003F2166">
        <w:t xml:space="preserve"> </w:t>
      </w:r>
      <w:r w:rsidR="003F2166" w:rsidRPr="003F2166">
        <w:rPr>
          <w:rFonts w:ascii="Times New Roman" w:hAnsi="Times New Roman" w:cs="Times New Roman"/>
          <w:sz w:val="24"/>
          <w:szCs w:val="24"/>
        </w:rPr>
        <w:t>political</w:t>
      </w:r>
      <w:r w:rsidR="008860D1" w:rsidRPr="003F2166">
        <w:rPr>
          <w:rFonts w:ascii="Times New Roman" w:hAnsi="Times New Roman" w:cs="Times New Roman"/>
          <w:sz w:val="24"/>
          <w:szCs w:val="24"/>
        </w:rPr>
        <w:t>.</w:t>
      </w:r>
    </w:p>
    <w:p w:rsidR="00E72189" w:rsidRDefault="00E72189" w:rsidP="00C230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SOCIOECONOMIC</w:t>
      </w:r>
      <w:r w:rsidRPr="00C64301">
        <w:rPr>
          <w:rFonts w:ascii="Times New Roman" w:hAnsi="Times New Roman" w:cs="Times New Roman"/>
          <w:b/>
          <w:sz w:val="24"/>
          <w:szCs w:val="24"/>
        </w:rPr>
        <w:t xml:space="preserve"> REASONS</w:t>
      </w:r>
    </w:p>
    <w:p w:rsidR="002715B8" w:rsidRPr="00E72189" w:rsidRDefault="002715B8" w:rsidP="00C230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C5C">
        <w:rPr>
          <w:rFonts w:ascii="Times New Roman" w:hAnsi="Times New Roman" w:cs="Times New Roman"/>
          <w:b/>
          <w:sz w:val="24"/>
          <w:szCs w:val="24"/>
        </w:rPr>
        <w:t xml:space="preserve">Patriarchal </w:t>
      </w:r>
      <w:r w:rsidR="00C64301" w:rsidRPr="005D2C5C">
        <w:rPr>
          <w:rFonts w:ascii="Times New Roman" w:hAnsi="Times New Roman" w:cs="Times New Roman"/>
          <w:b/>
          <w:sz w:val="24"/>
          <w:szCs w:val="24"/>
        </w:rPr>
        <w:t>Domination</w:t>
      </w:r>
    </w:p>
    <w:p w:rsidR="00F52448" w:rsidRDefault="00803217" w:rsidP="00C230E3">
      <w:p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80950">
        <w:rPr>
          <w:rFonts w:ascii="Times New Roman" w:hAnsi="Times New Roman" w:cs="Times New Roman"/>
          <w:sz w:val="24"/>
          <w:szCs w:val="24"/>
        </w:rPr>
        <w:t xml:space="preserve">The </w:t>
      </w:r>
      <w:r w:rsidR="00373CBC" w:rsidRPr="00580950">
        <w:rPr>
          <w:rFonts w:ascii="Times New Roman" w:hAnsi="Times New Roman" w:cs="Times New Roman"/>
          <w:sz w:val="24"/>
          <w:szCs w:val="24"/>
        </w:rPr>
        <w:t>key</w:t>
      </w:r>
      <w:r w:rsidRPr="00580950">
        <w:rPr>
          <w:rFonts w:ascii="Times New Roman" w:hAnsi="Times New Roman" w:cs="Times New Roman"/>
          <w:sz w:val="24"/>
          <w:szCs w:val="24"/>
        </w:rPr>
        <w:t xml:space="preserve"> </w:t>
      </w:r>
      <w:r w:rsidR="00373CBC" w:rsidRPr="00580950">
        <w:rPr>
          <w:rFonts w:ascii="Times New Roman" w:hAnsi="Times New Roman" w:cs="Times New Roman"/>
          <w:sz w:val="24"/>
          <w:szCs w:val="24"/>
        </w:rPr>
        <w:t>way</w:t>
      </w:r>
      <w:r w:rsidRPr="00580950">
        <w:rPr>
          <w:rFonts w:ascii="Times New Roman" w:hAnsi="Times New Roman" w:cs="Times New Roman"/>
          <w:sz w:val="24"/>
          <w:szCs w:val="24"/>
        </w:rPr>
        <w:t xml:space="preserve"> of </w:t>
      </w:r>
      <w:r w:rsidR="00373CBC" w:rsidRPr="00580950">
        <w:rPr>
          <w:rFonts w:ascii="Times New Roman" w:hAnsi="Times New Roman" w:cs="Times New Roman"/>
          <w:sz w:val="24"/>
          <w:szCs w:val="24"/>
        </w:rPr>
        <w:t>entrance</w:t>
      </w:r>
      <w:r w:rsidRPr="00580950">
        <w:rPr>
          <w:rFonts w:ascii="Times New Roman" w:hAnsi="Times New Roman" w:cs="Times New Roman"/>
          <w:sz w:val="24"/>
          <w:szCs w:val="24"/>
        </w:rPr>
        <w:t xml:space="preserve"> to the Parliament, </w:t>
      </w:r>
      <w:r w:rsidR="00373CBC" w:rsidRPr="00580950">
        <w:rPr>
          <w:rFonts w:ascii="Times New Roman" w:hAnsi="Times New Roman" w:cs="Times New Roman"/>
          <w:sz w:val="24"/>
          <w:szCs w:val="24"/>
        </w:rPr>
        <w:t>that is</w:t>
      </w:r>
      <w:r w:rsidRPr="00580950">
        <w:rPr>
          <w:rFonts w:ascii="Times New Roman" w:hAnsi="Times New Roman" w:cs="Times New Roman"/>
          <w:sz w:val="24"/>
          <w:szCs w:val="24"/>
        </w:rPr>
        <w:t xml:space="preserve"> direct election</w:t>
      </w:r>
      <w:r w:rsidR="00455D4A" w:rsidRPr="00580950">
        <w:rPr>
          <w:rFonts w:ascii="Times New Roman" w:hAnsi="Times New Roman" w:cs="Times New Roman"/>
          <w:sz w:val="24"/>
          <w:szCs w:val="24"/>
        </w:rPr>
        <w:t xml:space="preserve"> </w:t>
      </w:r>
      <w:r w:rsidRPr="00580950">
        <w:rPr>
          <w:rFonts w:ascii="Times New Roman" w:hAnsi="Times New Roman" w:cs="Times New Roman"/>
          <w:sz w:val="24"/>
          <w:szCs w:val="24"/>
        </w:rPr>
        <w:t xml:space="preserve">from </w:t>
      </w:r>
      <w:r w:rsidR="00373CBC" w:rsidRPr="00580950">
        <w:rPr>
          <w:rFonts w:ascii="Times New Roman" w:hAnsi="Times New Roman" w:cs="Times New Roman"/>
          <w:sz w:val="24"/>
          <w:szCs w:val="24"/>
        </w:rPr>
        <w:t>regional</w:t>
      </w:r>
      <w:r w:rsidRPr="00580950">
        <w:rPr>
          <w:rFonts w:ascii="Times New Roman" w:hAnsi="Times New Roman" w:cs="Times New Roman"/>
          <w:sz w:val="24"/>
          <w:szCs w:val="24"/>
        </w:rPr>
        <w:t xml:space="preserve"> </w:t>
      </w:r>
      <w:r w:rsidR="00373CBC" w:rsidRPr="00580950">
        <w:rPr>
          <w:rFonts w:ascii="Times New Roman" w:hAnsi="Times New Roman" w:cs="Times New Roman"/>
          <w:sz w:val="24"/>
          <w:szCs w:val="24"/>
        </w:rPr>
        <w:t>areas</w:t>
      </w:r>
      <w:r w:rsidRPr="00580950">
        <w:rPr>
          <w:rFonts w:ascii="Times New Roman" w:hAnsi="Times New Roman" w:cs="Times New Roman"/>
          <w:sz w:val="24"/>
          <w:szCs w:val="24"/>
        </w:rPr>
        <w:t xml:space="preserve">, is </w:t>
      </w:r>
      <w:r w:rsidR="00373CBC" w:rsidRPr="00580950">
        <w:rPr>
          <w:rFonts w:ascii="Times New Roman" w:hAnsi="Times New Roman" w:cs="Times New Roman"/>
          <w:sz w:val="24"/>
          <w:szCs w:val="24"/>
        </w:rPr>
        <w:t>a bit</w:t>
      </w:r>
      <w:r w:rsidRPr="00580950">
        <w:rPr>
          <w:rFonts w:ascii="Times New Roman" w:hAnsi="Times New Roman" w:cs="Times New Roman"/>
          <w:sz w:val="24"/>
          <w:szCs w:val="24"/>
        </w:rPr>
        <w:t xml:space="preserve"> </w:t>
      </w:r>
      <w:r w:rsidR="00373CBC" w:rsidRPr="00580950">
        <w:rPr>
          <w:rFonts w:ascii="Times New Roman" w:hAnsi="Times New Roman" w:cs="Times New Roman"/>
          <w:sz w:val="24"/>
          <w:szCs w:val="24"/>
        </w:rPr>
        <w:t>reachable</w:t>
      </w:r>
      <w:r w:rsidR="00455D4A" w:rsidRPr="00580950">
        <w:rPr>
          <w:rFonts w:ascii="Times New Roman" w:hAnsi="Times New Roman" w:cs="Times New Roman"/>
          <w:sz w:val="24"/>
          <w:szCs w:val="24"/>
        </w:rPr>
        <w:t xml:space="preserve"> to </w:t>
      </w:r>
      <w:r w:rsidR="00373CBC" w:rsidRPr="00580950">
        <w:rPr>
          <w:rFonts w:ascii="Times New Roman" w:hAnsi="Times New Roman" w:cs="Times New Roman"/>
          <w:sz w:val="24"/>
          <w:szCs w:val="24"/>
        </w:rPr>
        <w:t>females</w:t>
      </w:r>
      <w:r w:rsidR="005D2C5C" w:rsidRPr="00580950">
        <w:rPr>
          <w:rFonts w:ascii="Times New Roman" w:hAnsi="Times New Roman" w:cs="Times New Roman"/>
          <w:sz w:val="24"/>
          <w:szCs w:val="24"/>
        </w:rPr>
        <w:t xml:space="preserve">. </w:t>
      </w:r>
      <w:r w:rsidR="00746D81">
        <w:rPr>
          <w:rFonts w:ascii="Times New Roman" w:hAnsi="Times New Roman" w:cs="Times New Roman"/>
          <w:sz w:val="24"/>
          <w:szCs w:val="24"/>
        </w:rPr>
        <w:t>The political parties</w:t>
      </w:r>
      <w:r w:rsidR="005D2C5C" w:rsidRPr="00580950">
        <w:rPr>
          <w:rFonts w:ascii="Times New Roman" w:hAnsi="Times New Roman" w:cs="Times New Roman"/>
          <w:sz w:val="24"/>
          <w:szCs w:val="24"/>
        </w:rPr>
        <w:t xml:space="preserve"> of Bangladesh</w:t>
      </w:r>
      <w:r w:rsidR="00455D4A" w:rsidRPr="00580950">
        <w:rPr>
          <w:rFonts w:ascii="Times New Roman" w:hAnsi="Times New Roman" w:cs="Times New Roman"/>
          <w:sz w:val="24"/>
          <w:szCs w:val="24"/>
        </w:rPr>
        <w:t xml:space="preserve"> </w:t>
      </w:r>
      <w:r w:rsidRPr="00580950">
        <w:rPr>
          <w:rFonts w:ascii="Times New Roman" w:hAnsi="Times New Roman" w:cs="Times New Roman"/>
          <w:sz w:val="24"/>
          <w:szCs w:val="24"/>
        </w:rPr>
        <w:t xml:space="preserve">under </w:t>
      </w:r>
      <w:r w:rsidR="005D2C5C" w:rsidRPr="00580950">
        <w:rPr>
          <w:rFonts w:ascii="Times New Roman" w:hAnsi="Times New Roman" w:cs="Times New Roman"/>
          <w:sz w:val="24"/>
          <w:szCs w:val="24"/>
        </w:rPr>
        <w:t>dominant</w:t>
      </w:r>
      <w:r w:rsidRPr="00580950">
        <w:rPr>
          <w:rFonts w:ascii="Times New Roman" w:hAnsi="Times New Roman" w:cs="Times New Roman"/>
          <w:sz w:val="24"/>
          <w:szCs w:val="24"/>
        </w:rPr>
        <w:t xml:space="preserve"> hold of male </w:t>
      </w:r>
      <w:r w:rsidR="005D2C5C" w:rsidRPr="00580950">
        <w:rPr>
          <w:rFonts w:ascii="Times New Roman" w:hAnsi="Times New Roman" w:cs="Times New Roman"/>
          <w:sz w:val="24"/>
          <w:szCs w:val="24"/>
        </w:rPr>
        <w:t>candidates</w:t>
      </w:r>
      <w:r w:rsidRPr="00580950">
        <w:rPr>
          <w:rFonts w:ascii="Times New Roman" w:hAnsi="Times New Roman" w:cs="Times New Roman"/>
          <w:sz w:val="24"/>
          <w:szCs w:val="24"/>
        </w:rPr>
        <w:t xml:space="preserve">, </w:t>
      </w:r>
      <w:r w:rsidR="005D2C5C" w:rsidRPr="00580950">
        <w:rPr>
          <w:rFonts w:ascii="Times New Roman" w:hAnsi="Times New Roman" w:cs="Times New Roman"/>
          <w:sz w:val="24"/>
          <w:szCs w:val="24"/>
        </w:rPr>
        <w:t>recommend</w:t>
      </w:r>
      <w:r w:rsidR="00455D4A" w:rsidRPr="00580950">
        <w:rPr>
          <w:rFonts w:ascii="Times New Roman" w:hAnsi="Times New Roman" w:cs="Times New Roman"/>
          <w:sz w:val="24"/>
          <w:szCs w:val="24"/>
        </w:rPr>
        <w:t xml:space="preserve"> male </w:t>
      </w:r>
      <w:r w:rsidR="005D2C5C" w:rsidRPr="00580950">
        <w:rPr>
          <w:rFonts w:ascii="Times New Roman" w:hAnsi="Times New Roman" w:cs="Times New Roman"/>
          <w:sz w:val="24"/>
          <w:szCs w:val="24"/>
        </w:rPr>
        <w:t>contenders</w:t>
      </w:r>
      <w:r w:rsidR="00455D4A" w:rsidRPr="00580950">
        <w:rPr>
          <w:rFonts w:ascii="Times New Roman" w:hAnsi="Times New Roman" w:cs="Times New Roman"/>
          <w:sz w:val="24"/>
          <w:szCs w:val="24"/>
        </w:rPr>
        <w:t xml:space="preserve"> in these </w:t>
      </w:r>
      <w:r w:rsidR="005D2C5C" w:rsidRPr="00580950">
        <w:rPr>
          <w:rFonts w:ascii="Times New Roman" w:hAnsi="Times New Roman" w:cs="Times New Roman"/>
          <w:sz w:val="24"/>
          <w:szCs w:val="24"/>
        </w:rPr>
        <w:t>populations</w:t>
      </w:r>
      <w:r w:rsidRPr="00580950">
        <w:rPr>
          <w:rFonts w:ascii="Times New Roman" w:hAnsi="Times New Roman" w:cs="Times New Roman"/>
          <w:sz w:val="24"/>
          <w:szCs w:val="24"/>
        </w:rPr>
        <w:t xml:space="preserve">. </w:t>
      </w:r>
      <w:r w:rsidR="00CE7609" w:rsidRPr="00580950">
        <w:rPr>
          <w:rFonts w:ascii="Times New Roman" w:hAnsi="Times New Roman" w:cs="Times New Roman"/>
          <w:sz w:val="24"/>
          <w:szCs w:val="24"/>
        </w:rPr>
        <w:t>Therefore</w:t>
      </w:r>
      <w:r w:rsidR="00746D81">
        <w:rPr>
          <w:rFonts w:ascii="Times New Roman" w:hAnsi="Times New Roman" w:cs="Times New Roman"/>
          <w:sz w:val="24"/>
          <w:szCs w:val="24"/>
        </w:rPr>
        <w:t>,</w:t>
      </w:r>
      <w:r w:rsidRPr="00580950">
        <w:rPr>
          <w:rFonts w:ascii="Times New Roman" w:hAnsi="Times New Roman" w:cs="Times New Roman"/>
          <w:sz w:val="24"/>
          <w:szCs w:val="24"/>
        </w:rPr>
        <w:t xml:space="preserve"> male </w:t>
      </w:r>
      <w:r w:rsidR="00CE7609" w:rsidRPr="00580950">
        <w:rPr>
          <w:rFonts w:ascii="Times New Roman" w:hAnsi="Times New Roman" w:cs="Times New Roman"/>
          <w:sz w:val="24"/>
          <w:szCs w:val="24"/>
        </w:rPr>
        <w:t>candidates</w:t>
      </w:r>
      <w:r w:rsidRPr="00580950">
        <w:rPr>
          <w:rFonts w:ascii="Times New Roman" w:hAnsi="Times New Roman" w:cs="Times New Roman"/>
          <w:sz w:val="24"/>
          <w:szCs w:val="24"/>
        </w:rPr>
        <w:t xml:space="preserve"> play out </w:t>
      </w:r>
      <w:r w:rsidR="00CE7609" w:rsidRPr="00580950">
        <w:rPr>
          <w:rFonts w:ascii="Times New Roman" w:hAnsi="Times New Roman" w:cs="Times New Roman"/>
          <w:sz w:val="24"/>
          <w:szCs w:val="24"/>
        </w:rPr>
        <w:t>competitions</w:t>
      </w:r>
      <w:r w:rsidRPr="00580950">
        <w:rPr>
          <w:rFonts w:ascii="Times New Roman" w:hAnsi="Times New Roman" w:cs="Times New Roman"/>
          <w:sz w:val="24"/>
          <w:szCs w:val="24"/>
        </w:rPr>
        <w:t xml:space="preserve"> for </w:t>
      </w:r>
      <w:r w:rsidR="00CE7609" w:rsidRPr="00580950">
        <w:rPr>
          <w:rFonts w:ascii="Times New Roman" w:hAnsi="Times New Roman" w:cs="Times New Roman"/>
          <w:sz w:val="24"/>
          <w:szCs w:val="24"/>
        </w:rPr>
        <w:t>influence</w:t>
      </w:r>
      <w:r w:rsidRPr="00580950">
        <w:rPr>
          <w:rFonts w:ascii="Times New Roman" w:hAnsi="Times New Roman" w:cs="Times New Roman"/>
          <w:sz w:val="24"/>
          <w:szCs w:val="24"/>
        </w:rPr>
        <w:t xml:space="preserve"> and </w:t>
      </w:r>
      <w:r w:rsidR="00455D4A" w:rsidRPr="00580950">
        <w:rPr>
          <w:rFonts w:ascii="Times New Roman" w:hAnsi="Times New Roman" w:cs="Times New Roman"/>
          <w:sz w:val="24"/>
          <w:szCs w:val="24"/>
        </w:rPr>
        <w:t xml:space="preserve">political </w:t>
      </w:r>
      <w:r w:rsidR="00CE7609" w:rsidRPr="00580950">
        <w:rPr>
          <w:rFonts w:ascii="Times New Roman" w:hAnsi="Times New Roman" w:cs="Times New Roman"/>
          <w:sz w:val="24"/>
          <w:szCs w:val="24"/>
        </w:rPr>
        <w:t>dominance</w:t>
      </w:r>
      <w:r w:rsidRPr="00580950">
        <w:rPr>
          <w:rFonts w:ascii="Times New Roman" w:hAnsi="Times New Roman" w:cs="Times New Roman"/>
          <w:sz w:val="24"/>
          <w:szCs w:val="24"/>
        </w:rPr>
        <w:t xml:space="preserve"> at </w:t>
      </w:r>
      <w:smartTag w:uri="urn:schemas-microsoft-com:office:smarttags" w:element="metricconverter">
        <w:smartTagPr>
          <w:attr w:name="ProductID" w:val="2000. In"/>
        </w:smartTagPr>
        <w:r w:rsidR="00CE7609" w:rsidRPr="00580950">
          <w:rPr>
            <w:rFonts w:ascii="Times New Roman" w:hAnsi="Times New Roman" w:cs="Times New Roman"/>
            <w:sz w:val="24"/>
            <w:szCs w:val="24"/>
          </w:rPr>
          <w:t>community</w:t>
        </w:r>
        <w:r w:rsidRPr="00580950">
          <w:rPr>
            <w:rFonts w:ascii="Times New Roman" w:hAnsi="Times New Roman" w:cs="Times New Roman"/>
            <w:sz w:val="24"/>
            <w:szCs w:val="24"/>
          </w:rPr>
          <w:t xml:space="preserve"> levels.</w:t>
        </w:r>
      </w:smartTag>
      <w:r w:rsidRPr="00580950">
        <w:rPr>
          <w:rFonts w:ascii="Times New Roman" w:hAnsi="Times New Roman" w:cs="Times New Roman"/>
          <w:sz w:val="24"/>
          <w:szCs w:val="24"/>
        </w:rPr>
        <w:t xml:space="preserve"> This </w:t>
      </w:r>
      <w:r w:rsidR="00CE7609" w:rsidRPr="00580950">
        <w:rPr>
          <w:rFonts w:ascii="Times New Roman" w:hAnsi="Times New Roman" w:cs="Times New Roman"/>
          <w:sz w:val="24"/>
          <w:szCs w:val="24"/>
        </w:rPr>
        <w:t>domination</w:t>
      </w:r>
      <w:r w:rsidR="00455D4A" w:rsidRPr="00580950">
        <w:rPr>
          <w:rFonts w:ascii="Times New Roman" w:hAnsi="Times New Roman" w:cs="Times New Roman"/>
          <w:sz w:val="24"/>
          <w:szCs w:val="24"/>
        </w:rPr>
        <w:t xml:space="preserve"> is </w:t>
      </w:r>
      <w:r w:rsidR="00CE7609" w:rsidRPr="00580950">
        <w:rPr>
          <w:rFonts w:ascii="Times New Roman" w:hAnsi="Times New Roman" w:cs="Times New Roman"/>
          <w:sz w:val="24"/>
          <w:szCs w:val="24"/>
        </w:rPr>
        <w:t>mirrored</w:t>
      </w:r>
      <w:r w:rsidR="00455D4A" w:rsidRPr="00580950">
        <w:rPr>
          <w:rFonts w:ascii="Times New Roman" w:hAnsi="Times New Roman" w:cs="Times New Roman"/>
          <w:sz w:val="24"/>
          <w:szCs w:val="24"/>
        </w:rPr>
        <w:t xml:space="preserve"> at </w:t>
      </w:r>
      <w:r w:rsidR="00CE7609" w:rsidRPr="00580950">
        <w:rPr>
          <w:rFonts w:ascii="Times New Roman" w:hAnsi="Times New Roman" w:cs="Times New Roman"/>
          <w:sz w:val="24"/>
          <w:szCs w:val="24"/>
        </w:rPr>
        <w:t>state</w:t>
      </w:r>
      <w:r w:rsidR="00455D4A" w:rsidRPr="00580950">
        <w:rPr>
          <w:rFonts w:ascii="Times New Roman" w:hAnsi="Times New Roman" w:cs="Times New Roman"/>
          <w:sz w:val="24"/>
          <w:szCs w:val="24"/>
        </w:rPr>
        <w:t xml:space="preserve"> level </w:t>
      </w:r>
      <w:r w:rsidRPr="00580950">
        <w:rPr>
          <w:rFonts w:ascii="Times New Roman" w:hAnsi="Times New Roman" w:cs="Times New Roman"/>
          <w:sz w:val="24"/>
          <w:szCs w:val="24"/>
        </w:rPr>
        <w:t xml:space="preserve">politics, where </w:t>
      </w:r>
      <w:r w:rsidR="00CE7609" w:rsidRPr="00580950">
        <w:rPr>
          <w:rFonts w:ascii="Times New Roman" w:hAnsi="Times New Roman" w:cs="Times New Roman"/>
          <w:sz w:val="24"/>
          <w:szCs w:val="24"/>
        </w:rPr>
        <w:t>males</w:t>
      </w:r>
      <w:r w:rsidRPr="00580950">
        <w:rPr>
          <w:rFonts w:ascii="Times New Roman" w:hAnsi="Times New Roman" w:cs="Times New Roman"/>
          <w:sz w:val="24"/>
          <w:szCs w:val="24"/>
        </w:rPr>
        <w:t xml:space="preserve"> claim a </w:t>
      </w:r>
      <w:r w:rsidR="00CE7609" w:rsidRPr="00580950">
        <w:rPr>
          <w:rFonts w:ascii="Times New Roman" w:hAnsi="Times New Roman" w:cs="Times New Roman"/>
          <w:sz w:val="24"/>
          <w:szCs w:val="24"/>
        </w:rPr>
        <w:t>principal</w:t>
      </w:r>
      <w:r w:rsidRPr="00580950">
        <w:rPr>
          <w:rFonts w:ascii="Times New Roman" w:hAnsi="Times New Roman" w:cs="Times New Roman"/>
          <w:sz w:val="24"/>
          <w:szCs w:val="24"/>
        </w:rPr>
        <w:t xml:space="preserve"> </w:t>
      </w:r>
      <w:r w:rsidR="00CE7609" w:rsidRPr="00580950">
        <w:rPr>
          <w:rFonts w:ascii="Times New Roman" w:hAnsi="Times New Roman" w:cs="Times New Roman"/>
          <w:sz w:val="24"/>
          <w:szCs w:val="24"/>
        </w:rPr>
        <w:t>part</w:t>
      </w:r>
      <w:r w:rsidRPr="00580950">
        <w:rPr>
          <w:rFonts w:ascii="Times New Roman" w:hAnsi="Times New Roman" w:cs="Times New Roman"/>
          <w:sz w:val="24"/>
          <w:szCs w:val="24"/>
        </w:rPr>
        <w:t xml:space="preserve"> </w:t>
      </w:r>
      <w:r w:rsidR="00455D4A" w:rsidRPr="00580950">
        <w:rPr>
          <w:rFonts w:ascii="Times New Roman" w:hAnsi="Times New Roman" w:cs="Times New Roman"/>
          <w:sz w:val="24"/>
          <w:szCs w:val="24"/>
        </w:rPr>
        <w:t xml:space="preserve">in the </w:t>
      </w:r>
      <w:r w:rsidR="00CE7609" w:rsidRPr="00580950">
        <w:rPr>
          <w:rFonts w:ascii="Times New Roman" w:hAnsi="Times New Roman" w:cs="Times New Roman"/>
          <w:sz w:val="24"/>
          <w:szCs w:val="24"/>
        </w:rPr>
        <w:t>domination</w:t>
      </w:r>
      <w:r w:rsidR="00455D4A" w:rsidRPr="00580950">
        <w:rPr>
          <w:rFonts w:ascii="Times New Roman" w:hAnsi="Times New Roman" w:cs="Times New Roman"/>
          <w:sz w:val="24"/>
          <w:szCs w:val="24"/>
        </w:rPr>
        <w:t xml:space="preserve"> of the </w:t>
      </w:r>
      <w:r w:rsidR="00CE7609" w:rsidRPr="00580950">
        <w:rPr>
          <w:rFonts w:ascii="Times New Roman" w:hAnsi="Times New Roman" w:cs="Times New Roman"/>
          <w:sz w:val="24"/>
          <w:szCs w:val="24"/>
        </w:rPr>
        <w:t>government</w:t>
      </w:r>
      <w:r w:rsidR="00455D4A" w:rsidRPr="00580950">
        <w:rPr>
          <w:rFonts w:ascii="Times New Roman" w:hAnsi="Times New Roman" w:cs="Times New Roman"/>
          <w:sz w:val="24"/>
          <w:szCs w:val="24"/>
        </w:rPr>
        <w:t xml:space="preserve">. </w:t>
      </w:r>
      <w:r w:rsidR="00CE7609" w:rsidRPr="00580950">
        <w:rPr>
          <w:rFonts w:ascii="Times New Roman" w:hAnsi="Times New Roman" w:cs="Times New Roman"/>
          <w:sz w:val="24"/>
          <w:szCs w:val="24"/>
        </w:rPr>
        <w:t>Deliberated</w:t>
      </w:r>
      <w:r w:rsidRPr="00580950">
        <w:rPr>
          <w:rFonts w:ascii="Times New Roman" w:hAnsi="Times New Roman" w:cs="Times New Roman"/>
          <w:sz w:val="24"/>
          <w:szCs w:val="24"/>
        </w:rPr>
        <w:t xml:space="preserve"> weak </w:t>
      </w:r>
      <w:r w:rsidR="00CE7609" w:rsidRPr="00580950">
        <w:rPr>
          <w:rFonts w:ascii="Times New Roman" w:hAnsi="Times New Roman" w:cs="Times New Roman"/>
          <w:sz w:val="24"/>
          <w:szCs w:val="24"/>
        </w:rPr>
        <w:t>contenders</w:t>
      </w:r>
      <w:r w:rsidRPr="00580950">
        <w:rPr>
          <w:rFonts w:ascii="Times New Roman" w:hAnsi="Times New Roman" w:cs="Times New Roman"/>
          <w:sz w:val="24"/>
          <w:szCs w:val="24"/>
        </w:rPr>
        <w:t xml:space="preserve">, which </w:t>
      </w:r>
      <w:r w:rsidR="00CE7609" w:rsidRPr="00580950">
        <w:rPr>
          <w:rFonts w:ascii="Times New Roman" w:hAnsi="Times New Roman" w:cs="Times New Roman"/>
          <w:sz w:val="24"/>
          <w:szCs w:val="24"/>
        </w:rPr>
        <w:t>actually</w:t>
      </w:r>
      <w:r w:rsidRPr="00580950">
        <w:rPr>
          <w:rFonts w:ascii="Times New Roman" w:hAnsi="Times New Roman" w:cs="Times New Roman"/>
          <w:sz w:val="24"/>
          <w:szCs w:val="24"/>
        </w:rPr>
        <w:t xml:space="preserve"> </w:t>
      </w:r>
      <w:r w:rsidR="00997FB1" w:rsidRPr="00580950">
        <w:rPr>
          <w:rFonts w:ascii="Times New Roman" w:hAnsi="Times New Roman" w:cs="Times New Roman"/>
          <w:sz w:val="24"/>
          <w:szCs w:val="24"/>
        </w:rPr>
        <w:t xml:space="preserve">they are, </w:t>
      </w:r>
      <w:r w:rsidR="00CE7609" w:rsidRPr="00580950">
        <w:rPr>
          <w:rFonts w:ascii="Times New Roman" w:hAnsi="Times New Roman" w:cs="Times New Roman"/>
          <w:sz w:val="24"/>
          <w:szCs w:val="24"/>
        </w:rPr>
        <w:t>females</w:t>
      </w:r>
      <w:r w:rsidR="00997FB1" w:rsidRPr="00580950">
        <w:rPr>
          <w:rFonts w:ascii="Times New Roman" w:hAnsi="Times New Roman" w:cs="Times New Roman"/>
          <w:sz w:val="24"/>
          <w:szCs w:val="24"/>
        </w:rPr>
        <w:t xml:space="preserve"> are </w:t>
      </w:r>
      <w:r w:rsidR="00CE7609" w:rsidRPr="00580950">
        <w:rPr>
          <w:rFonts w:ascii="Times New Roman" w:hAnsi="Times New Roman" w:cs="Times New Roman"/>
          <w:sz w:val="24"/>
          <w:szCs w:val="24"/>
        </w:rPr>
        <w:t>sidestepped</w:t>
      </w:r>
      <w:r w:rsidR="00997FB1" w:rsidRPr="00580950">
        <w:rPr>
          <w:rFonts w:ascii="Times New Roman" w:hAnsi="Times New Roman" w:cs="Times New Roman"/>
          <w:sz w:val="24"/>
          <w:szCs w:val="24"/>
        </w:rPr>
        <w:t xml:space="preserve"> in </w:t>
      </w:r>
      <w:r w:rsidR="00CE7609" w:rsidRPr="00580950">
        <w:rPr>
          <w:rFonts w:ascii="Times New Roman" w:hAnsi="Times New Roman" w:cs="Times New Roman"/>
          <w:sz w:val="24"/>
          <w:szCs w:val="24"/>
        </w:rPr>
        <w:t>approval</w:t>
      </w:r>
      <w:r w:rsidR="00455D4A" w:rsidRPr="00580950">
        <w:rPr>
          <w:rFonts w:ascii="Times New Roman" w:hAnsi="Times New Roman" w:cs="Times New Roman"/>
          <w:sz w:val="24"/>
          <w:szCs w:val="24"/>
        </w:rPr>
        <w:t xml:space="preserve"> of </w:t>
      </w:r>
      <w:r w:rsidR="00FD4FD4">
        <w:rPr>
          <w:rFonts w:ascii="Times New Roman" w:hAnsi="Times New Roman" w:cs="Times New Roman"/>
          <w:sz w:val="24"/>
          <w:szCs w:val="24"/>
        </w:rPr>
        <w:t xml:space="preserve">the </w:t>
      </w:r>
      <w:r w:rsidR="00455D4A" w:rsidRPr="00580950">
        <w:rPr>
          <w:rFonts w:ascii="Times New Roman" w:hAnsi="Times New Roman" w:cs="Times New Roman"/>
          <w:sz w:val="24"/>
          <w:szCs w:val="24"/>
        </w:rPr>
        <w:t>male</w:t>
      </w:r>
      <w:r w:rsidRPr="00580950">
        <w:rPr>
          <w:rFonts w:ascii="Times New Roman" w:hAnsi="Times New Roman" w:cs="Times New Roman"/>
          <w:sz w:val="24"/>
          <w:szCs w:val="24"/>
        </w:rPr>
        <w:t xml:space="preserve"> </w:t>
      </w:r>
      <w:r w:rsidR="00CE7609" w:rsidRPr="00580950">
        <w:rPr>
          <w:rFonts w:ascii="Times New Roman" w:hAnsi="Times New Roman" w:cs="Times New Roman"/>
          <w:sz w:val="24"/>
          <w:szCs w:val="24"/>
        </w:rPr>
        <w:t>contenders</w:t>
      </w:r>
      <w:r w:rsidRPr="00580950">
        <w:rPr>
          <w:rFonts w:ascii="Times New Roman" w:hAnsi="Times New Roman" w:cs="Times New Roman"/>
          <w:sz w:val="24"/>
          <w:szCs w:val="24"/>
        </w:rPr>
        <w:t xml:space="preserve"> </w:t>
      </w:r>
      <w:r w:rsidR="00CE7609" w:rsidRPr="00580950">
        <w:rPr>
          <w:rFonts w:ascii="Times New Roman" w:hAnsi="Times New Roman" w:cs="Times New Roman"/>
          <w:sz w:val="24"/>
          <w:szCs w:val="24"/>
        </w:rPr>
        <w:t>since</w:t>
      </w:r>
      <w:r w:rsidRPr="00580950">
        <w:rPr>
          <w:rFonts w:ascii="Times New Roman" w:hAnsi="Times New Roman" w:cs="Times New Roman"/>
          <w:sz w:val="24"/>
          <w:szCs w:val="24"/>
        </w:rPr>
        <w:t xml:space="preserve"> </w:t>
      </w:r>
      <w:r w:rsidR="00CE7609" w:rsidRPr="00580950">
        <w:rPr>
          <w:rFonts w:ascii="Times New Roman" w:hAnsi="Times New Roman" w:cs="Times New Roman"/>
          <w:sz w:val="24"/>
          <w:szCs w:val="24"/>
        </w:rPr>
        <w:t>practical</w:t>
      </w:r>
      <w:r w:rsidRPr="00580950">
        <w:rPr>
          <w:rFonts w:ascii="Times New Roman" w:hAnsi="Times New Roman" w:cs="Times New Roman"/>
          <w:sz w:val="24"/>
          <w:szCs w:val="24"/>
        </w:rPr>
        <w:t xml:space="preserve"> politi</w:t>
      </w:r>
      <w:r w:rsidR="00997FB1" w:rsidRPr="00580950">
        <w:rPr>
          <w:rFonts w:ascii="Times New Roman" w:hAnsi="Times New Roman" w:cs="Times New Roman"/>
          <w:sz w:val="24"/>
          <w:szCs w:val="24"/>
        </w:rPr>
        <w:t xml:space="preserve">cal </w:t>
      </w:r>
      <w:r w:rsidR="00CE7609" w:rsidRPr="00580950">
        <w:rPr>
          <w:rFonts w:ascii="Times New Roman" w:hAnsi="Times New Roman" w:cs="Times New Roman"/>
          <w:sz w:val="24"/>
          <w:szCs w:val="24"/>
        </w:rPr>
        <w:t>concerns</w:t>
      </w:r>
      <w:r w:rsidR="00997FB1" w:rsidRPr="00580950">
        <w:rPr>
          <w:rFonts w:ascii="Times New Roman" w:hAnsi="Times New Roman" w:cs="Times New Roman"/>
          <w:sz w:val="24"/>
          <w:szCs w:val="24"/>
        </w:rPr>
        <w:t xml:space="preserve"> </w:t>
      </w:r>
      <w:r w:rsidR="00CE7609" w:rsidRPr="00580950">
        <w:rPr>
          <w:rFonts w:ascii="Times New Roman" w:hAnsi="Times New Roman" w:cs="Times New Roman"/>
          <w:sz w:val="24"/>
          <w:szCs w:val="24"/>
        </w:rPr>
        <w:t>edict</w:t>
      </w:r>
      <w:r w:rsidR="00997FB1" w:rsidRPr="00580950">
        <w:rPr>
          <w:rFonts w:ascii="Times New Roman" w:hAnsi="Times New Roman" w:cs="Times New Roman"/>
          <w:sz w:val="24"/>
          <w:szCs w:val="24"/>
        </w:rPr>
        <w:t xml:space="preserve"> that </w:t>
      </w:r>
      <w:r w:rsidR="00CE7609" w:rsidRPr="00580950">
        <w:rPr>
          <w:rFonts w:ascii="Times New Roman" w:hAnsi="Times New Roman" w:cs="Times New Roman"/>
          <w:sz w:val="24"/>
          <w:szCs w:val="24"/>
        </w:rPr>
        <w:t>recommendations</w:t>
      </w:r>
      <w:r w:rsidRPr="00580950">
        <w:rPr>
          <w:rFonts w:ascii="Times New Roman" w:hAnsi="Times New Roman" w:cs="Times New Roman"/>
          <w:sz w:val="24"/>
          <w:szCs w:val="24"/>
        </w:rPr>
        <w:t xml:space="preserve"> be </w:t>
      </w:r>
      <w:r w:rsidR="00CE7609" w:rsidRPr="00580950">
        <w:rPr>
          <w:rFonts w:ascii="Times New Roman" w:hAnsi="Times New Roman" w:cs="Times New Roman"/>
          <w:sz w:val="24"/>
          <w:szCs w:val="24"/>
        </w:rPr>
        <w:t>conferred</w:t>
      </w:r>
      <w:r w:rsidRPr="00580950">
        <w:rPr>
          <w:rFonts w:ascii="Times New Roman" w:hAnsi="Times New Roman" w:cs="Times New Roman"/>
          <w:sz w:val="24"/>
          <w:szCs w:val="24"/>
        </w:rPr>
        <w:t xml:space="preserve"> to the more </w:t>
      </w:r>
      <w:r w:rsidR="00CE7609" w:rsidRPr="00580950">
        <w:rPr>
          <w:rFonts w:ascii="Times New Roman" w:hAnsi="Times New Roman" w:cs="Times New Roman"/>
          <w:sz w:val="24"/>
          <w:szCs w:val="24"/>
        </w:rPr>
        <w:t>reliable</w:t>
      </w:r>
      <w:r w:rsidRPr="00580950">
        <w:rPr>
          <w:rFonts w:ascii="Times New Roman" w:hAnsi="Times New Roman" w:cs="Times New Roman"/>
          <w:sz w:val="24"/>
          <w:szCs w:val="24"/>
        </w:rPr>
        <w:t xml:space="preserve"> </w:t>
      </w:r>
      <w:r w:rsidR="00CE7609" w:rsidRPr="00580950">
        <w:rPr>
          <w:rFonts w:ascii="Times New Roman" w:hAnsi="Times New Roman" w:cs="Times New Roman"/>
          <w:sz w:val="24"/>
          <w:szCs w:val="24"/>
        </w:rPr>
        <w:t>contenders</w:t>
      </w:r>
      <w:r w:rsidR="00997FB1" w:rsidRPr="00580950">
        <w:rPr>
          <w:rFonts w:ascii="Times New Roman" w:hAnsi="Times New Roman" w:cs="Times New Roman"/>
          <w:sz w:val="24"/>
          <w:szCs w:val="24"/>
        </w:rPr>
        <w:t xml:space="preserve">, for no party would like </w:t>
      </w:r>
      <w:r w:rsidRPr="00580950">
        <w:rPr>
          <w:rFonts w:ascii="Times New Roman" w:hAnsi="Times New Roman" w:cs="Times New Roman"/>
          <w:sz w:val="24"/>
          <w:szCs w:val="24"/>
        </w:rPr>
        <w:t xml:space="preserve">to </w:t>
      </w:r>
      <w:r w:rsidR="00CE7609" w:rsidRPr="00580950">
        <w:rPr>
          <w:rFonts w:ascii="Times New Roman" w:hAnsi="Times New Roman" w:cs="Times New Roman"/>
          <w:sz w:val="24"/>
          <w:szCs w:val="24"/>
        </w:rPr>
        <w:t>grant</w:t>
      </w:r>
      <w:r w:rsidRPr="00580950">
        <w:rPr>
          <w:rFonts w:ascii="Times New Roman" w:hAnsi="Times New Roman" w:cs="Times New Roman"/>
          <w:sz w:val="24"/>
          <w:szCs w:val="24"/>
        </w:rPr>
        <w:t xml:space="preserve"> a </w:t>
      </w:r>
      <w:r w:rsidR="00CE7609" w:rsidRPr="00580950">
        <w:rPr>
          <w:rFonts w:ascii="Times New Roman" w:hAnsi="Times New Roman" w:cs="Times New Roman"/>
          <w:sz w:val="24"/>
          <w:szCs w:val="24"/>
        </w:rPr>
        <w:t>population</w:t>
      </w:r>
      <w:r w:rsidRPr="00580950">
        <w:rPr>
          <w:rFonts w:ascii="Times New Roman" w:hAnsi="Times New Roman" w:cs="Times New Roman"/>
          <w:sz w:val="24"/>
          <w:szCs w:val="24"/>
        </w:rPr>
        <w:t xml:space="preserve"> to its </w:t>
      </w:r>
      <w:r w:rsidR="00CE7609" w:rsidRPr="00580950">
        <w:rPr>
          <w:rFonts w:ascii="Times New Roman" w:hAnsi="Times New Roman" w:cs="Times New Roman"/>
          <w:sz w:val="24"/>
          <w:szCs w:val="24"/>
        </w:rPr>
        <w:t>antagonist</w:t>
      </w:r>
      <w:r w:rsidRPr="00580950">
        <w:rPr>
          <w:rFonts w:ascii="Times New Roman" w:hAnsi="Times New Roman" w:cs="Times New Roman"/>
          <w:sz w:val="24"/>
          <w:szCs w:val="24"/>
        </w:rPr>
        <w:t xml:space="preserve">. </w:t>
      </w:r>
      <w:r w:rsidR="00CE7609" w:rsidRPr="00580950">
        <w:rPr>
          <w:rFonts w:ascii="Times New Roman" w:hAnsi="Times New Roman" w:cs="Times New Roman"/>
          <w:sz w:val="24"/>
          <w:szCs w:val="24"/>
        </w:rPr>
        <w:t>Females</w:t>
      </w:r>
      <w:r w:rsidRPr="00580950">
        <w:rPr>
          <w:rFonts w:ascii="Times New Roman" w:hAnsi="Times New Roman" w:cs="Times New Roman"/>
          <w:sz w:val="24"/>
          <w:szCs w:val="24"/>
        </w:rPr>
        <w:t xml:space="preserve"> </w:t>
      </w:r>
      <w:r w:rsidR="00997FB1" w:rsidRPr="00580950">
        <w:rPr>
          <w:rFonts w:ascii="Times New Roman" w:hAnsi="Times New Roman" w:cs="Times New Roman"/>
          <w:sz w:val="24"/>
          <w:szCs w:val="24"/>
        </w:rPr>
        <w:t xml:space="preserve">with </w:t>
      </w:r>
      <w:r w:rsidR="00FD4FD4">
        <w:rPr>
          <w:rFonts w:ascii="Times New Roman" w:hAnsi="Times New Roman" w:cs="Times New Roman"/>
          <w:sz w:val="24"/>
          <w:szCs w:val="24"/>
        </w:rPr>
        <w:t xml:space="preserve">a </w:t>
      </w:r>
      <w:r w:rsidR="00997FB1" w:rsidRPr="00580950">
        <w:rPr>
          <w:rFonts w:ascii="Times New Roman" w:hAnsi="Times New Roman" w:cs="Times New Roman"/>
          <w:sz w:val="24"/>
          <w:szCs w:val="24"/>
        </w:rPr>
        <w:t xml:space="preserve">long political </w:t>
      </w:r>
      <w:r w:rsidR="00580950" w:rsidRPr="00580950">
        <w:rPr>
          <w:rFonts w:ascii="Times New Roman" w:hAnsi="Times New Roman" w:cs="Times New Roman"/>
          <w:sz w:val="24"/>
          <w:szCs w:val="24"/>
        </w:rPr>
        <w:t>relationship</w:t>
      </w:r>
      <w:r w:rsidR="00997FB1" w:rsidRPr="00580950">
        <w:rPr>
          <w:rFonts w:ascii="Times New Roman" w:hAnsi="Times New Roman" w:cs="Times New Roman"/>
          <w:sz w:val="24"/>
          <w:szCs w:val="24"/>
        </w:rPr>
        <w:t xml:space="preserve"> </w:t>
      </w:r>
      <w:r w:rsidRPr="00580950">
        <w:rPr>
          <w:rFonts w:ascii="Times New Roman" w:hAnsi="Times New Roman" w:cs="Times New Roman"/>
          <w:sz w:val="24"/>
          <w:szCs w:val="24"/>
        </w:rPr>
        <w:t xml:space="preserve">with a party </w:t>
      </w:r>
      <w:r w:rsidR="00580950" w:rsidRPr="00580950">
        <w:rPr>
          <w:rFonts w:ascii="Times New Roman" w:hAnsi="Times New Roman" w:cs="Times New Roman"/>
          <w:sz w:val="24"/>
          <w:szCs w:val="24"/>
        </w:rPr>
        <w:t xml:space="preserve">may </w:t>
      </w:r>
      <w:r w:rsidRPr="00580950">
        <w:rPr>
          <w:rFonts w:ascii="Times New Roman" w:hAnsi="Times New Roman" w:cs="Times New Roman"/>
          <w:sz w:val="24"/>
          <w:szCs w:val="24"/>
        </w:rPr>
        <w:t xml:space="preserve">be </w:t>
      </w:r>
      <w:r w:rsidR="00580950" w:rsidRPr="00580950">
        <w:rPr>
          <w:rFonts w:ascii="Times New Roman" w:hAnsi="Times New Roman" w:cs="Times New Roman"/>
          <w:sz w:val="24"/>
          <w:szCs w:val="24"/>
        </w:rPr>
        <w:t>fruitful</w:t>
      </w:r>
      <w:r w:rsidRPr="00580950">
        <w:rPr>
          <w:rFonts w:ascii="Times New Roman" w:hAnsi="Times New Roman" w:cs="Times New Roman"/>
          <w:sz w:val="24"/>
          <w:szCs w:val="24"/>
        </w:rPr>
        <w:t xml:space="preserve"> in </w:t>
      </w:r>
      <w:r w:rsidR="00580950" w:rsidRPr="00580950">
        <w:rPr>
          <w:rFonts w:ascii="Times New Roman" w:hAnsi="Times New Roman" w:cs="Times New Roman"/>
          <w:sz w:val="24"/>
          <w:szCs w:val="24"/>
        </w:rPr>
        <w:t>attaining</w:t>
      </w:r>
      <w:r w:rsidRPr="00580950">
        <w:rPr>
          <w:rFonts w:ascii="Times New Roman" w:hAnsi="Times New Roman" w:cs="Times New Roman"/>
          <w:sz w:val="24"/>
          <w:szCs w:val="24"/>
        </w:rPr>
        <w:t xml:space="preserve"> </w:t>
      </w:r>
      <w:r w:rsidR="00580950" w:rsidRPr="00D807C5">
        <w:rPr>
          <w:rFonts w:ascii="Times New Roman" w:hAnsi="Times New Roman" w:cs="Times New Roman"/>
          <w:sz w:val="24"/>
          <w:szCs w:val="24"/>
        </w:rPr>
        <w:t>recommendation</w:t>
      </w:r>
      <w:r w:rsidR="00CB3E92" w:rsidRPr="00D807C5">
        <w:rPr>
          <w:rFonts w:ascii="Times New Roman" w:hAnsi="Times New Roman" w:cs="Times New Roman"/>
          <w:sz w:val="24"/>
          <w:szCs w:val="24"/>
        </w:rPr>
        <w:t>;</w:t>
      </w:r>
      <w:r w:rsidR="00D807C5" w:rsidRPr="00D807C5">
        <w:t xml:space="preserve"> </w:t>
      </w:r>
      <w:r w:rsidR="00D807C5" w:rsidRPr="00D807C5">
        <w:rPr>
          <w:rFonts w:ascii="Times New Roman" w:hAnsi="Times New Roman" w:cs="Times New Roman"/>
          <w:sz w:val="24"/>
          <w:szCs w:val="24"/>
        </w:rPr>
        <w:t>moreover</w:t>
      </w:r>
      <w:r w:rsidR="00FD4FD4">
        <w:rPr>
          <w:rFonts w:ascii="Times New Roman" w:hAnsi="Times New Roman" w:cs="Times New Roman"/>
          <w:sz w:val="24"/>
          <w:szCs w:val="24"/>
        </w:rPr>
        <w:t>,</w:t>
      </w:r>
      <w:r w:rsidR="00CB3E92" w:rsidRPr="00D807C5">
        <w:rPr>
          <w:rFonts w:ascii="Times New Roman" w:hAnsi="Times New Roman" w:cs="Times New Roman"/>
          <w:sz w:val="24"/>
          <w:szCs w:val="24"/>
        </w:rPr>
        <w:t xml:space="preserve"> there have been </w:t>
      </w:r>
      <w:r w:rsidR="00580950" w:rsidRPr="00D807C5">
        <w:rPr>
          <w:rFonts w:ascii="Times New Roman" w:hAnsi="Times New Roman" w:cs="Times New Roman"/>
          <w:sz w:val="24"/>
          <w:szCs w:val="24"/>
        </w:rPr>
        <w:t>numerous</w:t>
      </w:r>
      <w:r w:rsidR="00CB3E92" w:rsidRPr="00D807C5">
        <w:rPr>
          <w:rFonts w:ascii="Times New Roman" w:hAnsi="Times New Roman" w:cs="Times New Roman"/>
          <w:sz w:val="24"/>
          <w:szCs w:val="24"/>
        </w:rPr>
        <w:t xml:space="preserve"> </w:t>
      </w:r>
      <w:r w:rsidR="00580950" w:rsidRPr="00D807C5">
        <w:rPr>
          <w:rFonts w:ascii="Times New Roman" w:hAnsi="Times New Roman" w:cs="Times New Roman"/>
          <w:sz w:val="24"/>
          <w:szCs w:val="24"/>
        </w:rPr>
        <w:t>examples</w:t>
      </w:r>
      <w:r w:rsidRPr="00D807C5">
        <w:rPr>
          <w:rFonts w:ascii="Times New Roman" w:hAnsi="Times New Roman" w:cs="Times New Roman"/>
          <w:sz w:val="24"/>
          <w:szCs w:val="24"/>
        </w:rPr>
        <w:t xml:space="preserve"> where they are </w:t>
      </w:r>
      <w:r w:rsidR="00D807C5" w:rsidRPr="00D807C5">
        <w:rPr>
          <w:rFonts w:ascii="Times New Roman" w:hAnsi="Times New Roman" w:cs="Times New Roman"/>
          <w:sz w:val="24"/>
          <w:szCs w:val="24"/>
        </w:rPr>
        <w:t>pressed</w:t>
      </w:r>
      <w:r w:rsidRPr="00D807C5">
        <w:rPr>
          <w:rFonts w:ascii="Times New Roman" w:hAnsi="Times New Roman" w:cs="Times New Roman"/>
          <w:sz w:val="24"/>
          <w:szCs w:val="24"/>
        </w:rPr>
        <w:t xml:space="preserve"> into</w:t>
      </w:r>
      <w:r w:rsidR="00CB3E92" w:rsidRPr="00D807C5">
        <w:rPr>
          <w:rFonts w:ascii="Times New Roman" w:hAnsi="Times New Roman" w:cs="Times New Roman"/>
          <w:sz w:val="24"/>
          <w:szCs w:val="24"/>
        </w:rPr>
        <w:t xml:space="preserve"> reserved seats.</w:t>
      </w:r>
      <w:r w:rsidR="00D807C5" w:rsidRPr="00D807C5">
        <w:t xml:space="preserve"> </w:t>
      </w:r>
      <w:r w:rsidR="00D807C5" w:rsidRPr="00D807C5">
        <w:rPr>
          <w:rFonts w:ascii="Times New Roman" w:hAnsi="Times New Roman" w:cs="Times New Roman"/>
          <w:sz w:val="24"/>
          <w:szCs w:val="24"/>
        </w:rPr>
        <w:t>In Bangladesh, t</w:t>
      </w:r>
      <w:r w:rsidR="00CB3E92" w:rsidRPr="00D807C5">
        <w:rPr>
          <w:rFonts w:ascii="Times New Roman" w:hAnsi="Times New Roman" w:cs="Times New Roman"/>
          <w:sz w:val="24"/>
          <w:szCs w:val="24"/>
        </w:rPr>
        <w:t xml:space="preserve">he </w:t>
      </w:r>
      <w:r w:rsidR="00D807C5" w:rsidRPr="00D807C5">
        <w:rPr>
          <w:rFonts w:ascii="Times New Roman" w:hAnsi="Times New Roman" w:cs="Times New Roman"/>
          <w:sz w:val="24"/>
          <w:szCs w:val="24"/>
        </w:rPr>
        <w:t>past</w:t>
      </w:r>
      <w:r w:rsidR="00CB3E92" w:rsidRPr="00D807C5">
        <w:rPr>
          <w:rFonts w:ascii="Times New Roman" w:hAnsi="Times New Roman" w:cs="Times New Roman"/>
          <w:sz w:val="24"/>
          <w:szCs w:val="24"/>
        </w:rPr>
        <w:t xml:space="preserve"> of </w:t>
      </w:r>
      <w:r w:rsidRPr="00D807C5">
        <w:rPr>
          <w:rFonts w:ascii="Times New Roman" w:hAnsi="Times New Roman" w:cs="Times New Roman"/>
          <w:sz w:val="24"/>
          <w:szCs w:val="24"/>
        </w:rPr>
        <w:t xml:space="preserve">parliamentary elections </w:t>
      </w:r>
      <w:r w:rsidR="00D807C5" w:rsidRPr="00D807C5">
        <w:rPr>
          <w:rFonts w:ascii="Times New Roman" w:hAnsi="Times New Roman" w:cs="Times New Roman"/>
          <w:sz w:val="24"/>
          <w:szCs w:val="24"/>
        </w:rPr>
        <w:t>discloses</w:t>
      </w:r>
      <w:r w:rsidRPr="00D807C5">
        <w:rPr>
          <w:rFonts w:ascii="Times New Roman" w:hAnsi="Times New Roman" w:cs="Times New Roman"/>
          <w:sz w:val="24"/>
          <w:szCs w:val="24"/>
        </w:rPr>
        <w:t xml:space="preserve"> </w:t>
      </w:r>
      <w:r w:rsidR="00D807C5" w:rsidRPr="00D807C5">
        <w:rPr>
          <w:rFonts w:ascii="Times New Roman" w:hAnsi="Times New Roman" w:cs="Times New Roman"/>
          <w:sz w:val="24"/>
          <w:szCs w:val="24"/>
        </w:rPr>
        <w:t>a</w:t>
      </w:r>
      <w:r w:rsidR="00A75931" w:rsidRPr="00D807C5">
        <w:rPr>
          <w:rFonts w:ascii="Times New Roman" w:hAnsi="Times New Roman" w:cs="Times New Roman"/>
          <w:sz w:val="24"/>
          <w:szCs w:val="24"/>
        </w:rPr>
        <w:t xml:space="preserve"> </w:t>
      </w:r>
      <w:r w:rsidR="00D807C5" w:rsidRPr="00D807C5">
        <w:rPr>
          <w:rFonts w:ascii="Times New Roman" w:hAnsi="Times New Roman" w:cs="Times New Roman"/>
          <w:sz w:val="24"/>
          <w:szCs w:val="24"/>
        </w:rPr>
        <w:t>motivating</w:t>
      </w:r>
      <w:r w:rsidR="00A75931" w:rsidRPr="00D807C5">
        <w:rPr>
          <w:rFonts w:ascii="Times New Roman" w:hAnsi="Times New Roman" w:cs="Times New Roman"/>
          <w:sz w:val="24"/>
          <w:szCs w:val="24"/>
        </w:rPr>
        <w:t xml:space="preserve"> </w:t>
      </w:r>
      <w:r w:rsidR="00D807C5" w:rsidRPr="00D807C5">
        <w:rPr>
          <w:rFonts w:ascii="Times New Roman" w:hAnsi="Times New Roman" w:cs="Times New Roman"/>
          <w:sz w:val="24"/>
          <w:szCs w:val="24"/>
        </w:rPr>
        <w:t>spectacle</w:t>
      </w:r>
      <w:r w:rsidR="00A75931" w:rsidRPr="00D807C5">
        <w:rPr>
          <w:rFonts w:ascii="Times New Roman" w:hAnsi="Times New Roman" w:cs="Times New Roman"/>
          <w:sz w:val="24"/>
          <w:szCs w:val="24"/>
        </w:rPr>
        <w:t xml:space="preserve">, which </w:t>
      </w:r>
      <w:r w:rsidR="00D807C5" w:rsidRPr="00D807C5">
        <w:rPr>
          <w:rFonts w:ascii="Times New Roman" w:hAnsi="Times New Roman" w:cs="Times New Roman"/>
          <w:sz w:val="24"/>
          <w:szCs w:val="24"/>
        </w:rPr>
        <w:t>yet</w:t>
      </w:r>
      <w:r w:rsidRPr="00D807C5">
        <w:rPr>
          <w:rFonts w:ascii="Times New Roman" w:hAnsi="Times New Roman" w:cs="Times New Roman"/>
          <w:sz w:val="24"/>
          <w:szCs w:val="24"/>
        </w:rPr>
        <w:t xml:space="preserve"> is not </w:t>
      </w:r>
      <w:r w:rsidR="00D807C5" w:rsidRPr="00D807C5">
        <w:rPr>
          <w:rFonts w:ascii="Times New Roman" w:hAnsi="Times New Roman" w:cs="Times New Roman"/>
          <w:sz w:val="24"/>
          <w:szCs w:val="24"/>
        </w:rPr>
        <w:t>nonconforming</w:t>
      </w:r>
      <w:r w:rsidRPr="00D807C5">
        <w:rPr>
          <w:rFonts w:ascii="Times New Roman" w:hAnsi="Times New Roman" w:cs="Times New Roman"/>
          <w:sz w:val="24"/>
          <w:szCs w:val="24"/>
        </w:rPr>
        <w:t xml:space="preserve"> of Bangladesh. </w:t>
      </w:r>
      <w:r w:rsidR="00D807C5" w:rsidRPr="00D807C5">
        <w:rPr>
          <w:rFonts w:ascii="Times New Roman" w:hAnsi="Times New Roman" w:cs="Times New Roman"/>
          <w:sz w:val="24"/>
          <w:szCs w:val="24"/>
        </w:rPr>
        <w:t>Females</w:t>
      </w:r>
      <w:r w:rsidRPr="00D807C5">
        <w:rPr>
          <w:rFonts w:ascii="Times New Roman" w:hAnsi="Times New Roman" w:cs="Times New Roman"/>
          <w:sz w:val="24"/>
          <w:szCs w:val="24"/>
        </w:rPr>
        <w:t xml:space="preserve"> whose p</w:t>
      </w:r>
      <w:r w:rsidR="00A75931" w:rsidRPr="00D807C5">
        <w:rPr>
          <w:rFonts w:ascii="Times New Roman" w:hAnsi="Times New Roman" w:cs="Times New Roman"/>
          <w:sz w:val="24"/>
          <w:szCs w:val="24"/>
        </w:rPr>
        <w:t xml:space="preserve">olitical </w:t>
      </w:r>
      <w:proofErr w:type="spellStart"/>
      <w:r w:rsidR="00D807C5" w:rsidRPr="00D807C5">
        <w:rPr>
          <w:rFonts w:ascii="Times New Roman" w:hAnsi="Times New Roman" w:cs="Times New Roman"/>
          <w:sz w:val="24"/>
          <w:szCs w:val="24"/>
        </w:rPr>
        <w:t>recognization</w:t>
      </w:r>
      <w:proofErr w:type="spellEnd"/>
      <w:r w:rsidR="00A75931" w:rsidRPr="00D807C5">
        <w:rPr>
          <w:rFonts w:ascii="Times New Roman" w:hAnsi="Times New Roman" w:cs="Times New Roman"/>
          <w:sz w:val="24"/>
          <w:szCs w:val="24"/>
        </w:rPr>
        <w:t xml:space="preserve"> </w:t>
      </w:r>
      <w:r w:rsidR="00D807C5" w:rsidRPr="00D807C5">
        <w:rPr>
          <w:rFonts w:ascii="Times New Roman" w:hAnsi="Times New Roman" w:cs="Times New Roman"/>
          <w:sz w:val="24"/>
          <w:szCs w:val="24"/>
        </w:rPr>
        <w:t>accumulates</w:t>
      </w:r>
      <w:r w:rsidR="00A75931" w:rsidRPr="00D807C5">
        <w:rPr>
          <w:rFonts w:ascii="Times New Roman" w:hAnsi="Times New Roman" w:cs="Times New Roman"/>
          <w:sz w:val="24"/>
          <w:szCs w:val="24"/>
        </w:rPr>
        <w:t xml:space="preserve"> </w:t>
      </w:r>
      <w:r w:rsidRPr="00D807C5">
        <w:rPr>
          <w:rFonts w:ascii="Times New Roman" w:hAnsi="Times New Roman" w:cs="Times New Roman"/>
          <w:sz w:val="24"/>
          <w:szCs w:val="24"/>
        </w:rPr>
        <w:t xml:space="preserve">from the political </w:t>
      </w:r>
      <w:r w:rsidR="00D807C5" w:rsidRPr="00D807C5">
        <w:rPr>
          <w:rFonts w:ascii="Times New Roman" w:hAnsi="Times New Roman" w:cs="Times New Roman"/>
          <w:sz w:val="24"/>
          <w:szCs w:val="24"/>
        </w:rPr>
        <w:t>influence</w:t>
      </w:r>
      <w:r w:rsidRPr="00D807C5">
        <w:rPr>
          <w:rFonts w:ascii="Times New Roman" w:hAnsi="Times New Roman" w:cs="Times New Roman"/>
          <w:sz w:val="24"/>
          <w:szCs w:val="24"/>
        </w:rPr>
        <w:t xml:space="preserve"> of male </w:t>
      </w:r>
      <w:r w:rsidR="00D807C5" w:rsidRPr="00D807C5">
        <w:rPr>
          <w:rFonts w:ascii="Times New Roman" w:hAnsi="Times New Roman" w:cs="Times New Roman"/>
          <w:sz w:val="24"/>
          <w:szCs w:val="24"/>
        </w:rPr>
        <w:t>candidates</w:t>
      </w:r>
      <w:r w:rsidRPr="00D807C5">
        <w:rPr>
          <w:rFonts w:ascii="Times New Roman" w:hAnsi="Times New Roman" w:cs="Times New Roman"/>
          <w:sz w:val="24"/>
          <w:szCs w:val="24"/>
        </w:rPr>
        <w:t xml:space="preserve"> are </w:t>
      </w:r>
      <w:r w:rsidR="00D807C5" w:rsidRPr="00D807C5">
        <w:rPr>
          <w:rFonts w:ascii="Times New Roman" w:hAnsi="Times New Roman" w:cs="Times New Roman"/>
          <w:sz w:val="24"/>
          <w:szCs w:val="24"/>
        </w:rPr>
        <w:t>thought</w:t>
      </w:r>
      <w:r w:rsidR="00A75931" w:rsidRPr="00D807C5">
        <w:rPr>
          <w:rFonts w:ascii="Times New Roman" w:hAnsi="Times New Roman" w:cs="Times New Roman"/>
          <w:sz w:val="24"/>
          <w:szCs w:val="24"/>
        </w:rPr>
        <w:t xml:space="preserve"> to vicariously </w:t>
      </w:r>
      <w:r w:rsidR="00D807C5" w:rsidRPr="00D807C5">
        <w:rPr>
          <w:rFonts w:ascii="Times New Roman" w:hAnsi="Times New Roman" w:cs="Times New Roman"/>
          <w:sz w:val="24"/>
          <w:szCs w:val="24"/>
        </w:rPr>
        <w:t>retain</w:t>
      </w:r>
      <w:r w:rsidR="00A75931" w:rsidRPr="00D807C5">
        <w:rPr>
          <w:rFonts w:ascii="Times New Roman" w:hAnsi="Times New Roman" w:cs="Times New Roman"/>
          <w:sz w:val="24"/>
          <w:szCs w:val="24"/>
        </w:rPr>
        <w:t xml:space="preserve"> the </w:t>
      </w:r>
      <w:r w:rsidRPr="00D807C5">
        <w:rPr>
          <w:rFonts w:ascii="Times New Roman" w:hAnsi="Times New Roman" w:cs="Times New Roman"/>
          <w:sz w:val="24"/>
          <w:szCs w:val="24"/>
        </w:rPr>
        <w:t xml:space="preserve">political </w:t>
      </w:r>
      <w:r w:rsidR="00D807C5" w:rsidRPr="00D807C5">
        <w:rPr>
          <w:rFonts w:ascii="Times New Roman" w:hAnsi="Times New Roman" w:cs="Times New Roman"/>
          <w:sz w:val="24"/>
          <w:szCs w:val="24"/>
        </w:rPr>
        <w:t>power</w:t>
      </w:r>
      <w:r w:rsidRPr="00D807C5">
        <w:rPr>
          <w:rFonts w:ascii="Times New Roman" w:hAnsi="Times New Roman" w:cs="Times New Roman"/>
          <w:sz w:val="24"/>
          <w:szCs w:val="24"/>
        </w:rPr>
        <w:t xml:space="preserve"> of their male </w:t>
      </w:r>
      <w:r w:rsidR="00D807C5" w:rsidRPr="00D807C5">
        <w:rPr>
          <w:rFonts w:ascii="Times New Roman" w:hAnsi="Times New Roman" w:cs="Times New Roman"/>
          <w:sz w:val="24"/>
          <w:szCs w:val="24"/>
        </w:rPr>
        <w:t>supporters</w:t>
      </w:r>
      <w:r w:rsidRPr="00D807C5">
        <w:rPr>
          <w:rFonts w:ascii="Times New Roman" w:hAnsi="Times New Roman" w:cs="Times New Roman"/>
          <w:sz w:val="24"/>
          <w:szCs w:val="24"/>
        </w:rPr>
        <w:t xml:space="preserve"> and such</w:t>
      </w:r>
      <w:r w:rsidR="00A75931" w:rsidRPr="00D807C5">
        <w:rPr>
          <w:rFonts w:ascii="Times New Roman" w:hAnsi="Times New Roman" w:cs="Times New Roman"/>
          <w:sz w:val="24"/>
          <w:szCs w:val="24"/>
        </w:rPr>
        <w:t xml:space="preserve"> </w:t>
      </w:r>
      <w:r w:rsidR="00D807C5" w:rsidRPr="00D807C5">
        <w:rPr>
          <w:rFonts w:ascii="Times New Roman" w:hAnsi="Times New Roman" w:cs="Times New Roman"/>
          <w:sz w:val="24"/>
          <w:szCs w:val="24"/>
        </w:rPr>
        <w:t>credentials</w:t>
      </w:r>
      <w:r w:rsidR="00A75931" w:rsidRPr="00D807C5">
        <w:rPr>
          <w:rFonts w:ascii="Times New Roman" w:hAnsi="Times New Roman" w:cs="Times New Roman"/>
          <w:sz w:val="24"/>
          <w:szCs w:val="24"/>
        </w:rPr>
        <w:t xml:space="preserve"> at </w:t>
      </w:r>
      <w:r w:rsidR="00D807C5" w:rsidRPr="00D807C5">
        <w:rPr>
          <w:rFonts w:ascii="Times New Roman" w:hAnsi="Times New Roman" w:cs="Times New Roman"/>
          <w:sz w:val="24"/>
          <w:szCs w:val="24"/>
        </w:rPr>
        <w:t>community</w:t>
      </w:r>
      <w:r w:rsidR="00A75931" w:rsidRPr="00D807C5">
        <w:rPr>
          <w:rFonts w:ascii="Times New Roman" w:hAnsi="Times New Roman" w:cs="Times New Roman"/>
          <w:sz w:val="24"/>
          <w:szCs w:val="24"/>
        </w:rPr>
        <w:t xml:space="preserve"> </w:t>
      </w:r>
      <w:r w:rsidRPr="00D807C5">
        <w:rPr>
          <w:rFonts w:ascii="Times New Roman" w:hAnsi="Times New Roman" w:cs="Times New Roman"/>
          <w:sz w:val="24"/>
          <w:szCs w:val="24"/>
        </w:rPr>
        <w:t xml:space="preserve">level </w:t>
      </w:r>
      <w:r w:rsidR="00D807C5" w:rsidRPr="00D807C5">
        <w:rPr>
          <w:rFonts w:ascii="Times New Roman" w:hAnsi="Times New Roman" w:cs="Times New Roman"/>
          <w:sz w:val="24"/>
          <w:szCs w:val="24"/>
        </w:rPr>
        <w:t>stretches</w:t>
      </w:r>
      <w:r w:rsidRPr="00D807C5">
        <w:rPr>
          <w:rFonts w:ascii="Times New Roman" w:hAnsi="Times New Roman" w:cs="Times New Roman"/>
          <w:sz w:val="24"/>
          <w:szCs w:val="24"/>
        </w:rPr>
        <w:t xml:space="preserve"> these </w:t>
      </w:r>
      <w:r w:rsidR="00D807C5" w:rsidRPr="00D807C5">
        <w:rPr>
          <w:rFonts w:ascii="Times New Roman" w:hAnsi="Times New Roman" w:cs="Times New Roman"/>
          <w:sz w:val="24"/>
          <w:szCs w:val="24"/>
        </w:rPr>
        <w:t>females</w:t>
      </w:r>
      <w:r w:rsidRPr="00D807C5">
        <w:rPr>
          <w:rFonts w:ascii="Times New Roman" w:hAnsi="Times New Roman" w:cs="Times New Roman"/>
          <w:sz w:val="24"/>
          <w:szCs w:val="24"/>
        </w:rPr>
        <w:t xml:space="preserve"> better </w:t>
      </w:r>
      <w:r w:rsidR="00D807C5" w:rsidRPr="00D807C5">
        <w:rPr>
          <w:rFonts w:ascii="Times New Roman" w:hAnsi="Times New Roman" w:cs="Times New Roman"/>
          <w:sz w:val="24"/>
          <w:szCs w:val="24"/>
        </w:rPr>
        <w:t>outlook</w:t>
      </w:r>
      <w:r w:rsidRPr="00D807C5">
        <w:rPr>
          <w:rFonts w:ascii="Times New Roman" w:hAnsi="Times New Roman" w:cs="Times New Roman"/>
          <w:sz w:val="24"/>
          <w:szCs w:val="24"/>
        </w:rPr>
        <w:t xml:space="preserve"> of winn</w:t>
      </w:r>
      <w:r w:rsidR="00A75931" w:rsidRPr="00D807C5">
        <w:rPr>
          <w:rFonts w:ascii="Times New Roman" w:hAnsi="Times New Roman" w:cs="Times New Roman"/>
          <w:sz w:val="24"/>
          <w:szCs w:val="24"/>
        </w:rPr>
        <w:t xml:space="preserve">ing party </w:t>
      </w:r>
      <w:r w:rsidR="00D807C5" w:rsidRPr="00D807C5">
        <w:rPr>
          <w:rFonts w:ascii="Times New Roman" w:hAnsi="Times New Roman" w:cs="Times New Roman"/>
          <w:sz w:val="24"/>
          <w:szCs w:val="24"/>
        </w:rPr>
        <w:t>recommendation</w:t>
      </w:r>
      <w:r w:rsidR="00A75931" w:rsidRPr="00D807C5">
        <w:rPr>
          <w:rFonts w:ascii="Times New Roman" w:hAnsi="Times New Roman" w:cs="Times New Roman"/>
          <w:sz w:val="24"/>
          <w:szCs w:val="24"/>
        </w:rPr>
        <w:t xml:space="preserve"> </w:t>
      </w:r>
      <w:r w:rsidR="00D807C5" w:rsidRPr="00D807C5">
        <w:rPr>
          <w:rFonts w:ascii="Times New Roman" w:hAnsi="Times New Roman" w:cs="Times New Roman"/>
          <w:sz w:val="24"/>
          <w:szCs w:val="24"/>
        </w:rPr>
        <w:t>along with</w:t>
      </w:r>
      <w:r w:rsidR="00A75931" w:rsidRPr="00D807C5">
        <w:rPr>
          <w:rFonts w:ascii="Times New Roman" w:hAnsi="Times New Roman" w:cs="Times New Roman"/>
          <w:sz w:val="24"/>
          <w:szCs w:val="24"/>
        </w:rPr>
        <w:t xml:space="preserve"> </w:t>
      </w:r>
      <w:r w:rsidRPr="00D807C5">
        <w:rPr>
          <w:rFonts w:ascii="Times New Roman" w:hAnsi="Times New Roman" w:cs="Times New Roman"/>
          <w:sz w:val="24"/>
          <w:szCs w:val="24"/>
        </w:rPr>
        <w:t>the election</w:t>
      </w:r>
      <w:r w:rsidR="0078161D" w:rsidRPr="00D807C5">
        <w:rPr>
          <w:rFonts w:ascii="Times New Roman" w:hAnsi="Times New Roman" w:cs="Times New Roman"/>
          <w:sz w:val="24"/>
          <w:szCs w:val="24"/>
        </w:rPr>
        <w:t xml:space="preserve"> (Chowdhury, 2010).</w:t>
      </w:r>
    </w:p>
    <w:p w:rsidR="00805B60" w:rsidRPr="00F52448" w:rsidRDefault="00E72189" w:rsidP="00C230E3">
      <w:p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</w:t>
      </w:r>
      <w:r w:rsidRPr="002754E4">
        <w:rPr>
          <w:rFonts w:ascii="Times New Roman" w:hAnsi="Times New Roman" w:cs="Times New Roman"/>
          <w:b/>
          <w:sz w:val="24"/>
          <w:szCs w:val="24"/>
        </w:rPr>
        <w:t xml:space="preserve">ligious </w:t>
      </w:r>
      <w:r>
        <w:rPr>
          <w:rFonts w:ascii="Times New Roman" w:hAnsi="Times New Roman" w:cs="Times New Roman"/>
          <w:b/>
          <w:sz w:val="24"/>
          <w:szCs w:val="24"/>
        </w:rPr>
        <w:t>U</w:t>
      </w:r>
      <w:r w:rsidRPr="002754E4">
        <w:rPr>
          <w:rFonts w:ascii="Times New Roman" w:hAnsi="Times New Roman" w:cs="Times New Roman"/>
          <w:b/>
          <w:sz w:val="24"/>
          <w:szCs w:val="24"/>
        </w:rPr>
        <w:t xml:space="preserve">nderstanding </w:t>
      </w:r>
      <w:r>
        <w:rPr>
          <w:rFonts w:ascii="Times New Roman" w:hAnsi="Times New Roman" w:cs="Times New Roman"/>
          <w:b/>
          <w:sz w:val="24"/>
          <w:szCs w:val="24"/>
        </w:rPr>
        <w:t>F</w:t>
      </w:r>
      <w:r w:rsidRPr="002754E4">
        <w:rPr>
          <w:rFonts w:ascii="Times New Roman" w:hAnsi="Times New Roman" w:cs="Times New Roman"/>
          <w:b/>
          <w:sz w:val="24"/>
          <w:szCs w:val="24"/>
        </w:rPr>
        <w:t>act</w:t>
      </w:r>
    </w:p>
    <w:p w:rsidR="0030236A" w:rsidRDefault="002754E4" w:rsidP="00C230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4E4">
        <w:rPr>
          <w:rFonts w:ascii="Times New Roman" w:hAnsi="Times New Roman" w:cs="Times New Roman"/>
          <w:sz w:val="24"/>
          <w:szCs w:val="24"/>
        </w:rPr>
        <w:t>In Bangladesh, male-controlled</w:t>
      </w:r>
      <w:r w:rsidR="0030236A" w:rsidRPr="002754E4">
        <w:rPr>
          <w:rFonts w:ascii="Times New Roman" w:hAnsi="Times New Roman" w:cs="Times New Roman"/>
          <w:sz w:val="24"/>
          <w:szCs w:val="24"/>
        </w:rPr>
        <w:t xml:space="preserve"> </w:t>
      </w:r>
      <w:r w:rsidRPr="002754E4">
        <w:rPr>
          <w:rFonts w:ascii="Times New Roman" w:hAnsi="Times New Roman" w:cs="Times New Roman"/>
          <w:sz w:val="24"/>
          <w:szCs w:val="24"/>
        </w:rPr>
        <w:t>societal</w:t>
      </w:r>
      <w:r w:rsidR="0030236A" w:rsidRPr="002754E4">
        <w:rPr>
          <w:rFonts w:ascii="Times New Roman" w:hAnsi="Times New Roman" w:cs="Times New Roman"/>
          <w:sz w:val="24"/>
          <w:szCs w:val="24"/>
        </w:rPr>
        <w:t xml:space="preserve"> system, </w:t>
      </w:r>
      <w:r w:rsidR="00293632">
        <w:rPr>
          <w:rFonts w:ascii="Times New Roman" w:hAnsi="Times New Roman" w:cs="Times New Roman"/>
          <w:sz w:val="24"/>
          <w:szCs w:val="24"/>
        </w:rPr>
        <w:t xml:space="preserve">as </w:t>
      </w:r>
      <w:r w:rsidRPr="002754E4">
        <w:rPr>
          <w:rFonts w:ascii="Times New Roman" w:hAnsi="Times New Roman" w:cs="Times New Roman"/>
          <w:sz w:val="24"/>
          <w:szCs w:val="24"/>
        </w:rPr>
        <w:t>by</w:t>
      </w:r>
      <w:r w:rsidR="0030236A" w:rsidRPr="002754E4">
        <w:rPr>
          <w:rFonts w:ascii="Times New Roman" w:hAnsi="Times New Roman" w:cs="Times New Roman"/>
          <w:sz w:val="24"/>
          <w:szCs w:val="24"/>
        </w:rPr>
        <w:t xml:space="preserve"> Islamic law </w:t>
      </w:r>
      <w:r w:rsidRPr="002754E4">
        <w:rPr>
          <w:rFonts w:ascii="Times New Roman" w:hAnsi="Times New Roman" w:cs="Times New Roman"/>
          <w:sz w:val="24"/>
          <w:szCs w:val="24"/>
        </w:rPr>
        <w:t>female</w:t>
      </w:r>
      <w:r w:rsidR="0030236A" w:rsidRPr="002754E4">
        <w:rPr>
          <w:rFonts w:ascii="Times New Roman" w:hAnsi="Times New Roman" w:cs="Times New Roman"/>
          <w:sz w:val="24"/>
          <w:szCs w:val="24"/>
        </w:rPr>
        <w:t xml:space="preserve"> has to </w:t>
      </w:r>
      <w:r w:rsidRPr="002754E4">
        <w:rPr>
          <w:rFonts w:ascii="Times New Roman" w:hAnsi="Times New Roman" w:cs="Times New Roman"/>
          <w:sz w:val="24"/>
          <w:szCs w:val="24"/>
        </w:rPr>
        <w:t>shield</w:t>
      </w:r>
      <w:r w:rsidR="0030236A" w:rsidRPr="002754E4">
        <w:rPr>
          <w:rFonts w:ascii="Times New Roman" w:hAnsi="Times New Roman" w:cs="Times New Roman"/>
          <w:sz w:val="24"/>
          <w:szCs w:val="24"/>
        </w:rPr>
        <w:t xml:space="preserve"> </w:t>
      </w:r>
      <w:r w:rsidRPr="002754E4">
        <w:rPr>
          <w:rFonts w:ascii="Times New Roman" w:hAnsi="Times New Roman" w:cs="Times New Roman"/>
          <w:sz w:val="24"/>
          <w:szCs w:val="24"/>
        </w:rPr>
        <w:t>herself</w:t>
      </w:r>
      <w:r w:rsidR="0030236A" w:rsidRPr="002754E4">
        <w:rPr>
          <w:rFonts w:ascii="Times New Roman" w:hAnsi="Times New Roman" w:cs="Times New Roman"/>
          <w:sz w:val="24"/>
          <w:szCs w:val="24"/>
        </w:rPr>
        <w:t xml:space="preserve"> </w:t>
      </w:r>
      <w:r w:rsidRPr="002754E4">
        <w:rPr>
          <w:rFonts w:ascii="Times New Roman" w:hAnsi="Times New Roman" w:cs="Times New Roman"/>
          <w:sz w:val="24"/>
          <w:szCs w:val="24"/>
        </w:rPr>
        <w:t>wholly</w:t>
      </w:r>
      <w:r w:rsidR="0030236A" w:rsidRPr="002754E4">
        <w:rPr>
          <w:rFonts w:ascii="Times New Roman" w:hAnsi="Times New Roman" w:cs="Times New Roman"/>
          <w:sz w:val="24"/>
          <w:szCs w:val="24"/>
        </w:rPr>
        <w:t xml:space="preserve"> with cloth which is </w:t>
      </w:r>
      <w:r w:rsidRPr="002754E4">
        <w:rPr>
          <w:rFonts w:ascii="Times New Roman" w:hAnsi="Times New Roman" w:cs="Times New Roman"/>
          <w:sz w:val="24"/>
          <w:szCs w:val="24"/>
        </w:rPr>
        <w:t>named</w:t>
      </w:r>
      <w:r w:rsidR="0030236A" w:rsidRPr="002754E4">
        <w:rPr>
          <w:rFonts w:ascii="Times New Roman" w:hAnsi="Times New Roman" w:cs="Times New Roman"/>
          <w:sz w:val="24"/>
          <w:szCs w:val="24"/>
        </w:rPr>
        <w:t xml:space="preserve"> purdah. </w:t>
      </w:r>
      <w:r w:rsidRPr="002754E4">
        <w:rPr>
          <w:rFonts w:ascii="Times New Roman" w:hAnsi="Times New Roman" w:cs="Times New Roman"/>
          <w:sz w:val="24"/>
          <w:szCs w:val="24"/>
        </w:rPr>
        <w:t>As stated by</w:t>
      </w:r>
      <w:r w:rsidR="0030236A" w:rsidRPr="002754E4">
        <w:rPr>
          <w:rFonts w:ascii="Times New Roman" w:hAnsi="Times New Roman" w:cs="Times New Roman"/>
          <w:sz w:val="24"/>
          <w:szCs w:val="24"/>
        </w:rPr>
        <w:t xml:space="preserve"> Quranic </w:t>
      </w:r>
      <w:r w:rsidRPr="002754E4">
        <w:rPr>
          <w:rFonts w:ascii="Times New Roman" w:hAnsi="Times New Roman" w:cs="Times New Roman"/>
          <w:sz w:val="24"/>
          <w:szCs w:val="24"/>
        </w:rPr>
        <w:t>sections</w:t>
      </w:r>
      <w:r w:rsidR="0030236A" w:rsidRPr="002754E4">
        <w:rPr>
          <w:rFonts w:ascii="Times New Roman" w:hAnsi="Times New Roman" w:cs="Times New Roman"/>
          <w:sz w:val="24"/>
          <w:szCs w:val="24"/>
        </w:rPr>
        <w:t xml:space="preserve"> the </w:t>
      </w:r>
      <w:r w:rsidRPr="002754E4">
        <w:rPr>
          <w:rFonts w:ascii="Times New Roman" w:hAnsi="Times New Roman" w:cs="Times New Roman"/>
          <w:sz w:val="24"/>
          <w:szCs w:val="24"/>
        </w:rPr>
        <w:t>explanation</w:t>
      </w:r>
      <w:r w:rsidR="004C3152">
        <w:rPr>
          <w:rFonts w:ascii="Times New Roman" w:hAnsi="Times New Roman" w:cs="Times New Roman"/>
          <w:sz w:val="24"/>
          <w:szCs w:val="24"/>
        </w:rPr>
        <w:t xml:space="preserve"> of</w:t>
      </w:r>
      <w:r w:rsidR="0030236A" w:rsidRPr="002754E4">
        <w:rPr>
          <w:rFonts w:ascii="Times New Roman" w:hAnsi="Times New Roman" w:cs="Times New Roman"/>
          <w:sz w:val="24"/>
          <w:szCs w:val="24"/>
        </w:rPr>
        <w:t xml:space="preserve"> “PURDAH” is for </w:t>
      </w:r>
      <w:r w:rsidRPr="002754E4">
        <w:rPr>
          <w:rFonts w:ascii="Times New Roman" w:hAnsi="Times New Roman" w:cs="Times New Roman"/>
          <w:sz w:val="24"/>
          <w:szCs w:val="24"/>
        </w:rPr>
        <w:t>diffidence</w:t>
      </w:r>
      <w:r w:rsidR="0030236A" w:rsidRPr="002754E4">
        <w:rPr>
          <w:rFonts w:ascii="Times New Roman" w:hAnsi="Times New Roman" w:cs="Times New Roman"/>
          <w:sz w:val="24"/>
          <w:szCs w:val="24"/>
        </w:rPr>
        <w:t xml:space="preserve">. </w:t>
      </w:r>
      <w:r w:rsidRPr="002754E4">
        <w:rPr>
          <w:rFonts w:ascii="Times New Roman" w:hAnsi="Times New Roman" w:cs="Times New Roman"/>
          <w:sz w:val="24"/>
          <w:szCs w:val="24"/>
        </w:rPr>
        <w:t>However</w:t>
      </w:r>
      <w:r w:rsidR="0030236A" w:rsidRPr="002754E4">
        <w:rPr>
          <w:rFonts w:ascii="Times New Roman" w:hAnsi="Times New Roman" w:cs="Times New Roman"/>
          <w:sz w:val="24"/>
          <w:szCs w:val="24"/>
        </w:rPr>
        <w:t xml:space="preserve"> the “purdah” which </w:t>
      </w:r>
      <w:r w:rsidRPr="002754E4">
        <w:rPr>
          <w:rFonts w:ascii="Times New Roman" w:hAnsi="Times New Roman" w:cs="Times New Roman"/>
          <w:sz w:val="24"/>
          <w:szCs w:val="24"/>
        </w:rPr>
        <w:t>denotes</w:t>
      </w:r>
      <w:r w:rsidR="0030236A" w:rsidRPr="002754E4">
        <w:rPr>
          <w:rFonts w:ascii="Times New Roman" w:hAnsi="Times New Roman" w:cs="Times New Roman"/>
          <w:sz w:val="24"/>
          <w:szCs w:val="24"/>
        </w:rPr>
        <w:t xml:space="preserve"> to </w:t>
      </w:r>
      <w:r w:rsidRPr="002754E4">
        <w:rPr>
          <w:rFonts w:ascii="Times New Roman" w:hAnsi="Times New Roman" w:cs="Times New Roman"/>
          <w:sz w:val="24"/>
          <w:szCs w:val="24"/>
        </w:rPr>
        <w:t>diffidence</w:t>
      </w:r>
      <w:r w:rsidR="0030236A" w:rsidRPr="002754E4">
        <w:rPr>
          <w:rFonts w:ascii="Times New Roman" w:hAnsi="Times New Roman" w:cs="Times New Roman"/>
          <w:sz w:val="24"/>
          <w:szCs w:val="24"/>
        </w:rPr>
        <w:t xml:space="preserve"> is </w:t>
      </w:r>
      <w:r w:rsidRPr="002754E4">
        <w:rPr>
          <w:rFonts w:ascii="Times New Roman" w:hAnsi="Times New Roman" w:cs="Times New Roman"/>
          <w:sz w:val="24"/>
          <w:szCs w:val="24"/>
        </w:rPr>
        <w:t>as well</w:t>
      </w:r>
      <w:r w:rsidR="0030236A" w:rsidRPr="002754E4">
        <w:rPr>
          <w:rFonts w:ascii="Times New Roman" w:hAnsi="Times New Roman" w:cs="Times New Roman"/>
          <w:sz w:val="24"/>
          <w:szCs w:val="24"/>
        </w:rPr>
        <w:t xml:space="preserve"> </w:t>
      </w:r>
      <w:r w:rsidRPr="002754E4">
        <w:rPr>
          <w:rFonts w:ascii="Times New Roman" w:hAnsi="Times New Roman" w:cs="Times New Roman"/>
          <w:sz w:val="24"/>
          <w:szCs w:val="24"/>
        </w:rPr>
        <w:t>appropriate</w:t>
      </w:r>
      <w:r w:rsidR="0030236A" w:rsidRPr="002754E4">
        <w:rPr>
          <w:rFonts w:ascii="Times New Roman" w:hAnsi="Times New Roman" w:cs="Times New Roman"/>
          <w:sz w:val="24"/>
          <w:szCs w:val="24"/>
        </w:rPr>
        <w:t xml:space="preserve"> for male. </w:t>
      </w:r>
      <w:r w:rsidRPr="002754E4">
        <w:rPr>
          <w:rFonts w:ascii="Times New Roman" w:hAnsi="Times New Roman" w:cs="Times New Roman"/>
          <w:sz w:val="24"/>
          <w:szCs w:val="24"/>
        </w:rPr>
        <w:t>However</w:t>
      </w:r>
      <w:r w:rsidR="00746D81">
        <w:rPr>
          <w:rFonts w:ascii="Times New Roman" w:hAnsi="Times New Roman" w:cs="Times New Roman"/>
          <w:sz w:val="24"/>
          <w:szCs w:val="24"/>
        </w:rPr>
        <w:t>,</w:t>
      </w:r>
      <w:r w:rsidR="0030236A" w:rsidRPr="002754E4">
        <w:rPr>
          <w:rFonts w:ascii="Times New Roman" w:hAnsi="Times New Roman" w:cs="Times New Roman"/>
          <w:sz w:val="24"/>
          <w:szCs w:val="24"/>
        </w:rPr>
        <w:t xml:space="preserve"> </w:t>
      </w:r>
      <w:r w:rsidRPr="002754E4">
        <w:rPr>
          <w:rFonts w:ascii="Times New Roman" w:hAnsi="Times New Roman" w:cs="Times New Roman"/>
          <w:sz w:val="24"/>
          <w:szCs w:val="24"/>
        </w:rPr>
        <w:t>male-controlled</w:t>
      </w:r>
      <w:r w:rsidR="0030236A" w:rsidRPr="002754E4">
        <w:rPr>
          <w:rFonts w:ascii="Times New Roman" w:hAnsi="Times New Roman" w:cs="Times New Roman"/>
          <w:sz w:val="24"/>
          <w:szCs w:val="24"/>
        </w:rPr>
        <w:t xml:space="preserve"> </w:t>
      </w:r>
      <w:r w:rsidRPr="002754E4">
        <w:rPr>
          <w:rFonts w:ascii="Times New Roman" w:hAnsi="Times New Roman" w:cs="Times New Roman"/>
          <w:sz w:val="24"/>
          <w:szCs w:val="24"/>
        </w:rPr>
        <w:t>schemes</w:t>
      </w:r>
      <w:r w:rsidR="0030236A" w:rsidRPr="002754E4">
        <w:rPr>
          <w:rFonts w:ascii="Times New Roman" w:hAnsi="Times New Roman" w:cs="Times New Roman"/>
          <w:sz w:val="24"/>
          <w:szCs w:val="24"/>
        </w:rPr>
        <w:t xml:space="preserve"> make this purdah </w:t>
      </w:r>
      <w:r w:rsidRPr="002754E4">
        <w:rPr>
          <w:rFonts w:ascii="Times New Roman" w:hAnsi="Times New Roman" w:cs="Times New Roman"/>
          <w:sz w:val="24"/>
          <w:szCs w:val="24"/>
        </w:rPr>
        <w:t>method</w:t>
      </w:r>
      <w:r w:rsidR="0030236A" w:rsidRPr="002754E4">
        <w:rPr>
          <w:rFonts w:ascii="Times New Roman" w:hAnsi="Times New Roman" w:cs="Times New Roman"/>
          <w:sz w:val="24"/>
          <w:szCs w:val="24"/>
        </w:rPr>
        <w:t xml:space="preserve"> on </w:t>
      </w:r>
      <w:r w:rsidR="004C3152">
        <w:rPr>
          <w:rFonts w:ascii="Times New Roman" w:hAnsi="Times New Roman" w:cs="Times New Roman"/>
          <w:sz w:val="24"/>
          <w:szCs w:val="24"/>
        </w:rPr>
        <w:t xml:space="preserve">the </w:t>
      </w:r>
      <w:r w:rsidRPr="002754E4">
        <w:rPr>
          <w:rFonts w:ascii="Times New Roman" w:hAnsi="Times New Roman" w:cs="Times New Roman"/>
          <w:sz w:val="24"/>
          <w:szCs w:val="24"/>
        </w:rPr>
        <w:t>females’</w:t>
      </w:r>
      <w:r w:rsidR="0030236A" w:rsidRPr="002754E4">
        <w:rPr>
          <w:rFonts w:ascii="Times New Roman" w:hAnsi="Times New Roman" w:cs="Times New Roman"/>
          <w:sz w:val="24"/>
          <w:szCs w:val="24"/>
        </w:rPr>
        <w:t xml:space="preserve"> </w:t>
      </w:r>
      <w:r w:rsidRPr="002754E4">
        <w:rPr>
          <w:rFonts w:ascii="Times New Roman" w:hAnsi="Times New Roman" w:cs="Times New Roman"/>
          <w:sz w:val="24"/>
          <w:szCs w:val="24"/>
        </w:rPr>
        <w:t>drive</w:t>
      </w:r>
      <w:r w:rsidR="0030236A" w:rsidRPr="002754E4">
        <w:rPr>
          <w:rFonts w:ascii="Times New Roman" w:hAnsi="Times New Roman" w:cs="Times New Roman"/>
          <w:sz w:val="24"/>
          <w:szCs w:val="24"/>
        </w:rPr>
        <w:t xml:space="preserve"> to </w:t>
      </w:r>
      <w:r w:rsidRPr="002754E4">
        <w:rPr>
          <w:rFonts w:ascii="Times New Roman" w:hAnsi="Times New Roman" w:cs="Times New Roman"/>
          <w:sz w:val="24"/>
          <w:szCs w:val="24"/>
        </w:rPr>
        <w:t>retain</w:t>
      </w:r>
      <w:r w:rsidR="0030236A" w:rsidRPr="002754E4">
        <w:rPr>
          <w:rFonts w:ascii="Times New Roman" w:hAnsi="Times New Roman" w:cs="Times New Roman"/>
          <w:sz w:val="24"/>
          <w:szCs w:val="24"/>
        </w:rPr>
        <w:t xml:space="preserve"> </w:t>
      </w:r>
      <w:r w:rsidRPr="002754E4">
        <w:rPr>
          <w:rFonts w:ascii="Times New Roman" w:hAnsi="Times New Roman" w:cs="Times New Roman"/>
          <w:sz w:val="24"/>
          <w:szCs w:val="24"/>
        </w:rPr>
        <w:t>females</w:t>
      </w:r>
      <w:r w:rsidR="0030236A" w:rsidRPr="002754E4">
        <w:rPr>
          <w:rFonts w:ascii="Times New Roman" w:hAnsi="Times New Roman" w:cs="Times New Roman"/>
          <w:sz w:val="24"/>
          <w:szCs w:val="24"/>
        </w:rPr>
        <w:t xml:space="preserve"> in </w:t>
      </w:r>
      <w:r w:rsidRPr="002754E4">
        <w:rPr>
          <w:rFonts w:ascii="Times New Roman" w:hAnsi="Times New Roman" w:cs="Times New Roman"/>
          <w:sz w:val="24"/>
          <w:szCs w:val="24"/>
        </w:rPr>
        <w:t>distant</w:t>
      </w:r>
      <w:r w:rsidR="0030236A" w:rsidRPr="002754E4">
        <w:rPr>
          <w:rFonts w:ascii="Times New Roman" w:hAnsi="Times New Roman" w:cs="Times New Roman"/>
          <w:sz w:val="24"/>
          <w:szCs w:val="24"/>
        </w:rPr>
        <w:t xml:space="preserve">. </w:t>
      </w:r>
      <w:r w:rsidR="008919CF" w:rsidRPr="0056313F">
        <w:rPr>
          <w:rFonts w:ascii="Times New Roman" w:hAnsi="Times New Roman" w:cs="Times New Roman"/>
          <w:sz w:val="24"/>
          <w:szCs w:val="24"/>
        </w:rPr>
        <w:t>At the outset</w:t>
      </w:r>
      <w:r w:rsidR="00544541">
        <w:rPr>
          <w:rFonts w:ascii="Times New Roman" w:hAnsi="Times New Roman" w:cs="Times New Roman"/>
          <w:sz w:val="24"/>
          <w:szCs w:val="24"/>
        </w:rPr>
        <w:t>,</w:t>
      </w:r>
      <w:r w:rsidR="0030236A" w:rsidRPr="0056313F">
        <w:rPr>
          <w:rFonts w:ascii="Times New Roman" w:hAnsi="Times New Roman" w:cs="Times New Roman"/>
          <w:sz w:val="24"/>
          <w:szCs w:val="24"/>
        </w:rPr>
        <w:t xml:space="preserve"> we </w:t>
      </w:r>
      <w:r w:rsidR="008919CF" w:rsidRPr="0056313F">
        <w:rPr>
          <w:rFonts w:ascii="Times New Roman" w:hAnsi="Times New Roman" w:cs="Times New Roman"/>
          <w:sz w:val="24"/>
          <w:szCs w:val="24"/>
        </w:rPr>
        <w:t>must</w:t>
      </w:r>
      <w:r w:rsidR="0030236A" w:rsidRPr="0056313F">
        <w:rPr>
          <w:rFonts w:ascii="Times New Roman" w:hAnsi="Times New Roman" w:cs="Times New Roman"/>
          <w:sz w:val="24"/>
          <w:szCs w:val="24"/>
        </w:rPr>
        <w:t xml:space="preserve"> </w:t>
      </w:r>
      <w:r w:rsidR="008919CF" w:rsidRPr="0056313F">
        <w:rPr>
          <w:rFonts w:ascii="Times New Roman" w:hAnsi="Times New Roman" w:cs="Times New Roman"/>
          <w:sz w:val="24"/>
          <w:szCs w:val="24"/>
        </w:rPr>
        <w:t>take into consideration</w:t>
      </w:r>
      <w:r w:rsidR="0030236A" w:rsidRPr="0056313F">
        <w:rPr>
          <w:rFonts w:ascii="Times New Roman" w:hAnsi="Times New Roman" w:cs="Times New Roman"/>
          <w:sz w:val="24"/>
          <w:szCs w:val="24"/>
        </w:rPr>
        <w:t xml:space="preserve"> that Islam is a </w:t>
      </w:r>
      <w:r w:rsidR="008919CF" w:rsidRPr="0056313F">
        <w:rPr>
          <w:rFonts w:ascii="Times New Roman" w:hAnsi="Times New Roman" w:cs="Times New Roman"/>
          <w:sz w:val="24"/>
          <w:szCs w:val="24"/>
        </w:rPr>
        <w:t>belief</w:t>
      </w:r>
      <w:r w:rsidR="0030236A" w:rsidRPr="0056313F">
        <w:rPr>
          <w:rFonts w:ascii="Times New Roman" w:hAnsi="Times New Roman" w:cs="Times New Roman"/>
          <w:sz w:val="24"/>
          <w:szCs w:val="24"/>
        </w:rPr>
        <w:t xml:space="preserve"> and Muslims are the </w:t>
      </w:r>
      <w:r w:rsidR="008919CF" w:rsidRPr="0056313F">
        <w:rPr>
          <w:rFonts w:ascii="Times New Roman" w:hAnsi="Times New Roman" w:cs="Times New Roman"/>
          <w:sz w:val="24"/>
          <w:szCs w:val="24"/>
        </w:rPr>
        <w:t>supporters</w:t>
      </w:r>
      <w:r w:rsidR="0030236A" w:rsidRPr="0056313F">
        <w:rPr>
          <w:rFonts w:ascii="Times New Roman" w:hAnsi="Times New Roman" w:cs="Times New Roman"/>
          <w:sz w:val="24"/>
          <w:szCs w:val="24"/>
        </w:rPr>
        <w:t xml:space="preserve">. </w:t>
      </w:r>
      <w:r w:rsidR="008919CF" w:rsidRPr="0056313F">
        <w:rPr>
          <w:rFonts w:ascii="Times New Roman" w:hAnsi="Times New Roman" w:cs="Times New Roman"/>
          <w:sz w:val="24"/>
          <w:szCs w:val="24"/>
        </w:rPr>
        <w:t>Supporters</w:t>
      </w:r>
      <w:r w:rsidR="0030236A" w:rsidRPr="0056313F">
        <w:rPr>
          <w:rFonts w:ascii="Times New Roman" w:hAnsi="Times New Roman" w:cs="Times New Roman"/>
          <w:sz w:val="24"/>
          <w:szCs w:val="24"/>
        </w:rPr>
        <w:t xml:space="preserve"> are the </w:t>
      </w:r>
      <w:r w:rsidR="008919CF" w:rsidRPr="0056313F">
        <w:rPr>
          <w:rFonts w:ascii="Times New Roman" w:hAnsi="Times New Roman" w:cs="Times New Roman"/>
          <w:sz w:val="24"/>
          <w:szCs w:val="24"/>
        </w:rPr>
        <w:t>human being</w:t>
      </w:r>
      <w:r w:rsidR="0030236A" w:rsidRPr="0056313F">
        <w:rPr>
          <w:rFonts w:ascii="Times New Roman" w:hAnsi="Times New Roman" w:cs="Times New Roman"/>
          <w:sz w:val="24"/>
          <w:szCs w:val="24"/>
        </w:rPr>
        <w:t xml:space="preserve">. Muslims are the </w:t>
      </w:r>
      <w:r w:rsidR="008919CF" w:rsidRPr="0056313F">
        <w:rPr>
          <w:rFonts w:ascii="Times New Roman" w:hAnsi="Times New Roman" w:cs="Times New Roman"/>
          <w:sz w:val="24"/>
          <w:szCs w:val="24"/>
        </w:rPr>
        <w:t>human being</w:t>
      </w:r>
      <w:r w:rsidR="0030236A" w:rsidRPr="0056313F">
        <w:rPr>
          <w:rFonts w:ascii="Times New Roman" w:hAnsi="Times New Roman" w:cs="Times New Roman"/>
          <w:sz w:val="24"/>
          <w:szCs w:val="24"/>
        </w:rPr>
        <w:t xml:space="preserve">. </w:t>
      </w:r>
      <w:r w:rsidR="008919CF" w:rsidRPr="0056313F">
        <w:rPr>
          <w:rFonts w:ascii="Times New Roman" w:hAnsi="Times New Roman" w:cs="Times New Roman"/>
          <w:sz w:val="24"/>
          <w:szCs w:val="24"/>
        </w:rPr>
        <w:t>As of</w:t>
      </w:r>
      <w:r w:rsidR="0030236A" w:rsidRPr="0056313F">
        <w:rPr>
          <w:rFonts w:ascii="Times New Roman" w:hAnsi="Times New Roman" w:cs="Times New Roman"/>
          <w:sz w:val="24"/>
          <w:szCs w:val="24"/>
        </w:rPr>
        <w:t xml:space="preserve"> any </w:t>
      </w:r>
      <w:r w:rsidR="008919CF" w:rsidRPr="0056313F">
        <w:rPr>
          <w:rFonts w:ascii="Times New Roman" w:hAnsi="Times New Roman" w:cs="Times New Roman"/>
          <w:sz w:val="24"/>
          <w:szCs w:val="24"/>
        </w:rPr>
        <w:t>fact</w:t>
      </w:r>
      <w:r w:rsidR="0030236A" w:rsidRPr="0056313F">
        <w:rPr>
          <w:rFonts w:ascii="Times New Roman" w:hAnsi="Times New Roman" w:cs="Times New Roman"/>
          <w:sz w:val="24"/>
          <w:szCs w:val="24"/>
        </w:rPr>
        <w:t xml:space="preserve"> of </w:t>
      </w:r>
      <w:r w:rsidR="008919CF" w:rsidRPr="0056313F">
        <w:rPr>
          <w:rFonts w:ascii="Times New Roman" w:hAnsi="Times New Roman" w:cs="Times New Roman"/>
          <w:sz w:val="24"/>
          <w:szCs w:val="24"/>
        </w:rPr>
        <w:t>understanding</w:t>
      </w:r>
      <w:r w:rsidR="0030236A" w:rsidRPr="0056313F">
        <w:rPr>
          <w:rFonts w:ascii="Times New Roman" w:hAnsi="Times New Roman" w:cs="Times New Roman"/>
          <w:sz w:val="24"/>
          <w:szCs w:val="24"/>
        </w:rPr>
        <w:t xml:space="preserve"> we </w:t>
      </w:r>
      <w:r w:rsidR="008919CF" w:rsidRPr="0056313F">
        <w:rPr>
          <w:rFonts w:ascii="Times New Roman" w:hAnsi="Times New Roman" w:cs="Times New Roman"/>
          <w:sz w:val="24"/>
          <w:szCs w:val="24"/>
        </w:rPr>
        <w:t>move ahead</w:t>
      </w:r>
      <w:r w:rsidR="004C3152">
        <w:rPr>
          <w:rFonts w:ascii="Times New Roman" w:hAnsi="Times New Roman" w:cs="Times New Roman"/>
          <w:sz w:val="24"/>
          <w:szCs w:val="24"/>
        </w:rPr>
        <w:t xml:space="preserve"> from</w:t>
      </w:r>
      <w:r w:rsidR="0030236A" w:rsidRPr="0056313F">
        <w:rPr>
          <w:rFonts w:ascii="Times New Roman" w:hAnsi="Times New Roman" w:cs="Times New Roman"/>
          <w:sz w:val="24"/>
          <w:szCs w:val="24"/>
        </w:rPr>
        <w:t xml:space="preserve"> </w:t>
      </w:r>
      <w:r w:rsidR="008919CF" w:rsidRPr="0056313F">
        <w:rPr>
          <w:rFonts w:ascii="Times New Roman" w:hAnsi="Times New Roman" w:cs="Times New Roman"/>
          <w:sz w:val="24"/>
          <w:szCs w:val="24"/>
        </w:rPr>
        <w:t>debating</w:t>
      </w:r>
      <w:r w:rsidR="0030236A" w:rsidRPr="0056313F">
        <w:rPr>
          <w:rFonts w:ascii="Times New Roman" w:hAnsi="Times New Roman" w:cs="Times New Roman"/>
          <w:sz w:val="24"/>
          <w:szCs w:val="24"/>
        </w:rPr>
        <w:t xml:space="preserve"> the </w:t>
      </w:r>
      <w:r w:rsidR="008919CF" w:rsidRPr="0056313F">
        <w:rPr>
          <w:rFonts w:ascii="Times New Roman" w:hAnsi="Times New Roman" w:cs="Times New Roman"/>
          <w:sz w:val="24"/>
          <w:szCs w:val="24"/>
        </w:rPr>
        <w:t>difficulties</w:t>
      </w:r>
      <w:r w:rsidR="0030236A" w:rsidRPr="0056313F">
        <w:rPr>
          <w:rFonts w:ascii="Times New Roman" w:hAnsi="Times New Roman" w:cs="Times New Roman"/>
          <w:sz w:val="24"/>
          <w:szCs w:val="24"/>
        </w:rPr>
        <w:t xml:space="preserve"> like laws or other </w:t>
      </w:r>
      <w:r w:rsidR="008919CF" w:rsidRPr="0056313F">
        <w:rPr>
          <w:rFonts w:ascii="Times New Roman" w:hAnsi="Times New Roman" w:cs="Times New Roman"/>
          <w:sz w:val="24"/>
          <w:szCs w:val="24"/>
        </w:rPr>
        <w:t>events</w:t>
      </w:r>
      <w:r w:rsidR="0030236A" w:rsidRPr="0056313F">
        <w:rPr>
          <w:rFonts w:ascii="Times New Roman" w:hAnsi="Times New Roman" w:cs="Times New Roman"/>
          <w:sz w:val="24"/>
          <w:szCs w:val="24"/>
        </w:rPr>
        <w:t xml:space="preserve"> we have to </w:t>
      </w:r>
      <w:r w:rsidR="008919CF" w:rsidRPr="0056313F">
        <w:rPr>
          <w:rFonts w:ascii="Times New Roman" w:hAnsi="Times New Roman" w:cs="Times New Roman"/>
          <w:sz w:val="24"/>
          <w:szCs w:val="24"/>
        </w:rPr>
        <w:t>recognize</w:t>
      </w:r>
      <w:r w:rsidR="0030236A" w:rsidRPr="0056313F">
        <w:rPr>
          <w:rFonts w:ascii="Times New Roman" w:hAnsi="Times New Roman" w:cs="Times New Roman"/>
          <w:sz w:val="24"/>
          <w:szCs w:val="24"/>
        </w:rPr>
        <w:t xml:space="preserve"> the </w:t>
      </w:r>
      <w:r w:rsidR="008919CF" w:rsidRPr="0056313F">
        <w:rPr>
          <w:rFonts w:ascii="Times New Roman" w:hAnsi="Times New Roman" w:cs="Times New Roman"/>
          <w:sz w:val="24"/>
          <w:szCs w:val="24"/>
        </w:rPr>
        <w:t>player’s</w:t>
      </w:r>
      <w:r w:rsidR="0030236A" w:rsidRPr="0056313F">
        <w:rPr>
          <w:rFonts w:ascii="Times New Roman" w:hAnsi="Times New Roman" w:cs="Times New Roman"/>
          <w:sz w:val="24"/>
          <w:szCs w:val="24"/>
        </w:rPr>
        <w:t xml:space="preserve"> </w:t>
      </w:r>
      <w:r w:rsidR="008919CF" w:rsidRPr="0056313F">
        <w:rPr>
          <w:rFonts w:ascii="Times New Roman" w:hAnsi="Times New Roman" w:cs="Times New Roman"/>
          <w:sz w:val="24"/>
          <w:szCs w:val="24"/>
        </w:rPr>
        <w:t>presentations</w:t>
      </w:r>
      <w:r w:rsidR="0030236A" w:rsidRPr="0056313F">
        <w:rPr>
          <w:rFonts w:ascii="Times New Roman" w:hAnsi="Times New Roman" w:cs="Times New Roman"/>
          <w:sz w:val="24"/>
          <w:szCs w:val="24"/>
        </w:rPr>
        <w:t xml:space="preserve">. </w:t>
      </w:r>
      <w:r w:rsidR="008919CF" w:rsidRPr="0056313F">
        <w:rPr>
          <w:rFonts w:ascii="Times New Roman" w:hAnsi="Times New Roman" w:cs="Times New Roman"/>
          <w:sz w:val="24"/>
          <w:szCs w:val="24"/>
        </w:rPr>
        <w:t>As a faith, if</w:t>
      </w:r>
      <w:r w:rsidR="0030236A" w:rsidRPr="0056313F">
        <w:rPr>
          <w:rFonts w:ascii="Times New Roman" w:hAnsi="Times New Roman" w:cs="Times New Roman"/>
          <w:sz w:val="24"/>
          <w:szCs w:val="24"/>
        </w:rPr>
        <w:t xml:space="preserve"> we study Islam </w:t>
      </w:r>
      <w:r w:rsidR="008919CF" w:rsidRPr="0056313F">
        <w:rPr>
          <w:rFonts w:ascii="Times New Roman" w:hAnsi="Times New Roman" w:cs="Times New Roman"/>
          <w:sz w:val="24"/>
          <w:szCs w:val="24"/>
        </w:rPr>
        <w:t>afore</w:t>
      </w:r>
      <w:r w:rsidR="0030236A" w:rsidRPr="0056313F">
        <w:rPr>
          <w:rFonts w:ascii="Times New Roman" w:hAnsi="Times New Roman" w:cs="Times New Roman"/>
          <w:sz w:val="24"/>
          <w:szCs w:val="24"/>
        </w:rPr>
        <w:t xml:space="preserve"> </w:t>
      </w:r>
      <w:r w:rsidR="008919CF" w:rsidRPr="0056313F">
        <w:rPr>
          <w:rFonts w:ascii="Times New Roman" w:hAnsi="Times New Roman" w:cs="Times New Roman"/>
          <w:sz w:val="24"/>
          <w:szCs w:val="24"/>
        </w:rPr>
        <w:t>creating</w:t>
      </w:r>
      <w:r w:rsidR="0030236A" w:rsidRPr="0056313F">
        <w:rPr>
          <w:rFonts w:ascii="Times New Roman" w:hAnsi="Times New Roman" w:cs="Times New Roman"/>
          <w:sz w:val="24"/>
          <w:szCs w:val="24"/>
        </w:rPr>
        <w:t xml:space="preserve"> any </w:t>
      </w:r>
      <w:r w:rsidR="008919CF" w:rsidRPr="0056313F">
        <w:rPr>
          <w:rFonts w:ascii="Times New Roman" w:hAnsi="Times New Roman" w:cs="Times New Roman"/>
          <w:sz w:val="24"/>
          <w:szCs w:val="24"/>
        </w:rPr>
        <w:t>statement</w:t>
      </w:r>
      <w:r w:rsidR="0030236A" w:rsidRPr="0056313F">
        <w:rPr>
          <w:rFonts w:ascii="Times New Roman" w:hAnsi="Times New Roman" w:cs="Times New Roman"/>
          <w:sz w:val="24"/>
          <w:szCs w:val="24"/>
        </w:rPr>
        <w:t xml:space="preserve">, we can </w:t>
      </w:r>
      <w:r w:rsidR="008919CF" w:rsidRPr="0056313F">
        <w:rPr>
          <w:rFonts w:ascii="Times New Roman" w:hAnsi="Times New Roman" w:cs="Times New Roman"/>
          <w:sz w:val="24"/>
          <w:szCs w:val="24"/>
        </w:rPr>
        <w:t>perceive</w:t>
      </w:r>
      <w:r w:rsidR="0030236A" w:rsidRPr="0056313F">
        <w:rPr>
          <w:rFonts w:ascii="Times New Roman" w:hAnsi="Times New Roman" w:cs="Times New Roman"/>
          <w:sz w:val="24"/>
          <w:szCs w:val="24"/>
        </w:rPr>
        <w:t xml:space="preserve"> that there are no </w:t>
      </w:r>
      <w:r w:rsidR="008919CF" w:rsidRPr="0056313F">
        <w:rPr>
          <w:rFonts w:ascii="Times New Roman" w:hAnsi="Times New Roman" w:cs="Times New Roman"/>
          <w:sz w:val="24"/>
          <w:szCs w:val="24"/>
        </w:rPr>
        <w:t>attachments</w:t>
      </w:r>
      <w:r w:rsidR="0030236A" w:rsidRPr="0056313F">
        <w:rPr>
          <w:rFonts w:ascii="Times New Roman" w:hAnsi="Times New Roman" w:cs="Times New Roman"/>
          <w:sz w:val="24"/>
          <w:szCs w:val="24"/>
        </w:rPr>
        <w:t xml:space="preserve"> or </w:t>
      </w:r>
      <w:r w:rsidR="008919CF" w:rsidRPr="0056313F">
        <w:rPr>
          <w:rFonts w:ascii="Times New Roman" w:hAnsi="Times New Roman" w:cs="Times New Roman"/>
          <w:sz w:val="24"/>
          <w:szCs w:val="24"/>
        </w:rPr>
        <w:t>uneven</w:t>
      </w:r>
      <w:r w:rsidR="0030236A" w:rsidRPr="0056313F">
        <w:rPr>
          <w:rFonts w:ascii="Times New Roman" w:hAnsi="Times New Roman" w:cs="Times New Roman"/>
          <w:sz w:val="24"/>
          <w:szCs w:val="24"/>
        </w:rPr>
        <w:t xml:space="preserve"> </w:t>
      </w:r>
      <w:r w:rsidR="008919CF" w:rsidRPr="0056313F">
        <w:rPr>
          <w:rFonts w:ascii="Times New Roman" w:hAnsi="Times New Roman" w:cs="Times New Roman"/>
          <w:sz w:val="24"/>
          <w:szCs w:val="24"/>
        </w:rPr>
        <w:t>conclusions</w:t>
      </w:r>
      <w:r w:rsidR="0030236A" w:rsidRPr="0056313F">
        <w:rPr>
          <w:rFonts w:ascii="Times New Roman" w:hAnsi="Times New Roman" w:cs="Times New Roman"/>
          <w:sz w:val="24"/>
          <w:szCs w:val="24"/>
        </w:rPr>
        <w:t xml:space="preserve"> for </w:t>
      </w:r>
      <w:r w:rsidR="008919CF" w:rsidRPr="0056313F">
        <w:rPr>
          <w:rFonts w:ascii="Times New Roman" w:hAnsi="Times New Roman" w:cs="Times New Roman"/>
          <w:sz w:val="24"/>
          <w:szCs w:val="24"/>
        </w:rPr>
        <w:t>male</w:t>
      </w:r>
      <w:r w:rsidR="0030236A" w:rsidRPr="0056313F">
        <w:rPr>
          <w:rFonts w:ascii="Times New Roman" w:hAnsi="Times New Roman" w:cs="Times New Roman"/>
          <w:sz w:val="24"/>
          <w:szCs w:val="24"/>
        </w:rPr>
        <w:t xml:space="preserve"> or </w:t>
      </w:r>
      <w:r w:rsidR="008919CF" w:rsidRPr="0056313F">
        <w:rPr>
          <w:rFonts w:ascii="Times New Roman" w:hAnsi="Times New Roman" w:cs="Times New Roman"/>
          <w:sz w:val="24"/>
          <w:szCs w:val="24"/>
        </w:rPr>
        <w:t>female</w:t>
      </w:r>
      <w:r w:rsidR="0030236A" w:rsidRPr="0056313F">
        <w:rPr>
          <w:rFonts w:ascii="Times New Roman" w:hAnsi="Times New Roman" w:cs="Times New Roman"/>
          <w:sz w:val="24"/>
          <w:szCs w:val="24"/>
        </w:rPr>
        <w:t xml:space="preserve">. </w:t>
      </w:r>
      <w:r w:rsidR="008919CF" w:rsidRPr="0056313F">
        <w:rPr>
          <w:rFonts w:ascii="Times New Roman" w:hAnsi="Times New Roman" w:cs="Times New Roman"/>
          <w:sz w:val="24"/>
          <w:szCs w:val="24"/>
        </w:rPr>
        <w:t>Very</w:t>
      </w:r>
      <w:r w:rsidR="0030236A" w:rsidRPr="0056313F">
        <w:rPr>
          <w:rFonts w:ascii="Times New Roman" w:hAnsi="Times New Roman" w:cs="Times New Roman"/>
          <w:sz w:val="24"/>
          <w:szCs w:val="24"/>
        </w:rPr>
        <w:t xml:space="preserve"> </w:t>
      </w:r>
      <w:r w:rsidR="008919CF" w:rsidRPr="0056313F">
        <w:rPr>
          <w:rFonts w:ascii="Times New Roman" w:hAnsi="Times New Roman" w:cs="Times New Roman"/>
          <w:sz w:val="24"/>
          <w:szCs w:val="24"/>
        </w:rPr>
        <w:t>guidelines</w:t>
      </w:r>
      <w:r w:rsidR="0030236A" w:rsidRPr="0056313F">
        <w:rPr>
          <w:rFonts w:ascii="Times New Roman" w:hAnsi="Times New Roman" w:cs="Times New Roman"/>
          <w:sz w:val="24"/>
          <w:szCs w:val="24"/>
        </w:rPr>
        <w:t xml:space="preserve"> from Islamic </w:t>
      </w:r>
      <w:r w:rsidR="008919CF" w:rsidRPr="0056313F">
        <w:rPr>
          <w:rFonts w:ascii="Times New Roman" w:hAnsi="Times New Roman" w:cs="Times New Roman"/>
          <w:sz w:val="24"/>
          <w:szCs w:val="24"/>
        </w:rPr>
        <w:t>rule</w:t>
      </w:r>
      <w:r w:rsidR="0030236A" w:rsidRPr="0056313F">
        <w:rPr>
          <w:rFonts w:ascii="Times New Roman" w:hAnsi="Times New Roman" w:cs="Times New Roman"/>
          <w:sz w:val="24"/>
          <w:szCs w:val="24"/>
        </w:rPr>
        <w:t xml:space="preserve"> are all about </w:t>
      </w:r>
      <w:r w:rsidR="008919CF" w:rsidRPr="0056313F">
        <w:rPr>
          <w:rFonts w:ascii="Times New Roman" w:hAnsi="Times New Roman" w:cs="Times New Roman"/>
          <w:sz w:val="24"/>
          <w:szCs w:val="24"/>
        </w:rPr>
        <w:t>duties</w:t>
      </w:r>
      <w:r w:rsidR="0030236A" w:rsidRPr="0056313F">
        <w:rPr>
          <w:rFonts w:ascii="Times New Roman" w:hAnsi="Times New Roman" w:cs="Times New Roman"/>
          <w:sz w:val="24"/>
          <w:szCs w:val="24"/>
        </w:rPr>
        <w:t xml:space="preserve"> or </w:t>
      </w:r>
      <w:r w:rsidR="004C3152">
        <w:rPr>
          <w:rFonts w:ascii="Times New Roman" w:hAnsi="Times New Roman" w:cs="Times New Roman"/>
          <w:sz w:val="24"/>
          <w:szCs w:val="24"/>
        </w:rPr>
        <w:t xml:space="preserve">a </w:t>
      </w:r>
      <w:r w:rsidR="0030236A" w:rsidRPr="0056313F">
        <w:rPr>
          <w:rFonts w:ascii="Times New Roman" w:hAnsi="Times New Roman" w:cs="Times New Roman"/>
          <w:sz w:val="24"/>
          <w:szCs w:val="24"/>
        </w:rPr>
        <w:t xml:space="preserve">code of </w:t>
      </w:r>
      <w:r w:rsidR="008919CF" w:rsidRPr="0056313F">
        <w:rPr>
          <w:rFonts w:ascii="Times New Roman" w:hAnsi="Times New Roman" w:cs="Times New Roman"/>
          <w:sz w:val="24"/>
          <w:szCs w:val="24"/>
        </w:rPr>
        <w:t>behaviors</w:t>
      </w:r>
      <w:r w:rsidR="0030236A" w:rsidRPr="0056313F">
        <w:rPr>
          <w:rFonts w:ascii="Times New Roman" w:hAnsi="Times New Roman" w:cs="Times New Roman"/>
          <w:sz w:val="24"/>
          <w:szCs w:val="24"/>
        </w:rPr>
        <w:t xml:space="preserve"> </w:t>
      </w:r>
      <w:r w:rsidR="008919CF" w:rsidRPr="0056313F">
        <w:rPr>
          <w:rFonts w:ascii="Times New Roman" w:hAnsi="Times New Roman" w:cs="Times New Roman"/>
          <w:sz w:val="24"/>
          <w:szCs w:val="24"/>
        </w:rPr>
        <w:t>to</w:t>
      </w:r>
      <w:r w:rsidR="0030236A" w:rsidRPr="0056313F">
        <w:rPr>
          <w:rFonts w:ascii="Times New Roman" w:hAnsi="Times New Roman" w:cs="Times New Roman"/>
          <w:sz w:val="24"/>
          <w:szCs w:val="24"/>
        </w:rPr>
        <w:t xml:space="preserve"> the mankind. There are </w:t>
      </w:r>
      <w:r w:rsidR="008919CF" w:rsidRPr="0056313F">
        <w:rPr>
          <w:rFonts w:ascii="Times New Roman" w:hAnsi="Times New Roman" w:cs="Times New Roman"/>
          <w:sz w:val="24"/>
          <w:szCs w:val="24"/>
        </w:rPr>
        <w:t>numerous</w:t>
      </w:r>
      <w:r w:rsidR="0030236A" w:rsidRPr="0056313F">
        <w:rPr>
          <w:rFonts w:ascii="Times New Roman" w:hAnsi="Times New Roman" w:cs="Times New Roman"/>
          <w:sz w:val="24"/>
          <w:szCs w:val="24"/>
        </w:rPr>
        <w:t xml:space="preserve"> </w:t>
      </w:r>
      <w:r w:rsidR="008919CF" w:rsidRPr="00A01F62">
        <w:rPr>
          <w:rFonts w:ascii="Times New Roman" w:hAnsi="Times New Roman" w:cs="Times New Roman"/>
          <w:sz w:val="24"/>
          <w:szCs w:val="24"/>
        </w:rPr>
        <w:t>misapprehensions</w:t>
      </w:r>
      <w:r w:rsidR="0030236A" w:rsidRPr="00A01F62">
        <w:rPr>
          <w:rFonts w:ascii="Times New Roman" w:hAnsi="Times New Roman" w:cs="Times New Roman"/>
          <w:sz w:val="24"/>
          <w:szCs w:val="24"/>
        </w:rPr>
        <w:t xml:space="preserve"> and </w:t>
      </w:r>
      <w:r w:rsidR="008919CF" w:rsidRPr="00A01F62">
        <w:rPr>
          <w:rFonts w:ascii="Times New Roman" w:hAnsi="Times New Roman" w:cs="Times New Roman"/>
          <w:sz w:val="24"/>
          <w:szCs w:val="24"/>
        </w:rPr>
        <w:t>misinterpretations</w:t>
      </w:r>
      <w:r w:rsidR="0030236A" w:rsidRPr="00A01F62">
        <w:rPr>
          <w:rFonts w:ascii="Times New Roman" w:hAnsi="Times New Roman" w:cs="Times New Roman"/>
          <w:sz w:val="24"/>
          <w:szCs w:val="24"/>
        </w:rPr>
        <w:t xml:space="preserve"> </w:t>
      </w:r>
      <w:r w:rsidR="008919CF" w:rsidRPr="00A01F62">
        <w:rPr>
          <w:rFonts w:ascii="Times New Roman" w:hAnsi="Times New Roman" w:cs="Times New Roman"/>
          <w:sz w:val="24"/>
          <w:szCs w:val="24"/>
        </w:rPr>
        <w:t>progress</w:t>
      </w:r>
      <w:r w:rsidR="0030236A" w:rsidRPr="00A01F62">
        <w:rPr>
          <w:rFonts w:ascii="Times New Roman" w:hAnsi="Times New Roman" w:cs="Times New Roman"/>
          <w:sz w:val="24"/>
          <w:szCs w:val="24"/>
        </w:rPr>
        <w:t xml:space="preserve"> from not </w:t>
      </w:r>
      <w:r w:rsidR="0056313F" w:rsidRPr="00A01F62">
        <w:rPr>
          <w:rFonts w:ascii="Times New Roman" w:hAnsi="Times New Roman" w:cs="Times New Roman"/>
          <w:sz w:val="24"/>
          <w:szCs w:val="24"/>
        </w:rPr>
        <w:t>thoughtful</w:t>
      </w:r>
      <w:r w:rsidR="0030236A" w:rsidRPr="00A01F62">
        <w:rPr>
          <w:rFonts w:ascii="Times New Roman" w:hAnsi="Times New Roman" w:cs="Times New Roman"/>
          <w:sz w:val="24"/>
          <w:szCs w:val="24"/>
        </w:rPr>
        <w:t xml:space="preserve"> </w:t>
      </w:r>
      <w:r w:rsidR="0056313F" w:rsidRPr="00A01F62">
        <w:rPr>
          <w:rFonts w:ascii="Times New Roman" w:hAnsi="Times New Roman" w:cs="Times New Roman"/>
          <w:sz w:val="24"/>
          <w:szCs w:val="24"/>
        </w:rPr>
        <w:t xml:space="preserve">about </w:t>
      </w:r>
      <w:r w:rsidR="0030236A" w:rsidRPr="00A01F62">
        <w:rPr>
          <w:rFonts w:ascii="Times New Roman" w:hAnsi="Times New Roman" w:cs="Times New Roman"/>
          <w:sz w:val="24"/>
          <w:szCs w:val="24"/>
        </w:rPr>
        <w:t xml:space="preserve">the </w:t>
      </w:r>
      <w:r w:rsidR="0056313F" w:rsidRPr="00A01F62">
        <w:rPr>
          <w:rFonts w:ascii="Times New Roman" w:hAnsi="Times New Roman" w:cs="Times New Roman"/>
          <w:sz w:val="24"/>
          <w:szCs w:val="24"/>
        </w:rPr>
        <w:t>matter</w:t>
      </w:r>
      <w:r w:rsidR="0030236A" w:rsidRPr="00A01F62">
        <w:rPr>
          <w:rFonts w:ascii="Times New Roman" w:hAnsi="Times New Roman" w:cs="Times New Roman"/>
          <w:sz w:val="24"/>
          <w:szCs w:val="24"/>
        </w:rPr>
        <w:t xml:space="preserve"> as it is </w:t>
      </w:r>
      <w:r w:rsidR="0056313F" w:rsidRPr="00A01F62">
        <w:rPr>
          <w:rFonts w:ascii="Times New Roman" w:hAnsi="Times New Roman" w:cs="Times New Roman"/>
          <w:sz w:val="24"/>
          <w:szCs w:val="24"/>
        </w:rPr>
        <w:t>actually</w:t>
      </w:r>
      <w:r w:rsidR="0030236A" w:rsidRPr="00A01F62">
        <w:rPr>
          <w:rFonts w:ascii="Times New Roman" w:hAnsi="Times New Roman" w:cs="Times New Roman"/>
          <w:sz w:val="24"/>
          <w:szCs w:val="24"/>
        </w:rPr>
        <w:t xml:space="preserve"> </w:t>
      </w:r>
      <w:r w:rsidR="004C3152">
        <w:rPr>
          <w:rFonts w:ascii="Times New Roman" w:hAnsi="Times New Roman" w:cs="Times New Roman"/>
          <w:sz w:val="24"/>
          <w:szCs w:val="24"/>
        </w:rPr>
        <w:t>wo</w:t>
      </w:r>
      <w:r w:rsidR="0056313F" w:rsidRPr="00A01F62">
        <w:rPr>
          <w:rFonts w:ascii="Times New Roman" w:hAnsi="Times New Roman" w:cs="Times New Roman"/>
          <w:sz w:val="24"/>
          <w:szCs w:val="24"/>
        </w:rPr>
        <w:t>n out</w:t>
      </w:r>
      <w:r w:rsidR="0030236A" w:rsidRPr="00A01F62">
        <w:rPr>
          <w:rFonts w:ascii="Times New Roman" w:hAnsi="Times New Roman" w:cs="Times New Roman"/>
          <w:sz w:val="24"/>
          <w:szCs w:val="24"/>
        </w:rPr>
        <w:t xml:space="preserve">. </w:t>
      </w:r>
      <w:r w:rsidR="00A01F62" w:rsidRPr="00A01F62">
        <w:rPr>
          <w:rFonts w:ascii="Times New Roman" w:hAnsi="Times New Roman" w:cs="Times New Roman"/>
          <w:sz w:val="24"/>
          <w:szCs w:val="24"/>
        </w:rPr>
        <w:t>Not the almighty Allah or</w:t>
      </w:r>
      <w:r w:rsidR="0030236A" w:rsidRPr="00A01F62">
        <w:rPr>
          <w:rFonts w:ascii="Times New Roman" w:hAnsi="Times New Roman" w:cs="Times New Roman"/>
          <w:sz w:val="24"/>
          <w:szCs w:val="24"/>
        </w:rPr>
        <w:t xml:space="preserve"> His Prophet </w:t>
      </w:r>
      <w:r w:rsidR="00A01F62" w:rsidRPr="00A01F62">
        <w:rPr>
          <w:rFonts w:ascii="Times New Roman" w:hAnsi="Times New Roman" w:cs="Times New Roman"/>
          <w:sz w:val="24"/>
          <w:szCs w:val="24"/>
        </w:rPr>
        <w:t>designated</w:t>
      </w:r>
      <w:r w:rsidR="0030236A" w:rsidRPr="00A01F62">
        <w:rPr>
          <w:rFonts w:ascii="Times New Roman" w:hAnsi="Times New Roman" w:cs="Times New Roman"/>
          <w:sz w:val="24"/>
          <w:szCs w:val="24"/>
        </w:rPr>
        <w:t xml:space="preserve"> or </w:t>
      </w:r>
      <w:r w:rsidR="00A01F62" w:rsidRPr="00A01F62">
        <w:rPr>
          <w:rFonts w:ascii="Times New Roman" w:hAnsi="Times New Roman" w:cs="Times New Roman"/>
          <w:sz w:val="24"/>
          <w:szCs w:val="24"/>
        </w:rPr>
        <w:t>specified</w:t>
      </w:r>
      <w:r w:rsidR="0030236A" w:rsidRPr="00A01F62">
        <w:rPr>
          <w:rFonts w:ascii="Times New Roman" w:hAnsi="Times New Roman" w:cs="Times New Roman"/>
          <w:sz w:val="24"/>
          <w:szCs w:val="24"/>
        </w:rPr>
        <w:t xml:space="preserve"> </w:t>
      </w:r>
      <w:r w:rsidR="00A01F62" w:rsidRPr="00A01F62">
        <w:rPr>
          <w:rFonts w:ascii="Times New Roman" w:hAnsi="Times New Roman" w:cs="Times New Roman"/>
          <w:sz w:val="24"/>
          <w:szCs w:val="24"/>
        </w:rPr>
        <w:t>mistakes</w:t>
      </w:r>
      <w:r w:rsidR="0030236A" w:rsidRPr="00A01F62">
        <w:rPr>
          <w:rFonts w:ascii="Times New Roman" w:hAnsi="Times New Roman" w:cs="Times New Roman"/>
          <w:sz w:val="24"/>
          <w:szCs w:val="24"/>
        </w:rPr>
        <w:t xml:space="preserve"> or </w:t>
      </w:r>
      <w:r w:rsidR="00A01F62" w:rsidRPr="00A01F62">
        <w:rPr>
          <w:rFonts w:ascii="Times New Roman" w:hAnsi="Times New Roman" w:cs="Times New Roman"/>
          <w:sz w:val="24"/>
          <w:szCs w:val="24"/>
        </w:rPr>
        <w:t>unsatisfactory</w:t>
      </w:r>
      <w:r w:rsidR="0030236A" w:rsidRPr="00A01F62">
        <w:rPr>
          <w:rFonts w:ascii="Times New Roman" w:hAnsi="Times New Roman" w:cs="Times New Roman"/>
          <w:sz w:val="24"/>
          <w:szCs w:val="24"/>
        </w:rPr>
        <w:t xml:space="preserve"> </w:t>
      </w:r>
      <w:r w:rsidR="00A01F62" w:rsidRPr="00A01F62">
        <w:rPr>
          <w:rFonts w:ascii="Times New Roman" w:hAnsi="Times New Roman" w:cs="Times New Roman"/>
          <w:sz w:val="24"/>
          <w:szCs w:val="24"/>
        </w:rPr>
        <w:t>approach</w:t>
      </w:r>
      <w:r w:rsidR="0030236A" w:rsidRPr="00A01F62">
        <w:rPr>
          <w:rFonts w:ascii="Times New Roman" w:hAnsi="Times New Roman" w:cs="Times New Roman"/>
          <w:sz w:val="24"/>
          <w:szCs w:val="24"/>
        </w:rPr>
        <w:t xml:space="preserve"> </w:t>
      </w:r>
      <w:r w:rsidR="00A01F62" w:rsidRPr="00A01F62">
        <w:rPr>
          <w:rFonts w:ascii="Times New Roman" w:hAnsi="Times New Roman" w:cs="Times New Roman"/>
          <w:sz w:val="24"/>
          <w:szCs w:val="24"/>
        </w:rPr>
        <w:t>to</w:t>
      </w:r>
      <w:r w:rsidR="0030236A" w:rsidRPr="00A01F62">
        <w:rPr>
          <w:rFonts w:ascii="Times New Roman" w:hAnsi="Times New Roman" w:cs="Times New Roman"/>
          <w:sz w:val="24"/>
          <w:szCs w:val="24"/>
        </w:rPr>
        <w:t xml:space="preserve"> </w:t>
      </w:r>
      <w:r w:rsidR="00A01F62" w:rsidRPr="00A01F62">
        <w:rPr>
          <w:rFonts w:ascii="Times New Roman" w:hAnsi="Times New Roman" w:cs="Times New Roman"/>
          <w:sz w:val="24"/>
          <w:szCs w:val="24"/>
        </w:rPr>
        <w:t>males</w:t>
      </w:r>
      <w:r w:rsidR="0030236A" w:rsidRPr="00A01F62">
        <w:rPr>
          <w:rFonts w:ascii="Times New Roman" w:hAnsi="Times New Roman" w:cs="Times New Roman"/>
          <w:sz w:val="24"/>
          <w:szCs w:val="24"/>
        </w:rPr>
        <w:t xml:space="preserve"> or </w:t>
      </w:r>
      <w:r w:rsidR="00A01F62" w:rsidRPr="00A01F62">
        <w:rPr>
          <w:rFonts w:ascii="Times New Roman" w:hAnsi="Times New Roman" w:cs="Times New Roman"/>
          <w:sz w:val="24"/>
          <w:szCs w:val="24"/>
        </w:rPr>
        <w:t>females</w:t>
      </w:r>
      <w:r w:rsidR="002C6A3D" w:rsidRPr="00A01F62">
        <w:rPr>
          <w:rFonts w:ascii="Times New Roman" w:hAnsi="Times New Roman" w:cs="Times New Roman"/>
          <w:sz w:val="24"/>
          <w:szCs w:val="24"/>
        </w:rPr>
        <w:t xml:space="preserve"> (Rahman, 2014)</w:t>
      </w:r>
      <w:r w:rsidR="0030236A" w:rsidRPr="00A01F62">
        <w:rPr>
          <w:rFonts w:ascii="Times New Roman" w:hAnsi="Times New Roman" w:cs="Times New Roman"/>
          <w:sz w:val="24"/>
          <w:szCs w:val="24"/>
        </w:rPr>
        <w:t>.</w:t>
      </w:r>
      <w:r w:rsidR="002C6A3D" w:rsidRPr="00A01F62">
        <w:rPr>
          <w:rFonts w:ascii="Times New Roman" w:hAnsi="Times New Roman" w:cs="Times New Roman"/>
          <w:sz w:val="24"/>
          <w:szCs w:val="24"/>
        </w:rPr>
        <w:t xml:space="preserve"> </w:t>
      </w:r>
      <w:r w:rsidR="000B7B9C" w:rsidRPr="00585018">
        <w:rPr>
          <w:rFonts w:ascii="Times New Roman" w:hAnsi="Times New Roman" w:cs="Times New Roman"/>
          <w:sz w:val="24"/>
          <w:szCs w:val="24"/>
        </w:rPr>
        <w:t>Yet</w:t>
      </w:r>
      <w:r w:rsidR="0030236A" w:rsidRPr="00585018">
        <w:rPr>
          <w:rFonts w:ascii="Times New Roman" w:hAnsi="Times New Roman" w:cs="Times New Roman"/>
          <w:sz w:val="24"/>
          <w:szCs w:val="24"/>
        </w:rPr>
        <w:t xml:space="preserve">, Muslim </w:t>
      </w:r>
      <w:r w:rsidR="000B7B9C" w:rsidRPr="00585018">
        <w:rPr>
          <w:rFonts w:ascii="Times New Roman" w:hAnsi="Times New Roman" w:cs="Times New Roman"/>
          <w:sz w:val="24"/>
          <w:szCs w:val="24"/>
        </w:rPr>
        <w:t>females</w:t>
      </w:r>
      <w:r w:rsidR="0030236A" w:rsidRPr="00585018">
        <w:rPr>
          <w:rFonts w:ascii="Times New Roman" w:hAnsi="Times New Roman" w:cs="Times New Roman"/>
          <w:sz w:val="24"/>
          <w:szCs w:val="24"/>
        </w:rPr>
        <w:t xml:space="preserve"> </w:t>
      </w:r>
      <w:r w:rsidR="000B7B9C" w:rsidRPr="00585018">
        <w:rPr>
          <w:rFonts w:ascii="Times New Roman" w:hAnsi="Times New Roman" w:cs="Times New Roman"/>
          <w:sz w:val="24"/>
          <w:szCs w:val="24"/>
        </w:rPr>
        <w:t>frequently</w:t>
      </w:r>
      <w:r w:rsidR="0030236A" w:rsidRPr="00585018">
        <w:rPr>
          <w:rFonts w:ascii="Times New Roman" w:hAnsi="Times New Roman" w:cs="Times New Roman"/>
          <w:sz w:val="24"/>
          <w:szCs w:val="24"/>
        </w:rPr>
        <w:t xml:space="preserve"> face </w:t>
      </w:r>
      <w:r w:rsidR="000B7B9C" w:rsidRPr="00585018">
        <w:rPr>
          <w:rFonts w:ascii="Times New Roman" w:hAnsi="Times New Roman" w:cs="Times New Roman"/>
          <w:sz w:val="24"/>
          <w:szCs w:val="24"/>
        </w:rPr>
        <w:t>unbelievable</w:t>
      </w:r>
      <w:r w:rsidR="0030236A" w:rsidRPr="00585018">
        <w:rPr>
          <w:rFonts w:ascii="Times New Roman" w:hAnsi="Times New Roman" w:cs="Times New Roman"/>
          <w:sz w:val="24"/>
          <w:szCs w:val="24"/>
        </w:rPr>
        <w:t xml:space="preserve"> </w:t>
      </w:r>
      <w:r w:rsidR="000B7B9C" w:rsidRPr="00585018">
        <w:rPr>
          <w:rFonts w:ascii="Times New Roman" w:hAnsi="Times New Roman" w:cs="Times New Roman"/>
          <w:sz w:val="24"/>
          <w:szCs w:val="24"/>
        </w:rPr>
        <w:t>disapproval</w:t>
      </w:r>
      <w:r w:rsidR="0030236A" w:rsidRPr="00585018">
        <w:rPr>
          <w:rFonts w:ascii="Times New Roman" w:hAnsi="Times New Roman" w:cs="Times New Roman"/>
          <w:sz w:val="24"/>
          <w:szCs w:val="24"/>
        </w:rPr>
        <w:t xml:space="preserve"> and are </w:t>
      </w:r>
      <w:r w:rsidR="000B7B9C" w:rsidRPr="00585018">
        <w:rPr>
          <w:rFonts w:ascii="Times New Roman" w:hAnsi="Times New Roman" w:cs="Times New Roman"/>
          <w:sz w:val="24"/>
          <w:szCs w:val="24"/>
        </w:rPr>
        <w:t>repeatedly</w:t>
      </w:r>
      <w:r w:rsidR="0030236A" w:rsidRPr="00585018">
        <w:rPr>
          <w:rFonts w:ascii="Times New Roman" w:hAnsi="Times New Roman" w:cs="Times New Roman"/>
          <w:sz w:val="24"/>
          <w:szCs w:val="24"/>
        </w:rPr>
        <w:t xml:space="preserve"> </w:t>
      </w:r>
      <w:r w:rsidR="000B7B9C" w:rsidRPr="00585018">
        <w:rPr>
          <w:rFonts w:ascii="Times New Roman" w:hAnsi="Times New Roman" w:cs="Times New Roman"/>
          <w:sz w:val="24"/>
          <w:szCs w:val="24"/>
        </w:rPr>
        <w:t>condemned by pretended</w:t>
      </w:r>
      <w:r w:rsidR="0030236A" w:rsidRPr="00585018">
        <w:rPr>
          <w:rFonts w:ascii="Times New Roman" w:hAnsi="Times New Roman" w:cs="Times New Roman"/>
          <w:sz w:val="24"/>
          <w:szCs w:val="24"/>
        </w:rPr>
        <w:t xml:space="preserve"> </w:t>
      </w:r>
      <w:r w:rsidR="000B7B9C" w:rsidRPr="00585018">
        <w:rPr>
          <w:rFonts w:ascii="Times New Roman" w:hAnsi="Times New Roman" w:cs="Times New Roman"/>
          <w:sz w:val="24"/>
          <w:szCs w:val="24"/>
        </w:rPr>
        <w:t>holy</w:t>
      </w:r>
      <w:r w:rsidR="0030236A" w:rsidRPr="00585018">
        <w:rPr>
          <w:rFonts w:ascii="Times New Roman" w:hAnsi="Times New Roman" w:cs="Times New Roman"/>
          <w:sz w:val="24"/>
          <w:szCs w:val="24"/>
        </w:rPr>
        <w:t xml:space="preserve"> fundamentalists on the </w:t>
      </w:r>
      <w:r w:rsidR="000B7B9C" w:rsidRPr="00585018">
        <w:rPr>
          <w:rFonts w:ascii="Times New Roman" w:hAnsi="Times New Roman" w:cs="Times New Roman"/>
          <w:sz w:val="24"/>
          <w:szCs w:val="24"/>
        </w:rPr>
        <w:t>source</w:t>
      </w:r>
      <w:r w:rsidR="0030236A" w:rsidRPr="00585018">
        <w:rPr>
          <w:rFonts w:ascii="Times New Roman" w:hAnsi="Times New Roman" w:cs="Times New Roman"/>
          <w:sz w:val="24"/>
          <w:szCs w:val="24"/>
        </w:rPr>
        <w:t xml:space="preserve"> that there is no </w:t>
      </w:r>
      <w:r w:rsidR="000B7B9C" w:rsidRPr="00585018">
        <w:rPr>
          <w:rFonts w:ascii="Times New Roman" w:hAnsi="Times New Roman" w:cs="Times New Roman"/>
          <w:sz w:val="24"/>
          <w:szCs w:val="24"/>
        </w:rPr>
        <w:t>provision</w:t>
      </w:r>
      <w:r w:rsidR="002C6A3D" w:rsidRPr="00585018">
        <w:rPr>
          <w:rFonts w:ascii="Times New Roman" w:hAnsi="Times New Roman" w:cs="Times New Roman"/>
          <w:sz w:val="24"/>
          <w:szCs w:val="24"/>
        </w:rPr>
        <w:t xml:space="preserve"> for </w:t>
      </w:r>
      <w:r w:rsidR="000B7B9C" w:rsidRPr="00585018">
        <w:rPr>
          <w:rFonts w:ascii="Times New Roman" w:hAnsi="Times New Roman" w:cs="Times New Roman"/>
          <w:sz w:val="24"/>
          <w:szCs w:val="24"/>
        </w:rPr>
        <w:t>females</w:t>
      </w:r>
      <w:r w:rsidR="002C6A3D" w:rsidRPr="00585018">
        <w:rPr>
          <w:rFonts w:ascii="Times New Roman" w:hAnsi="Times New Roman" w:cs="Times New Roman"/>
          <w:sz w:val="24"/>
          <w:szCs w:val="24"/>
        </w:rPr>
        <w:t xml:space="preserve"> to be </w:t>
      </w:r>
      <w:r w:rsidR="000B7B9C" w:rsidRPr="00585018">
        <w:rPr>
          <w:rFonts w:ascii="Times New Roman" w:hAnsi="Times New Roman" w:cs="Times New Roman"/>
          <w:sz w:val="24"/>
          <w:szCs w:val="24"/>
        </w:rPr>
        <w:t>national</w:t>
      </w:r>
      <w:r w:rsidR="002C6A3D" w:rsidRPr="00585018">
        <w:rPr>
          <w:rFonts w:ascii="Times New Roman" w:hAnsi="Times New Roman" w:cs="Times New Roman"/>
          <w:sz w:val="24"/>
          <w:szCs w:val="24"/>
        </w:rPr>
        <w:t xml:space="preserve"> </w:t>
      </w:r>
      <w:r w:rsidR="000B7B9C" w:rsidRPr="00585018">
        <w:rPr>
          <w:rFonts w:ascii="Times New Roman" w:hAnsi="Times New Roman" w:cs="Times New Roman"/>
          <w:sz w:val="24"/>
          <w:szCs w:val="24"/>
        </w:rPr>
        <w:t>front</w:t>
      </w:r>
      <w:r w:rsidR="004C3152">
        <w:rPr>
          <w:rFonts w:ascii="Times New Roman" w:hAnsi="Times New Roman" w:cs="Times New Roman"/>
          <w:sz w:val="24"/>
          <w:szCs w:val="24"/>
        </w:rPr>
        <w:t>-</w:t>
      </w:r>
      <w:r w:rsidR="000B7B9C" w:rsidRPr="00585018">
        <w:rPr>
          <w:rFonts w:ascii="Times New Roman" w:hAnsi="Times New Roman" w:cs="Times New Roman"/>
          <w:sz w:val="24"/>
          <w:szCs w:val="24"/>
        </w:rPr>
        <w:t>runners</w:t>
      </w:r>
      <w:r w:rsidR="0030236A" w:rsidRPr="00585018">
        <w:rPr>
          <w:rFonts w:ascii="Times New Roman" w:hAnsi="Times New Roman" w:cs="Times New Roman"/>
          <w:sz w:val="24"/>
          <w:szCs w:val="24"/>
        </w:rPr>
        <w:t xml:space="preserve"> under </w:t>
      </w:r>
      <w:r w:rsidR="000B7B9C" w:rsidRPr="00585018">
        <w:rPr>
          <w:rFonts w:ascii="Times New Roman" w:hAnsi="Times New Roman" w:cs="Times New Roman"/>
          <w:sz w:val="24"/>
          <w:szCs w:val="24"/>
        </w:rPr>
        <w:t xml:space="preserve">Islam that </w:t>
      </w:r>
      <w:r w:rsidR="0030236A" w:rsidRPr="00585018">
        <w:rPr>
          <w:rFonts w:ascii="Times New Roman" w:hAnsi="Times New Roman" w:cs="Times New Roman"/>
          <w:sz w:val="24"/>
          <w:szCs w:val="24"/>
        </w:rPr>
        <w:t xml:space="preserve">is not </w:t>
      </w:r>
      <w:r w:rsidR="000B7B9C" w:rsidRPr="00585018">
        <w:rPr>
          <w:rFonts w:ascii="Times New Roman" w:hAnsi="Times New Roman" w:cs="Times New Roman"/>
          <w:sz w:val="24"/>
          <w:szCs w:val="24"/>
        </w:rPr>
        <w:t>correct</w:t>
      </w:r>
      <w:r w:rsidR="0030236A" w:rsidRPr="00585018">
        <w:rPr>
          <w:rFonts w:ascii="Times New Roman" w:hAnsi="Times New Roman" w:cs="Times New Roman"/>
          <w:sz w:val="24"/>
          <w:szCs w:val="24"/>
        </w:rPr>
        <w:t xml:space="preserve">. In Bangladesh the </w:t>
      </w:r>
      <w:r w:rsidR="000B7B9C" w:rsidRPr="00585018">
        <w:rPr>
          <w:rFonts w:ascii="Times New Roman" w:hAnsi="Times New Roman" w:cs="Times New Roman"/>
          <w:sz w:val="24"/>
          <w:szCs w:val="24"/>
        </w:rPr>
        <w:t>event</w:t>
      </w:r>
      <w:r w:rsidR="0030236A" w:rsidRPr="00585018">
        <w:rPr>
          <w:rFonts w:ascii="Times New Roman" w:hAnsi="Times New Roman" w:cs="Times New Roman"/>
          <w:sz w:val="24"/>
          <w:szCs w:val="24"/>
        </w:rPr>
        <w:t xml:space="preserve"> i</w:t>
      </w:r>
      <w:r w:rsidR="002C6A3D" w:rsidRPr="00585018">
        <w:rPr>
          <w:rFonts w:ascii="Times New Roman" w:hAnsi="Times New Roman" w:cs="Times New Roman"/>
          <w:sz w:val="24"/>
          <w:szCs w:val="24"/>
        </w:rPr>
        <w:t xml:space="preserve">s </w:t>
      </w:r>
      <w:r w:rsidR="000B7B9C" w:rsidRPr="00585018">
        <w:rPr>
          <w:rFonts w:ascii="Times New Roman" w:hAnsi="Times New Roman" w:cs="Times New Roman"/>
          <w:sz w:val="24"/>
          <w:szCs w:val="24"/>
        </w:rPr>
        <w:t>to some extent</w:t>
      </w:r>
      <w:r w:rsidR="002C6A3D" w:rsidRPr="00585018">
        <w:rPr>
          <w:rFonts w:ascii="Times New Roman" w:hAnsi="Times New Roman" w:cs="Times New Roman"/>
          <w:sz w:val="24"/>
          <w:szCs w:val="24"/>
        </w:rPr>
        <w:t xml:space="preserve"> </w:t>
      </w:r>
      <w:r w:rsidR="000B7B9C" w:rsidRPr="00585018">
        <w:rPr>
          <w:rFonts w:ascii="Times New Roman" w:hAnsi="Times New Roman" w:cs="Times New Roman"/>
          <w:sz w:val="24"/>
          <w:szCs w:val="24"/>
        </w:rPr>
        <w:t>equivalent</w:t>
      </w:r>
      <w:r w:rsidR="004C3152">
        <w:rPr>
          <w:rFonts w:ascii="Times New Roman" w:hAnsi="Times New Roman" w:cs="Times New Roman"/>
          <w:sz w:val="24"/>
          <w:szCs w:val="24"/>
        </w:rPr>
        <w:t>,</w:t>
      </w:r>
      <w:r w:rsidR="002C6A3D" w:rsidRPr="00585018">
        <w:rPr>
          <w:rFonts w:ascii="Times New Roman" w:hAnsi="Times New Roman" w:cs="Times New Roman"/>
          <w:sz w:val="24"/>
          <w:szCs w:val="24"/>
        </w:rPr>
        <w:t xml:space="preserve"> though </w:t>
      </w:r>
      <w:r w:rsidR="000B7B9C" w:rsidRPr="00585018">
        <w:rPr>
          <w:rFonts w:ascii="Times New Roman" w:hAnsi="Times New Roman" w:cs="Times New Roman"/>
          <w:sz w:val="24"/>
          <w:szCs w:val="24"/>
        </w:rPr>
        <w:t>currently</w:t>
      </w:r>
      <w:r w:rsidR="002C6A3D" w:rsidRPr="00585018">
        <w:rPr>
          <w:rFonts w:ascii="Times New Roman" w:hAnsi="Times New Roman" w:cs="Times New Roman"/>
          <w:sz w:val="24"/>
          <w:szCs w:val="24"/>
        </w:rPr>
        <w:t xml:space="preserve"> </w:t>
      </w:r>
      <w:r w:rsidR="0030236A" w:rsidRPr="00585018">
        <w:rPr>
          <w:rFonts w:ascii="Times New Roman" w:hAnsi="Times New Roman" w:cs="Times New Roman"/>
          <w:sz w:val="24"/>
          <w:szCs w:val="24"/>
        </w:rPr>
        <w:t xml:space="preserve">this is not that </w:t>
      </w:r>
      <w:r w:rsidR="000B7B9C" w:rsidRPr="00585018">
        <w:rPr>
          <w:rFonts w:ascii="Times New Roman" w:hAnsi="Times New Roman" w:cs="Times New Roman"/>
          <w:sz w:val="24"/>
          <w:szCs w:val="24"/>
        </w:rPr>
        <w:t>risky. Illiteracy</w:t>
      </w:r>
      <w:r w:rsidR="0030236A" w:rsidRPr="00585018">
        <w:rPr>
          <w:rFonts w:ascii="Times New Roman" w:hAnsi="Times New Roman" w:cs="Times New Roman"/>
          <w:sz w:val="24"/>
          <w:szCs w:val="24"/>
        </w:rPr>
        <w:t xml:space="preserve"> and </w:t>
      </w:r>
      <w:r w:rsidR="00585018" w:rsidRPr="00585018">
        <w:rPr>
          <w:rFonts w:ascii="Times New Roman" w:hAnsi="Times New Roman" w:cs="Times New Roman"/>
          <w:sz w:val="24"/>
          <w:szCs w:val="24"/>
        </w:rPr>
        <w:t>erroneous</w:t>
      </w:r>
      <w:r w:rsidR="0030236A" w:rsidRPr="00585018">
        <w:rPr>
          <w:rFonts w:ascii="Times New Roman" w:hAnsi="Times New Roman" w:cs="Times New Roman"/>
          <w:sz w:val="24"/>
          <w:szCs w:val="24"/>
        </w:rPr>
        <w:t xml:space="preserve"> education </w:t>
      </w:r>
      <w:r w:rsidR="00585018" w:rsidRPr="00585018">
        <w:rPr>
          <w:rFonts w:ascii="Times New Roman" w:hAnsi="Times New Roman" w:cs="Times New Roman"/>
          <w:sz w:val="24"/>
          <w:szCs w:val="24"/>
        </w:rPr>
        <w:t>arrangement</w:t>
      </w:r>
      <w:r w:rsidR="002C6A3D" w:rsidRPr="00585018">
        <w:rPr>
          <w:rFonts w:ascii="Times New Roman" w:hAnsi="Times New Roman" w:cs="Times New Roman"/>
          <w:sz w:val="24"/>
          <w:szCs w:val="24"/>
        </w:rPr>
        <w:t xml:space="preserve"> are </w:t>
      </w:r>
      <w:r w:rsidR="00585018" w:rsidRPr="00585018">
        <w:rPr>
          <w:rFonts w:ascii="Times New Roman" w:hAnsi="Times New Roman" w:cs="Times New Roman"/>
          <w:sz w:val="24"/>
          <w:szCs w:val="24"/>
        </w:rPr>
        <w:t xml:space="preserve">guiding </w:t>
      </w:r>
      <w:r w:rsidR="002C6A3D" w:rsidRPr="00585018">
        <w:rPr>
          <w:rFonts w:ascii="Times New Roman" w:hAnsi="Times New Roman" w:cs="Times New Roman"/>
          <w:sz w:val="24"/>
          <w:szCs w:val="24"/>
        </w:rPr>
        <w:t>Bangladesh in a</w:t>
      </w:r>
      <w:r w:rsidR="00585018" w:rsidRPr="00585018">
        <w:rPr>
          <w:rFonts w:ascii="Times New Roman" w:hAnsi="Times New Roman" w:cs="Times New Roman"/>
          <w:sz w:val="24"/>
          <w:szCs w:val="24"/>
        </w:rPr>
        <w:t>n</w:t>
      </w:r>
      <w:r w:rsidR="002C6A3D" w:rsidRPr="00585018">
        <w:rPr>
          <w:rFonts w:ascii="Times New Roman" w:hAnsi="Times New Roman" w:cs="Times New Roman"/>
          <w:sz w:val="24"/>
          <w:szCs w:val="24"/>
        </w:rPr>
        <w:t xml:space="preserve"> </w:t>
      </w:r>
      <w:r w:rsidR="00585018" w:rsidRPr="00585018">
        <w:rPr>
          <w:rFonts w:ascii="Times New Roman" w:hAnsi="Times New Roman" w:cs="Times New Roman"/>
          <w:sz w:val="24"/>
          <w:szCs w:val="24"/>
        </w:rPr>
        <w:t>erroneous</w:t>
      </w:r>
      <w:r w:rsidR="0030236A" w:rsidRPr="00585018">
        <w:rPr>
          <w:rFonts w:ascii="Times New Roman" w:hAnsi="Times New Roman" w:cs="Times New Roman"/>
          <w:sz w:val="24"/>
          <w:szCs w:val="24"/>
        </w:rPr>
        <w:t xml:space="preserve"> </w:t>
      </w:r>
      <w:r w:rsidR="00585018" w:rsidRPr="00585018">
        <w:rPr>
          <w:rFonts w:ascii="Times New Roman" w:hAnsi="Times New Roman" w:cs="Times New Roman"/>
          <w:sz w:val="24"/>
          <w:szCs w:val="24"/>
        </w:rPr>
        <w:t>mode</w:t>
      </w:r>
      <w:r w:rsidR="0030236A" w:rsidRPr="00585018">
        <w:rPr>
          <w:rFonts w:ascii="Times New Roman" w:hAnsi="Times New Roman" w:cs="Times New Roman"/>
          <w:sz w:val="24"/>
          <w:szCs w:val="24"/>
        </w:rPr>
        <w:t>.</w:t>
      </w:r>
    </w:p>
    <w:p w:rsidR="0007260C" w:rsidRDefault="0007260C" w:rsidP="00C230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1307" w:rsidRPr="003B0524" w:rsidRDefault="00541307" w:rsidP="00C230E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052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Lack of </w:t>
      </w:r>
      <w:r w:rsidR="00BD0526" w:rsidRPr="003B0524">
        <w:rPr>
          <w:rFonts w:ascii="Times New Roman" w:hAnsi="Times New Roman" w:cs="Times New Roman"/>
          <w:b/>
          <w:sz w:val="24"/>
          <w:szCs w:val="24"/>
        </w:rPr>
        <w:t>Fiscal</w:t>
      </w:r>
      <w:r w:rsidRPr="003B05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0526" w:rsidRPr="003B0524">
        <w:rPr>
          <w:rFonts w:ascii="Times New Roman" w:hAnsi="Times New Roman" w:cs="Times New Roman"/>
          <w:b/>
          <w:sz w:val="24"/>
          <w:szCs w:val="24"/>
        </w:rPr>
        <w:t>Possessions</w:t>
      </w:r>
    </w:p>
    <w:p w:rsidR="00541307" w:rsidRPr="002877CB" w:rsidRDefault="003B0524" w:rsidP="00C230E3">
      <w:p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B0524">
        <w:rPr>
          <w:rFonts w:ascii="Times New Roman" w:hAnsi="Times New Roman" w:cs="Times New Roman"/>
          <w:sz w:val="24"/>
          <w:szCs w:val="24"/>
        </w:rPr>
        <w:t>Election c</w:t>
      </w:r>
      <w:r w:rsidR="00541307" w:rsidRPr="003B0524">
        <w:rPr>
          <w:rFonts w:ascii="Times New Roman" w:hAnsi="Times New Roman" w:cs="Times New Roman"/>
          <w:sz w:val="24"/>
          <w:szCs w:val="24"/>
        </w:rPr>
        <w:t xml:space="preserve">ampaigning in Bangladesh can be </w:t>
      </w:r>
      <w:r w:rsidRPr="003B0524">
        <w:rPr>
          <w:rFonts w:ascii="Times New Roman" w:hAnsi="Times New Roman" w:cs="Times New Roman"/>
          <w:sz w:val="24"/>
          <w:szCs w:val="24"/>
        </w:rPr>
        <w:t>costly</w:t>
      </w:r>
      <w:r w:rsidR="00541307" w:rsidRPr="003B0524">
        <w:rPr>
          <w:rFonts w:ascii="Times New Roman" w:hAnsi="Times New Roman" w:cs="Times New Roman"/>
          <w:sz w:val="24"/>
          <w:szCs w:val="24"/>
        </w:rPr>
        <w:t xml:space="preserve"> </w:t>
      </w:r>
      <w:r w:rsidRPr="003B0524">
        <w:rPr>
          <w:rFonts w:ascii="Times New Roman" w:hAnsi="Times New Roman" w:cs="Times New Roman"/>
          <w:sz w:val="24"/>
          <w:szCs w:val="24"/>
        </w:rPr>
        <w:t>because of</w:t>
      </w:r>
      <w:r w:rsidR="00541307" w:rsidRPr="003B0524">
        <w:rPr>
          <w:rFonts w:ascii="Times New Roman" w:hAnsi="Times New Roman" w:cs="Times New Roman"/>
          <w:sz w:val="24"/>
          <w:szCs w:val="24"/>
        </w:rPr>
        <w:t xml:space="preserve"> the </w:t>
      </w:r>
      <w:r w:rsidRPr="003B0524">
        <w:rPr>
          <w:rFonts w:ascii="Times New Roman" w:hAnsi="Times New Roman" w:cs="Times New Roman"/>
          <w:sz w:val="24"/>
          <w:szCs w:val="24"/>
        </w:rPr>
        <w:t>significance</w:t>
      </w:r>
      <w:r w:rsidR="00541307" w:rsidRPr="003B0524">
        <w:rPr>
          <w:rFonts w:ascii="Times New Roman" w:hAnsi="Times New Roman" w:cs="Times New Roman"/>
          <w:sz w:val="24"/>
          <w:szCs w:val="24"/>
        </w:rPr>
        <w:t xml:space="preserve"> of </w:t>
      </w:r>
      <w:r w:rsidRPr="003B0524">
        <w:rPr>
          <w:rFonts w:ascii="Times New Roman" w:hAnsi="Times New Roman" w:cs="Times New Roman"/>
          <w:sz w:val="24"/>
          <w:szCs w:val="24"/>
        </w:rPr>
        <w:t>actually</w:t>
      </w:r>
      <w:r w:rsidR="00541307" w:rsidRPr="003B0524">
        <w:rPr>
          <w:rFonts w:ascii="Times New Roman" w:hAnsi="Times New Roman" w:cs="Times New Roman"/>
          <w:sz w:val="24"/>
          <w:szCs w:val="24"/>
        </w:rPr>
        <w:t xml:space="preserve"> </w:t>
      </w:r>
      <w:r w:rsidRPr="003B0524">
        <w:rPr>
          <w:rFonts w:ascii="Times New Roman" w:hAnsi="Times New Roman" w:cs="Times New Roman"/>
          <w:sz w:val="24"/>
          <w:szCs w:val="24"/>
        </w:rPr>
        <w:t>organizing</w:t>
      </w:r>
      <w:r w:rsidR="00541307" w:rsidRPr="003B0524">
        <w:rPr>
          <w:rFonts w:ascii="Times New Roman" w:hAnsi="Times New Roman" w:cs="Times New Roman"/>
          <w:sz w:val="24"/>
          <w:szCs w:val="24"/>
        </w:rPr>
        <w:t xml:space="preserve"> and </w:t>
      </w:r>
      <w:r w:rsidRPr="003B0524">
        <w:rPr>
          <w:rFonts w:ascii="Times New Roman" w:hAnsi="Times New Roman" w:cs="Times New Roman"/>
          <w:sz w:val="24"/>
          <w:szCs w:val="24"/>
        </w:rPr>
        <w:t>inspiring</w:t>
      </w:r>
      <w:r w:rsidR="00541307" w:rsidRPr="003B0524">
        <w:rPr>
          <w:rFonts w:ascii="Times New Roman" w:hAnsi="Times New Roman" w:cs="Times New Roman"/>
          <w:sz w:val="24"/>
          <w:szCs w:val="24"/>
        </w:rPr>
        <w:t xml:space="preserve"> </w:t>
      </w:r>
      <w:r w:rsidRPr="003B0524">
        <w:rPr>
          <w:rFonts w:ascii="Times New Roman" w:hAnsi="Times New Roman" w:cs="Times New Roman"/>
          <w:sz w:val="24"/>
          <w:szCs w:val="24"/>
        </w:rPr>
        <w:t>great</w:t>
      </w:r>
      <w:r w:rsidR="00541307" w:rsidRPr="003B0524">
        <w:rPr>
          <w:rFonts w:ascii="Times New Roman" w:hAnsi="Times New Roman" w:cs="Times New Roman"/>
          <w:sz w:val="24"/>
          <w:szCs w:val="24"/>
        </w:rPr>
        <w:t xml:space="preserve"> numbers of </w:t>
      </w:r>
      <w:r w:rsidRPr="003B0524">
        <w:rPr>
          <w:rFonts w:ascii="Times New Roman" w:hAnsi="Times New Roman" w:cs="Times New Roman"/>
          <w:sz w:val="24"/>
          <w:szCs w:val="24"/>
        </w:rPr>
        <w:t>groups</w:t>
      </w:r>
      <w:r w:rsidR="00541307" w:rsidRPr="003B0524">
        <w:rPr>
          <w:rFonts w:ascii="Times New Roman" w:hAnsi="Times New Roman" w:cs="Times New Roman"/>
          <w:sz w:val="24"/>
          <w:szCs w:val="24"/>
        </w:rPr>
        <w:t xml:space="preserve">, </w:t>
      </w:r>
      <w:r w:rsidRPr="003B0524">
        <w:rPr>
          <w:rFonts w:ascii="Times New Roman" w:hAnsi="Times New Roman" w:cs="Times New Roman"/>
          <w:sz w:val="24"/>
          <w:szCs w:val="24"/>
        </w:rPr>
        <w:t>particularly</w:t>
      </w:r>
      <w:r w:rsidR="00541307" w:rsidRPr="003B0524">
        <w:rPr>
          <w:rFonts w:ascii="Times New Roman" w:hAnsi="Times New Roman" w:cs="Times New Roman"/>
          <w:sz w:val="24"/>
          <w:szCs w:val="24"/>
        </w:rPr>
        <w:t xml:space="preserve"> at the parliamentary level where </w:t>
      </w:r>
      <w:r w:rsidRPr="003B0524">
        <w:rPr>
          <w:rFonts w:ascii="Times New Roman" w:hAnsi="Times New Roman" w:cs="Times New Roman"/>
          <w:sz w:val="24"/>
          <w:szCs w:val="24"/>
        </w:rPr>
        <w:t>electorates</w:t>
      </w:r>
      <w:r w:rsidR="00541307" w:rsidRPr="003B0524">
        <w:rPr>
          <w:rFonts w:ascii="Times New Roman" w:hAnsi="Times New Roman" w:cs="Times New Roman"/>
          <w:sz w:val="24"/>
          <w:szCs w:val="24"/>
        </w:rPr>
        <w:t xml:space="preserve"> </w:t>
      </w:r>
      <w:r w:rsidRPr="003B0524">
        <w:rPr>
          <w:rFonts w:ascii="Times New Roman" w:hAnsi="Times New Roman" w:cs="Times New Roman"/>
          <w:sz w:val="24"/>
          <w:szCs w:val="24"/>
        </w:rPr>
        <w:t>comprise</w:t>
      </w:r>
      <w:r w:rsidR="00541307" w:rsidRPr="003B0524">
        <w:rPr>
          <w:rFonts w:ascii="Times New Roman" w:hAnsi="Times New Roman" w:cs="Times New Roman"/>
          <w:sz w:val="24"/>
          <w:szCs w:val="24"/>
        </w:rPr>
        <w:t xml:space="preserve"> </w:t>
      </w:r>
      <w:r w:rsidRPr="003B0524">
        <w:rPr>
          <w:rFonts w:ascii="Times New Roman" w:hAnsi="Times New Roman" w:cs="Times New Roman"/>
          <w:sz w:val="24"/>
          <w:szCs w:val="24"/>
        </w:rPr>
        <w:t>overall</w:t>
      </w:r>
      <w:r w:rsidR="00541307" w:rsidRPr="003B0524">
        <w:rPr>
          <w:rFonts w:ascii="Times New Roman" w:hAnsi="Times New Roman" w:cs="Times New Roman"/>
          <w:sz w:val="24"/>
          <w:szCs w:val="24"/>
        </w:rPr>
        <w:t xml:space="preserve"> </w:t>
      </w:r>
      <w:r w:rsidRPr="003B0524">
        <w:rPr>
          <w:rFonts w:ascii="Times New Roman" w:hAnsi="Times New Roman" w:cs="Times New Roman"/>
          <w:sz w:val="24"/>
          <w:szCs w:val="24"/>
        </w:rPr>
        <w:t>around</w:t>
      </w:r>
      <w:r w:rsidR="00541307" w:rsidRPr="003B0524">
        <w:rPr>
          <w:rFonts w:ascii="Times New Roman" w:hAnsi="Times New Roman" w:cs="Times New Roman"/>
          <w:sz w:val="24"/>
          <w:szCs w:val="24"/>
        </w:rPr>
        <w:t xml:space="preserve"> 300,000 </w:t>
      </w:r>
      <w:r w:rsidRPr="003B0524">
        <w:rPr>
          <w:rFonts w:ascii="Times New Roman" w:hAnsi="Times New Roman" w:cs="Times New Roman"/>
          <w:sz w:val="24"/>
          <w:szCs w:val="24"/>
        </w:rPr>
        <w:t>constituents</w:t>
      </w:r>
      <w:r w:rsidR="00541307" w:rsidRPr="003B0524">
        <w:rPr>
          <w:rFonts w:ascii="Times New Roman" w:hAnsi="Times New Roman" w:cs="Times New Roman"/>
          <w:sz w:val="24"/>
          <w:szCs w:val="24"/>
        </w:rPr>
        <w:t xml:space="preserve">. Women </w:t>
      </w:r>
      <w:r w:rsidRPr="003B0524">
        <w:rPr>
          <w:rFonts w:ascii="Times New Roman" w:hAnsi="Times New Roman" w:cs="Times New Roman"/>
          <w:sz w:val="24"/>
          <w:szCs w:val="24"/>
        </w:rPr>
        <w:t>at large</w:t>
      </w:r>
      <w:r w:rsidR="00541307" w:rsidRPr="003B0524">
        <w:rPr>
          <w:rFonts w:ascii="Times New Roman" w:hAnsi="Times New Roman" w:cs="Times New Roman"/>
          <w:sz w:val="24"/>
          <w:szCs w:val="24"/>
        </w:rPr>
        <w:t xml:space="preserve"> do not have the </w:t>
      </w:r>
      <w:r w:rsidRPr="003B0524">
        <w:rPr>
          <w:rFonts w:ascii="Times New Roman" w:hAnsi="Times New Roman" w:cs="Times New Roman"/>
          <w:sz w:val="24"/>
          <w:szCs w:val="24"/>
        </w:rPr>
        <w:t>equivalent</w:t>
      </w:r>
      <w:r w:rsidR="00541307" w:rsidRPr="003B0524">
        <w:rPr>
          <w:rFonts w:ascii="Times New Roman" w:hAnsi="Times New Roman" w:cs="Times New Roman"/>
          <w:sz w:val="24"/>
          <w:szCs w:val="24"/>
        </w:rPr>
        <w:t xml:space="preserve"> </w:t>
      </w:r>
      <w:r w:rsidRPr="003B0524">
        <w:rPr>
          <w:rFonts w:ascii="Times New Roman" w:hAnsi="Times New Roman" w:cs="Times New Roman"/>
          <w:sz w:val="24"/>
          <w:szCs w:val="24"/>
        </w:rPr>
        <w:t>monetary</w:t>
      </w:r>
      <w:r w:rsidR="00541307" w:rsidRPr="003B0524">
        <w:rPr>
          <w:rFonts w:ascii="Times New Roman" w:hAnsi="Times New Roman" w:cs="Times New Roman"/>
          <w:sz w:val="24"/>
          <w:szCs w:val="24"/>
        </w:rPr>
        <w:t xml:space="preserve"> </w:t>
      </w:r>
      <w:r w:rsidRPr="003B0524">
        <w:rPr>
          <w:rFonts w:ascii="Times New Roman" w:hAnsi="Times New Roman" w:cs="Times New Roman"/>
          <w:sz w:val="24"/>
          <w:szCs w:val="24"/>
        </w:rPr>
        <w:t>possessions</w:t>
      </w:r>
      <w:r w:rsidR="00541307" w:rsidRPr="003B0524">
        <w:rPr>
          <w:rFonts w:ascii="Times New Roman" w:hAnsi="Times New Roman" w:cs="Times New Roman"/>
          <w:sz w:val="24"/>
          <w:szCs w:val="24"/>
        </w:rPr>
        <w:t xml:space="preserve"> as </w:t>
      </w:r>
      <w:r w:rsidRPr="003B0524">
        <w:rPr>
          <w:rFonts w:ascii="Times New Roman" w:hAnsi="Times New Roman" w:cs="Times New Roman"/>
          <w:sz w:val="24"/>
          <w:szCs w:val="24"/>
        </w:rPr>
        <w:t>males</w:t>
      </w:r>
      <w:r w:rsidR="00541307" w:rsidRPr="003B0524">
        <w:rPr>
          <w:rFonts w:ascii="Times New Roman" w:hAnsi="Times New Roman" w:cs="Times New Roman"/>
          <w:sz w:val="24"/>
          <w:szCs w:val="24"/>
        </w:rPr>
        <w:t xml:space="preserve">. </w:t>
      </w:r>
      <w:r w:rsidR="00F96BAF" w:rsidRPr="00F96BAF">
        <w:rPr>
          <w:rFonts w:ascii="Times New Roman" w:hAnsi="Times New Roman" w:cs="Times New Roman"/>
          <w:sz w:val="24"/>
          <w:szCs w:val="24"/>
        </w:rPr>
        <w:t>W</w:t>
      </w:r>
      <w:r w:rsidR="00541307" w:rsidRPr="00F96BAF">
        <w:rPr>
          <w:rFonts w:ascii="Times New Roman" w:hAnsi="Times New Roman" w:cs="Times New Roman"/>
          <w:sz w:val="24"/>
          <w:szCs w:val="24"/>
        </w:rPr>
        <w:t xml:space="preserve">omen are </w:t>
      </w:r>
      <w:r w:rsidR="00F96BAF" w:rsidRPr="00F96BAF">
        <w:rPr>
          <w:rFonts w:ascii="Times New Roman" w:hAnsi="Times New Roman" w:cs="Times New Roman"/>
          <w:sz w:val="24"/>
          <w:szCs w:val="24"/>
        </w:rPr>
        <w:t>repeatedly</w:t>
      </w:r>
      <w:r w:rsidR="00541307" w:rsidRPr="00F96BAF">
        <w:rPr>
          <w:rFonts w:ascii="Times New Roman" w:hAnsi="Times New Roman" w:cs="Times New Roman"/>
          <w:sz w:val="24"/>
          <w:szCs w:val="24"/>
        </w:rPr>
        <w:t xml:space="preserve"> not </w:t>
      </w:r>
      <w:r w:rsidR="00F96BAF" w:rsidRPr="00F96BAF">
        <w:rPr>
          <w:rFonts w:ascii="Times New Roman" w:hAnsi="Times New Roman" w:cs="Times New Roman"/>
          <w:sz w:val="24"/>
          <w:szCs w:val="24"/>
        </w:rPr>
        <w:t>up to speed</w:t>
      </w:r>
      <w:r w:rsidR="00541307" w:rsidRPr="00F96BAF">
        <w:rPr>
          <w:rFonts w:ascii="Times New Roman" w:hAnsi="Times New Roman" w:cs="Times New Roman"/>
          <w:sz w:val="24"/>
          <w:szCs w:val="24"/>
        </w:rPr>
        <w:t xml:space="preserve"> of their </w:t>
      </w:r>
      <w:r w:rsidR="00F96BAF" w:rsidRPr="00F96BAF">
        <w:rPr>
          <w:rFonts w:ascii="Times New Roman" w:hAnsi="Times New Roman" w:cs="Times New Roman"/>
          <w:sz w:val="24"/>
          <w:szCs w:val="24"/>
        </w:rPr>
        <w:t>individual</w:t>
      </w:r>
      <w:r w:rsidR="00541307" w:rsidRPr="00F96BAF">
        <w:rPr>
          <w:rFonts w:ascii="Times New Roman" w:hAnsi="Times New Roman" w:cs="Times New Roman"/>
          <w:sz w:val="24"/>
          <w:szCs w:val="24"/>
        </w:rPr>
        <w:t xml:space="preserve"> or their </w:t>
      </w:r>
      <w:r w:rsidR="00F96BAF" w:rsidRPr="00F96BAF">
        <w:rPr>
          <w:rFonts w:ascii="Times New Roman" w:hAnsi="Times New Roman" w:cs="Times New Roman"/>
          <w:sz w:val="24"/>
          <w:szCs w:val="24"/>
        </w:rPr>
        <w:t>household</w:t>
      </w:r>
      <w:r w:rsidR="00541307" w:rsidRPr="00F96BAF">
        <w:rPr>
          <w:rFonts w:ascii="Times New Roman" w:hAnsi="Times New Roman" w:cs="Times New Roman"/>
          <w:sz w:val="24"/>
          <w:szCs w:val="24"/>
        </w:rPr>
        <w:t xml:space="preserve">’s </w:t>
      </w:r>
      <w:r w:rsidR="00F96BAF" w:rsidRPr="00F96BAF">
        <w:rPr>
          <w:rFonts w:ascii="Times New Roman" w:hAnsi="Times New Roman" w:cs="Times New Roman"/>
          <w:sz w:val="24"/>
          <w:szCs w:val="24"/>
        </w:rPr>
        <w:t xml:space="preserve">monies, even if they do have the financial wealth </w:t>
      </w:r>
      <w:r w:rsidR="00541307" w:rsidRPr="00F96BAF">
        <w:rPr>
          <w:rFonts w:ascii="Times New Roman" w:hAnsi="Times New Roman" w:cs="Times New Roman"/>
          <w:sz w:val="24"/>
          <w:szCs w:val="24"/>
        </w:rPr>
        <w:t xml:space="preserve">and are </w:t>
      </w:r>
      <w:r w:rsidR="00F96BAF" w:rsidRPr="00F96BAF">
        <w:rPr>
          <w:rFonts w:ascii="Times New Roman" w:hAnsi="Times New Roman" w:cs="Times New Roman"/>
          <w:sz w:val="24"/>
          <w:szCs w:val="24"/>
        </w:rPr>
        <w:t>thus</w:t>
      </w:r>
      <w:r w:rsidR="00541307" w:rsidRPr="00F96BAF">
        <w:rPr>
          <w:rFonts w:ascii="Times New Roman" w:hAnsi="Times New Roman" w:cs="Times New Roman"/>
          <w:sz w:val="24"/>
          <w:szCs w:val="24"/>
        </w:rPr>
        <w:t xml:space="preserve"> </w:t>
      </w:r>
      <w:r w:rsidR="00F96BAF" w:rsidRPr="00F96BAF">
        <w:rPr>
          <w:rFonts w:ascii="Times New Roman" w:hAnsi="Times New Roman" w:cs="Times New Roman"/>
          <w:sz w:val="24"/>
          <w:szCs w:val="24"/>
        </w:rPr>
        <w:t>controlled</w:t>
      </w:r>
      <w:r w:rsidR="00541307" w:rsidRPr="00F96BAF">
        <w:rPr>
          <w:rFonts w:ascii="Times New Roman" w:hAnsi="Times New Roman" w:cs="Times New Roman"/>
          <w:sz w:val="24"/>
          <w:szCs w:val="24"/>
        </w:rPr>
        <w:t xml:space="preserve"> in their </w:t>
      </w:r>
      <w:r w:rsidR="00F96BAF" w:rsidRPr="00F96BAF">
        <w:rPr>
          <w:rFonts w:ascii="Times New Roman" w:hAnsi="Times New Roman" w:cs="Times New Roman"/>
          <w:sz w:val="24"/>
          <w:szCs w:val="24"/>
        </w:rPr>
        <w:t>expenditure</w:t>
      </w:r>
      <w:r w:rsidR="00541307" w:rsidRPr="00F96BAF">
        <w:rPr>
          <w:rFonts w:ascii="Times New Roman" w:hAnsi="Times New Roman" w:cs="Times New Roman"/>
          <w:sz w:val="24"/>
          <w:szCs w:val="24"/>
        </w:rPr>
        <w:t xml:space="preserve">, </w:t>
      </w:r>
      <w:r w:rsidR="00F96BAF" w:rsidRPr="00F96BAF">
        <w:rPr>
          <w:rFonts w:ascii="Times New Roman" w:hAnsi="Times New Roman" w:cs="Times New Roman"/>
          <w:sz w:val="24"/>
          <w:szCs w:val="24"/>
        </w:rPr>
        <w:t>creating</w:t>
      </w:r>
      <w:r w:rsidR="00541307" w:rsidRPr="00F96BAF">
        <w:rPr>
          <w:rFonts w:ascii="Times New Roman" w:hAnsi="Times New Roman" w:cs="Times New Roman"/>
          <w:sz w:val="24"/>
          <w:szCs w:val="24"/>
        </w:rPr>
        <w:t xml:space="preserve"> it </w:t>
      </w:r>
      <w:r w:rsidR="00F96BAF" w:rsidRPr="00F96BAF">
        <w:rPr>
          <w:rFonts w:ascii="Times New Roman" w:hAnsi="Times New Roman" w:cs="Times New Roman"/>
          <w:sz w:val="24"/>
          <w:szCs w:val="24"/>
        </w:rPr>
        <w:t>tougher</w:t>
      </w:r>
      <w:r w:rsidR="00541307" w:rsidRPr="00F96BAF">
        <w:rPr>
          <w:rFonts w:ascii="Times New Roman" w:hAnsi="Times New Roman" w:cs="Times New Roman"/>
          <w:sz w:val="24"/>
          <w:szCs w:val="24"/>
        </w:rPr>
        <w:t xml:space="preserve"> for them to even </w:t>
      </w:r>
      <w:r w:rsidR="00F96BAF" w:rsidRPr="00F96BAF">
        <w:rPr>
          <w:rFonts w:ascii="Times New Roman" w:hAnsi="Times New Roman" w:cs="Times New Roman"/>
          <w:sz w:val="24"/>
          <w:szCs w:val="24"/>
        </w:rPr>
        <w:t>intend</w:t>
      </w:r>
      <w:r w:rsidR="00541307" w:rsidRPr="00F96BAF">
        <w:rPr>
          <w:rFonts w:ascii="Times New Roman" w:hAnsi="Times New Roman" w:cs="Times New Roman"/>
          <w:sz w:val="24"/>
          <w:szCs w:val="24"/>
        </w:rPr>
        <w:t xml:space="preserve"> </w:t>
      </w:r>
      <w:r w:rsidR="00F96BAF" w:rsidRPr="00F96BAF">
        <w:rPr>
          <w:rFonts w:ascii="Times New Roman" w:hAnsi="Times New Roman" w:cs="Times New Roman"/>
          <w:sz w:val="24"/>
          <w:szCs w:val="24"/>
        </w:rPr>
        <w:t>organization</w:t>
      </w:r>
      <w:r w:rsidR="00541307" w:rsidRPr="00F96BAF">
        <w:rPr>
          <w:rFonts w:ascii="Times New Roman" w:hAnsi="Times New Roman" w:cs="Times New Roman"/>
          <w:sz w:val="24"/>
          <w:szCs w:val="24"/>
        </w:rPr>
        <w:t xml:space="preserve"> for office. </w:t>
      </w:r>
      <w:r w:rsidR="00F96BAF" w:rsidRPr="00F96BAF">
        <w:rPr>
          <w:rFonts w:ascii="Times New Roman" w:hAnsi="Times New Roman" w:cs="Times New Roman"/>
          <w:sz w:val="24"/>
          <w:szCs w:val="24"/>
        </w:rPr>
        <w:t>Then</w:t>
      </w:r>
      <w:r w:rsidR="00541307" w:rsidRPr="00F96BAF">
        <w:rPr>
          <w:rFonts w:ascii="Times New Roman" w:hAnsi="Times New Roman" w:cs="Times New Roman"/>
          <w:sz w:val="24"/>
          <w:szCs w:val="24"/>
        </w:rPr>
        <w:t xml:space="preserve"> </w:t>
      </w:r>
      <w:r w:rsidR="00F96BAF" w:rsidRPr="00F96BAF">
        <w:rPr>
          <w:rFonts w:ascii="Times New Roman" w:hAnsi="Times New Roman" w:cs="Times New Roman"/>
          <w:sz w:val="24"/>
          <w:szCs w:val="24"/>
        </w:rPr>
        <w:t>cash</w:t>
      </w:r>
      <w:r w:rsidR="00541307" w:rsidRPr="00F96BAF">
        <w:rPr>
          <w:rFonts w:ascii="Times New Roman" w:hAnsi="Times New Roman" w:cs="Times New Roman"/>
          <w:sz w:val="24"/>
          <w:szCs w:val="24"/>
        </w:rPr>
        <w:t xml:space="preserve"> is </w:t>
      </w:r>
      <w:r w:rsidR="008C2F5A">
        <w:rPr>
          <w:rFonts w:ascii="Times New Roman" w:hAnsi="Times New Roman" w:cs="Times New Roman"/>
          <w:sz w:val="24"/>
          <w:szCs w:val="24"/>
        </w:rPr>
        <w:t>indispensable</w:t>
      </w:r>
      <w:r w:rsidR="00541307" w:rsidRPr="00F96BAF">
        <w:rPr>
          <w:rFonts w:ascii="Times New Roman" w:hAnsi="Times New Roman" w:cs="Times New Roman"/>
          <w:sz w:val="24"/>
          <w:szCs w:val="24"/>
        </w:rPr>
        <w:t xml:space="preserve"> to </w:t>
      </w:r>
      <w:r w:rsidR="00F96BAF" w:rsidRPr="00F96BAF">
        <w:rPr>
          <w:rFonts w:ascii="Times New Roman" w:hAnsi="Times New Roman" w:cs="Times New Roman"/>
          <w:sz w:val="24"/>
          <w:szCs w:val="24"/>
        </w:rPr>
        <w:t>move forward</w:t>
      </w:r>
      <w:r w:rsidR="00541307" w:rsidRPr="00F96BAF">
        <w:rPr>
          <w:rFonts w:ascii="Times New Roman" w:hAnsi="Times New Roman" w:cs="Times New Roman"/>
          <w:sz w:val="24"/>
          <w:szCs w:val="24"/>
        </w:rPr>
        <w:t xml:space="preserve"> </w:t>
      </w:r>
      <w:r w:rsidR="00F96BAF" w:rsidRPr="00F96BAF">
        <w:rPr>
          <w:rFonts w:ascii="Times New Roman" w:hAnsi="Times New Roman" w:cs="Times New Roman"/>
          <w:sz w:val="24"/>
          <w:szCs w:val="24"/>
        </w:rPr>
        <w:t>in</w:t>
      </w:r>
      <w:r w:rsidR="00541307" w:rsidRPr="00F96BAF">
        <w:rPr>
          <w:rFonts w:ascii="Times New Roman" w:hAnsi="Times New Roman" w:cs="Times New Roman"/>
          <w:sz w:val="24"/>
          <w:szCs w:val="24"/>
        </w:rPr>
        <w:t xml:space="preserve"> a party, </w:t>
      </w:r>
      <w:r w:rsidR="00F96BAF" w:rsidRPr="00F96BAF">
        <w:rPr>
          <w:rFonts w:ascii="Times New Roman" w:hAnsi="Times New Roman" w:cs="Times New Roman"/>
          <w:sz w:val="24"/>
          <w:szCs w:val="24"/>
        </w:rPr>
        <w:t>obtaining</w:t>
      </w:r>
      <w:r w:rsidR="00541307" w:rsidRPr="00F96BAF">
        <w:rPr>
          <w:rFonts w:ascii="Times New Roman" w:hAnsi="Times New Roman" w:cs="Times New Roman"/>
          <w:sz w:val="24"/>
          <w:szCs w:val="24"/>
        </w:rPr>
        <w:t xml:space="preserve"> party </w:t>
      </w:r>
      <w:r w:rsidR="00F96BAF" w:rsidRPr="00F96BAF">
        <w:rPr>
          <w:rFonts w:ascii="Times New Roman" w:hAnsi="Times New Roman" w:cs="Times New Roman"/>
          <w:sz w:val="24"/>
          <w:szCs w:val="24"/>
        </w:rPr>
        <w:t>permits</w:t>
      </w:r>
      <w:r w:rsidR="00541307" w:rsidRPr="00F96BAF">
        <w:rPr>
          <w:rFonts w:ascii="Times New Roman" w:hAnsi="Times New Roman" w:cs="Times New Roman"/>
          <w:sz w:val="24"/>
          <w:szCs w:val="24"/>
        </w:rPr>
        <w:t xml:space="preserve">, and </w:t>
      </w:r>
      <w:r w:rsidR="008B4485" w:rsidRPr="004442FB">
        <w:rPr>
          <w:rFonts w:ascii="Times New Roman" w:hAnsi="Times New Roman" w:cs="Times New Roman"/>
          <w:sz w:val="24"/>
          <w:szCs w:val="24"/>
        </w:rPr>
        <w:t>administration</w:t>
      </w:r>
      <w:r w:rsidR="00541307" w:rsidRPr="004442FB">
        <w:rPr>
          <w:rFonts w:ascii="Times New Roman" w:hAnsi="Times New Roman" w:cs="Times New Roman"/>
          <w:sz w:val="24"/>
          <w:szCs w:val="24"/>
        </w:rPr>
        <w:t xml:space="preserve"> </w:t>
      </w:r>
      <w:r w:rsidR="008B4485" w:rsidRPr="004442FB">
        <w:rPr>
          <w:rFonts w:ascii="Times New Roman" w:hAnsi="Times New Roman" w:cs="Times New Roman"/>
          <w:sz w:val="24"/>
          <w:szCs w:val="24"/>
        </w:rPr>
        <w:t xml:space="preserve">of </w:t>
      </w:r>
      <w:r w:rsidR="00541307" w:rsidRPr="004442FB">
        <w:rPr>
          <w:rFonts w:ascii="Times New Roman" w:hAnsi="Times New Roman" w:cs="Times New Roman"/>
          <w:sz w:val="24"/>
          <w:szCs w:val="24"/>
        </w:rPr>
        <w:t xml:space="preserve">a campaign </w:t>
      </w:r>
      <w:r w:rsidR="008C2F5A">
        <w:rPr>
          <w:rFonts w:ascii="Times New Roman" w:hAnsi="Times New Roman" w:cs="Times New Roman"/>
          <w:sz w:val="24"/>
          <w:szCs w:val="24"/>
        </w:rPr>
        <w:t>for</w:t>
      </w:r>
      <w:r w:rsidR="008B4485" w:rsidRPr="004442FB">
        <w:rPr>
          <w:rFonts w:ascii="Times New Roman" w:hAnsi="Times New Roman" w:cs="Times New Roman"/>
          <w:sz w:val="24"/>
          <w:szCs w:val="24"/>
        </w:rPr>
        <w:t xml:space="preserve"> election </w:t>
      </w:r>
      <w:r w:rsidR="00541307" w:rsidRPr="004442FB">
        <w:rPr>
          <w:rFonts w:ascii="Times New Roman" w:hAnsi="Times New Roman" w:cs="Times New Roman"/>
          <w:sz w:val="24"/>
          <w:szCs w:val="24"/>
        </w:rPr>
        <w:t xml:space="preserve">on the scale </w:t>
      </w:r>
      <w:r w:rsidR="008B4485" w:rsidRPr="004442FB">
        <w:rPr>
          <w:rFonts w:ascii="Times New Roman" w:hAnsi="Times New Roman" w:cs="Times New Roman"/>
          <w:sz w:val="24"/>
          <w:szCs w:val="24"/>
        </w:rPr>
        <w:t>essential</w:t>
      </w:r>
      <w:r w:rsidR="00541307" w:rsidRPr="004442FB">
        <w:rPr>
          <w:rFonts w:ascii="Times New Roman" w:hAnsi="Times New Roman" w:cs="Times New Roman"/>
          <w:sz w:val="24"/>
          <w:szCs w:val="24"/>
        </w:rPr>
        <w:t xml:space="preserve"> to </w:t>
      </w:r>
      <w:r w:rsidR="008B4485" w:rsidRPr="004442FB">
        <w:rPr>
          <w:rFonts w:ascii="Times New Roman" w:hAnsi="Times New Roman" w:cs="Times New Roman"/>
          <w:sz w:val="24"/>
          <w:szCs w:val="24"/>
        </w:rPr>
        <w:t>success</w:t>
      </w:r>
      <w:r w:rsidR="00541307" w:rsidRPr="004442FB">
        <w:rPr>
          <w:rFonts w:ascii="Times New Roman" w:hAnsi="Times New Roman" w:cs="Times New Roman"/>
          <w:sz w:val="24"/>
          <w:szCs w:val="24"/>
        </w:rPr>
        <w:t xml:space="preserve"> </w:t>
      </w:r>
      <w:r w:rsidR="008B4485" w:rsidRPr="004442FB">
        <w:rPr>
          <w:rFonts w:ascii="Times New Roman" w:hAnsi="Times New Roman" w:cs="Times New Roman"/>
          <w:sz w:val="24"/>
          <w:szCs w:val="24"/>
        </w:rPr>
        <w:t xml:space="preserve">in </w:t>
      </w:r>
      <w:r w:rsidR="00416997">
        <w:rPr>
          <w:rFonts w:ascii="Times New Roman" w:hAnsi="Times New Roman" w:cs="Times New Roman"/>
          <w:sz w:val="24"/>
          <w:szCs w:val="24"/>
        </w:rPr>
        <w:t>an electoral</w:t>
      </w:r>
      <w:r w:rsidR="00541307" w:rsidRPr="004442FB">
        <w:rPr>
          <w:rFonts w:ascii="Times New Roman" w:hAnsi="Times New Roman" w:cs="Times New Roman"/>
          <w:sz w:val="24"/>
          <w:szCs w:val="24"/>
        </w:rPr>
        <w:t xml:space="preserve"> </w:t>
      </w:r>
      <w:r w:rsidR="008B4485" w:rsidRPr="004442FB">
        <w:rPr>
          <w:rFonts w:ascii="Times New Roman" w:hAnsi="Times New Roman" w:cs="Times New Roman"/>
          <w:sz w:val="24"/>
          <w:szCs w:val="24"/>
        </w:rPr>
        <w:t>point</w:t>
      </w:r>
      <w:r w:rsidR="00541307" w:rsidRPr="004442FB">
        <w:rPr>
          <w:rFonts w:ascii="Times New Roman" w:hAnsi="Times New Roman" w:cs="Times New Roman"/>
          <w:sz w:val="24"/>
          <w:szCs w:val="24"/>
        </w:rPr>
        <w:t xml:space="preserve">, the </w:t>
      </w:r>
      <w:r w:rsidR="008B4485" w:rsidRPr="004442FB">
        <w:rPr>
          <w:rFonts w:ascii="Times New Roman" w:hAnsi="Times New Roman" w:cs="Times New Roman"/>
          <w:sz w:val="24"/>
          <w:szCs w:val="24"/>
        </w:rPr>
        <w:t>deficiency</w:t>
      </w:r>
      <w:r w:rsidR="00541307" w:rsidRPr="004442FB">
        <w:rPr>
          <w:rFonts w:ascii="Times New Roman" w:hAnsi="Times New Roman" w:cs="Times New Roman"/>
          <w:sz w:val="24"/>
          <w:szCs w:val="24"/>
        </w:rPr>
        <w:t xml:space="preserve"> of </w:t>
      </w:r>
      <w:r w:rsidR="008B4485" w:rsidRPr="004442FB">
        <w:rPr>
          <w:rFonts w:ascii="Times New Roman" w:hAnsi="Times New Roman" w:cs="Times New Roman"/>
          <w:sz w:val="24"/>
          <w:szCs w:val="24"/>
        </w:rPr>
        <w:t>financial</w:t>
      </w:r>
      <w:r w:rsidR="00541307" w:rsidRPr="004442FB">
        <w:rPr>
          <w:rFonts w:ascii="Times New Roman" w:hAnsi="Times New Roman" w:cs="Times New Roman"/>
          <w:sz w:val="24"/>
          <w:szCs w:val="24"/>
        </w:rPr>
        <w:t xml:space="preserve"> </w:t>
      </w:r>
      <w:r w:rsidR="008B4485" w:rsidRPr="004442FB">
        <w:rPr>
          <w:rFonts w:ascii="Times New Roman" w:hAnsi="Times New Roman" w:cs="Times New Roman"/>
          <w:sz w:val="24"/>
          <w:szCs w:val="24"/>
        </w:rPr>
        <w:t>possessions</w:t>
      </w:r>
      <w:r w:rsidR="00541307" w:rsidRPr="004442FB">
        <w:rPr>
          <w:rFonts w:ascii="Times New Roman" w:hAnsi="Times New Roman" w:cs="Times New Roman"/>
          <w:sz w:val="24"/>
          <w:szCs w:val="24"/>
        </w:rPr>
        <w:t xml:space="preserve"> or control over those </w:t>
      </w:r>
      <w:r w:rsidR="008B4485" w:rsidRPr="004442FB">
        <w:rPr>
          <w:rFonts w:ascii="Times New Roman" w:hAnsi="Times New Roman" w:cs="Times New Roman"/>
          <w:sz w:val="24"/>
          <w:szCs w:val="24"/>
        </w:rPr>
        <w:t>possessions</w:t>
      </w:r>
      <w:r w:rsidR="00541307" w:rsidRPr="004442FB">
        <w:rPr>
          <w:rFonts w:ascii="Times New Roman" w:hAnsi="Times New Roman" w:cs="Times New Roman"/>
          <w:sz w:val="24"/>
          <w:szCs w:val="24"/>
        </w:rPr>
        <w:t xml:space="preserve"> </w:t>
      </w:r>
      <w:r w:rsidR="008B4485" w:rsidRPr="004442FB">
        <w:rPr>
          <w:rFonts w:ascii="Times New Roman" w:hAnsi="Times New Roman" w:cs="Times New Roman"/>
          <w:sz w:val="24"/>
          <w:szCs w:val="24"/>
        </w:rPr>
        <w:t>frequently</w:t>
      </w:r>
      <w:r w:rsidR="00541307" w:rsidRPr="004442FB">
        <w:rPr>
          <w:rFonts w:ascii="Times New Roman" w:hAnsi="Times New Roman" w:cs="Times New Roman"/>
          <w:sz w:val="24"/>
          <w:szCs w:val="24"/>
        </w:rPr>
        <w:t xml:space="preserve"> </w:t>
      </w:r>
      <w:r w:rsidR="008B4485" w:rsidRPr="004442FB">
        <w:rPr>
          <w:rFonts w:ascii="Times New Roman" w:hAnsi="Times New Roman" w:cs="Times New Roman"/>
          <w:sz w:val="24"/>
          <w:szCs w:val="24"/>
        </w:rPr>
        <w:t>averts</w:t>
      </w:r>
      <w:r w:rsidR="00541307" w:rsidRPr="004442FB">
        <w:rPr>
          <w:rFonts w:ascii="Times New Roman" w:hAnsi="Times New Roman" w:cs="Times New Roman"/>
          <w:sz w:val="24"/>
          <w:szCs w:val="24"/>
        </w:rPr>
        <w:t xml:space="preserve"> </w:t>
      </w:r>
      <w:r w:rsidR="008B4485" w:rsidRPr="004442FB">
        <w:rPr>
          <w:rFonts w:ascii="Times New Roman" w:hAnsi="Times New Roman" w:cs="Times New Roman"/>
          <w:sz w:val="24"/>
          <w:szCs w:val="24"/>
        </w:rPr>
        <w:t>females</w:t>
      </w:r>
      <w:r w:rsidR="00541307" w:rsidRPr="004442FB">
        <w:rPr>
          <w:rFonts w:ascii="Times New Roman" w:hAnsi="Times New Roman" w:cs="Times New Roman"/>
          <w:sz w:val="24"/>
          <w:szCs w:val="24"/>
        </w:rPr>
        <w:t xml:space="preserve"> from </w:t>
      </w:r>
      <w:r w:rsidR="008B4485" w:rsidRPr="004442FB">
        <w:rPr>
          <w:rFonts w:ascii="Times New Roman" w:hAnsi="Times New Roman" w:cs="Times New Roman"/>
          <w:sz w:val="24"/>
          <w:szCs w:val="24"/>
        </w:rPr>
        <w:t>inflowing</w:t>
      </w:r>
      <w:r w:rsidR="00541307" w:rsidRPr="004442FB">
        <w:rPr>
          <w:rFonts w:ascii="Times New Roman" w:hAnsi="Times New Roman" w:cs="Times New Roman"/>
          <w:sz w:val="24"/>
          <w:szCs w:val="24"/>
        </w:rPr>
        <w:t xml:space="preserve"> into </w:t>
      </w:r>
      <w:r w:rsidR="008B4485" w:rsidRPr="004442FB">
        <w:rPr>
          <w:rFonts w:ascii="Times New Roman" w:hAnsi="Times New Roman" w:cs="Times New Roman"/>
          <w:sz w:val="24"/>
          <w:szCs w:val="24"/>
        </w:rPr>
        <w:t>middle-of-the-road</w:t>
      </w:r>
      <w:r w:rsidR="00541307" w:rsidRPr="004442FB">
        <w:rPr>
          <w:rFonts w:ascii="Times New Roman" w:hAnsi="Times New Roman" w:cs="Times New Roman"/>
          <w:sz w:val="24"/>
          <w:szCs w:val="24"/>
        </w:rPr>
        <w:t xml:space="preserve"> </w:t>
      </w:r>
      <w:r w:rsidR="008B4485" w:rsidRPr="004442FB">
        <w:rPr>
          <w:rFonts w:ascii="Times New Roman" w:hAnsi="Times New Roman" w:cs="Times New Roman"/>
          <w:sz w:val="24"/>
          <w:szCs w:val="24"/>
        </w:rPr>
        <w:t xml:space="preserve">of </w:t>
      </w:r>
      <w:r w:rsidR="00541307" w:rsidRPr="004442FB">
        <w:rPr>
          <w:rFonts w:ascii="Times New Roman" w:hAnsi="Times New Roman" w:cs="Times New Roman"/>
          <w:sz w:val="24"/>
          <w:szCs w:val="24"/>
        </w:rPr>
        <w:t xml:space="preserve">politics. This is very </w:t>
      </w:r>
      <w:r w:rsidR="008B4485" w:rsidRPr="004442FB">
        <w:rPr>
          <w:rFonts w:ascii="Times New Roman" w:hAnsi="Times New Roman" w:cs="Times New Roman"/>
          <w:sz w:val="24"/>
          <w:szCs w:val="24"/>
        </w:rPr>
        <w:t>noticeable</w:t>
      </w:r>
      <w:r w:rsidR="00541307" w:rsidRPr="004442FB">
        <w:rPr>
          <w:rFonts w:ascii="Times New Roman" w:hAnsi="Times New Roman" w:cs="Times New Roman"/>
          <w:sz w:val="24"/>
          <w:szCs w:val="24"/>
        </w:rPr>
        <w:t xml:space="preserve"> in </w:t>
      </w:r>
      <w:r w:rsidR="004442FB" w:rsidRPr="004442FB">
        <w:rPr>
          <w:rFonts w:ascii="Times New Roman" w:hAnsi="Times New Roman" w:cs="Times New Roman"/>
          <w:sz w:val="24"/>
          <w:szCs w:val="24"/>
        </w:rPr>
        <w:t>particular</w:t>
      </w:r>
      <w:r w:rsidR="00541307" w:rsidRPr="004442FB">
        <w:rPr>
          <w:rFonts w:ascii="Times New Roman" w:hAnsi="Times New Roman" w:cs="Times New Roman"/>
          <w:sz w:val="24"/>
          <w:szCs w:val="24"/>
        </w:rPr>
        <w:t xml:space="preserve">-member constituencies, which </w:t>
      </w:r>
      <w:r w:rsidR="008B4485" w:rsidRPr="004442FB">
        <w:rPr>
          <w:rFonts w:ascii="Times New Roman" w:hAnsi="Times New Roman" w:cs="Times New Roman"/>
          <w:sz w:val="24"/>
          <w:szCs w:val="24"/>
        </w:rPr>
        <w:t>need</w:t>
      </w:r>
      <w:r w:rsidR="00541307" w:rsidRPr="004442FB">
        <w:rPr>
          <w:rFonts w:ascii="Times New Roman" w:hAnsi="Times New Roman" w:cs="Times New Roman"/>
          <w:sz w:val="24"/>
          <w:szCs w:val="24"/>
        </w:rPr>
        <w:t xml:space="preserve"> </w:t>
      </w:r>
      <w:r w:rsidR="008B4485" w:rsidRPr="004442FB">
        <w:rPr>
          <w:rFonts w:ascii="Times New Roman" w:hAnsi="Times New Roman" w:cs="Times New Roman"/>
          <w:sz w:val="24"/>
          <w:szCs w:val="24"/>
        </w:rPr>
        <w:t>big</w:t>
      </w:r>
      <w:r w:rsidR="00541307" w:rsidRPr="004442FB">
        <w:rPr>
          <w:rFonts w:ascii="Times New Roman" w:hAnsi="Times New Roman" w:cs="Times New Roman"/>
          <w:sz w:val="24"/>
          <w:szCs w:val="24"/>
        </w:rPr>
        <w:t xml:space="preserve"> campaigns by </w:t>
      </w:r>
      <w:r w:rsidR="008B4485" w:rsidRPr="004442FB">
        <w:rPr>
          <w:rFonts w:ascii="Times New Roman" w:hAnsi="Times New Roman" w:cs="Times New Roman"/>
          <w:sz w:val="24"/>
          <w:szCs w:val="24"/>
        </w:rPr>
        <w:t>distinct</w:t>
      </w:r>
      <w:r w:rsidR="00541307" w:rsidRPr="004442FB">
        <w:rPr>
          <w:rFonts w:ascii="Times New Roman" w:hAnsi="Times New Roman" w:cs="Times New Roman"/>
          <w:sz w:val="24"/>
          <w:szCs w:val="24"/>
        </w:rPr>
        <w:t xml:space="preserve"> </w:t>
      </w:r>
      <w:r w:rsidR="008B4485" w:rsidRPr="004442FB">
        <w:rPr>
          <w:rFonts w:ascii="Times New Roman" w:hAnsi="Times New Roman" w:cs="Times New Roman"/>
          <w:sz w:val="24"/>
          <w:szCs w:val="24"/>
        </w:rPr>
        <w:t>contenders</w:t>
      </w:r>
      <w:r w:rsidR="0093799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937990">
        <w:rPr>
          <w:rFonts w:ascii="Times New Roman" w:hAnsi="Times New Roman" w:cs="Times New Roman"/>
          <w:sz w:val="24"/>
          <w:szCs w:val="24"/>
        </w:rPr>
        <w:t>Paasilinna</w:t>
      </w:r>
      <w:proofErr w:type="spellEnd"/>
      <w:r w:rsidR="009F352C">
        <w:rPr>
          <w:rFonts w:ascii="Times New Roman" w:hAnsi="Times New Roman" w:cs="Times New Roman"/>
          <w:sz w:val="24"/>
          <w:szCs w:val="24"/>
        </w:rPr>
        <w:t>,</w:t>
      </w:r>
      <w:r w:rsidR="00541307" w:rsidRPr="004442FB">
        <w:rPr>
          <w:rFonts w:ascii="Times New Roman" w:hAnsi="Times New Roman" w:cs="Times New Roman"/>
          <w:sz w:val="24"/>
          <w:szCs w:val="24"/>
        </w:rPr>
        <w:t xml:space="preserve"> 2011). </w:t>
      </w:r>
      <w:r w:rsidR="004442FB" w:rsidRPr="004442FB">
        <w:rPr>
          <w:rFonts w:ascii="Times New Roman" w:hAnsi="Times New Roman" w:cs="Times New Roman"/>
          <w:sz w:val="24"/>
          <w:szCs w:val="24"/>
        </w:rPr>
        <w:t>Females’</w:t>
      </w:r>
      <w:r w:rsidR="00541307" w:rsidRPr="004442FB">
        <w:rPr>
          <w:rFonts w:ascii="Times New Roman" w:hAnsi="Times New Roman" w:cs="Times New Roman"/>
          <w:sz w:val="24"/>
          <w:szCs w:val="24"/>
        </w:rPr>
        <w:t xml:space="preserve"> </w:t>
      </w:r>
      <w:r w:rsidR="004442FB" w:rsidRPr="00603A1B">
        <w:rPr>
          <w:rFonts w:ascii="Times New Roman" w:hAnsi="Times New Roman" w:cs="Times New Roman"/>
          <w:sz w:val="24"/>
          <w:szCs w:val="24"/>
        </w:rPr>
        <w:t>deficiency</w:t>
      </w:r>
      <w:r w:rsidR="00541307" w:rsidRPr="00603A1B">
        <w:rPr>
          <w:rFonts w:ascii="Times New Roman" w:hAnsi="Times New Roman" w:cs="Times New Roman"/>
          <w:sz w:val="24"/>
          <w:szCs w:val="24"/>
        </w:rPr>
        <w:t xml:space="preserve"> of </w:t>
      </w:r>
      <w:r w:rsidR="008C2F5A">
        <w:rPr>
          <w:rFonts w:ascii="Times New Roman" w:hAnsi="Times New Roman" w:cs="Times New Roman"/>
          <w:sz w:val="24"/>
          <w:szCs w:val="24"/>
        </w:rPr>
        <w:t>the right</w:t>
      </w:r>
      <w:r w:rsidR="004442FB" w:rsidRPr="00603A1B">
        <w:rPr>
          <w:rFonts w:ascii="Times New Roman" w:hAnsi="Times New Roman" w:cs="Times New Roman"/>
          <w:sz w:val="24"/>
          <w:szCs w:val="24"/>
        </w:rPr>
        <w:t xml:space="preserve"> to </w:t>
      </w:r>
      <w:r w:rsidR="008C2F5A">
        <w:rPr>
          <w:rFonts w:ascii="Times New Roman" w:hAnsi="Times New Roman" w:cs="Times New Roman"/>
          <w:sz w:val="24"/>
          <w:szCs w:val="24"/>
        </w:rPr>
        <w:t>use, to</w:t>
      </w:r>
      <w:r w:rsidR="00541307" w:rsidRPr="00603A1B">
        <w:rPr>
          <w:rFonts w:ascii="Times New Roman" w:hAnsi="Times New Roman" w:cs="Times New Roman"/>
          <w:sz w:val="24"/>
          <w:szCs w:val="24"/>
        </w:rPr>
        <w:t xml:space="preserve"> </w:t>
      </w:r>
      <w:r w:rsidR="004442FB" w:rsidRPr="00603A1B">
        <w:rPr>
          <w:rFonts w:ascii="Times New Roman" w:hAnsi="Times New Roman" w:cs="Times New Roman"/>
          <w:sz w:val="24"/>
          <w:szCs w:val="24"/>
        </w:rPr>
        <w:t>economic</w:t>
      </w:r>
      <w:r w:rsidR="00541307" w:rsidRPr="00603A1B">
        <w:rPr>
          <w:rFonts w:ascii="Times New Roman" w:hAnsi="Times New Roman" w:cs="Times New Roman"/>
          <w:sz w:val="24"/>
          <w:szCs w:val="24"/>
        </w:rPr>
        <w:t xml:space="preserve"> </w:t>
      </w:r>
      <w:r w:rsidR="004442FB" w:rsidRPr="00603A1B">
        <w:rPr>
          <w:rFonts w:ascii="Times New Roman" w:hAnsi="Times New Roman" w:cs="Times New Roman"/>
          <w:sz w:val="24"/>
          <w:szCs w:val="24"/>
        </w:rPr>
        <w:t>possessions</w:t>
      </w:r>
      <w:r w:rsidR="00541307" w:rsidRPr="00603A1B">
        <w:rPr>
          <w:rFonts w:ascii="Times New Roman" w:hAnsi="Times New Roman" w:cs="Times New Roman"/>
          <w:sz w:val="24"/>
          <w:szCs w:val="24"/>
        </w:rPr>
        <w:t xml:space="preserve"> is a</w:t>
      </w:r>
      <w:r w:rsidR="004442FB" w:rsidRPr="00603A1B">
        <w:rPr>
          <w:rFonts w:ascii="Times New Roman" w:hAnsi="Times New Roman" w:cs="Times New Roman"/>
          <w:sz w:val="24"/>
          <w:szCs w:val="24"/>
        </w:rPr>
        <w:t>n</w:t>
      </w:r>
      <w:r w:rsidR="00541307" w:rsidRPr="00603A1B">
        <w:rPr>
          <w:rFonts w:ascii="Times New Roman" w:hAnsi="Times New Roman" w:cs="Times New Roman"/>
          <w:sz w:val="24"/>
          <w:szCs w:val="24"/>
        </w:rPr>
        <w:t xml:space="preserve"> </w:t>
      </w:r>
      <w:r w:rsidR="004442FB" w:rsidRPr="00603A1B">
        <w:rPr>
          <w:rFonts w:ascii="Times New Roman" w:hAnsi="Times New Roman" w:cs="Times New Roman"/>
          <w:sz w:val="24"/>
          <w:szCs w:val="24"/>
        </w:rPr>
        <w:t>issue</w:t>
      </w:r>
      <w:r w:rsidR="00541307" w:rsidRPr="00603A1B">
        <w:rPr>
          <w:rFonts w:ascii="Times New Roman" w:hAnsi="Times New Roman" w:cs="Times New Roman"/>
          <w:sz w:val="24"/>
          <w:szCs w:val="24"/>
        </w:rPr>
        <w:t xml:space="preserve"> with political parties demanding </w:t>
      </w:r>
      <w:r w:rsidR="00603A1B" w:rsidRPr="00603A1B">
        <w:rPr>
          <w:rFonts w:ascii="Times New Roman" w:hAnsi="Times New Roman" w:cs="Times New Roman"/>
          <w:sz w:val="24"/>
          <w:szCs w:val="24"/>
        </w:rPr>
        <w:t>monetary</w:t>
      </w:r>
      <w:r w:rsidR="00541307" w:rsidRPr="00603A1B">
        <w:rPr>
          <w:rFonts w:ascii="Times New Roman" w:hAnsi="Times New Roman" w:cs="Times New Roman"/>
          <w:sz w:val="24"/>
          <w:szCs w:val="24"/>
        </w:rPr>
        <w:t xml:space="preserve"> </w:t>
      </w:r>
      <w:r w:rsidR="00603A1B" w:rsidRPr="00603A1B">
        <w:rPr>
          <w:rFonts w:ascii="Times New Roman" w:hAnsi="Times New Roman" w:cs="Times New Roman"/>
          <w:sz w:val="24"/>
          <w:szCs w:val="24"/>
        </w:rPr>
        <w:t>assistances</w:t>
      </w:r>
      <w:r w:rsidR="00541307" w:rsidRPr="00603A1B">
        <w:rPr>
          <w:rFonts w:ascii="Times New Roman" w:hAnsi="Times New Roman" w:cs="Times New Roman"/>
          <w:sz w:val="24"/>
          <w:szCs w:val="24"/>
        </w:rPr>
        <w:t xml:space="preserve"> from </w:t>
      </w:r>
      <w:r w:rsidR="00603A1B" w:rsidRPr="00603A1B">
        <w:rPr>
          <w:rFonts w:ascii="Times New Roman" w:hAnsi="Times New Roman" w:cs="Times New Roman"/>
          <w:sz w:val="24"/>
          <w:szCs w:val="24"/>
        </w:rPr>
        <w:t>hopeful</w:t>
      </w:r>
      <w:r w:rsidR="00541307" w:rsidRPr="00603A1B">
        <w:rPr>
          <w:rFonts w:ascii="Times New Roman" w:hAnsi="Times New Roman" w:cs="Times New Roman"/>
          <w:sz w:val="24"/>
          <w:szCs w:val="24"/>
        </w:rPr>
        <w:t xml:space="preserve"> </w:t>
      </w:r>
      <w:r w:rsidR="00603A1B" w:rsidRPr="00603A1B">
        <w:rPr>
          <w:rFonts w:ascii="Times New Roman" w:hAnsi="Times New Roman" w:cs="Times New Roman"/>
          <w:sz w:val="24"/>
          <w:szCs w:val="24"/>
        </w:rPr>
        <w:t>contenders</w:t>
      </w:r>
      <w:r w:rsidR="00603A1B" w:rsidRPr="00603A1B">
        <w:t xml:space="preserve"> </w:t>
      </w:r>
      <w:r w:rsidR="00603A1B" w:rsidRPr="00603A1B">
        <w:rPr>
          <w:rFonts w:ascii="Times New Roman" w:hAnsi="Times New Roman" w:cs="Times New Roman"/>
          <w:sz w:val="24"/>
          <w:szCs w:val="24"/>
        </w:rPr>
        <w:t>as well</w:t>
      </w:r>
      <w:r w:rsidR="00541307" w:rsidRPr="00603A1B">
        <w:rPr>
          <w:rFonts w:ascii="Times New Roman" w:hAnsi="Times New Roman" w:cs="Times New Roman"/>
          <w:sz w:val="24"/>
          <w:szCs w:val="24"/>
        </w:rPr>
        <w:t>.</w:t>
      </w:r>
      <w:r w:rsidR="00541307" w:rsidRPr="00603A1B">
        <w:t xml:space="preserve"> </w:t>
      </w:r>
      <w:r w:rsidR="00541307" w:rsidRPr="00603A1B">
        <w:rPr>
          <w:rFonts w:ascii="Times New Roman" w:hAnsi="Times New Roman" w:cs="Times New Roman"/>
          <w:sz w:val="24"/>
          <w:szCs w:val="24"/>
        </w:rPr>
        <w:t xml:space="preserve">The </w:t>
      </w:r>
      <w:r w:rsidR="00603A1B" w:rsidRPr="00603A1B">
        <w:rPr>
          <w:rFonts w:ascii="Times New Roman" w:hAnsi="Times New Roman" w:cs="Times New Roman"/>
          <w:sz w:val="24"/>
          <w:szCs w:val="24"/>
        </w:rPr>
        <w:t>condition</w:t>
      </w:r>
      <w:r w:rsidR="00541307" w:rsidRPr="00603A1B">
        <w:rPr>
          <w:rFonts w:ascii="Times New Roman" w:hAnsi="Times New Roman" w:cs="Times New Roman"/>
          <w:sz w:val="24"/>
          <w:szCs w:val="24"/>
        </w:rPr>
        <w:t xml:space="preserve"> is no </w:t>
      </w:r>
      <w:r w:rsidR="008C2F5A">
        <w:rPr>
          <w:rFonts w:ascii="Times New Roman" w:hAnsi="Times New Roman" w:cs="Times New Roman"/>
          <w:sz w:val="24"/>
          <w:szCs w:val="24"/>
        </w:rPr>
        <w:t>good</w:t>
      </w:r>
      <w:r w:rsidR="00541307" w:rsidRPr="00603A1B">
        <w:rPr>
          <w:rFonts w:ascii="Times New Roman" w:hAnsi="Times New Roman" w:cs="Times New Roman"/>
          <w:sz w:val="24"/>
          <w:szCs w:val="24"/>
        </w:rPr>
        <w:t xml:space="preserve"> for independent </w:t>
      </w:r>
      <w:r w:rsidR="00603A1B" w:rsidRPr="00603A1B">
        <w:rPr>
          <w:rFonts w:ascii="Times New Roman" w:hAnsi="Times New Roman" w:cs="Times New Roman"/>
          <w:sz w:val="24"/>
          <w:szCs w:val="24"/>
        </w:rPr>
        <w:t>contenders</w:t>
      </w:r>
      <w:r w:rsidR="00541307" w:rsidRPr="00603A1B">
        <w:rPr>
          <w:rFonts w:ascii="Times New Roman" w:hAnsi="Times New Roman" w:cs="Times New Roman"/>
          <w:sz w:val="24"/>
          <w:szCs w:val="24"/>
        </w:rPr>
        <w:t xml:space="preserve"> who, </w:t>
      </w:r>
      <w:r w:rsidR="00603A1B" w:rsidRPr="00875464">
        <w:rPr>
          <w:rFonts w:ascii="Times New Roman" w:hAnsi="Times New Roman" w:cs="Times New Roman"/>
          <w:sz w:val="24"/>
          <w:szCs w:val="24"/>
        </w:rPr>
        <w:t>regardless of</w:t>
      </w:r>
      <w:r w:rsidR="00541307" w:rsidRPr="00875464">
        <w:rPr>
          <w:rFonts w:ascii="Times New Roman" w:hAnsi="Times New Roman" w:cs="Times New Roman"/>
          <w:sz w:val="24"/>
          <w:szCs w:val="24"/>
        </w:rPr>
        <w:t xml:space="preserve"> not having to </w:t>
      </w:r>
      <w:r w:rsidR="00603A1B" w:rsidRPr="00875464">
        <w:rPr>
          <w:rFonts w:ascii="Times New Roman" w:hAnsi="Times New Roman" w:cs="Times New Roman"/>
          <w:sz w:val="24"/>
          <w:szCs w:val="24"/>
        </w:rPr>
        <w:t>make up</w:t>
      </w:r>
      <w:r w:rsidR="00541307" w:rsidRPr="00875464">
        <w:rPr>
          <w:rFonts w:ascii="Times New Roman" w:hAnsi="Times New Roman" w:cs="Times New Roman"/>
          <w:sz w:val="24"/>
          <w:szCs w:val="24"/>
        </w:rPr>
        <w:t xml:space="preserve"> the</w:t>
      </w:r>
      <w:r w:rsidR="00541307" w:rsidRPr="00875464">
        <w:t xml:space="preserve"> </w:t>
      </w:r>
      <w:r w:rsidR="00541307" w:rsidRPr="00875464">
        <w:rPr>
          <w:rFonts w:ascii="Times New Roman" w:hAnsi="Times New Roman" w:cs="Times New Roman"/>
          <w:sz w:val="24"/>
          <w:szCs w:val="24"/>
        </w:rPr>
        <w:t xml:space="preserve">role that </w:t>
      </w:r>
      <w:r w:rsidR="00603A1B" w:rsidRPr="00875464">
        <w:rPr>
          <w:rFonts w:ascii="Times New Roman" w:hAnsi="Times New Roman" w:cs="Times New Roman"/>
          <w:sz w:val="24"/>
          <w:szCs w:val="24"/>
        </w:rPr>
        <w:t>cash</w:t>
      </w:r>
      <w:r w:rsidR="00541307" w:rsidRPr="00875464">
        <w:rPr>
          <w:rFonts w:ascii="Times New Roman" w:hAnsi="Times New Roman" w:cs="Times New Roman"/>
          <w:sz w:val="24"/>
          <w:szCs w:val="24"/>
        </w:rPr>
        <w:t xml:space="preserve"> plays in </w:t>
      </w:r>
      <w:r w:rsidR="00603A1B" w:rsidRPr="00875464">
        <w:rPr>
          <w:rFonts w:ascii="Times New Roman" w:hAnsi="Times New Roman" w:cs="Times New Roman"/>
          <w:sz w:val="24"/>
          <w:szCs w:val="24"/>
        </w:rPr>
        <w:t>inner</w:t>
      </w:r>
      <w:r w:rsidR="00541307" w:rsidRPr="00875464">
        <w:rPr>
          <w:rFonts w:ascii="Times New Roman" w:hAnsi="Times New Roman" w:cs="Times New Roman"/>
          <w:sz w:val="24"/>
          <w:szCs w:val="24"/>
        </w:rPr>
        <w:t xml:space="preserve"> political party </w:t>
      </w:r>
      <w:r w:rsidR="00603A1B" w:rsidRPr="00875464">
        <w:rPr>
          <w:rFonts w:ascii="Times New Roman" w:hAnsi="Times New Roman" w:cs="Times New Roman"/>
          <w:sz w:val="24"/>
          <w:szCs w:val="24"/>
        </w:rPr>
        <w:t>dynamic forces</w:t>
      </w:r>
      <w:r w:rsidR="00541307" w:rsidRPr="00875464">
        <w:rPr>
          <w:rFonts w:ascii="Times New Roman" w:hAnsi="Times New Roman" w:cs="Times New Roman"/>
          <w:sz w:val="24"/>
          <w:szCs w:val="24"/>
        </w:rPr>
        <w:t xml:space="preserve">, </w:t>
      </w:r>
      <w:r w:rsidR="00875464" w:rsidRPr="00875464">
        <w:rPr>
          <w:rFonts w:ascii="Times New Roman" w:hAnsi="Times New Roman" w:cs="Times New Roman"/>
          <w:sz w:val="24"/>
          <w:szCs w:val="24"/>
        </w:rPr>
        <w:t>moreover</w:t>
      </w:r>
      <w:r w:rsidR="00541307" w:rsidRPr="00875464">
        <w:rPr>
          <w:rFonts w:ascii="Times New Roman" w:hAnsi="Times New Roman" w:cs="Times New Roman"/>
          <w:sz w:val="24"/>
          <w:szCs w:val="24"/>
        </w:rPr>
        <w:t xml:space="preserve"> </w:t>
      </w:r>
      <w:r w:rsidR="00875464" w:rsidRPr="00875464">
        <w:rPr>
          <w:rFonts w:ascii="Times New Roman" w:hAnsi="Times New Roman" w:cs="Times New Roman"/>
          <w:sz w:val="24"/>
          <w:szCs w:val="24"/>
        </w:rPr>
        <w:t>need</w:t>
      </w:r>
      <w:r w:rsidR="00541307" w:rsidRPr="00875464">
        <w:rPr>
          <w:rFonts w:ascii="Times New Roman" w:hAnsi="Times New Roman" w:cs="Times New Roman"/>
          <w:sz w:val="24"/>
          <w:szCs w:val="24"/>
        </w:rPr>
        <w:t xml:space="preserve"> </w:t>
      </w:r>
      <w:r w:rsidR="00875464" w:rsidRPr="00875464">
        <w:rPr>
          <w:rFonts w:ascii="Times New Roman" w:hAnsi="Times New Roman" w:cs="Times New Roman"/>
          <w:sz w:val="24"/>
          <w:szCs w:val="24"/>
        </w:rPr>
        <w:t>important</w:t>
      </w:r>
      <w:r w:rsidR="00541307" w:rsidRPr="00875464">
        <w:rPr>
          <w:rFonts w:ascii="Times New Roman" w:hAnsi="Times New Roman" w:cs="Times New Roman"/>
          <w:sz w:val="24"/>
          <w:szCs w:val="24"/>
        </w:rPr>
        <w:t xml:space="preserve"> </w:t>
      </w:r>
      <w:r w:rsidR="00875464" w:rsidRPr="00875464">
        <w:rPr>
          <w:rFonts w:ascii="Times New Roman" w:hAnsi="Times New Roman" w:cs="Times New Roman"/>
          <w:sz w:val="24"/>
          <w:szCs w:val="24"/>
        </w:rPr>
        <w:t>means</w:t>
      </w:r>
      <w:r w:rsidR="00541307" w:rsidRPr="00875464">
        <w:rPr>
          <w:rFonts w:ascii="Times New Roman" w:hAnsi="Times New Roman" w:cs="Times New Roman"/>
          <w:sz w:val="24"/>
          <w:szCs w:val="24"/>
        </w:rPr>
        <w:t xml:space="preserve"> to </w:t>
      </w:r>
      <w:r w:rsidR="00875464" w:rsidRPr="00875464">
        <w:rPr>
          <w:rFonts w:ascii="Times New Roman" w:hAnsi="Times New Roman" w:cs="Times New Roman"/>
          <w:sz w:val="24"/>
          <w:szCs w:val="24"/>
        </w:rPr>
        <w:t>track</w:t>
      </w:r>
      <w:r w:rsidR="00541307" w:rsidRPr="00875464">
        <w:rPr>
          <w:rFonts w:ascii="Times New Roman" w:hAnsi="Times New Roman" w:cs="Times New Roman"/>
          <w:sz w:val="24"/>
          <w:szCs w:val="24"/>
        </w:rPr>
        <w:t xml:space="preserve"> a campaign in the </w:t>
      </w:r>
      <w:proofErr w:type="spellStart"/>
      <w:r w:rsidR="00875464" w:rsidRPr="00875464">
        <w:rPr>
          <w:rFonts w:ascii="Times New Roman" w:hAnsi="Times New Roman" w:cs="Times New Roman"/>
          <w:sz w:val="24"/>
          <w:szCs w:val="24"/>
        </w:rPr>
        <w:t>non</w:t>
      </w:r>
      <w:r w:rsidR="008C2F5A">
        <w:rPr>
          <w:rFonts w:ascii="Times New Roman" w:hAnsi="Times New Roman" w:cs="Times New Roman"/>
          <w:sz w:val="24"/>
          <w:szCs w:val="24"/>
        </w:rPr>
        <w:t xml:space="preserve"> </w:t>
      </w:r>
      <w:r w:rsidR="00875464" w:rsidRPr="00875464">
        <w:rPr>
          <w:rFonts w:ascii="Times New Roman" w:hAnsi="Times New Roman" w:cs="Times New Roman"/>
          <w:sz w:val="24"/>
          <w:szCs w:val="24"/>
        </w:rPr>
        <w:t>appearance</w:t>
      </w:r>
      <w:proofErr w:type="spellEnd"/>
      <w:r w:rsidR="00541307" w:rsidRPr="00875464">
        <w:rPr>
          <w:rFonts w:ascii="Times New Roman" w:hAnsi="Times New Roman" w:cs="Times New Roman"/>
          <w:sz w:val="24"/>
          <w:szCs w:val="24"/>
        </w:rPr>
        <w:t xml:space="preserve"> of any </w:t>
      </w:r>
      <w:r w:rsidR="00875464" w:rsidRPr="00875464">
        <w:rPr>
          <w:rFonts w:ascii="Times New Roman" w:hAnsi="Times New Roman" w:cs="Times New Roman"/>
          <w:sz w:val="24"/>
          <w:szCs w:val="24"/>
        </w:rPr>
        <w:t>fiscal</w:t>
      </w:r>
      <w:r w:rsidR="00541307" w:rsidRPr="00875464">
        <w:rPr>
          <w:rFonts w:ascii="Times New Roman" w:hAnsi="Times New Roman" w:cs="Times New Roman"/>
          <w:sz w:val="24"/>
          <w:szCs w:val="24"/>
        </w:rPr>
        <w:t xml:space="preserve"> </w:t>
      </w:r>
      <w:r w:rsidR="00875464" w:rsidRPr="00875464">
        <w:rPr>
          <w:rFonts w:ascii="Times New Roman" w:hAnsi="Times New Roman" w:cs="Times New Roman"/>
          <w:sz w:val="24"/>
          <w:szCs w:val="24"/>
        </w:rPr>
        <w:t>backing</w:t>
      </w:r>
      <w:r w:rsidR="00541307" w:rsidRPr="00875464">
        <w:rPr>
          <w:rFonts w:ascii="Times New Roman" w:hAnsi="Times New Roman" w:cs="Times New Roman"/>
          <w:sz w:val="24"/>
          <w:szCs w:val="24"/>
        </w:rPr>
        <w:t xml:space="preserve"> from a political party.</w:t>
      </w:r>
    </w:p>
    <w:p w:rsidR="00C96099" w:rsidRPr="0059563D" w:rsidRDefault="0059563D" w:rsidP="00C230E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563D">
        <w:rPr>
          <w:rFonts w:ascii="Times New Roman" w:hAnsi="Times New Roman" w:cs="Times New Roman"/>
          <w:b/>
          <w:sz w:val="24"/>
          <w:szCs w:val="24"/>
        </w:rPr>
        <w:t>Deficiency</w:t>
      </w:r>
      <w:r w:rsidR="00273754" w:rsidRPr="0059563D">
        <w:rPr>
          <w:rFonts w:ascii="Times New Roman" w:hAnsi="Times New Roman" w:cs="Times New Roman"/>
          <w:b/>
          <w:sz w:val="24"/>
          <w:szCs w:val="24"/>
        </w:rPr>
        <w:t xml:space="preserve"> of </w:t>
      </w:r>
      <w:r w:rsidR="00541307" w:rsidRPr="0059563D">
        <w:rPr>
          <w:rFonts w:ascii="Times New Roman" w:hAnsi="Times New Roman" w:cs="Times New Roman"/>
          <w:b/>
          <w:sz w:val="24"/>
          <w:szCs w:val="24"/>
        </w:rPr>
        <w:t>Education</w:t>
      </w:r>
    </w:p>
    <w:p w:rsidR="00F52448" w:rsidRDefault="00541307" w:rsidP="00C230E3">
      <w:p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7542B">
        <w:rPr>
          <w:rFonts w:ascii="Times New Roman" w:hAnsi="Times New Roman" w:cs="Times New Roman"/>
          <w:sz w:val="24"/>
          <w:szCs w:val="24"/>
        </w:rPr>
        <w:t xml:space="preserve">Women’s </w:t>
      </w:r>
      <w:r w:rsidR="0059563D" w:rsidRPr="0077542B">
        <w:rPr>
          <w:rFonts w:ascii="Times New Roman" w:hAnsi="Times New Roman" w:cs="Times New Roman"/>
          <w:sz w:val="24"/>
          <w:szCs w:val="24"/>
        </w:rPr>
        <w:t>advancement</w:t>
      </w:r>
      <w:r w:rsidRPr="0077542B">
        <w:rPr>
          <w:rFonts w:ascii="Times New Roman" w:hAnsi="Times New Roman" w:cs="Times New Roman"/>
          <w:sz w:val="24"/>
          <w:szCs w:val="24"/>
        </w:rPr>
        <w:t xml:space="preserve"> in </w:t>
      </w:r>
      <w:r w:rsidR="0059563D" w:rsidRPr="0077542B">
        <w:rPr>
          <w:rFonts w:ascii="Times New Roman" w:hAnsi="Times New Roman" w:cs="Times New Roman"/>
          <w:sz w:val="24"/>
          <w:szCs w:val="24"/>
        </w:rPr>
        <w:t>achieving</w:t>
      </w:r>
      <w:r w:rsidRPr="0077542B">
        <w:rPr>
          <w:rFonts w:ascii="Times New Roman" w:hAnsi="Times New Roman" w:cs="Times New Roman"/>
          <w:sz w:val="24"/>
          <w:szCs w:val="24"/>
        </w:rPr>
        <w:t xml:space="preserve"> political </w:t>
      </w:r>
      <w:r w:rsidR="0059563D" w:rsidRPr="0077542B">
        <w:rPr>
          <w:rFonts w:ascii="Times New Roman" w:hAnsi="Times New Roman" w:cs="Times New Roman"/>
          <w:sz w:val="24"/>
          <w:szCs w:val="24"/>
        </w:rPr>
        <w:t>influence</w:t>
      </w:r>
      <w:r w:rsidRPr="0077542B">
        <w:rPr>
          <w:rFonts w:ascii="Times New Roman" w:hAnsi="Times New Roman" w:cs="Times New Roman"/>
          <w:sz w:val="24"/>
          <w:szCs w:val="24"/>
        </w:rPr>
        <w:t xml:space="preserve"> </w:t>
      </w:r>
      <w:r w:rsidR="0059563D" w:rsidRPr="0077542B">
        <w:rPr>
          <w:rFonts w:ascii="Times New Roman" w:hAnsi="Times New Roman" w:cs="Times New Roman"/>
          <w:sz w:val="24"/>
          <w:szCs w:val="24"/>
        </w:rPr>
        <w:t>certainly</w:t>
      </w:r>
      <w:r w:rsidR="00273754" w:rsidRPr="0077542B">
        <w:rPr>
          <w:rFonts w:ascii="Times New Roman" w:hAnsi="Times New Roman" w:cs="Times New Roman"/>
          <w:sz w:val="24"/>
          <w:szCs w:val="24"/>
        </w:rPr>
        <w:t xml:space="preserve"> </w:t>
      </w:r>
      <w:r w:rsidR="0059563D" w:rsidRPr="0077542B">
        <w:rPr>
          <w:rFonts w:ascii="Times New Roman" w:hAnsi="Times New Roman" w:cs="Times New Roman"/>
          <w:sz w:val="24"/>
          <w:szCs w:val="24"/>
        </w:rPr>
        <w:t>rest on</w:t>
      </w:r>
      <w:r w:rsidR="00273754" w:rsidRPr="0077542B">
        <w:rPr>
          <w:rFonts w:ascii="Times New Roman" w:hAnsi="Times New Roman" w:cs="Times New Roman"/>
          <w:sz w:val="24"/>
          <w:szCs w:val="24"/>
        </w:rPr>
        <w:t xml:space="preserve">, </w:t>
      </w:r>
      <w:r w:rsidR="0059563D" w:rsidRPr="0077542B">
        <w:rPr>
          <w:rFonts w:ascii="Times New Roman" w:hAnsi="Times New Roman" w:cs="Times New Roman"/>
          <w:sz w:val="24"/>
          <w:szCs w:val="24"/>
        </w:rPr>
        <w:t>however</w:t>
      </w:r>
      <w:r w:rsidR="008C2F5A">
        <w:rPr>
          <w:rFonts w:ascii="Times New Roman" w:hAnsi="Times New Roman" w:cs="Times New Roman"/>
          <w:sz w:val="24"/>
          <w:szCs w:val="24"/>
        </w:rPr>
        <w:t>,</w:t>
      </w:r>
      <w:r w:rsidR="00273754" w:rsidRPr="0077542B">
        <w:rPr>
          <w:rFonts w:ascii="Times New Roman" w:hAnsi="Times New Roman" w:cs="Times New Roman"/>
          <w:sz w:val="24"/>
          <w:szCs w:val="24"/>
        </w:rPr>
        <w:t xml:space="preserve"> </w:t>
      </w:r>
      <w:r w:rsidR="0059563D" w:rsidRPr="0077542B">
        <w:rPr>
          <w:rFonts w:ascii="Times New Roman" w:hAnsi="Times New Roman" w:cs="Times New Roman"/>
          <w:sz w:val="24"/>
          <w:szCs w:val="24"/>
        </w:rPr>
        <w:t>partly</w:t>
      </w:r>
      <w:r w:rsidR="00273754" w:rsidRPr="0077542B">
        <w:rPr>
          <w:rFonts w:ascii="Times New Roman" w:hAnsi="Times New Roman" w:cs="Times New Roman"/>
          <w:sz w:val="24"/>
          <w:szCs w:val="24"/>
        </w:rPr>
        <w:t xml:space="preserve">, </w:t>
      </w:r>
      <w:r w:rsidRPr="0077542B">
        <w:rPr>
          <w:rFonts w:ascii="Times New Roman" w:hAnsi="Times New Roman" w:cs="Times New Roman"/>
          <w:sz w:val="24"/>
          <w:szCs w:val="24"/>
        </w:rPr>
        <w:t xml:space="preserve">on the </w:t>
      </w:r>
      <w:r w:rsidR="0059563D" w:rsidRPr="0077542B">
        <w:rPr>
          <w:rFonts w:ascii="Times New Roman" w:hAnsi="Times New Roman" w:cs="Times New Roman"/>
          <w:sz w:val="24"/>
          <w:szCs w:val="24"/>
        </w:rPr>
        <w:t>gradation</w:t>
      </w:r>
      <w:r w:rsidRPr="0077542B">
        <w:rPr>
          <w:rFonts w:ascii="Times New Roman" w:hAnsi="Times New Roman" w:cs="Times New Roman"/>
          <w:sz w:val="24"/>
          <w:szCs w:val="24"/>
        </w:rPr>
        <w:t xml:space="preserve"> of </w:t>
      </w:r>
      <w:r w:rsidR="0059563D" w:rsidRPr="00563362">
        <w:rPr>
          <w:rFonts w:ascii="Times New Roman" w:hAnsi="Times New Roman" w:cs="Times New Roman"/>
          <w:sz w:val="24"/>
          <w:szCs w:val="24"/>
        </w:rPr>
        <w:t>advancement</w:t>
      </w:r>
      <w:r w:rsidRPr="00563362">
        <w:rPr>
          <w:rFonts w:ascii="Times New Roman" w:hAnsi="Times New Roman" w:cs="Times New Roman"/>
          <w:sz w:val="24"/>
          <w:szCs w:val="24"/>
        </w:rPr>
        <w:t xml:space="preserve"> they have made </w:t>
      </w:r>
      <w:r w:rsidR="0059563D" w:rsidRPr="00563362">
        <w:rPr>
          <w:rFonts w:ascii="Times New Roman" w:hAnsi="Times New Roman" w:cs="Times New Roman"/>
          <w:sz w:val="24"/>
          <w:szCs w:val="24"/>
        </w:rPr>
        <w:t>external</w:t>
      </w:r>
      <w:r w:rsidRPr="00563362">
        <w:rPr>
          <w:rFonts w:ascii="Times New Roman" w:hAnsi="Times New Roman" w:cs="Times New Roman"/>
          <w:sz w:val="24"/>
          <w:szCs w:val="24"/>
        </w:rPr>
        <w:t xml:space="preserve"> politics.</w:t>
      </w:r>
      <w:r w:rsidRPr="00563362">
        <w:t xml:space="preserve"> </w:t>
      </w:r>
      <w:r w:rsidRPr="00563362">
        <w:rPr>
          <w:rFonts w:ascii="Times New Roman" w:hAnsi="Times New Roman" w:cs="Times New Roman"/>
          <w:sz w:val="24"/>
          <w:szCs w:val="24"/>
        </w:rPr>
        <w:t xml:space="preserve">One </w:t>
      </w:r>
      <w:r w:rsidR="0077542B" w:rsidRPr="00563362">
        <w:rPr>
          <w:rFonts w:ascii="Times New Roman" w:hAnsi="Times New Roman" w:cs="Times New Roman"/>
          <w:sz w:val="24"/>
          <w:szCs w:val="24"/>
        </w:rPr>
        <w:t>significant</w:t>
      </w:r>
      <w:r w:rsidRPr="00563362">
        <w:rPr>
          <w:rFonts w:ascii="Times New Roman" w:hAnsi="Times New Roman" w:cs="Times New Roman"/>
          <w:sz w:val="24"/>
          <w:szCs w:val="24"/>
        </w:rPr>
        <w:t xml:space="preserve"> </w:t>
      </w:r>
      <w:r w:rsidR="0077542B" w:rsidRPr="00563362">
        <w:rPr>
          <w:rFonts w:ascii="Times New Roman" w:hAnsi="Times New Roman" w:cs="Times New Roman"/>
          <w:sz w:val="24"/>
          <w:szCs w:val="24"/>
        </w:rPr>
        <w:t>extent</w:t>
      </w:r>
      <w:r w:rsidRPr="00563362">
        <w:rPr>
          <w:rFonts w:ascii="Times New Roman" w:hAnsi="Times New Roman" w:cs="Times New Roman"/>
          <w:sz w:val="24"/>
          <w:szCs w:val="24"/>
        </w:rPr>
        <w:t xml:space="preserve"> is educa</w:t>
      </w:r>
      <w:r w:rsidR="00273754" w:rsidRPr="00563362">
        <w:rPr>
          <w:rFonts w:ascii="Times New Roman" w:hAnsi="Times New Roman" w:cs="Times New Roman"/>
          <w:sz w:val="24"/>
          <w:szCs w:val="24"/>
        </w:rPr>
        <w:t xml:space="preserve">tion. </w:t>
      </w:r>
      <w:r w:rsidR="0077542B" w:rsidRPr="00563362">
        <w:rPr>
          <w:rFonts w:ascii="Times New Roman" w:hAnsi="Times New Roman" w:cs="Times New Roman"/>
          <w:sz w:val="24"/>
          <w:szCs w:val="24"/>
        </w:rPr>
        <w:t>A lot of</w:t>
      </w:r>
      <w:r w:rsidR="00273754" w:rsidRPr="00563362">
        <w:rPr>
          <w:rFonts w:ascii="Times New Roman" w:hAnsi="Times New Roman" w:cs="Times New Roman"/>
          <w:sz w:val="24"/>
          <w:szCs w:val="24"/>
        </w:rPr>
        <w:t xml:space="preserve"> women </w:t>
      </w:r>
      <w:r w:rsidR="00563362" w:rsidRPr="00563362">
        <w:rPr>
          <w:rFonts w:ascii="Times New Roman" w:hAnsi="Times New Roman" w:cs="Times New Roman"/>
          <w:sz w:val="24"/>
          <w:szCs w:val="24"/>
        </w:rPr>
        <w:t>deficiency</w:t>
      </w:r>
      <w:r w:rsidR="00273754" w:rsidRPr="00563362">
        <w:rPr>
          <w:rFonts w:ascii="Times New Roman" w:hAnsi="Times New Roman" w:cs="Times New Roman"/>
          <w:sz w:val="24"/>
          <w:szCs w:val="24"/>
        </w:rPr>
        <w:t xml:space="preserve"> </w:t>
      </w:r>
      <w:r w:rsidR="00563362" w:rsidRPr="00563362">
        <w:rPr>
          <w:rFonts w:ascii="Times New Roman" w:hAnsi="Times New Roman" w:cs="Times New Roman"/>
          <w:sz w:val="24"/>
          <w:szCs w:val="24"/>
        </w:rPr>
        <w:t xml:space="preserve">in </w:t>
      </w:r>
      <w:r w:rsidR="00273754" w:rsidRPr="00563362">
        <w:rPr>
          <w:rFonts w:ascii="Times New Roman" w:hAnsi="Times New Roman" w:cs="Times New Roman"/>
          <w:sz w:val="24"/>
          <w:szCs w:val="24"/>
        </w:rPr>
        <w:t xml:space="preserve">access to </w:t>
      </w:r>
      <w:r w:rsidRPr="00563362">
        <w:rPr>
          <w:rFonts w:ascii="Times New Roman" w:hAnsi="Times New Roman" w:cs="Times New Roman"/>
          <w:sz w:val="24"/>
          <w:szCs w:val="24"/>
        </w:rPr>
        <w:t xml:space="preserve">education, </w:t>
      </w:r>
      <w:r w:rsidR="00563362" w:rsidRPr="00563362">
        <w:rPr>
          <w:rFonts w:ascii="Times New Roman" w:hAnsi="Times New Roman" w:cs="Times New Roman"/>
          <w:sz w:val="24"/>
          <w:szCs w:val="24"/>
        </w:rPr>
        <w:t xml:space="preserve">that </w:t>
      </w:r>
      <w:r w:rsidRPr="00563362">
        <w:rPr>
          <w:rFonts w:ascii="Times New Roman" w:hAnsi="Times New Roman" w:cs="Times New Roman"/>
          <w:sz w:val="24"/>
          <w:szCs w:val="24"/>
        </w:rPr>
        <w:t xml:space="preserve">is </w:t>
      </w:r>
      <w:r w:rsidR="00563362" w:rsidRPr="00563362">
        <w:rPr>
          <w:rFonts w:ascii="Times New Roman" w:hAnsi="Times New Roman" w:cs="Times New Roman"/>
          <w:sz w:val="24"/>
          <w:szCs w:val="24"/>
        </w:rPr>
        <w:t>essential</w:t>
      </w:r>
      <w:r w:rsidRPr="00563362">
        <w:rPr>
          <w:rFonts w:ascii="Times New Roman" w:hAnsi="Times New Roman" w:cs="Times New Roman"/>
          <w:sz w:val="24"/>
          <w:szCs w:val="24"/>
        </w:rPr>
        <w:t xml:space="preserve"> for an </w:t>
      </w:r>
      <w:r w:rsidR="00563362" w:rsidRPr="00563362">
        <w:rPr>
          <w:rFonts w:ascii="Times New Roman" w:hAnsi="Times New Roman" w:cs="Times New Roman"/>
          <w:sz w:val="24"/>
          <w:szCs w:val="24"/>
        </w:rPr>
        <w:t>equivalent</w:t>
      </w:r>
      <w:r w:rsidRPr="00563362">
        <w:rPr>
          <w:rFonts w:ascii="Times New Roman" w:hAnsi="Times New Roman" w:cs="Times New Roman"/>
          <w:sz w:val="24"/>
          <w:szCs w:val="24"/>
        </w:rPr>
        <w:t xml:space="preserve"> politi</w:t>
      </w:r>
      <w:r w:rsidR="00273754" w:rsidRPr="00563362">
        <w:rPr>
          <w:rFonts w:ascii="Times New Roman" w:hAnsi="Times New Roman" w:cs="Times New Roman"/>
          <w:sz w:val="24"/>
          <w:szCs w:val="24"/>
        </w:rPr>
        <w:t xml:space="preserve">cal </w:t>
      </w:r>
      <w:r w:rsidR="00563362" w:rsidRPr="00563362">
        <w:rPr>
          <w:rFonts w:ascii="Times New Roman" w:hAnsi="Times New Roman" w:cs="Times New Roman"/>
          <w:sz w:val="24"/>
          <w:szCs w:val="24"/>
        </w:rPr>
        <w:t>point</w:t>
      </w:r>
      <w:r w:rsidR="00273754" w:rsidRPr="00563362">
        <w:rPr>
          <w:rFonts w:ascii="Times New Roman" w:hAnsi="Times New Roman" w:cs="Times New Roman"/>
          <w:sz w:val="24"/>
          <w:szCs w:val="24"/>
        </w:rPr>
        <w:t xml:space="preserve"> with </w:t>
      </w:r>
      <w:r w:rsidR="00563362" w:rsidRPr="00563362">
        <w:rPr>
          <w:rFonts w:ascii="Times New Roman" w:hAnsi="Times New Roman" w:cs="Times New Roman"/>
          <w:sz w:val="24"/>
          <w:szCs w:val="24"/>
        </w:rPr>
        <w:t>males</w:t>
      </w:r>
      <w:r w:rsidR="00273754" w:rsidRPr="00563362">
        <w:rPr>
          <w:rFonts w:ascii="Times New Roman" w:hAnsi="Times New Roman" w:cs="Times New Roman"/>
          <w:sz w:val="24"/>
          <w:szCs w:val="24"/>
        </w:rPr>
        <w:t xml:space="preserve">, and this </w:t>
      </w:r>
      <w:r w:rsidR="00563362" w:rsidRPr="00563362">
        <w:rPr>
          <w:rFonts w:ascii="Times New Roman" w:hAnsi="Times New Roman" w:cs="Times New Roman"/>
          <w:sz w:val="24"/>
          <w:szCs w:val="24"/>
        </w:rPr>
        <w:t>might</w:t>
      </w:r>
      <w:r w:rsidRPr="00563362">
        <w:rPr>
          <w:rFonts w:ascii="Times New Roman" w:hAnsi="Times New Roman" w:cs="Times New Roman"/>
          <w:sz w:val="24"/>
          <w:szCs w:val="24"/>
        </w:rPr>
        <w:t xml:space="preserve"> </w:t>
      </w:r>
      <w:r w:rsidR="00563362" w:rsidRPr="00563362">
        <w:rPr>
          <w:rFonts w:ascii="Times New Roman" w:hAnsi="Times New Roman" w:cs="Times New Roman"/>
          <w:sz w:val="24"/>
          <w:szCs w:val="24"/>
        </w:rPr>
        <w:t>affect</w:t>
      </w:r>
      <w:r w:rsidRPr="00563362">
        <w:rPr>
          <w:rFonts w:ascii="Times New Roman" w:hAnsi="Times New Roman" w:cs="Times New Roman"/>
          <w:sz w:val="24"/>
          <w:szCs w:val="24"/>
        </w:rPr>
        <w:t xml:space="preserve"> their political </w:t>
      </w:r>
      <w:r w:rsidR="00563362" w:rsidRPr="004D171A">
        <w:rPr>
          <w:rFonts w:ascii="Times New Roman" w:hAnsi="Times New Roman" w:cs="Times New Roman"/>
          <w:sz w:val="24"/>
          <w:szCs w:val="24"/>
        </w:rPr>
        <w:t>viewpoint</w:t>
      </w:r>
      <w:r w:rsidRPr="004D171A">
        <w:rPr>
          <w:rFonts w:ascii="Times New Roman" w:hAnsi="Times New Roman" w:cs="Times New Roman"/>
          <w:sz w:val="24"/>
          <w:szCs w:val="24"/>
        </w:rPr>
        <w:t>.</w:t>
      </w:r>
      <w:r w:rsidRPr="004D171A">
        <w:t xml:space="preserve"> </w:t>
      </w:r>
      <w:r w:rsidR="003A001F" w:rsidRPr="004D171A">
        <w:rPr>
          <w:rFonts w:ascii="Times New Roman" w:hAnsi="Times New Roman" w:cs="Times New Roman"/>
          <w:sz w:val="24"/>
          <w:szCs w:val="24"/>
        </w:rPr>
        <w:t>If we observe</w:t>
      </w:r>
      <w:r w:rsidRPr="004D171A">
        <w:rPr>
          <w:rFonts w:ascii="Times New Roman" w:hAnsi="Times New Roman" w:cs="Times New Roman"/>
          <w:sz w:val="24"/>
          <w:szCs w:val="24"/>
        </w:rPr>
        <w:t xml:space="preserve"> </w:t>
      </w:r>
      <w:r w:rsidR="003A001F" w:rsidRPr="004D171A">
        <w:rPr>
          <w:rFonts w:ascii="Times New Roman" w:hAnsi="Times New Roman" w:cs="Times New Roman"/>
          <w:sz w:val="24"/>
          <w:szCs w:val="24"/>
        </w:rPr>
        <w:t>females’</w:t>
      </w:r>
      <w:r w:rsidRPr="004D171A">
        <w:rPr>
          <w:rFonts w:ascii="Times New Roman" w:hAnsi="Times New Roman" w:cs="Times New Roman"/>
          <w:sz w:val="24"/>
          <w:szCs w:val="24"/>
        </w:rPr>
        <w:t xml:space="preserve"> </w:t>
      </w:r>
      <w:r w:rsidR="003A001F" w:rsidRPr="004D171A">
        <w:rPr>
          <w:rFonts w:ascii="Times New Roman" w:hAnsi="Times New Roman" w:cs="Times New Roman"/>
          <w:sz w:val="24"/>
          <w:szCs w:val="24"/>
        </w:rPr>
        <w:t>condition</w:t>
      </w:r>
      <w:r w:rsidR="008C2F5A">
        <w:rPr>
          <w:rFonts w:ascii="Times New Roman" w:hAnsi="Times New Roman" w:cs="Times New Roman"/>
          <w:sz w:val="24"/>
          <w:szCs w:val="24"/>
        </w:rPr>
        <w:t>s</w:t>
      </w:r>
      <w:r w:rsidR="00273754" w:rsidRPr="004D171A">
        <w:rPr>
          <w:rFonts w:ascii="Times New Roman" w:hAnsi="Times New Roman" w:cs="Times New Roman"/>
          <w:sz w:val="24"/>
          <w:szCs w:val="24"/>
        </w:rPr>
        <w:t xml:space="preserve"> in the educational </w:t>
      </w:r>
      <w:r w:rsidR="003A001F" w:rsidRPr="004D171A">
        <w:rPr>
          <w:rFonts w:ascii="Times New Roman" w:hAnsi="Times New Roman" w:cs="Times New Roman"/>
          <w:sz w:val="24"/>
          <w:szCs w:val="24"/>
        </w:rPr>
        <w:t>scheme</w:t>
      </w:r>
      <w:r w:rsidR="00273754" w:rsidRPr="004D171A">
        <w:rPr>
          <w:rFonts w:ascii="Times New Roman" w:hAnsi="Times New Roman" w:cs="Times New Roman"/>
          <w:sz w:val="24"/>
          <w:szCs w:val="24"/>
        </w:rPr>
        <w:t xml:space="preserve"> of </w:t>
      </w:r>
      <w:r w:rsidRPr="004D171A">
        <w:rPr>
          <w:rFonts w:ascii="Times New Roman" w:hAnsi="Times New Roman" w:cs="Times New Roman"/>
          <w:sz w:val="24"/>
          <w:szCs w:val="24"/>
        </w:rPr>
        <w:t xml:space="preserve">Bangladesh, the </w:t>
      </w:r>
      <w:r w:rsidR="003A001F" w:rsidRPr="004D171A">
        <w:rPr>
          <w:rFonts w:ascii="Times New Roman" w:hAnsi="Times New Roman" w:cs="Times New Roman"/>
          <w:sz w:val="24"/>
          <w:szCs w:val="24"/>
        </w:rPr>
        <w:t>unfortunate</w:t>
      </w:r>
      <w:r w:rsidRPr="004D171A">
        <w:rPr>
          <w:rFonts w:ascii="Times New Roman" w:hAnsi="Times New Roman" w:cs="Times New Roman"/>
          <w:sz w:val="24"/>
          <w:szCs w:val="24"/>
        </w:rPr>
        <w:t xml:space="preserve"> </w:t>
      </w:r>
      <w:r w:rsidR="003A001F" w:rsidRPr="004D171A">
        <w:rPr>
          <w:rFonts w:ascii="Times New Roman" w:hAnsi="Times New Roman" w:cs="Times New Roman"/>
          <w:sz w:val="24"/>
          <w:szCs w:val="24"/>
        </w:rPr>
        <w:t>presentation</w:t>
      </w:r>
      <w:r w:rsidRPr="004D171A">
        <w:rPr>
          <w:rFonts w:ascii="Times New Roman" w:hAnsi="Times New Roman" w:cs="Times New Roman"/>
          <w:sz w:val="24"/>
          <w:szCs w:val="24"/>
        </w:rPr>
        <w:t xml:space="preserve"> of </w:t>
      </w:r>
      <w:r w:rsidR="003A001F" w:rsidRPr="004D171A">
        <w:rPr>
          <w:rFonts w:ascii="Times New Roman" w:hAnsi="Times New Roman" w:cs="Times New Roman"/>
          <w:sz w:val="24"/>
          <w:szCs w:val="24"/>
        </w:rPr>
        <w:t>females</w:t>
      </w:r>
      <w:r w:rsidR="00273754" w:rsidRPr="004D171A">
        <w:rPr>
          <w:rFonts w:ascii="Times New Roman" w:hAnsi="Times New Roman" w:cs="Times New Roman"/>
          <w:sz w:val="24"/>
          <w:szCs w:val="24"/>
        </w:rPr>
        <w:t xml:space="preserve"> can be </w:t>
      </w:r>
      <w:r w:rsidR="003A001F" w:rsidRPr="004D171A">
        <w:rPr>
          <w:rFonts w:ascii="Times New Roman" w:hAnsi="Times New Roman" w:cs="Times New Roman"/>
          <w:sz w:val="24"/>
          <w:szCs w:val="24"/>
        </w:rPr>
        <w:t>seen all over</w:t>
      </w:r>
      <w:r w:rsidR="00273754" w:rsidRPr="004D171A">
        <w:rPr>
          <w:rFonts w:ascii="Times New Roman" w:hAnsi="Times New Roman" w:cs="Times New Roman"/>
          <w:sz w:val="24"/>
          <w:szCs w:val="24"/>
        </w:rPr>
        <w:t xml:space="preserve"> the </w:t>
      </w:r>
      <w:r w:rsidRPr="004D171A">
        <w:rPr>
          <w:rFonts w:ascii="Times New Roman" w:hAnsi="Times New Roman" w:cs="Times New Roman"/>
          <w:sz w:val="24"/>
          <w:szCs w:val="24"/>
        </w:rPr>
        <w:t xml:space="preserve">society. The </w:t>
      </w:r>
      <w:r w:rsidR="003A001F" w:rsidRPr="004D171A">
        <w:rPr>
          <w:rFonts w:ascii="Times New Roman" w:hAnsi="Times New Roman" w:cs="Times New Roman"/>
          <w:sz w:val="24"/>
          <w:szCs w:val="24"/>
        </w:rPr>
        <w:t>drive</w:t>
      </w:r>
      <w:r w:rsidRPr="004D171A">
        <w:rPr>
          <w:rFonts w:ascii="Times New Roman" w:hAnsi="Times New Roman" w:cs="Times New Roman"/>
          <w:sz w:val="24"/>
          <w:szCs w:val="24"/>
        </w:rPr>
        <w:t xml:space="preserve"> for </w:t>
      </w:r>
      <w:r w:rsidR="003A001F" w:rsidRPr="004D171A">
        <w:rPr>
          <w:rFonts w:ascii="Times New Roman" w:hAnsi="Times New Roman" w:cs="Times New Roman"/>
          <w:sz w:val="24"/>
          <w:szCs w:val="24"/>
        </w:rPr>
        <w:t>enlightening</w:t>
      </w:r>
      <w:r w:rsidRPr="004D171A">
        <w:rPr>
          <w:rFonts w:ascii="Times New Roman" w:hAnsi="Times New Roman" w:cs="Times New Roman"/>
          <w:sz w:val="24"/>
          <w:szCs w:val="24"/>
        </w:rPr>
        <w:t xml:space="preserve"> Bengali </w:t>
      </w:r>
      <w:r w:rsidR="00273754" w:rsidRPr="004D171A">
        <w:rPr>
          <w:rFonts w:ascii="Times New Roman" w:hAnsi="Times New Roman" w:cs="Times New Roman"/>
          <w:sz w:val="24"/>
          <w:szCs w:val="24"/>
        </w:rPr>
        <w:t xml:space="preserve">Muslim </w:t>
      </w:r>
      <w:r w:rsidR="003A001F" w:rsidRPr="004D171A">
        <w:rPr>
          <w:rFonts w:ascii="Times New Roman" w:hAnsi="Times New Roman" w:cs="Times New Roman"/>
          <w:sz w:val="24"/>
          <w:szCs w:val="24"/>
        </w:rPr>
        <w:t>daughters</w:t>
      </w:r>
      <w:r w:rsidR="00273754" w:rsidRPr="004D171A">
        <w:rPr>
          <w:rFonts w:ascii="Times New Roman" w:hAnsi="Times New Roman" w:cs="Times New Roman"/>
          <w:sz w:val="24"/>
          <w:szCs w:val="24"/>
        </w:rPr>
        <w:t xml:space="preserve"> was </w:t>
      </w:r>
      <w:r w:rsidR="003A001F" w:rsidRPr="004D171A">
        <w:rPr>
          <w:rFonts w:ascii="Times New Roman" w:hAnsi="Times New Roman" w:cs="Times New Roman"/>
          <w:sz w:val="24"/>
          <w:szCs w:val="24"/>
        </w:rPr>
        <w:t>on track</w:t>
      </w:r>
      <w:r w:rsidR="00273754" w:rsidRPr="004D171A">
        <w:rPr>
          <w:rFonts w:ascii="Times New Roman" w:hAnsi="Times New Roman" w:cs="Times New Roman"/>
          <w:sz w:val="24"/>
          <w:szCs w:val="24"/>
        </w:rPr>
        <w:t xml:space="preserve"> at the </w:t>
      </w:r>
      <w:r w:rsidR="003A001F" w:rsidRPr="004D171A">
        <w:rPr>
          <w:rFonts w:ascii="Times New Roman" w:hAnsi="Times New Roman" w:cs="Times New Roman"/>
          <w:sz w:val="24"/>
          <w:szCs w:val="24"/>
        </w:rPr>
        <w:t>commencement</w:t>
      </w:r>
      <w:r w:rsidRPr="004D171A">
        <w:rPr>
          <w:rFonts w:ascii="Times New Roman" w:hAnsi="Times New Roman" w:cs="Times New Roman"/>
          <w:sz w:val="24"/>
          <w:szCs w:val="24"/>
        </w:rPr>
        <w:t xml:space="preserve"> of the 19th century </w:t>
      </w:r>
      <w:r w:rsidR="003A001F" w:rsidRPr="004D171A">
        <w:rPr>
          <w:rFonts w:ascii="Times New Roman" w:hAnsi="Times New Roman" w:cs="Times New Roman"/>
          <w:sz w:val="24"/>
          <w:szCs w:val="24"/>
        </w:rPr>
        <w:t xml:space="preserve">by limited fresh modernist Muslim </w:t>
      </w:r>
      <w:r w:rsidR="004D171A" w:rsidRPr="004D171A">
        <w:rPr>
          <w:rFonts w:ascii="Times New Roman" w:hAnsi="Times New Roman" w:cs="Times New Roman"/>
          <w:sz w:val="24"/>
          <w:szCs w:val="24"/>
        </w:rPr>
        <w:t>males</w:t>
      </w:r>
      <w:r w:rsidR="0088685A" w:rsidRPr="004D171A">
        <w:rPr>
          <w:rFonts w:ascii="Times New Roman" w:hAnsi="Times New Roman" w:cs="Times New Roman"/>
          <w:sz w:val="24"/>
          <w:szCs w:val="24"/>
        </w:rPr>
        <w:t xml:space="preserve"> when </w:t>
      </w:r>
      <w:r w:rsidRPr="004D171A">
        <w:rPr>
          <w:rFonts w:ascii="Times New Roman" w:hAnsi="Times New Roman" w:cs="Times New Roman"/>
          <w:sz w:val="24"/>
          <w:szCs w:val="24"/>
        </w:rPr>
        <w:t xml:space="preserve">they </w:t>
      </w:r>
      <w:r w:rsidR="004D171A" w:rsidRPr="004D171A">
        <w:rPr>
          <w:rFonts w:ascii="Times New Roman" w:hAnsi="Times New Roman" w:cs="Times New Roman"/>
          <w:sz w:val="24"/>
          <w:szCs w:val="24"/>
        </w:rPr>
        <w:t xml:space="preserve">observed </w:t>
      </w:r>
      <w:r w:rsidRPr="004D171A">
        <w:rPr>
          <w:rFonts w:ascii="Times New Roman" w:hAnsi="Times New Roman" w:cs="Times New Roman"/>
          <w:sz w:val="24"/>
          <w:szCs w:val="24"/>
        </w:rPr>
        <w:t xml:space="preserve">Muslim </w:t>
      </w:r>
      <w:r w:rsidR="004D171A" w:rsidRPr="004D171A">
        <w:rPr>
          <w:rFonts w:ascii="Times New Roman" w:hAnsi="Times New Roman" w:cs="Times New Roman"/>
          <w:sz w:val="24"/>
          <w:szCs w:val="24"/>
        </w:rPr>
        <w:t>females</w:t>
      </w:r>
      <w:r w:rsidRPr="004D171A">
        <w:rPr>
          <w:rFonts w:ascii="Times New Roman" w:hAnsi="Times New Roman" w:cs="Times New Roman"/>
          <w:sz w:val="24"/>
          <w:szCs w:val="24"/>
        </w:rPr>
        <w:t xml:space="preserve"> were </w:t>
      </w:r>
      <w:r w:rsidR="004D171A" w:rsidRPr="004D171A">
        <w:rPr>
          <w:rFonts w:ascii="Times New Roman" w:hAnsi="Times New Roman" w:cs="Times New Roman"/>
          <w:sz w:val="24"/>
          <w:szCs w:val="24"/>
        </w:rPr>
        <w:t>underprivileged</w:t>
      </w:r>
      <w:r w:rsidRPr="004D171A">
        <w:rPr>
          <w:rFonts w:ascii="Times New Roman" w:hAnsi="Times New Roman" w:cs="Times New Roman"/>
          <w:sz w:val="24"/>
          <w:szCs w:val="24"/>
        </w:rPr>
        <w:t xml:space="preserve"> </w:t>
      </w:r>
      <w:r w:rsidR="004D171A" w:rsidRPr="004D171A">
        <w:rPr>
          <w:rFonts w:ascii="Times New Roman" w:hAnsi="Times New Roman" w:cs="Times New Roman"/>
          <w:sz w:val="24"/>
          <w:szCs w:val="24"/>
        </w:rPr>
        <w:t>equated</w:t>
      </w:r>
      <w:r w:rsidRPr="004D171A">
        <w:rPr>
          <w:rFonts w:ascii="Times New Roman" w:hAnsi="Times New Roman" w:cs="Times New Roman"/>
          <w:sz w:val="24"/>
          <w:szCs w:val="24"/>
        </w:rPr>
        <w:t xml:space="preserve"> to Hindu and</w:t>
      </w:r>
      <w:r w:rsidRPr="004D171A">
        <w:t xml:space="preserve"> </w:t>
      </w:r>
      <w:r w:rsidRPr="004D171A">
        <w:rPr>
          <w:rFonts w:ascii="Times New Roman" w:hAnsi="Times New Roman" w:cs="Times New Roman"/>
          <w:sz w:val="24"/>
          <w:szCs w:val="24"/>
        </w:rPr>
        <w:t xml:space="preserve">Western </w:t>
      </w:r>
      <w:r w:rsidR="004D171A" w:rsidRPr="004D171A">
        <w:rPr>
          <w:rFonts w:ascii="Times New Roman" w:hAnsi="Times New Roman" w:cs="Times New Roman"/>
          <w:sz w:val="24"/>
          <w:szCs w:val="24"/>
        </w:rPr>
        <w:t>females</w:t>
      </w:r>
      <w:r w:rsidRPr="004D171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D171A">
        <w:rPr>
          <w:rFonts w:ascii="Times New Roman" w:hAnsi="Times New Roman" w:cs="Times New Roman"/>
          <w:sz w:val="24"/>
          <w:szCs w:val="24"/>
        </w:rPr>
        <w:t>Rokeya</w:t>
      </w:r>
      <w:proofErr w:type="spellEnd"/>
      <w:r w:rsidRPr="004D17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71A">
        <w:rPr>
          <w:rFonts w:ascii="Times New Roman" w:hAnsi="Times New Roman" w:cs="Times New Roman"/>
          <w:sz w:val="24"/>
          <w:szCs w:val="24"/>
        </w:rPr>
        <w:t>Sakhawat</w:t>
      </w:r>
      <w:proofErr w:type="spellEnd"/>
      <w:r w:rsidRPr="004D171A">
        <w:rPr>
          <w:rFonts w:ascii="Times New Roman" w:hAnsi="Times New Roman" w:cs="Times New Roman"/>
          <w:sz w:val="24"/>
          <w:szCs w:val="24"/>
        </w:rPr>
        <w:t xml:space="preserve"> Husai</w:t>
      </w:r>
      <w:r w:rsidR="0088685A" w:rsidRPr="004D171A">
        <w:rPr>
          <w:rFonts w:ascii="Times New Roman" w:hAnsi="Times New Roman" w:cs="Times New Roman"/>
          <w:sz w:val="24"/>
          <w:szCs w:val="24"/>
        </w:rPr>
        <w:t xml:space="preserve">n, a </w:t>
      </w:r>
      <w:r w:rsidR="004D171A" w:rsidRPr="004D171A">
        <w:rPr>
          <w:rFonts w:ascii="Times New Roman" w:hAnsi="Times New Roman" w:cs="Times New Roman"/>
          <w:sz w:val="24"/>
          <w:szCs w:val="24"/>
        </w:rPr>
        <w:t>devoted</w:t>
      </w:r>
      <w:r w:rsidR="0088685A" w:rsidRPr="004D171A">
        <w:rPr>
          <w:rFonts w:ascii="Times New Roman" w:hAnsi="Times New Roman" w:cs="Times New Roman"/>
          <w:sz w:val="24"/>
          <w:szCs w:val="24"/>
        </w:rPr>
        <w:t xml:space="preserve"> </w:t>
      </w:r>
      <w:r w:rsidR="0088685A" w:rsidRPr="008265C1">
        <w:rPr>
          <w:rFonts w:ascii="Times New Roman" w:hAnsi="Times New Roman" w:cs="Times New Roman"/>
          <w:sz w:val="24"/>
          <w:szCs w:val="24"/>
        </w:rPr>
        <w:t xml:space="preserve">feminist, </w:t>
      </w:r>
      <w:r w:rsidR="004D171A" w:rsidRPr="008265C1">
        <w:rPr>
          <w:rFonts w:ascii="Times New Roman" w:hAnsi="Times New Roman" w:cs="Times New Roman"/>
          <w:sz w:val="24"/>
          <w:szCs w:val="24"/>
        </w:rPr>
        <w:t>initiated</w:t>
      </w:r>
      <w:r w:rsidRPr="008265C1">
        <w:rPr>
          <w:rFonts w:ascii="Times New Roman" w:hAnsi="Times New Roman" w:cs="Times New Roman"/>
          <w:sz w:val="24"/>
          <w:szCs w:val="24"/>
        </w:rPr>
        <w:t xml:space="preserve"> the first Muslim girls’ school</w:t>
      </w:r>
      <w:r w:rsidR="004D171A" w:rsidRPr="008265C1">
        <w:t xml:space="preserve"> </w:t>
      </w:r>
      <w:r w:rsidR="004D171A" w:rsidRPr="008265C1">
        <w:rPr>
          <w:rFonts w:ascii="Times New Roman" w:hAnsi="Times New Roman" w:cs="Times New Roman"/>
          <w:sz w:val="24"/>
          <w:szCs w:val="24"/>
        </w:rPr>
        <w:t>in 1911</w:t>
      </w:r>
      <w:r w:rsidRPr="008265C1">
        <w:rPr>
          <w:rFonts w:ascii="Times New Roman" w:hAnsi="Times New Roman" w:cs="Times New Roman"/>
          <w:sz w:val="24"/>
          <w:szCs w:val="24"/>
        </w:rPr>
        <w:t>.</w:t>
      </w:r>
      <w:r w:rsidR="0088685A" w:rsidRPr="008265C1">
        <w:rPr>
          <w:rFonts w:ascii="Times New Roman" w:hAnsi="Times New Roman" w:cs="Times New Roman"/>
          <w:sz w:val="24"/>
          <w:szCs w:val="24"/>
        </w:rPr>
        <w:t xml:space="preserve"> </w:t>
      </w:r>
      <w:r w:rsidR="004D171A" w:rsidRPr="008265C1">
        <w:rPr>
          <w:rFonts w:ascii="Times New Roman" w:hAnsi="Times New Roman" w:cs="Times New Roman"/>
          <w:sz w:val="24"/>
          <w:szCs w:val="24"/>
        </w:rPr>
        <w:t>Yet</w:t>
      </w:r>
      <w:r w:rsidR="0088685A" w:rsidRPr="008265C1">
        <w:rPr>
          <w:rFonts w:ascii="Times New Roman" w:hAnsi="Times New Roman" w:cs="Times New Roman"/>
          <w:sz w:val="24"/>
          <w:szCs w:val="24"/>
        </w:rPr>
        <w:t xml:space="preserve">, </w:t>
      </w:r>
      <w:r w:rsidR="002634F0" w:rsidRPr="008265C1">
        <w:rPr>
          <w:rFonts w:ascii="Times New Roman" w:hAnsi="Times New Roman" w:cs="Times New Roman"/>
          <w:sz w:val="24"/>
          <w:szCs w:val="24"/>
        </w:rPr>
        <w:t>though</w:t>
      </w:r>
      <w:r w:rsidR="0088685A" w:rsidRPr="008265C1">
        <w:rPr>
          <w:rFonts w:ascii="Times New Roman" w:hAnsi="Times New Roman" w:cs="Times New Roman"/>
          <w:sz w:val="24"/>
          <w:szCs w:val="24"/>
        </w:rPr>
        <w:t xml:space="preserve"> </w:t>
      </w:r>
      <w:r w:rsidR="002634F0" w:rsidRPr="008265C1">
        <w:rPr>
          <w:rFonts w:ascii="Times New Roman" w:hAnsi="Times New Roman" w:cs="Times New Roman"/>
          <w:sz w:val="24"/>
          <w:szCs w:val="24"/>
        </w:rPr>
        <w:t>currently</w:t>
      </w:r>
      <w:r w:rsidR="0088685A" w:rsidRPr="008265C1">
        <w:rPr>
          <w:rFonts w:ascii="Times New Roman" w:hAnsi="Times New Roman" w:cs="Times New Roman"/>
          <w:sz w:val="24"/>
          <w:szCs w:val="24"/>
        </w:rPr>
        <w:t xml:space="preserve"> the </w:t>
      </w:r>
      <w:r w:rsidRPr="008265C1">
        <w:rPr>
          <w:rFonts w:ascii="Times New Roman" w:hAnsi="Times New Roman" w:cs="Times New Roman"/>
          <w:sz w:val="24"/>
          <w:szCs w:val="24"/>
        </w:rPr>
        <w:t>gover</w:t>
      </w:r>
      <w:r w:rsidR="002634F0" w:rsidRPr="008265C1">
        <w:rPr>
          <w:rFonts w:ascii="Times New Roman" w:hAnsi="Times New Roman" w:cs="Times New Roman"/>
          <w:sz w:val="24"/>
          <w:szCs w:val="24"/>
        </w:rPr>
        <w:t>nment has taken some efforts</w:t>
      </w:r>
      <w:r w:rsidRPr="008265C1">
        <w:rPr>
          <w:rFonts w:ascii="Times New Roman" w:hAnsi="Times New Roman" w:cs="Times New Roman"/>
          <w:sz w:val="24"/>
          <w:szCs w:val="24"/>
        </w:rPr>
        <w:t xml:space="preserve"> </w:t>
      </w:r>
      <w:r w:rsidR="002634F0" w:rsidRPr="008265C1">
        <w:rPr>
          <w:rFonts w:ascii="Times New Roman" w:hAnsi="Times New Roman" w:cs="Times New Roman"/>
          <w:sz w:val="24"/>
          <w:szCs w:val="24"/>
        </w:rPr>
        <w:t>in support of</w:t>
      </w:r>
      <w:r w:rsidR="0088685A" w:rsidRPr="008265C1">
        <w:rPr>
          <w:rFonts w:ascii="Times New Roman" w:hAnsi="Times New Roman" w:cs="Times New Roman"/>
          <w:sz w:val="24"/>
          <w:szCs w:val="24"/>
        </w:rPr>
        <w:t xml:space="preserve"> free education for </w:t>
      </w:r>
      <w:r w:rsidR="002634F0" w:rsidRPr="008265C1">
        <w:rPr>
          <w:rFonts w:ascii="Times New Roman" w:hAnsi="Times New Roman" w:cs="Times New Roman"/>
          <w:sz w:val="24"/>
          <w:szCs w:val="24"/>
        </w:rPr>
        <w:t>daughters</w:t>
      </w:r>
      <w:r w:rsidR="0088685A" w:rsidRPr="008265C1">
        <w:rPr>
          <w:rFonts w:ascii="Times New Roman" w:hAnsi="Times New Roman" w:cs="Times New Roman"/>
          <w:sz w:val="24"/>
          <w:szCs w:val="24"/>
        </w:rPr>
        <w:t xml:space="preserve"> at </w:t>
      </w:r>
      <w:r w:rsidR="002634F0" w:rsidRPr="008265C1">
        <w:rPr>
          <w:rFonts w:ascii="Times New Roman" w:hAnsi="Times New Roman" w:cs="Times New Roman"/>
          <w:sz w:val="24"/>
          <w:szCs w:val="24"/>
        </w:rPr>
        <w:t xml:space="preserve">both </w:t>
      </w:r>
      <w:r w:rsidRPr="008265C1">
        <w:rPr>
          <w:rFonts w:ascii="Times New Roman" w:hAnsi="Times New Roman" w:cs="Times New Roman"/>
          <w:sz w:val="24"/>
          <w:szCs w:val="24"/>
        </w:rPr>
        <w:t xml:space="preserve">primary and secondary </w:t>
      </w:r>
      <w:r w:rsidR="002634F0" w:rsidRPr="008265C1">
        <w:rPr>
          <w:rFonts w:ascii="Times New Roman" w:hAnsi="Times New Roman" w:cs="Times New Roman"/>
          <w:sz w:val="24"/>
          <w:szCs w:val="24"/>
        </w:rPr>
        <w:t xml:space="preserve">levels of </w:t>
      </w:r>
      <w:r w:rsidRPr="008265C1">
        <w:rPr>
          <w:rFonts w:ascii="Times New Roman" w:hAnsi="Times New Roman" w:cs="Times New Roman"/>
          <w:sz w:val="24"/>
          <w:szCs w:val="24"/>
        </w:rPr>
        <w:t xml:space="preserve">school, </w:t>
      </w:r>
      <w:r w:rsidR="002634F0" w:rsidRPr="008265C1">
        <w:rPr>
          <w:rFonts w:ascii="Times New Roman" w:hAnsi="Times New Roman" w:cs="Times New Roman"/>
          <w:sz w:val="24"/>
          <w:szCs w:val="24"/>
        </w:rPr>
        <w:t>appearing</w:t>
      </w:r>
      <w:r w:rsidRPr="008265C1">
        <w:rPr>
          <w:rFonts w:ascii="Times New Roman" w:hAnsi="Times New Roman" w:cs="Times New Roman"/>
          <w:sz w:val="24"/>
          <w:szCs w:val="24"/>
        </w:rPr>
        <w:t xml:space="preserve"> </w:t>
      </w:r>
      <w:r w:rsidR="0088685A" w:rsidRPr="008265C1">
        <w:rPr>
          <w:rFonts w:ascii="Times New Roman" w:hAnsi="Times New Roman" w:cs="Times New Roman"/>
          <w:sz w:val="24"/>
          <w:szCs w:val="24"/>
        </w:rPr>
        <w:t xml:space="preserve">mosques for religious </w:t>
      </w:r>
      <w:r w:rsidR="002634F0" w:rsidRPr="008265C1">
        <w:rPr>
          <w:rFonts w:ascii="Times New Roman" w:hAnsi="Times New Roman" w:cs="Times New Roman"/>
          <w:sz w:val="24"/>
          <w:szCs w:val="24"/>
        </w:rPr>
        <w:t>educations</w:t>
      </w:r>
      <w:r w:rsidR="0088685A" w:rsidRPr="008265C1">
        <w:rPr>
          <w:rFonts w:ascii="Times New Roman" w:hAnsi="Times New Roman" w:cs="Times New Roman"/>
          <w:sz w:val="24"/>
          <w:szCs w:val="24"/>
        </w:rPr>
        <w:t xml:space="preserve"> </w:t>
      </w:r>
      <w:r w:rsidRPr="008265C1">
        <w:rPr>
          <w:rFonts w:ascii="Times New Roman" w:hAnsi="Times New Roman" w:cs="Times New Roman"/>
          <w:sz w:val="24"/>
          <w:szCs w:val="24"/>
        </w:rPr>
        <w:t xml:space="preserve">is </w:t>
      </w:r>
      <w:r w:rsidR="002634F0" w:rsidRPr="008265C1">
        <w:rPr>
          <w:rFonts w:ascii="Times New Roman" w:hAnsi="Times New Roman" w:cs="Times New Roman"/>
          <w:sz w:val="24"/>
          <w:szCs w:val="24"/>
        </w:rPr>
        <w:t>frequently</w:t>
      </w:r>
      <w:r w:rsidRPr="008265C1">
        <w:rPr>
          <w:rFonts w:ascii="Times New Roman" w:hAnsi="Times New Roman" w:cs="Times New Roman"/>
          <w:sz w:val="24"/>
          <w:szCs w:val="24"/>
        </w:rPr>
        <w:t xml:space="preserve"> all the education that a </w:t>
      </w:r>
      <w:r w:rsidR="002634F0" w:rsidRPr="008265C1">
        <w:rPr>
          <w:rFonts w:ascii="Times New Roman" w:hAnsi="Times New Roman" w:cs="Times New Roman"/>
          <w:sz w:val="24"/>
          <w:szCs w:val="24"/>
        </w:rPr>
        <w:t>rustic</w:t>
      </w:r>
      <w:r w:rsidRPr="008265C1">
        <w:rPr>
          <w:rFonts w:ascii="Times New Roman" w:hAnsi="Times New Roman" w:cs="Times New Roman"/>
          <w:sz w:val="24"/>
          <w:szCs w:val="24"/>
        </w:rPr>
        <w:t xml:space="preserve"> </w:t>
      </w:r>
      <w:r w:rsidR="002634F0" w:rsidRPr="008265C1">
        <w:rPr>
          <w:rFonts w:ascii="Times New Roman" w:hAnsi="Times New Roman" w:cs="Times New Roman"/>
          <w:sz w:val="24"/>
          <w:szCs w:val="24"/>
        </w:rPr>
        <w:t xml:space="preserve">female </w:t>
      </w:r>
      <w:r w:rsidRPr="008265C1">
        <w:rPr>
          <w:rFonts w:ascii="Times New Roman" w:hAnsi="Times New Roman" w:cs="Times New Roman"/>
          <w:sz w:val="24"/>
          <w:szCs w:val="24"/>
        </w:rPr>
        <w:t xml:space="preserve">child </w:t>
      </w:r>
      <w:r w:rsidR="002634F0" w:rsidRPr="008265C1">
        <w:rPr>
          <w:rFonts w:ascii="Times New Roman" w:hAnsi="Times New Roman" w:cs="Times New Roman"/>
          <w:sz w:val="24"/>
          <w:szCs w:val="24"/>
        </w:rPr>
        <w:t>accepts</w:t>
      </w:r>
      <w:r w:rsidRPr="008265C1">
        <w:rPr>
          <w:rFonts w:ascii="Times New Roman" w:hAnsi="Times New Roman" w:cs="Times New Roman"/>
          <w:sz w:val="24"/>
          <w:szCs w:val="24"/>
        </w:rPr>
        <w:t>.</w:t>
      </w:r>
      <w:r w:rsidR="004305D6" w:rsidRPr="008265C1">
        <w:rPr>
          <w:rFonts w:ascii="Times New Roman" w:hAnsi="Times New Roman" w:cs="Times New Roman"/>
          <w:sz w:val="24"/>
          <w:szCs w:val="24"/>
        </w:rPr>
        <w:t xml:space="preserve"> In the </w:t>
      </w:r>
      <w:r w:rsidR="002634F0" w:rsidRPr="008265C1">
        <w:rPr>
          <w:rFonts w:ascii="Times New Roman" w:hAnsi="Times New Roman" w:cs="Times New Roman"/>
          <w:sz w:val="24"/>
          <w:szCs w:val="24"/>
        </w:rPr>
        <w:t xml:space="preserve">issue </w:t>
      </w:r>
      <w:r w:rsidR="004305D6" w:rsidRPr="008265C1">
        <w:rPr>
          <w:rFonts w:ascii="Times New Roman" w:hAnsi="Times New Roman" w:cs="Times New Roman"/>
          <w:sz w:val="24"/>
          <w:szCs w:val="24"/>
        </w:rPr>
        <w:t xml:space="preserve">of </w:t>
      </w:r>
      <w:r w:rsidR="002634F0" w:rsidRPr="008265C1">
        <w:rPr>
          <w:rFonts w:ascii="Times New Roman" w:hAnsi="Times New Roman" w:cs="Times New Roman"/>
          <w:sz w:val="24"/>
          <w:szCs w:val="24"/>
        </w:rPr>
        <w:t>female</w:t>
      </w:r>
      <w:r w:rsidR="0088685A" w:rsidRPr="008265C1">
        <w:rPr>
          <w:rFonts w:ascii="Times New Roman" w:hAnsi="Times New Roman" w:cs="Times New Roman"/>
          <w:sz w:val="24"/>
          <w:szCs w:val="24"/>
        </w:rPr>
        <w:t xml:space="preserve"> MPs who were housewives with </w:t>
      </w:r>
      <w:r w:rsidR="002634F0" w:rsidRPr="008265C1">
        <w:rPr>
          <w:rFonts w:ascii="Times New Roman" w:hAnsi="Times New Roman" w:cs="Times New Roman"/>
          <w:sz w:val="24"/>
          <w:szCs w:val="24"/>
        </w:rPr>
        <w:t>slight</w:t>
      </w:r>
      <w:r w:rsidR="004305D6" w:rsidRPr="008265C1">
        <w:rPr>
          <w:rFonts w:ascii="Times New Roman" w:hAnsi="Times New Roman" w:cs="Times New Roman"/>
          <w:sz w:val="24"/>
          <w:szCs w:val="24"/>
        </w:rPr>
        <w:t xml:space="preserve"> </w:t>
      </w:r>
      <w:r w:rsidR="002634F0" w:rsidRPr="008265C1">
        <w:rPr>
          <w:rFonts w:ascii="Times New Roman" w:hAnsi="Times New Roman" w:cs="Times New Roman"/>
          <w:sz w:val="24"/>
          <w:szCs w:val="24"/>
        </w:rPr>
        <w:t>schooling</w:t>
      </w:r>
      <w:r w:rsidR="004305D6" w:rsidRPr="008265C1">
        <w:rPr>
          <w:rFonts w:ascii="Times New Roman" w:hAnsi="Times New Roman" w:cs="Times New Roman"/>
          <w:sz w:val="24"/>
          <w:szCs w:val="24"/>
        </w:rPr>
        <w:t xml:space="preserve"> were </w:t>
      </w:r>
      <w:r w:rsidR="002634F0" w:rsidRPr="008265C1">
        <w:rPr>
          <w:rFonts w:ascii="Times New Roman" w:hAnsi="Times New Roman" w:cs="Times New Roman"/>
          <w:sz w:val="24"/>
          <w:szCs w:val="24"/>
        </w:rPr>
        <w:t>assigned</w:t>
      </w:r>
      <w:r w:rsidR="004305D6" w:rsidRPr="008265C1">
        <w:rPr>
          <w:rFonts w:ascii="Times New Roman" w:hAnsi="Times New Roman" w:cs="Times New Roman"/>
          <w:sz w:val="24"/>
          <w:szCs w:val="24"/>
        </w:rPr>
        <w:t xml:space="preserve"> to stan</w:t>
      </w:r>
      <w:r w:rsidR="0088685A" w:rsidRPr="008265C1">
        <w:rPr>
          <w:rFonts w:ascii="Times New Roman" w:hAnsi="Times New Roman" w:cs="Times New Roman"/>
          <w:sz w:val="24"/>
          <w:szCs w:val="24"/>
        </w:rPr>
        <w:t xml:space="preserve">ding committees for </w:t>
      </w:r>
      <w:r w:rsidR="004305D6" w:rsidRPr="008265C1">
        <w:rPr>
          <w:rFonts w:ascii="Times New Roman" w:hAnsi="Times New Roman" w:cs="Times New Roman"/>
          <w:sz w:val="24"/>
          <w:szCs w:val="24"/>
        </w:rPr>
        <w:t xml:space="preserve">finance, </w:t>
      </w:r>
      <w:r w:rsidR="002634F0" w:rsidRPr="008265C1">
        <w:rPr>
          <w:rFonts w:ascii="Times New Roman" w:hAnsi="Times New Roman" w:cs="Times New Roman"/>
          <w:sz w:val="24"/>
          <w:szCs w:val="24"/>
        </w:rPr>
        <w:t xml:space="preserve">science and technology, foreign affairs, </w:t>
      </w:r>
      <w:r w:rsidR="004305D6" w:rsidRPr="008265C1">
        <w:rPr>
          <w:rFonts w:ascii="Times New Roman" w:hAnsi="Times New Roman" w:cs="Times New Roman"/>
          <w:sz w:val="24"/>
          <w:szCs w:val="24"/>
        </w:rPr>
        <w:t>fishe</w:t>
      </w:r>
      <w:r w:rsidR="0088685A" w:rsidRPr="008265C1">
        <w:rPr>
          <w:rFonts w:ascii="Times New Roman" w:hAnsi="Times New Roman" w:cs="Times New Roman"/>
          <w:sz w:val="24"/>
          <w:szCs w:val="24"/>
        </w:rPr>
        <w:t xml:space="preserve">ries. In </w:t>
      </w:r>
      <w:r w:rsidR="008C2F5A">
        <w:rPr>
          <w:rFonts w:ascii="Times New Roman" w:hAnsi="Times New Roman" w:cs="Times New Roman"/>
          <w:sz w:val="24"/>
          <w:szCs w:val="24"/>
        </w:rPr>
        <w:t>comparing</w:t>
      </w:r>
      <w:r w:rsidR="0088685A" w:rsidRPr="008265C1">
        <w:rPr>
          <w:rFonts w:ascii="Times New Roman" w:hAnsi="Times New Roman" w:cs="Times New Roman"/>
          <w:sz w:val="24"/>
          <w:szCs w:val="24"/>
        </w:rPr>
        <w:t xml:space="preserve">, </w:t>
      </w:r>
      <w:r w:rsidR="008265C1" w:rsidRPr="008265C1">
        <w:rPr>
          <w:rFonts w:ascii="Times New Roman" w:hAnsi="Times New Roman" w:cs="Times New Roman"/>
          <w:sz w:val="24"/>
          <w:szCs w:val="24"/>
        </w:rPr>
        <w:t xml:space="preserve">male MPs had a university degree which percentage is </w:t>
      </w:r>
      <w:r w:rsidR="002634F0" w:rsidRPr="008265C1">
        <w:rPr>
          <w:rFonts w:ascii="Times New Roman" w:hAnsi="Times New Roman" w:cs="Times New Roman"/>
          <w:sz w:val="24"/>
          <w:szCs w:val="24"/>
        </w:rPr>
        <w:t>over</w:t>
      </w:r>
      <w:r w:rsidR="0088685A" w:rsidRPr="008265C1">
        <w:rPr>
          <w:rFonts w:ascii="Times New Roman" w:hAnsi="Times New Roman" w:cs="Times New Roman"/>
          <w:sz w:val="24"/>
          <w:szCs w:val="24"/>
        </w:rPr>
        <w:t xml:space="preserve"> 90 </w:t>
      </w:r>
      <w:r w:rsidR="00937990">
        <w:rPr>
          <w:rFonts w:ascii="Times New Roman" w:hAnsi="Times New Roman" w:cs="Times New Roman"/>
          <w:sz w:val="24"/>
          <w:szCs w:val="24"/>
        </w:rPr>
        <w:t>(Halder</w:t>
      </w:r>
      <w:r w:rsidR="009F352C">
        <w:rPr>
          <w:rFonts w:ascii="Times New Roman" w:hAnsi="Times New Roman" w:cs="Times New Roman"/>
          <w:sz w:val="24"/>
          <w:szCs w:val="24"/>
        </w:rPr>
        <w:t>,</w:t>
      </w:r>
      <w:r w:rsidR="00273754" w:rsidRPr="008265C1">
        <w:rPr>
          <w:rFonts w:ascii="Times New Roman" w:hAnsi="Times New Roman" w:cs="Times New Roman"/>
          <w:sz w:val="24"/>
          <w:szCs w:val="24"/>
        </w:rPr>
        <w:t xml:space="preserve"> 2004)</w:t>
      </w:r>
      <w:r w:rsidR="004305D6" w:rsidRPr="008265C1">
        <w:rPr>
          <w:rFonts w:ascii="Times New Roman" w:hAnsi="Times New Roman" w:cs="Times New Roman"/>
          <w:sz w:val="24"/>
          <w:szCs w:val="24"/>
        </w:rPr>
        <w:t>.</w:t>
      </w:r>
    </w:p>
    <w:p w:rsidR="00B700AA" w:rsidRPr="00F52448" w:rsidRDefault="00B700AA" w:rsidP="00C230E3">
      <w:p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52448">
        <w:rPr>
          <w:rFonts w:ascii="Times New Roman" w:hAnsi="Times New Roman" w:cs="Times New Roman"/>
          <w:b/>
          <w:sz w:val="24"/>
          <w:szCs w:val="24"/>
        </w:rPr>
        <w:t xml:space="preserve">The </w:t>
      </w:r>
      <w:r w:rsidR="00E71FCF" w:rsidRPr="00F52448">
        <w:rPr>
          <w:rFonts w:ascii="Times New Roman" w:hAnsi="Times New Roman" w:cs="Times New Roman"/>
          <w:b/>
          <w:sz w:val="24"/>
          <w:szCs w:val="24"/>
        </w:rPr>
        <w:t>Double</w:t>
      </w:r>
      <w:r w:rsidRPr="00F524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1FCF" w:rsidRPr="00F52448">
        <w:rPr>
          <w:rFonts w:ascii="Times New Roman" w:hAnsi="Times New Roman" w:cs="Times New Roman"/>
          <w:b/>
          <w:sz w:val="24"/>
          <w:szCs w:val="24"/>
        </w:rPr>
        <w:t>Liability</w:t>
      </w:r>
    </w:p>
    <w:p w:rsidR="009D4CCD" w:rsidRPr="002877CB" w:rsidRDefault="00B700AA" w:rsidP="00C230E3">
      <w:p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84771">
        <w:rPr>
          <w:rFonts w:ascii="Times New Roman" w:hAnsi="Times New Roman" w:cs="Times New Roman"/>
          <w:sz w:val="24"/>
          <w:szCs w:val="24"/>
        </w:rPr>
        <w:t xml:space="preserve">In most </w:t>
      </w:r>
      <w:r w:rsidR="00D84771" w:rsidRPr="00D84771">
        <w:rPr>
          <w:rFonts w:ascii="Times New Roman" w:hAnsi="Times New Roman" w:cs="Times New Roman"/>
          <w:sz w:val="24"/>
          <w:szCs w:val="24"/>
        </w:rPr>
        <w:t>states</w:t>
      </w:r>
      <w:r w:rsidR="00E308A4">
        <w:rPr>
          <w:rFonts w:ascii="Times New Roman" w:hAnsi="Times New Roman" w:cs="Times New Roman"/>
          <w:sz w:val="24"/>
          <w:szCs w:val="24"/>
        </w:rPr>
        <w:t>,</w:t>
      </w:r>
      <w:r w:rsidRPr="00D84771">
        <w:rPr>
          <w:rFonts w:ascii="Times New Roman" w:hAnsi="Times New Roman" w:cs="Times New Roman"/>
          <w:sz w:val="24"/>
          <w:szCs w:val="24"/>
        </w:rPr>
        <w:t xml:space="preserve"> </w:t>
      </w:r>
      <w:r w:rsidR="00D84771" w:rsidRPr="00D84771">
        <w:rPr>
          <w:rFonts w:ascii="Times New Roman" w:hAnsi="Times New Roman" w:cs="Times New Roman"/>
          <w:sz w:val="24"/>
          <w:szCs w:val="24"/>
        </w:rPr>
        <w:t>females</w:t>
      </w:r>
      <w:r w:rsidRPr="00D84771">
        <w:rPr>
          <w:rFonts w:ascii="Times New Roman" w:hAnsi="Times New Roman" w:cs="Times New Roman"/>
          <w:sz w:val="24"/>
          <w:szCs w:val="24"/>
        </w:rPr>
        <w:t xml:space="preserve"> </w:t>
      </w:r>
      <w:r w:rsidR="00D84771" w:rsidRPr="00D84771">
        <w:rPr>
          <w:rFonts w:ascii="Times New Roman" w:hAnsi="Times New Roman" w:cs="Times New Roman"/>
          <w:sz w:val="24"/>
          <w:szCs w:val="24"/>
        </w:rPr>
        <w:t>convey</w:t>
      </w:r>
      <w:r w:rsidRPr="00D84771">
        <w:rPr>
          <w:rFonts w:ascii="Times New Roman" w:hAnsi="Times New Roman" w:cs="Times New Roman"/>
          <w:sz w:val="24"/>
          <w:szCs w:val="24"/>
        </w:rPr>
        <w:t xml:space="preserve"> a</w:t>
      </w:r>
      <w:r w:rsidR="00D84771" w:rsidRPr="00D84771">
        <w:rPr>
          <w:rFonts w:ascii="Times New Roman" w:hAnsi="Times New Roman" w:cs="Times New Roman"/>
          <w:sz w:val="24"/>
          <w:szCs w:val="24"/>
        </w:rPr>
        <w:t>n</w:t>
      </w:r>
      <w:r w:rsidRPr="00D84771">
        <w:rPr>
          <w:rFonts w:ascii="Times New Roman" w:hAnsi="Times New Roman" w:cs="Times New Roman"/>
          <w:sz w:val="24"/>
          <w:szCs w:val="24"/>
        </w:rPr>
        <w:t xml:space="preserve"> </w:t>
      </w:r>
      <w:r w:rsidR="00D84771" w:rsidRPr="00D84771">
        <w:rPr>
          <w:rFonts w:ascii="Times New Roman" w:hAnsi="Times New Roman" w:cs="Times New Roman"/>
          <w:sz w:val="24"/>
          <w:szCs w:val="24"/>
        </w:rPr>
        <w:t>unequal</w:t>
      </w:r>
      <w:r w:rsidR="00EC1097" w:rsidRPr="00D84771">
        <w:rPr>
          <w:rFonts w:ascii="Times New Roman" w:hAnsi="Times New Roman" w:cs="Times New Roman"/>
          <w:sz w:val="24"/>
          <w:szCs w:val="24"/>
        </w:rPr>
        <w:t xml:space="preserve"> share of </w:t>
      </w:r>
      <w:r w:rsidR="00D84771" w:rsidRPr="00D84771">
        <w:rPr>
          <w:rFonts w:ascii="Times New Roman" w:hAnsi="Times New Roman" w:cs="Times New Roman"/>
          <w:sz w:val="24"/>
          <w:szCs w:val="24"/>
        </w:rPr>
        <w:t>home</w:t>
      </w:r>
      <w:r w:rsidR="00EC1097" w:rsidRPr="00D84771">
        <w:rPr>
          <w:rFonts w:ascii="Times New Roman" w:hAnsi="Times New Roman" w:cs="Times New Roman"/>
          <w:sz w:val="24"/>
          <w:szCs w:val="24"/>
        </w:rPr>
        <w:t xml:space="preserve"> </w:t>
      </w:r>
      <w:r w:rsidR="00D84771" w:rsidRPr="00D84771">
        <w:rPr>
          <w:rFonts w:ascii="Times New Roman" w:hAnsi="Times New Roman" w:cs="Times New Roman"/>
          <w:sz w:val="24"/>
          <w:szCs w:val="24"/>
        </w:rPr>
        <w:t>effort</w:t>
      </w:r>
      <w:r w:rsidR="00EC1097" w:rsidRPr="000B6494">
        <w:rPr>
          <w:rFonts w:ascii="Times New Roman" w:hAnsi="Times New Roman" w:cs="Times New Roman"/>
          <w:sz w:val="24"/>
          <w:szCs w:val="24"/>
        </w:rPr>
        <w:t xml:space="preserve">. Their </w:t>
      </w:r>
      <w:r w:rsidR="000B6494" w:rsidRPr="000B6494">
        <w:rPr>
          <w:rFonts w:ascii="Times New Roman" w:hAnsi="Times New Roman" w:cs="Times New Roman"/>
          <w:sz w:val="24"/>
          <w:szCs w:val="24"/>
        </w:rPr>
        <w:t>involvement</w:t>
      </w:r>
      <w:r w:rsidRPr="000B6494">
        <w:rPr>
          <w:rFonts w:ascii="Times New Roman" w:hAnsi="Times New Roman" w:cs="Times New Roman"/>
          <w:sz w:val="24"/>
          <w:szCs w:val="24"/>
        </w:rPr>
        <w:t xml:space="preserve"> in politics is </w:t>
      </w:r>
      <w:r w:rsidR="000B6494" w:rsidRPr="000B6494">
        <w:rPr>
          <w:rFonts w:ascii="Times New Roman" w:hAnsi="Times New Roman" w:cs="Times New Roman"/>
          <w:sz w:val="24"/>
          <w:szCs w:val="24"/>
        </w:rPr>
        <w:t>more</w:t>
      </w:r>
      <w:r w:rsidRPr="000B6494">
        <w:rPr>
          <w:rFonts w:ascii="Times New Roman" w:hAnsi="Times New Roman" w:cs="Times New Roman"/>
          <w:sz w:val="24"/>
          <w:szCs w:val="24"/>
        </w:rPr>
        <w:t xml:space="preserve"> </w:t>
      </w:r>
      <w:r w:rsidR="000B6494" w:rsidRPr="000B6494">
        <w:rPr>
          <w:rFonts w:ascii="Times New Roman" w:hAnsi="Times New Roman" w:cs="Times New Roman"/>
          <w:sz w:val="24"/>
          <w:szCs w:val="24"/>
        </w:rPr>
        <w:t>inhibited</w:t>
      </w:r>
      <w:r w:rsidRPr="000B6494">
        <w:rPr>
          <w:rFonts w:ascii="Times New Roman" w:hAnsi="Times New Roman" w:cs="Times New Roman"/>
          <w:sz w:val="24"/>
          <w:szCs w:val="24"/>
        </w:rPr>
        <w:t xml:space="preserve"> b</w:t>
      </w:r>
      <w:r w:rsidR="00EC1097" w:rsidRPr="000B6494">
        <w:rPr>
          <w:rFonts w:ascii="Times New Roman" w:hAnsi="Times New Roman" w:cs="Times New Roman"/>
          <w:sz w:val="24"/>
          <w:szCs w:val="24"/>
        </w:rPr>
        <w:t xml:space="preserve">y poverty and </w:t>
      </w:r>
      <w:r w:rsidR="000B6494" w:rsidRPr="000B6494">
        <w:rPr>
          <w:rFonts w:ascii="Times New Roman" w:hAnsi="Times New Roman" w:cs="Times New Roman"/>
          <w:sz w:val="24"/>
          <w:szCs w:val="24"/>
        </w:rPr>
        <w:t>deficiency</w:t>
      </w:r>
      <w:r w:rsidR="00EC1097" w:rsidRPr="000B6494">
        <w:rPr>
          <w:rFonts w:ascii="Times New Roman" w:hAnsi="Times New Roman" w:cs="Times New Roman"/>
          <w:sz w:val="24"/>
          <w:szCs w:val="24"/>
        </w:rPr>
        <w:t xml:space="preserve"> of education </w:t>
      </w:r>
      <w:r w:rsidRPr="000B6494">
        <w:rPr>
          <w:rFonts w:ascii="Times New Roman" w:hAnsi="Times New Roman" w:cs="Times New Roman"/>
          <w:sz w:val="24"/>
          <w:szCs w:val="24"/>
        </w:rPr>
        <w:t xml:space="preserve">and </w:t>
      </w:r>
      <w:r w:rsidR="000B6494" w:rsidRPr="000B6494">
        <w:rPr>
          <w:rFonts w:ascii="Times New Roman" w:hAnsi="Times New Roman" w:cs="Times New Roman"/>
          <w:sz w:val="24"/>
          <w:szCs w:val="24"/>
        </w:rPr>
        <w:t xml:space="preserve">lack of </w:t>
      </w:r>
      <w:r w:rsidRPr="000B6494">
        <w:rPr>
          <w:rFonts w:ascii="Times New Roman" w:hAnsi="Times New Roman" w:cs="Times New Roman"/>
          <w:sz w:val="24"/>
          <w:szCs w:val="24"/>
        </w:rPr>
        <w:t xml:space="preserve">access to information. It </w:t>
      </w:r>
      <w:r w:rsidR="000B6494" w:rsidRPr="000B6494">
        <w:rPr>
          <w:rFonts w:ascii="Times New Roman" w:hAnsi="Times New Roman" w:cs="Times New Roman"/>
          <w:sz w:val="24"/>
          <w:szCs w:val="24"/>
        </w:rPr>
        <w:t xml:space="preserve">is </w:t>
      </w:r>
      <w:r w:rsidR="000B6494" w:rsidRPr="00D22EAE">
        <w:rPr>
          <w:rFonts w:ascii="Times New Roman" w:hAnsi="Times New Roman" w:cs="Times New Roman"/>
          <w:sz w:val="24"/>
          <w:szCs w:val="24"/>
        </w:rPr>
        <w:t>essential</w:t>
      </w:r>
      <w:r w:rsidRPr="00D22EAE">
        <w:rPr>
          <w:rFonts w:ascii="Times New Roman" w:hAnsi="Times New Roman" w:cs="Times New Roman"/>
          <w:sz w:val="24"/>
          <w:szCs w:val="24"/>
        </w:rPr>
        <w:t xml:space="preserve"> </w:t>
      </w:r>
      <w:r w:rsidR="000B6494" w:rsidRPr="00D22EAE">
        <w:rPr>
          <w:rFonts w:ascii="Times New Roman" w:hAnsi="Times New Roman" w:cs="Times New Roman"/>
          <w:sz w:val="24"/>
          <w:szCs w:val="24"/>
        </w:rPr>
        <w:t>acknowledged</w:t>
      </w:r>
      <w:r w:rsidRPr="00D22EAE">
        <w:rPr>
          <w:rFonts w:ascii="Times New Roman" w:hAnsi="Times New Roman" w:cs="Times New Roman"/>
          <w:sz w:val="24"/>
          <w:szCs w:val="24"/>
        </w:rPr>
        <w:t xml:space="preserve"> th</w:t>
      </w:r>
      <w:r w:rsidR="00EC1097" w:rsidRPr="00D22EAE">
        <w:rPr>
          <w:rFonts w:ascii="Times New Roman" w:hAnsi="Times New Roman" w:cs="Times New Roman"/>
          <w:sz w:val="24"/>
          <w:szCs w:val="24"/>
        </w:rPr>
        <w:t xml:space="preserve">at it is </w:t>
      </w:r>
      <w:r w:rsidR="000B6494" w:rsidRPr="00D22EAE">
        <w:rPr>
          <w:rFonts w:ascii="Times New Roman" w:hAnsi="Times New Roman" w:cs="Times New Roman"/>
          <w:sz w:val="24"/>
          <w:szCs w:val="24"/>
        </w:rPr>
        <w:t>challenging</w:t>
      </w:r>
      <w:r w:rsidR="00EC1097" w:rsidRPr="00D22EAE">
        <w:rPr>
          <w:rFonts w:ascii="Times New Roman" w:hAnsi="Times New Roman" w:cs="Times New Roman"/>
          <w:sz w:val="24"/>
          <w:szCs w:val="24"/>
        </w:rPr>
        <w:t xml:space="preserve"> for </w:t>
      </w:r>
      <w:r w:rsidR="000B6494" w:rsidRPr="00D22EAE">
        <w:rPr>
          <w:rFonts w:ascii="Times New Roman" w:hAnsi="Times New Roman" w:cs="Times New Roman"/>
          <w:sz w:val="24"/>
          <w:szCs w:val="24"/>
        </w:rPr>
        <w:t>females</w:t>
      </w:r>
      <w:r w:rsidR="00EC1097" w:rsidRPr="00D22EAE">
        <w:rPr>
          <w:rFonts w:ascii="Times New Roman" w:hAnsi="Times New Roman" w:cs="Times New Roman"/>
          <w:sz w:val="24"/>
          <w:szCs w:val="24"/>
        </w:rPr>
        <w:t xml:space="preserve"> to </w:t>
      </w:r>
      <w:r w:rsidR="000B6494" w:rsidRPr="00D22EAE">
        <w:rPr>
          <w:rFonts w:ascii="Times New Roman" w:hAnsi="Times New Roman" w:cs="Times New Roman"/>
          <w:sz w:val="24"/>
          <w:szCs w:val="24"/>
        </w:rPr>
        <w:t>contribute</w:t>
      </w:r>
      <w:r w:rsidRPr="00D22EAE">
        <w:rPr>
          <w:rFonts w:ascii="Times New Roman" w:hAnsi="Times New Roman" w:cs="Times New Roman"/>
          <w:sz w:val="24"/>
          <w:szCs w:val="24"/>
        </w:rPr>
        <w:t xml:space="preserve"> in political life when their </w:t>
      </w:r>
      <w:r w:rsidR="000B6494" w:rsidRPr="00D22EAE">
        <w:rPr>
          <w:rFonts w:ascii="Times New Roman" w:hAnsi="Times New Roman" w:cs="Times New Roman"/>
          <w:sz w:val="24"/>
          <w:szCs w:val="24"/>
        </w:rPr>
        <w:t>key</w:t>
      </w:r>
      <w:r w:rsidRPr="00D22EAE">
        <w:rPr>
          <w:rFonts w:ascii="Times New Roman" w:hAnsi="Times New Roman" w:cs="Times New Roman"/>
          <w:sz w:val="24"/>
          <w:szCs w:val="24"/>
        </w:rPr>
        <w:t xml:space="preserve"> </w:t>
      </w:r>
      <w:r w:rsidR="000B6494" w:rsidRPr="00D22EAE">
        <w:rPr>
          <w:rFonts w:ascii="Times New Roman" w:hAnsi="Times New Roman" w:cs="Times New Roman"/>
          <w:sz w:val="24"/>
          <w:szCs w:val="24"/>
        </w:rPr>
        <w:t>apprehension</w:t>
      </w:r>
      <w:r w:rsidR="00EC1097" w:rsidRPr="00D22EAE">
        <w:rPr>
          <w:rFonts w:ascii="Times New Roman" w:hAnsi="Times New Roman" w:cs="Times New Roman"/>
          <w:sz w:val="24"/>
          <w:szCs w:val="24"/>
        </w:rPr>
        <w:t xml:space="preserve"> is </w:t>
      </w:r>
      <w:r w:rsidR="000B6494" w:rsidRPr="00D22EAE">
        <w:rPr>
          <w:rFonts w:ascii="Times New Roman" w:hAnsi="Times New Roman" w:cs="Times New Roman"/>
          <w:sz w:val="24"/>
          <w:szCs w:val="24"/>
        </w:rPr>
        <w:t>existence</w:t>
      </w:r>
      <w:r w:rsidR="00EC1097" w:rsidRPr="00D22EAE">
        <w:rPr>
          <w:rFonts w:ascii="Times New Roman" w:hAnsi="Times New Roman" w:cs="Times New Roman"/>
          <w:sz w:val="24"/>
          <w:szCs w:val="24"/>
        </w:rPr>
        <w:t xml:space="preserve"> and they have no </w:t>
      </w:r>
      <w:r w:rsidR="000B6494" w:rsidRPr="00D22EAE">
        <w:rPr>
          <w:rFonts w:ascii="Times New Roman" w:hAnsi="Times New Roman" w:cs="Times New Roman"/>
          <w:sz w:val="24"/>
          <w:szCs w:val="24"/>
        </w:rPr>
        <w:t>option</w:t>
      </w:r>
      <w:r w:rsidRPr="00D22EAE">
        <w:rPr>
          <w:rFonts w:ascii="Times New Roman" w:hAnsi="Times New Roman" w:cs="Times New Roman"/>
          <w:sz w:val="24"/>
          <w:szCs w:val="24"/>
        </w:rPr>
        <w:t xml:space="preserve"> but to </w:t>
      </w:r>
      <w:r w:rsidR="000B6494" w:rsidRPr="00D22EAE">
        <w:rPr>
          <w:rFonts w:ascii="Times New Roman" w:hAnsi="Times New Roman" w:cs="Times New Roman"/>
          <w:sz w:val="24"/>
          <w:szCs w:val="24"/>
        </w:rPr>
        <w:t>devote</w:t>
      </w:r>
      <w:r w:rsidRPr="00D22EAE">
        <w:rPr>
          <w:rFonts w:ascii="Times New Roman" w:hAnsi="Times New Roman" w:cs="Times New Roman"/>
          <w:sz w:val="24"/>
          <w:szCs w:val="24"/>
        </w:rPr>
        <w:t xml:space="preserve"> </w:t>
      </w:r>
      <w:r w:rsidR="000B6494" w:rsidRPr="00D22EAE">
        <w:rPr>
          <w:rFonts w:ascii="Times New Roman" w:hAnsi="Times New Roman" w:cs="Times New Roman"/>
          <w:sz w:val="24"/>
          <w:szCs w:val="24"/>
        </w:rPr>
        <w:t>ample</w:t>
      </w:r>
      <w:r w:rsidRPr="00D22EAE">
        <w:rPr>
          <w:rFonts w:ascii="Times New Roman" w:hAnsi="Times New Roman" w:cs="Times New Roman"/>
          <w:sz w:val="24"/>
          <w:szCs w:val="24"/>
        </w:rPr>
        <w:t xml:space="preserve"> of their time </w:t>
      </w:r>
      <w:r w:rsidR="000B6494" w:rsidRPr="00D22EAE">
        <w:rPr>
          <w:rFonts w:ascii="Times New Roman" w:hAnsi="Times New Roman" w:cs="Times New Roman"/>
          <w:sz w:val="24"/>
          <w:szCs w:val="24"/>
        </w:rPr>
        <w:t>wearisome</w:t>
      </w:r>
      <w:r w:rsidRPr="00D22EAE">
        <w:rPr>
          <w:rFonts w:ascii="Times New Roman" w:hAnsi="Times New Roman" w:cs="Times New Roman"/>
          <w:sz w:val="24"/>
          <w:szCs w:val="24"/>
        </w:rPr>
        <w:t xml:space="preserve"> to </w:t>
      </w:r>
      <w:r w:rsidR="000B6494" w:rsidRPr="00D22EAE">
        <w:rPr>
          <w:rFonts w:ascii="Times New Roman" w:hAnsi="Times New Roman" w:cs="Times New Roman"/>
          <w:sz w:val="24"/>
          <w:szCs w:val="24"/>
        </w:rPr>
        <w:t>encounter</w:t>
      </w:r>
      <w:r w:rsidR="00EC1097" w:rsidRPr="00D22EAE">
        <w:rPr>
          <w:rFonts w:ascii="Times New Roman" w:hAnsi="Times New Roman" w:cs="Times New Roman"/>
          <w:sz w:val="24"/>
          <w:szCs w:val="24"/>
        </w:rPr>
        <w:t xml:space="preserve"> the </w:t>
      </w:r>
      <w:r w:rsidR="000B6494" w:rsidRPr="00D22EAE">
        <w:rPr>
          <w:rFonts w:ascii="Times New Roman" w:hAnsi="Times New Roman" w:cs="Times New Roman"/>
          <w:sz w:val="24"/>
          <w:szCs w:val="24"/>
        </w:rPr>
        <w:t>elementary</w:t>
      </w:r>
      <w:r w:rsidR="00EC1097" w:rsidRPr="00D22EAE">
        <w:rPr>
          <w:rFonts w:ascii="Times New Roman" w:hAnsi="Times New Roman" w:cs="Times New Roman"/>
          <w:sz w:val="24"/>
          <w:szCs w:val="24"/>
        </w:rPr>
        <w:t xml:space="preserve"> </w:t>
      </w:r>
      <w:r w:rsidR="000B6494" w:rsidRPr="00D22EAE">
        <w:rPr>
          <w:rFonts w:ascii="Times New Roman" w:hAnsi="Times New Roman" w:cs="Times New Roman"/>
          <w:sz w:val="24"/>
          <w:szCs w:val="24"/>
        </w:rPr>
        <w:t>requirements</w:t>
      </w:r>
      <w:r w:rsidR="00EC1097" w:rsidRPr="00D22EAE">
        <w:rPr>
          <w:rFonts w:ascii="Times New Roman" w:hAnsi="Times New Roman" w:cs="Times New Roman"/>
          <w:sz w:val="24"/>
          <w:szCs w:val="24"/>
        </w:rPr>
        <w:t xml:space="preserve"> of families. </w:t>
      </w:r>
      <w:r w:rsidRPr="00D22EAE">
        <w:rPr>
          <w:rFonts w:ascii="Times New Roman" w:hAnsi="Times New Roman" w:cs="Times New Roman"/>
          <w:sz w:val="24"/>
          <w:szCs w:val="24"/>
        </w:rPr>
        <w:t xml:space="preserve">This is </w:t>
      </w:r>
      <w:r w:rsidR="000B6494" w:rsidRPr="00D22EAE">
        <w:rPr>
          <w:rFonts w:ascii="Times New Roman" w:hAnsi="Times New Roman" w:cs="Times New Roman"/>
          <w:sz w:val="24"/>
          <w:szCs w:val="24"/>
        </w:rPr>
        <w:t>emphasized</w:t>
      </w:r>
      <w:r w:rsidRPr="00D22EAE">
        <w:rPr>
          <w:rFonts w:ascii="Times New Roman" w:hAnsi="Times New Roman" w:cs="Times New Roman"/>
          <w:sz w:val="24"/>
          <w:szCs w:val="24"/>
        </w:rPr>
        <w:t xml:space="preserve"> by the </w:t>
      </w:r>
      <w:r w:rsidR="000B6494" w:rsidRPr="00D22EAE">
        <w:rPr>
          <w:rFonts w:ascii="Times New Roman" w:hAnsi="Times New Roman" w:cs="Times New Roman"/>
          <w:sz w:val="24"/>
          <w:szCs w:val="24"/>
        </w:rPr>
        <w:t>surge</w:t>
      </w:r>
      <w:r w:rsidRPr="00D22EAE">
        <w:rPr>
          <w:rFonts w:ascii="Times New Roman" w:hAnsi="Times New Roman" w:cs="Times New Roman"/>
          <w:sz w:val="24"/>
          <w:szCs w:val="24"/>
        </w:rPr>
        <w:t xml:space="preserve"> in the </w:t>
      </w:r>
      <w:r w:rsidR="000B6494" w:rsidRPr="00D22EAE">
        <w:rPr>
          <w:rFonts w:ascii="Times New Roman" w:hAnsi="Times New Roman" w:cs="Times New Roman"/>
          <w:sz w:val="24"/>
          <w:szCs w:val="24"/>
        </w:rPr>
        <w:t>quantity</w:t>
      </w:r>
      <w:r w:rsidR="00EC1097" w:rsidRPr="00D22EAE">
        <w:rPr>
          <w:rFonts w:ascii="Times New Roman" w:hAnsi="Times New Roman" w:cs="Times New Roman"/>
          <w:sz w:val="24"/>
          <w:szCs w:val="24"/>
        </w:rPr>
        <w:t xml:space="preserve"> of </w:t>
      </w:r>
      <w:r w:rsidR="000B6494" w:rsidRPr="00D22EAE">
        <w:rPr>
          <w:rFonts w:ascii="Times New Roman" w:hAnsi="Times New Roman" w:cs="Times New Roman"/>
          <w:sz w:val="24"/>
          <w:szCs w:val="24"/>
        </w:rPr>
        <w:t>woman</w:t>
      </w:r>
      <w:r w:rsidR="00EC1097" w:rsidRPr="00D22EAE">
        <w:rPr>
          <w:rFonts w:ascii="Times New Roman" w:hAnsi="Times New Roman" w:cs="Times New Roman"/>
          <w:sz w:val="24"/>
          <w:szCs w:val="24"/>
        </w:rPr>
        <w:t xml:space="preserve">-headed </w:t>
      </w:r>
      <w:r w:rsidR="000B6494" w:rsidRPr="00D22EAE">
        <w:rPr>
          <w:rFonts w:ascii="Times New Roman" w:hAnsi="Times New Roman" w:cs="Times New Roman"/>
          <w:sz w:val="24"/>
          <w:szCs w:val="24"/>
        </w:rPr>
        <w:t>families</w:t>
      </w:r>
      <w:r w:rsidRPr="00D22EAE">
        <w:rPr>
          <w:rFonts w:ascii="Times New Roman" w:hAnsi="Times New Roman" w:cs="Times New Roman"/>
          <w:sz w:val="24"/>
          <w:szCs w:val="24"/>
        </w:rPr>
        <w:t xml:space="preserve">, </w:t>
      </w:r>
      <w:r w:rsidR="000B6494" w:rsidRPr="00D22EAE">
        <w:rPr>
          <w:rFonts w:ascii="Times New Roman" w:hAnsi="Times New Roman" w:cs="Times New Roman"/>
          <w:sz w:val="24"/>
          <w:szCs w:val="24"/>
        </w:rPr>
        <w:t>principally</w:t>
      </w:r>
      <w:r w:rsidR="00EC1097" w:rsidRPr="00D22EAE">
        <w:rPr>
          <w:rFonts w:ascii="Times New Roman" w:hAnsi="Times New Roman" w:cs="Times New Roman"/>
          <w:sz w:val="24"/>
          <w:szCs w:val="24"/>
        </w:rPr>
        <w:t xml:space="preserve"> in developing </w:t>
      </w:r>
      <w:r w:rsidR="000B6494" w:rsidRPr="00D22EAE">
        <w:rPr>
          <w:rFonts w:ascii="Times New Roman" w:hAnsi="Times New Roman" w:cs="Times New Roman"/>
          <w:sz w:val="24"/>
          <w:szCs w:val="24"/>
        </w:rPr>
        <w:t>states</w:t>
      </w:r>
      <w:r w:rsidR="00EC1097" w:rsidRPr="00D22EAE">
        <w:rPr>
          <w:rFonts w:ascii="Times New Roman" w:hAnsi="Times New Roman" w:cs="Times New Roman"/>
          <w:sz w:val="24"/>
          <w:szCs w:val="24"/>
        </w:rPr>
        <w:t xml:space="preserve">, where </w:t>
      </w:r>
      <w:r w:rsidRPr="00D22EAE">
        <w:rPr>
          <w:rFonts w:ascii="Times New Roman" w:hAnsi="Times New Roman" w:cs="Times New Roman"/>
          <w:sz w:val="24"/>
          <w:szCs w:val="24"/>
        </w:rPr>
        <w:t xml:space="preserve">this is </w:t>
      </w:r>
      <w:r w:rsidR="000B6494" w:rsidRPr="00D22EAE">
        <w:rPr>
          <w:rFonts w:ascii="Times New Roman" w:hAnsi="Times New Roman" w:cs="Times New Roman"/>
          <w:sz w:val="24"/>
          <w:szCs w:val="24"/>
        </w:rPr>
        <w:t>fairly</w:t>
      </w:r>
      <w:r w:rsidR="00EC1097" w:rsidRPr="00D22EAE">
        <w:rPr>
          <w:rFonts w:ascii="Times New Roman" w:hAnsi="Times New Roman" w:cs="Times New Roman"/>
          <w:sz w:val="24"/>
          <w:szCs w:val="24"/>
        </w:rPr>
        <w:t xml:space="preserve"> a </w:t>
      </w:r>
      <w:r w:rsidR="000B6494" w:rsidRPr="00D22EAE">
        <w:rPr>
          <w:rFonts w:ascii="Times New Roman" w:hAnsi="Times New Roman" w:cs="Times New Roman"/>
          <w:sz w:val="24"/>
          <w:szCs w:val="24"/>
        </w:rPr>
        <w:t>consequence</w:t>
      </w:r>
      <w:r w:rsidR="00EC1097" w:rsidRPr="00D22EAE">
        <w:rPr>
          <w:rFonts w:ascii="Times New Roman" w:hAnsi="Times New Roman" w:cs="Times New Roman"/>
          <w:sz w:val="24"/>
          <w:szCs w:val="24"/>
        </w:rPr>
        <w:t xml:space="preserve"> of </w:t>
      </w:r>
      <w:r w:rsidR="000B6494" w:rsidRPr="00D22EAE">
        <w:rPr>
          <w:rFonts w:ascii="Times New Roman" w:hAnsi="Times New Roman" w:cs="Times New Roman"/>
          <w:sz w:val="24"/>
          <w:szCs w:val="24"/>
        </w:rPr>
        <w:t>continuing</w:t>
      </w:r>
      <w:r w:rsidR="00EC1097" w:rsidRPr="00D22EAE">
        <w:rPr>
          <w:rFonts w:ascii="Times New Roman" w:hAnsi="Times New Roman" w:cs="Times New Roman"/>
          <w:sz w:val="24"/>
          <w:szCs w:val="24"/>
        </w:rPr>
        <w:t xml:space="preserve"> </w:t>
      </w:r>
      <w:r w:rsidR="000B6494" w:rsidRPr="00D22EAE">
        <w:rPr>
          <w:rFonts w:ascii="Times New Roman" w:hAnsi="Times New Roman" w:cs="Times New Roman"/>
          <w:sz w:val="24"/>
          <w:szCs w:val="24"/>
        </w:rPr>
        <w:t>clashes</w:t>
      </w:r>
      <w:r w:rsidR="00EC1097" w:rsidRPr="00D22EAE">
        <w:rPr>
          <w:rFonts w:ascii="Times New Roman" w:hAnsi="Times New Roman" w:cs="Times New Roman"/>
          <w:sz w:val="24"/>
          <w:szCs w:val="24"/>
        </w:rPr>
        <w:t xml:space="preserve">. </w:t>
      </w:r>
      <w:r w:rsidR="000B6494" w:rsidRPr="00D22EAE">
        <w:rPr>
          <w:rFonts w:ascii="Times New Roman" w:hAnsi="Times New Roman" w:cs="Times New Roman"/>
          <w:sz w:val="24"/>
          <w:szCs w:val="24"/>
        </w:rPr>
        <w:t>Along with</w:t>
      </w:r>
      <w:r w:rsidRPr="00D22EAE">
        <w:rPr>
          <w:rFonts w:ascii="Times New Roman" w:hAnsi="Times New Roman" w:cs="Times New Roman"/>
          <w:sz w:val="24"/>
          <w:szCs w:val="24"/>
        </w:rPr>
        <w:t xml:space="preserve"> that, </w:t>
      </w:r>
      <w:r w:rsidR="000B6494" w:rsidRPr="00D22EAE">
        <w:rPr>
          <w:rFonts w:ascii="Times New Roman" w:hAnsi="Times New Roman" w:cs="Times New Roman"/>
          <w:sz w:val="24"/>
          <w:szCs w:val="24"/>
        </w:rPr>
        <w:t>yet</w:t>
      </w:r>
      <w:r w:rsidRPr="00D22EAE">
        <w:rPr>
          <w:rFonts w:ascii="Times New Roman" w:hAnsi="Times New Roman" w:cs="Times New Roman"/>
          <w:sz w:val="24"/>
          <w:szCs w:val="24"/>
        </w:rPr>
        <w:t xml:space="preserve">, some </w:t>
      </w:r>
      <w:r w:rsidR="000B6494" w:rsidRPr="00D22EAE">
        <w:rPr>
          <w:rFonts w:ascii="Times New Roman" w:hAnsi="Times New Roman" w:cs="Times New Roman"/>
          <w:sz w:val="24"/>
          <w:szCs w:val="24"/>
        </w:rPr>
        <w:t>females</w:t>
      </w:r>
      <w:r w:rsidRPr="00D22EAE">
        <w:rPr>
          <w:rFonts w:ascii="Times New Roman" w:hAnsi="Times New Roman" w:cs="Times New Roman"/>
          <w:sz w:val="24"/>
          <w:szCs w:val="24"/>
        </w:rPr>
        <w:t xml:space="preserve"> </w:t>
      </w:r>
      <w:r w:rsidR="000B6494" w:rsidRPr="00D22EAE">
        <w:rPr>
          <w:rFonts w:ascii="Times New Roman" w:hAnsi="Times New Roman" w:cs="Times New Roman"/>
          <w:sz w:val="24"/>
          <w:szCs w:val="24"/>
        </w:rPr>
        <w:t>might</w:t>
      </w:r>
      <w:r w:rsidRPr="00D22EAE">
        <w:rPr>
          <w:rFonts w:ascii="Times New Roman" w:hAnsi="Times New Roman" w:cs="Times New Roman"/>
          <w:sz w:val="24"/>
          <w:szCs w:val="24"/>
        </w:rPr>
        <w:t xml:space="preserve"> have full-time </w:t>
      </w:r>
      <w:r w:rsidR="000B6494" w:rsidRPr="00D22EAE">
        <w:rPr>
          <w:rFonts w:ascii="Times New Roman" w:hAnsi="Times New Roman" w:cs="Times New Roman"/>
          <w:sz w:val="24"/>
          <w:szCs w:val="24"/>
        </w:rPr>
        <w:t>works</w:t>
      </w:r>
      <w:r w:rsidRPr="00D22EAE">
        <w:rPr>
          <w:rFonts w:ascii="Times New Roman" w:hAnsi="Times New Roman" w:cs="Times New Roman"/>
          <w:sz w:val="24"/>
          <w:szCs w:val="24"/>
        </w:rPr>
        <w:t xml:space="preserve"> as </w:t>
      </w:r>
      <w:r w:rsidR="000B6494" w:rsidRPr="00D22EAE">
        <w:rPr>
          <w:rFonts w:ascii="Times New Roman" w:hAnsi="Times New Roman" w:cs="Times New Roman"/>
          <w:sz w:val="24"/>
          <w:szCs w:val="24"/>
        </w:rPr>
        <w:t>spouses</w:t>
      </w:r>
      <w:r w:rsidR="00EC1097" w:rsidRPr="00D22EAE">
        <w:rPr>
          <w:rFonts w:ascii="Times New Roman" w:hAnsi="Times New Roman" w:cs="Times New Roman"/>
          <w:sz w:val="24"/>
          <w:szCs w:val="24"/>
        </w:rPr>
        <w:t xml:space="preserve"> </w:t>
      </w:r>
      <w:r w:rsidRPr="00D22EAE">
        <w:rPr>
          <w:rFonts w:ascii="Times New Roman" w:hAnsi="Times New Roman" w:cs="Times New Roman"/>
          <w:sz w:val="24"/>
          <w:szCs w:val="24"/>
        </w:rPr>
        <w:t xml:space="preserve">and mothers </w:t>
      </w:r>
      <w:r w:rsidR="000B6494" w:rsidRPr="00D22EAE">
        <w:rPr>
          <w:rFonts w:ascii="Times New Roman" w:hAnsi="Times New Roman" w:cs="Times New Roman"/>
          <w:sz w:val="24"/>
          <w:szCs w:val="24"/>
        </w:rPr>
        <w:t>in addition to</w:t>
      </w:r>
      <w:r w:rsidRPr="00D22EAE">
        <w:rPr>
          <w:rFonts w:ascii="Times New Roman" w:hAnsi="Times New Roman" w:cs="Times New Roman"/>
          <w:sz w:val="24"/>
          <w:szCs w:val="24"/>
        </w:rPr>
        <w:t xml:space="preserve"> other full-time </w:t>
      </w:r>
      <w:r w:rsidR="00D22EAE" w:rsidRPr="00D22EAE">
        <w:rPr>
          <w:rFonts w:ascii="Times New Roman" w:hAnsi="Times New Roman" w:cs="Times New Roman"/>
          <w:sz w:val="24"/>
          <w:szCs w:val="24"/>
        </w:rPr>
        <w:t>jobs</w:t>
      </w:r>
      <w:r w:rsidRPr="00D22EAE">
        <w:rPr>
          <w:rFonts w:ascii="Times New Roman" w:hAnsi="Times New Roman" w:cs="Times New Roman"/>
          <w:sz w:val="24"/>
          <w:szCs w:val="24"/>
        </w:rPr>
        <w:t xml:space="preserve"> (</w:t>
      </w:r>
      <w:r w:rsidR="00D22EAE" w:rsidRPr="00D22EAE">
        <w:rPr>
          <w:rFonts w:ascii="Times New Roman" w:hAnsi="Times New Roman" w:cs="Times New Roman"/>
          <w:sz w:val="24"/>
          <w:szCs w:val="24"/>
        </w:rPr>
        <w:t>for instance</w:t>
      </w:r>
      <w:r w:rsidRPr="00D22EAE">
        <w:rPr>
          <w:rFonts w:ascii="Times New Roman" w:hAnsi="Times New Roman" w:cs="Times New Roman"/>
          <w:sz w:val="24"/>
          <w:szCs w:val="24"/>
        </w:rPr>
        <w:t xml:space="preserve"> as lawyers</w:t>
      </w:r>
      <w:r w:rsidR="00D22EAE" w:rsidRPr="00D22EAE">
        <w:rPr>
          <w:rFonts w:ascii="Times New Roman" w:hAnsi="Times New Roman" w:cs="Times New Roman"/>
          <w:sz w:val="24"/>
          <w:szCs w:val="24"/>
        </w:rPr>
        <w:t>,</w:t>
      </w:r>
      <w:r w:rsidRPr="00D22EAE">
        <w:rPr>
          <w:rFonts w:ascii="Times New Roman" w:hAnsi="Times New Roman" w:cs="Times New Roman"/>
          <w:sz w:val="24"/>
          <w:szCs w:val="24"/>
        </w:rPr>
        <w:t xml:space="preserve"> </w:t>
      </w:r>
      <w:r w:rsidR="00D22EAE" w:rsidRPr="00D22EAE">
        <w:rPr>
          <w:rFonts w:ascii="Times New Roman" w:hAnsi="Times New Roman" w:cs="Times New Roman"/>
          <w:sz w:val="24"/>
          <w:szCs w:val="24"/>
        </w:rPr>
        <w:t xml:space="preserve">teachers </w:t>
      </w:r>
      <w:r w:rsidRPr="00D22EAE">
        <w:rPr>
          <w:rFonts w:ascii="Times New Roman" w:hAnsi="Times New Roman" w:cs="Times New Roman"/>
          <w:sz w:val="24"/>
          <w:szCs w:val="24"/>
        </w:rPr>
        <w:t xml:space="preserve">or </w:t>
      </w:r>
      <w:r w:rsidRPr="00D22EAE">
        <w:rPr>
          <w:rFonts w:ascii="Times New Roman" w:hAnsi="Times New Roman" w:cs="Times New Roman"/>
          <w:sz w:val="24"/>
          <w:szCs w:val="24"/>
        </w:rPr>
        <w:lastRenderedPageBreak/>
        <w:t>doctors).</w:t>
      </w:r>
      <w:r w:rsidR="00EC1097" w:rsidRPr="00D22EAE">
        <w:rPr>
          <w:rFonts w:ascii="Times New Roman" w:hAnsi="Times New Roman" w:cs="Times New Roman"/>
          <w:sz w:val="24"/>
          <w:szCs w:val="24"/>
        </w:rPr>
        <w:t xml:space="preserve"> </w:t>
      </w:r>
      <w:r w:rsidRPr="00D22EAE">
        <w:rPr>
          <w:rFonts w:ascii="Times New Roman" w:hAnsi="Times New Roman" w:cs="Times New Roman"/>
          <w:sz w:val="24"/>
          <w:szCs w:val="24"/>
        </w:rPr>
        <w:t xml:space="preserve">Becoming an MP in these </w:t>
      </w:r>
      <w:r w:rsidR="00D22EAE" w:rsidRPr="00D22EAE">
        <w:rPr>
          <w:rFonts w:ascii="Times New Roman" w:hAnsi="Times New Roman" w:cs="Times New Roman"/>
          <w:sz w:val="24"/>
          <w:szCs w:val="24"/>
        </w:rPr>
        <w:t>circumstances</w:t>
      </w:r>
      <w:r w:rsidRPr="00D22EAE">
        <w:rPr>
          <w:rFonts w:ascii="Times New Roman" w:hAnsi="Times New Roman" w:cs="Times New Roman"/>
          <w:sz w:val="24"/>
          <w:szCs w:val="24"/>
        </w:rPr>
        <w:t xml:space="preserve"> </w:t>
      </w:r>
      <w:r w:rsidR="00D22EAE" w:rsidRPr="00D22EAE">
        <w:rPr>
          <w:rFonts w:ascii="Times New Roman" w:hAnsi="Times New Roman" w:cs="Times New Roman"/>
          <w:sz w:val="24"/>
          <w:szCs w:val="24"/>
        </w:rPr>
        <w:t xml:space="preserve">may </w:t>
      </w:r>
      <w:r w:rsidRPr="00D22EAE">
        <w:rPr>
          <w:rFonts w:ascii="Times New Roman" w:hAnsi="Times New Roman" w:cs="Times New Roman"/>
          <w:sz w:val="24"/>
          <w:szCs w:val="24"/>
        </w:rPr>
        <w:t xml:space="preserve">then be </w:t>
      </w:r>
      <w:r w:rsidR="00D22EAE" w:rsidRPr="00D22EAE">
        <w:rPr>
          <w:rFonts w:ascii="Times New Roman" w:hAnsi="Times New Roman" w:cs="Times New Roman"/>
          <w:sz w:val="24"/>
          <w:szCs w:val="24"/>
        </w:rPr>
        <w:t>reflected</w:t>
      </w:r>
      <w:r w:rsidRPr="00D22EAE">
        <w:rPr>
          <w:rFonts w:ascii="Times New Roman" w:hAnsi="Times New Roman" w:cs="Times New Roman"/>
          <w:sz w:val="24"/>
          <w:szCs w:val="24"/>
        </w:rPr>
        <w:t xml:space="preserve"> a third full-time</w:t>
      </w:r>
      <w:r w:rsidR="00EC1097" w:rsidRPr="00D22EAE">
        <w:rPr>
          <w:rFonts w:ascii="Times New Roman" w:hAnsi="Times New Roman" w:cs="Times New Roman"/>
          <w:sz w:val="24"/>
          <w:szCs w:val="24"/>
        </w:rPr>
        <w:t xml:space="preserve"> </w:t>
      </w:r>
      <w:r w:rsidR="00D22EAE" w:rsidRPr="00D22EAE">
        <w:rPr>
          <w:rFonts w:ascii="Times New Roman" w:hAnsi="Times New Roman" w:cs="Times New Roman"/>
          <w:sz w:val="24"/>
          <w:szCs w:val="24"/>
        </w:rPr>
        <w:t>work</w:t>
      </w:r>
      <w:r w:rsidR="00937990">
        <w:rPr>
          <w:rFonts w:ascii="Times New Roman" w:hAnsi="Times New Roman" w:cs="Times New Roman"/>
          <w:sz w:val="24"/>
          <w:szCs w:val="24"/>
        </w:rPr>
        <w:t xml:space="preserve"> (Shvedova</w:t>
      </w:r>
      <w:r w:rsidR="009F352C">
        <w:rPr>
          <w:rFonts w:ascii="Times New Roman" w:hAnsi="Times New Roman" w:cs="Times New Roman"/>
          <w:sz w:val="24"/>
          <w:szCs w:val="24"/>
        </w:rPr>
        <w:t>,</w:t>
      </w:r>
      <w:r w:rsidR="0097363F" w:rsidRPr="00D22EAE">
        <w:rPr>
          <w:rFonts w:ascii="Times New Roman" w:hAnsi="Times New Roman" w:cs="Times New Roman"/>
          <w:sz w:val="24"/>
          <w:szCs w:val="24"/>
        </w:rPr>
        <w:t xml:space="preserve"> 2005)</w:t>
      </w:r>
      <w:r w:rsidRPr="00D22EAE">
        <w:rPr>
          <w:rFonts w:ascii="Times New Roman" w:hAnsi="Times New Roman" w:cs="Times New Roman"/>
          <w:sz w:val="24"/>
          <w:szCs w:val="24"/>
        </w:rPr>
        <w:t>.</w:t>
      </w:r>
    </w:p>
    <w:p w:rsidR="00C96099" w:rsidRPr="00F52448" w:rsidRDefault="00F52448" w:rsidP="00C230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2448">
        <w:rPr>
          <w:rFonts w:ascii="Times New Roman" w:hAnsi="Times New Roman" w:cs="Times New Roman"/>
          <w:b/>
          <w:sz w:val="24"/>
          <w:szCs w:val="24"/>
        </w:rPr>
        <w:t>IDEOLOGICAL REASONS</w:t>
      </w:r>
    </w:p>
    <w:p w:rsidR="002166C7" w:rsidRPr="00A613B7" w:rsidRDefault="00926905" w:rsidP="00C230E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13B7">
        <w:rPr>
          <w:rFonts w:ascii="Times New Roman" w:hAnsi="Times New Roman" w:cs="Times New Roman"/>
          <w:b/>
          <w:sz w:val="24"/>
          <w:szCs w:val="24"/>
        </w:rPr>
        <w:t>Traditional Roles</w:t>
      </w:r>
    </w:p>
    <w:p w:rsidR="00D95CA5" w:rsidRPr="002877CB" w:rsidRDefault="00600AA3" w:rsidP="00C230E3">
      <w:p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613B7">
        <w:rPr>
          <w:rFonts w:ascii="Times New Roman" w:hAnsi="Times New Roman" w:cs="Times New Roman"/>
          <w:sz w:val="24"/>
          <w:szCs w:val="24"/>
        </w:rPr>
        <w:t xml:space="preserve">This is the </w:t>
      </w:r>
      <w:r w:rsidR="00A613B7" w:rsidRPr="00A613B7">
        <w:rPr>
          <w:rFonts w:ascii="Times New Roman" w:hAnsi="Times New Roman" w:cs="Times New Roman"/>
          <w:sz w:val="24"/>
          <w:szCs w:val="24"/>
        </w:rPr>
        <w:t>atmosphere</w:t>
      </w:r>
      <w:r w:rsidRPr="00A613B7">
        <w:rPr>
          <w:rFonts w:ascii="Times New Roman" w:hAnsi="Times New Roman" w:cs="Times New Roman"/>
          <w:sz w:val="24"/>
          <w:szCs w:val="24"/>
        </w:rPr>
        <w:t xml:space="preserve">, in which a </w:t>
      </w:r>
      <w:r w:rsidR="00A613B7" w:rsidRPr="00A613B7">
        <w:rPr>
          <w:rFonts w:ascii="Times New Roman" w:hAnsi="Times New Roman" w:cs="Times New Roman"/>
          <w:sz w:val="24"/>
          <w:szCs w:val="24"/>
        </w:rPr>
        <w:t>definite</w:t>
      </w:r>
      <w:r w:rsidRPr="00A613B7">
        <w:rPr>
          <w:rFonts w:ascii="Times New Roman" w:hAnsi="Times New Roman" w:cs="Times New Roman"/>
          <w:sz w:val="24"/>
          <w:szCs w:val="24"/>
        </w:rPr>
        <w:t xml:space="preserve"> </w:t>
      </w:r>
      <w:r w:rsidR="00A613B7" w:rsidRPr="00A613B7">
        <w:rPr>
          <w:rFonts w:ascii="Times New Roman" w:hAnsi="Times New Roman" w:cs="Times New Roman"/>
          <w:sz w:val="24"/>
          <w:szCs w:val="24"/>
        </w:rPr>
        <w:t>combined</w:t>
      </w:r>
      <w:r w:rsidRPr="00A613B7">
        <w:rPr>
          <w:rFonts w:ascii="Times New Roman" w:hAnsi="Times New Roman" w:cs="Times New Roman"/>
          <w:sz w:val="24"/>
          <w:szCs w:val="24"/>
        </w:rPr>
        <w:t xml:space="preserve"> </w:t>
      </w:r>
      <w:r w:rsidR="00A613B7" w:rsidRPr="00A613B7">
        <w:rPr>
          <w:rFonts w:ascii="Times New Roman" w:hAnsi="Times New Roman" w:cs="Times New Roman"/>
          <w:sz w:val="24"/>
          <w:szCs w:val="24"/>
        </w:rPr>
        <w:t>appearance</w:t>
      </w:r>
      <w:r w:rsidRPr="00A613B7">
        <w:rPr>
          <w:rFonts w:ascii="Times New Roman" w:hAnsi="Times New Roman" w:cs="Times New Roman"/>
          <w:sz w:val="24"/>
          <w:szCs w:val="24"/>
        </w:rPr>
        <w:t xml:space="preserve"> of </w:t>
      </w:r>
      <w:r w:rsidR="00A613B7" w:rsidRPr="00A613B7">
        <w:rPr>
          <w:rFonts w:ascii="Times New Roman" w:hAnsi="Times New Roman" w:cs="Times New Roman"/>
          <w:sz w:val="24"/>
          <w:szCs w:val="24"/>
        </w:rPr>
        <w:t>females</w:t>
      </w:r>
      <w:r w:rsidRPr="00A613B7">
        <w:rPr>
          <w:rFonts w:ascii="Times New Roman" w:hAnsi="Times New Roman" w:cs="Times New Roman"/>
          <w:sz w:val="24"/>
          <w:szCs w:val="24"/>
        </w:rPr>
        <w:t xml:space="preserve"> in </w:t>
      </w:r>
      <w:r w:rsidR="00A613B7" w:rsidRPr="00A613B7">
        <w:rPr>
          <w:rFonts w:ascii="Times New Roman" w:hAnsi="Times New Roman" w:cs="Times New Roman"/>
          <w:sz w:val="24"/>
          <w:szCs w:val="24"/>
        </w:rPr>
        <w:t>outmoded</w:t>
      </w:r>
      <w:r w:rsidRPr="00A613B7">
        <w:rPr>
          <w:rFonts w:ascii="Times New Roman" w:hAnsi="Times New Roman" w:cs="Times New Roman"/>
          <w:sz w:val="24"/>
          <w:szCs w:val="24"/>
        </w:rPr>
        <w:t xml:space="preserve">, apolitical </w:t>
      </w:r>
      <w:r w:rsidR="00A613B7" w:rsidRPr="00CC487E">
        <w:rPr>
          <w:rFonts w:ascii="Times New Roman" w:hAnsi="Times New Roman" w:cs="Times New Roman"/>
          <w:sz w:val="24"/>
          <w:szCs w:val="24"/>
        </w:rPr>
        <w:t>characters</w:t>
      </w:r>
      <w:r w:rsidRPr="00CC487E">
        <w:rPr>
          <w:rFonts w:ascii="Times New Roman" w:hAnsi="Times New Roman" w:cs="Times New Roman"/>
          <w:sz w:val="24"/>
          <w:szCs w:val="24"/>
        </w:rPr>
        <w:t xml:space="preserve"> </w:t>
      </w:r>
      <w:r w:rsidR="00A613B7" w:rsidRPr="00CC487E">
        <w:rPr>
          <w:rFonts w:ascii="Times New Roman" w:hAnsi="Times New Roman" w:cs="Times New Roman"/>
          <w:sz w:val="24"/>
          <w:szCs w:val="24"/>
        </w:rPr>
        <w:t>remains</w:t>
      </w:r>
      <w:r w:rsidRPr="00CC487E">
        <w:rPr>
          <w:rFonts w:ascii="Times New Roman" w:hAnsi="Times New Roman" w:cs="Times New Roman"/>
          <w:sz w:val="24"/>
          <w:szCs w:val="24"/>
        </w:rPr>
        <w:t xml:space="preserve"> to </w:t>
      </w:r>
      <w:r w:rsidR="00A613B7" w:rsidRPr="00CC487E">
        <w:rPr>
          <w:rFonts w:ascii="Times New Roman" w:hAnsi="Times New Roman" w:cs="Times New Roman"/>
          <w:sz w:val="24"/>
          <w:szCs w:val="24"/>
        </w:rPr>
        <w:t>govern</w:t>
      </w:r>
      <w:r w:rsidRPr="00CC487E">
        <w:rPr>
          <w:rFonts w:ascii="Times New Roman" w:hAnsi="Times New Roman" w:cs="Times New Roman"/>
          <w:sz w:val="24"/>
          <w:szCs w:val="24"/>
        </w:rPr>
        <w:t xml:space="preserve">, which many </w:t>
      </w:r>
      <w:r w:rsidR="00A613B7" w:rsidRPr="00CC487E">
        <w:rPr>
          <w:rFonts w:ascii="Times New Roman" w:hAnsi="Times New Roman" w:cs="Times New Roman"/>
          <w:sz w:val="24"/>
          <w:szCs w:val="24"/>
        </w:rPr>
        <w:t>females</w:t>
      </w:r>
      <w:r w:rsidRPr="00CC487E">
        <w:rPr>
          <w:rFonts w:ascii="Times New Roman" w:hAnsi="Times New Roman" w:cs="Times New Roman"/>
          <w:sz w:val="24"/>
          <w:szCs w:val="24"/>
        </w:rPr>
        <w:t xml:space="preserve"> face. The </w:t>
      </w:r>
      <w:r w:rsidR="00CC487E" w:rsidRPr="00CC487E">
        <w:rPr>
          <w:rFonts w:ascii="Times New Roman" w:hAnsi="Times New Roman" w:cs="Times New Roman"/>
          <w:sz w:val="24"/>
          <w:szCs w:val="24"/>
        </w:rPr>
        <w:t>appearance</w:t>
      </w:r>
      <w:r w:rsidRPr="00CC487E">
        <w:rPr>
          <w:rFonts w:ascii="Times New Roman" w:hAnsi="Times New Roman" w:cs="Times New Roman"/>
          <w:sz w:val="24"/>
          <w:szCs w:val="24"/>
        </w:rPr>
        <w:t xml:space="preserve"> of a </w:t>
      </w:r>
      <w:r w:rsidR="00CC487E" w:rsidRPr="00CC487E">
        <w:rPr>
          <w:rFonts w:ascii="Times New Roman" w:hAnsi="Times New Roman" w:cs="Times New Roman"/>
          <w:sz w:val="24"/>
          <w:szCs w:val="24"/>
        </w:rPr>
        <w:t>female</w:t>
      </w:r>
      <w:r w:rsidRPr="00CC487E">
        <w:rPr>
          <w:rFonts w:ascii="Times New Roman" w:hAnsi="Times New Roman" w:cs="Times New Roman"/>
          <w:sz w:val="24"/>
          <w:szCs w:val="24"/>
        </w:rPr>
        <w:t xml:space="preserve"> leader </w:t>
      </w:r>
      <w:r w:rsidR="00CC487E" w:rsidRPr="00CC487E">
        <w:rPr>
          <w:rFonts w:ascii="Times New Roman" w:hAnsi="Times New Roman" w:cs="Times New Roman"/>
          <w:sz w:val="24"/>
          <w:szCs w:val="24"/>
        </w:rPr>
        <w:t>necessitates</w:t>
      </w:r>
      <w:r w:rsidR="00E308A4">
        <w:rPr>
          <w:rFonts w:ascii="Times New Roman" w:hAnsi="Times New Roman" w:cs="Times New Roman"/>
          <w:sz w:val="24"/>
          <w:szCs w:val="24"/>
        </w:rPr>
        <w:t xml:space="preserve"> that she is</w:t>
      </w:r>
      <w:r w:rsidRPr="00CC487E">
        <w:rPr>
          <w:rFonts w:ascii="Times New Roman" w:hAnsi="Times New Roman" w:cs="Times New Roman"/>
          <w:sz w:val="24"/>
          <w:szCs w:val="24"/>
        </w:rPr>
        <w:t xml:space="preserve"> </w:t>
      </w:r>
      <w:r w:rsidR="00CC487E" w:rsidRPr="00CC487E">
        <w:rPr>
          <w:rFonts w:ascii="Times New Roman" w:hAnsi="Times New Roman" w:cs="Times New Roman"/>
          <w:sz w:val="24"/>
          <w:szCs w:val="24"/>
        </w:rPr>
        <w:t>somatic</w:t>
      </w:r>
      <w:r w:rsidRPr="00CC487E">
        <w:rPr>
          <w:rFonts w:ascii="Times New Roman" w:hAnsi="Times New Roman" w:cs="Times New Roman"/>
          <w:sz w:val="24"/>
          <w:szCs w:val="24"/>
        </w:rPr>
        <w:t xml:space="preserve"> in her </w:t>
      </w:r>
      <w:r w:rsidR="00CC487E" w:rsidRPr="00CC487E">
        <w:rPr>
          <w:rFonts w:ascii="Times New Roman" w:hAnsi="Times New Roman" w:cs="Times New Roman"/>
          <w:sz w:val="24"/>
          <w:szCs w:val="24"/>
        </w:rPr>
        <w:t>speaking</w:t>
      </w:r>
      <w:r w:rsidRPr="00CC487E">
        <w:rPr>
          <w:rFonts w:ascii="Times New Roman" w:hAnsi="Times New Roman" w:cs="Times New Roman"/>
          <w:sz w:val="24"/>
          <w:szCs w:val="24"/>
        </w:rPr>
        <w:t xml:space="preserve"> and </w:t>
      </w:r>
      <w:r w:rsidR="00CC487E" w:rsidRPr="00CC487E">
        <w:rPr>
          <w:rFonts w:ascii="Times New Roman" w:hAnsi="Times New Roman" w:cs="Times New Roman"/>
          <w:sz w:val="24"/>
          <w:szCs w:val="24"/>
        </w:rPr>
        <w:t>behaviors</w:t>
      </w:r>
      <w:r w:rsidRPr="00CC487E">
        <w:rPr>
          <w:rFonts w:ascii="Times New Roman" w:hAnsi="Times New Roman" w:cs="Times New Roman"/>
          <w:sz w:val="24"/>
          <w:szCs w:val="24"/>
        </w:rPr>
        <w:t xml:space="preserve">, </w:t>
      </w:r>
      <w:r w:rsidR="00CC487E" w:rsidRPr="00CC487E">
        <w:rPr>
          <w:rFonts w:ascii="Times New Roman" w:hAnsi="Times New Roman" w:cs="Times New Roman"/>
          <w:sz w:val="24"/>
          <w:szCs w:val="24"/>
        </w:rPr>
        <w:t>somebody</w:t>
      </w:r>
      <w:r w:rsidRPr="00CC487E">
        <w:rPr>
          <w:rFonts w:ascii="Times New Roman" w:hAnsi="Times New Roman" w:cs="Times New Roman"/>
          <w:sz w:val="24"/>
          <w:szCs w:val="24"/>
        </w:rPr>
        <w:t xml:space="preserve"> who can be </w:t>
      </w:r>
      <w:r w:rsidR="00CC487E" w:rsidRPr="00CC487E">
        <w:rPr>
          <w:rFonts w:ascii="Times New Roman" w:hAnsi="Times New Roman" w:cs="Times New Roman"/>
          <w:sz w:val="24"/>
          <w:szCs w:val="24"/>
        </w:rPr>
        <w:t>recognized</w:t>
      </w:r>
      <w:r w:rsidRPr="00CC487E">
        <w:rPr>
          <w:rFonts w:ascii="Times New Roman" w:hAnsi="Times New Roman" w:cs="Times New Roman"/>
          <w:sz w:val="24"/>
          <w:szCs w:val="24"/>
        </w:rPr>
        <w:t xml:space="preserve"> as a </w:t>
      </w:r>
      <w:r w:rsidR="00CC487E" w:rsidRPr="00CC487E">
        <w:rPr>
          <w:rFonts w:ascii="Times New Roman" w:hAnsi="Times New Roman" w:cs="Times New Roman"/>
          <w:sz w:val="24"/>
          <w:szCs w:val="24"/>
        </w:rPr>
        <w:t>female</w:t>
      </w:r>
      <w:r w:rsidRPr="00CC487E">
        <w:rPr>
          <w:rFonts w:ascii="Times New Roman" w:hAnsi="Times New Roman" w:cs="Times New Roman"/>
          <w:sz w:val="24"/>
          <w:szCs w:val="24"/>
        </w:rPr>
        <w:t xml:space="preserve"> </w:t>
      </w:r>
      <w:r w:rsidR="00CC487E" w:rsidRPr="00CC487E">
        <w:rPr>
          <w:rFonts w:ascii="Times New Roman" w:hAnsi="Times New Roman" w:cs="Times New Roman"/>
          <w:sz w:val="24"/>
          <w:szCs w:val="24"/>
        </w:rPr>
        <w:t>simply</w:t>
      </w:r>
      <w:r w:rsidRPr="00CC487E">
        <w:rPr>
          <w:rFonts w:ascii="Times New Roman" w:hAnsi="Times New Roman" w:cs="Times New Roman"/>
          <w:sz w:val="24"/>
          <w:szCs w:val="24"/>
        </w:rPr>
        <w:t xml:space="preserve"> through non-sexual </w:t>
      </w:r>
      <w:r w:rsidR="00CC487E" w:rsidRPr="00CC487E">
        <w:rPr>
          <w:rFonts w:ascii="Times New Roman" w:hAnsi="Times New Roman" w:cs="Times New Roman"/>
          <w:sz w:val="24"/>
          <w:szCs w:val="24"/>
        </w:rPr>
        <w:t>features</w:t>
      </w:r>
      <w:r w:rsidRPr="00CC487E">
        <w:rPr>
          <w:rFonts w:ascii="Times New Roman" w:hAnsi="Times New Roman" w:cs="Times New Roman"/>
          <w:sz w:val="24"/>
          <w:szCs w:val="24"/>
        </w:rPr>
        <w:t xml:space="preserve">. </w:t>
      </w:r>
      <w:r w:rsidR="004907A4" w:rsidRPr="00CC487E">
        <w:rPr>
          <w:rFonts w:ascii="Times New Roman" w:hAnsi="Times New Roman" w:cs="Times New Roman"/>
          <w:sz w:val="24"/>
          <w:szCs w:val="24"/>
        </w:rPr>
        <w:t xml:space="preserve">The </w:t>
      </w:r>
      <w:r w:rsidR="00CC487E" w:rsidRPr="00CC487E">
        <w:rPr>
          <w:rFonts w:ascii="Times New Roman" w:hAnsi="Times New Roman" w:cs="Times New Roman"/>
          <w:sz w:val="24"/>
          <w:szCs w:val="24"/>
        </w:rPr>
        <w:t>dispensed</w:t>
      </w:r>
      <w:r w:rsidR="004907A4" w:rsidRPr="00CC487E">
        <w:rPr>
          <w:rFonts w:ascii="Times New Roman" w:hAnsi="Times New Roman" w:cs="Times New Roman"/>
          <w:sz w:val="24"/>
          <w:szCs w:val="24"/>
        </w:rPr>
        <w:t xml:space="preserve"> </w:t>
      </w:r>
      <w:r w:rsidR="00CC487E" w:rsidRPr="00CC487E">
        <w:rPr>
          <w:rFonts w:ascii="Times New Roman" w:hAnsi="Times New Roman" w:cs="Times New Roman"/>
          <w:sz w:val="24"/>
          <w:szCs w:val="24"/>
        </w:rPr>
        <w:t>key</w:t>
      </w:r>
      <w:r w:rsidR="004907A4" w:rsidRPr="00CC487E">
        <w:rPr>
          <w:rFonts w:ascii="Times New Roman" w:hAnsi="Times New Roman" w:cs="Times New Roman"/>
          <w:sz w:val="24"/>
          <w:szCs w:val="24"/>
        </w:rPr>
        <w:t xml:space="preserve"> </w:t>
      </w:r>
      <w:r w:rsidR="00D95CA5" w:rsidRPr="00CC487E">
        <w:rPr>
          <w:rFonts w:ascii="Times New Roman" w:hAnsi="Times New Roman" w:cs="Times New Roman"/>
          <w:sz w:val="24"/>
          <w:szCs w:val="24"/>
        </w:rPr>
        <w:t xml:space="preserve">role for </w:t>
      </w:r>
      <w:r w:rsidR="00CC487E" w:rsidRPr="00CC487E">
        <w:rPr>
          <w:rFonts w:ascii="Times New Roman" w:hAnsi="Times New Roman" w:cs="Times New Roman"/>
          <w:sz w:val="24"/>
          <w:szCs w:val="24"/>
        </w:rPr>
        <w:t>females</w:t>
      </w:r>
      <w:r w:rsidR="004907A4" w:rsidRPr="00CC487E">
        <w:rPr>
          <w:rFonts w:ascii="Times New Roman" w:hAnsi="Times New Roman" w:cs="Times New Roman"/>
          <w:sz w:val="24"/>
          <w:szCs w:val="24"/>
        </w:rPr>
        <w:t xml:space="preserve"> is child bearing, </w:t>
      </w:r>
      <w:r w:rsidR="00CC487E" w:rsidRPr="00CC487E">
        <w:rPr>
          <w:rFonts w:ascii="Times New Roman" w:hAnsi="Times New Roman" w:cs="Times New Roman"/>
          <w:sz w:val="24"/>
          <w:szCs w:val="24"/>
        </w:rPr>
        <w:t>nurturing</w:t>
      </w:r>
      <w:r w:rsidR="004907A4" w:rsidRPr="00CC487E">
        <w:rPr>
          <w:rFonts w:ascii="Times New Roman" w:hAnsi="Times New Roman" w:cs="Times New Roman"/>
          <w:sz w:val="24"/>
          <w:szCs w:val="24"/>
        </w:rPr>
        <w:t xml:space="preserve"> </w:t>
      </w:r>
      <w:r w:rsidR="00D95CA5" w:rsidRPr="00CC487E">
        <w:rPr>
          <w:rFonts w:ascii="Times New Roman" w:hAnsi="Times New Roman" w:cs="Times New Roman"/>
          <w:sz w:val="24"/>
          <w:szCs w:val="24"/>
        </w:rPr>
        <w:t xml:space="preserve">and </w:t>
      </w:r>
      <w:r w:rsidR="00E308A4">
        <w:rPr>
          <w:rFonts w:ascii="Times New Roman" w:hAnsi="Times New Roman" w:cs="Times New Roman"/>
          <w:sz w:val="24"/>
          <w:szCs w:val="24"/>
        </w:rPr>
        <w:t>home</w:t>
      </w:r>
      <w:r w:rsidR="004907A4" w:rsidRPr="00CC487E">
        <w:rPr>
          <w:rFonts w:ascii="Times New Roman" w:hAnsi="Times New Roman" w:cs="Times New Roman"/>
          <w:sz w:val="24"/>
          <w:szCs w:val="24"/>
        </w:rPr>
        <w:t xml:space="preserve">making. These </w:t>
      </w:r>
      <w:r w:rsidR="00CC487E" w:rsidRPr="00CC487E">
        <w:rPr>
          <w:rFonts w:ascii="Times New Roman" w:hAnsi="Times New Roman" w:cs="Times New Roman"/>
          <w:sz w:val="24"/>
          <w:szCs w:val="24"/>
        </w:rPr>
        <w:t>traditional</w:t>
      </w:r>
      <w:r w:rsidR="004907A4" w:rsidRPr="00CC487E">
        <w:rPr>
          <w:rFonts w:ascii="Times New Roman" w:hAnsi="Times New Roman" w:cs="Times New Roman"/>
          <w:sz w:val="24"/>
          <w:szCs w:val="24"/>
        </w:rPr>
        <w:t xml:space="preserve"> </w:t>
      </w:r>
      <w:r w:rsidR="00CC487E" w:rsidRPr="00CC487E">
        <w:rPr>
          <w:rFonts w:ascii="Times New Roman" w:hAnsi="Times New Roman" w:cs="Times New Roman"/>
          <w:sz w:val="24"/>
          <w:szCs w:val="24"/>
        </w:rPr>
        <w:t>approaches</w:t>
      </w:r>
      <w:r w:rsidR="004907A4" w:rsidRPr="00CC487E">
        <w:rPr>
          <w:rFonts w:ascii="Times New Roman" w:hAnsi="Times New Roman" w:cs="Times New Roman"/>
          <w:sz w:val="24"/>
          <w:szCs w:val="24"/>
        </w:rPr>
        <w:t xml:space="preserve"> and </w:t>
      </w:r>
      <w:r w:rsidR="00CC487E" w:rsidRPr="00CC487E">
        <w:rPr>
          <w:rFonts w:ascii="Times New Roman" w:hAnsi="Times New Roman" w:cs="Times New Roman"/>
          <w:sz w:val="24"/>
          <w:szCs w:val="24"/>
        </w:rPr>
        <w:t>traditional</w:t>
      </w:r>
      <w:r w:rsidR="004907A4" w:rsidRPr="00CC487E">
        <w:rPr>
          <w:rFonts w:ascii="Times New Roman" w:hAnsi="Times New Roman" w:cs="Times New Roman"/>
          <w:sz w:val="24"/>
          <w:szCs w:val="24"/>
        </w:rPr>
        <w:t xml:space="preserve"> </w:t>
      </w:r>
      <w:r w:rsidR="00CC487E" w:rsidRPr="00CC487E">
        <w:rPr>
          <w:rFonts w:ascii="Times New Roman" w:hAnsi="Times New Roman" w:cs="Times New Roman"/>
          <w:sz w:val="24"/>
          <w:szCs w:val="24"/>
        </w:rPr>
        <w:t>prospects</w:t>
      </w:r>
      <w:r w:rsidR="004907A4" w:rsidRPr="00CC487E">
        <w:rPr>
          <w:rFonts w:ascii="Times New Roman" w:hAnsi="Times New Roman" w:cs="Times New Roman"/>
          <w:sz w:val="24"/>
          <w:szCs w:val="24"/>
        </w:rPr>
        <w:t xml:space="preserve"> from </w:t>
      </w:r>
      <w:r w:rsidR="00CC487E" w:rsidRPr="00CC487E">
        <w:rPr>
          <w:rFonts w:ascii="Times New Roman" w:hAnsi="Times New Roman" w:cs="Times New Roman"/>
          <w:sz w:val="24"/>
          <w:szCs w:val="24"/>
        </w:rPr>
        <w:t>females</w:t>
      </w:r>
      <w:r w:rsidR="00D95CA5" w:rsidRPr="00CC487E">
        <w:rPr>
          <w:rFonts w:ascii="Times New Roman" w:hAnsi="Times New Roman" w:cs="Times New Roman"/>
          <w:sz w:val="24"/>
          <w:szCs w:val="24"/>
        </w:rPr>
        <w:t xml:space="preserve"> is a </w:t>
      </w:r>
      <w:r w:rsidR="00CC487E" w:rsidRPr="00CC487E">
        <w:rPr>
          <w:rFonts w:ascii="Times New Roman" w:hAnsi="Times New Roman" w:cs="Times New Roman"/>
          <w:sz w:val="24"/>
          <w:szCs w:val="24"/>
        </w:rPr>
        <w:t>blockade</w:t>
      </w:r>
      <w:r w:rsidR="00D95CA5" w:rsidRPr="00CC487E">
        <w:rPr>
          <w:rFonts w:ascii="Times New Roman" w:hAnsi="Times New Roman" w:cs="Times New Roman"/>
          <w:sz w:val="24"/>
          <w:szCs w:val="24"/>
        </w:rPr>
        <w:t xml:space="preserve"> to their political</w:t>
      </w:r>
      <w:r w:rsidR="004907A4" w:rsidRPr="00CC487E">
        <w:rPr>
          <w:rFonts w:ascii="Times New Roman" w:hAnsi="Times New Roman" w:cs="Times New Roman"/>
          <w:sz w:val="24"/>
          <w:szCs w:val="24"/>
        </w:rPr>
        <w:t xml:space="preserve"> </w:t>
      </w:r>
      <w:r w:rsidR="00CC487E" w:rsidRPr="00CC487E">
        <w:rPr>
          <w:rFonts w:ascii="Times New Roman" w:hAnsi="Times New Roman" w:cs="Times New Roman"/>
          <w:sz w:val="24"/>
          <w:szCs w:val="24"/>
        </w:rPr>
        <w:t>demonstration</w:t>
      </w:r>
      <w:r w:rsidR="004907A4" w:rsidRPr="00CC487E">
        <w:rPr>
          <w:rFonts w:ascii="Times New Roman" w:hAnsi="Times New Roman" w:cs="Times New Roman"/>
          <w:sz w:val="24"/>
          <w:szCs w:val="24"/>
        </w:rPr>
        <w:t xml:space="preserve">. </w:t>
      </w:r>
      <w:r w:rsidR="00CC487E" w:rsidRPr="00CC487E">
        <w:rPr>
          <w:rFonts w:ascii="Times New Roman" w:hAnsi="Times New Roman" w:cs="Times New Roman"/>
          <w:sz w:val="24"/>
          <w:szCs w:val="24"/>
        </w:rPr>
        <w:t>Added</w:t>
      </w:r>
      <w:r w:rsidR="004907A4" w:rsidRPr="00CC487E">
        <w:rPr>
          <w:rFonts w:ascii="Times New Roman" w:hAnsi="Times New Roman" w:cs="Times New Roman"/>
          <w:sz w:val="24"/>
          <w:szCs w:val="24"/>
        </w:rPr>
        <w:t xml:space="preserve">, </w:t>
      </w:r>
      <w:r w:rsidR="00CC487E" w:rsidRPr="00CC487E">
        <w:rPr>
          <w:rFonts w:ascii="Times New Roman" w:hAnsi="Times New Roman" w:cs="Times New Roman"/>
          <w:sz w:val="24"/>
          <w:szCs w:val="24"/>
        </w:rPr>
        <w:t>females</w:t>
      </w:r>
      <w:r w:rsidR="004907A4" w:rsidRPr="00CC487E">
        <w:rPr>
          <w:rFonts w:ascii="Times New Roman" w:hAnsi="Times New Roman" w:cs="Times New Roman"/>
          <w:sz w:val="24"/>
          <w:szCs w:val="24"/>
        </w:rPr>
        <w:t xml:space="preserve"> face </w:t>
      </w:r>
      <w:r w:rsidR="00CC487E" w:rsidRPr="00CC487E">
        <w:rPr>
          <w:rFonts w:ascii="Times New Roman" w:hAnsi="Times New Roman" w:cs="Times New Roman"/>
          <w:sz w:val="24"/>
          <w:szCs w:val="24"/>
        </w:rPr>
        <w:t>obstructions</w:t>
      </w:r>
      <w:r w:rsidR="004907A4" w:rsidRPr="00CC487E">
        <w:rPr>
          <w:rFonts w:ascii="Times New Roman" w:hAnsi="Times New Roman" w:cs="Times New Roman"/>
          <w:sz w:val="24"/>
          <w:szCs w:val="24"/>
        </w:rPr>
        <w:t xml:space="preserve"> in </w:t>
      </w:r>
      <w:r w:rsidR="00E308A4">
        <w:rPr>
          <w:rFonts w:ascii="Times New Roman" w:hAnsi="Times New Roman" w:cs="Times New Roman"/>
          <w:sz w:val="24"/>
          <w:szCs w:val="24"/>
        </w:rPr>
        <w:t xml:space="preserve">the </w:t>
      </w:r>
      <w:r w:rsidR="00CC487E" w:rsidRPr="00CC487E">
        <w:rPr>
          <w:rFonts w:ascii="Times New Roman" w:hAnsi="Times New Roman" w:cs="Times New Roman"/>
          <w:sz w:val="24"/>
          <w:szCs w:val="24"/>
        </w:rPr>
        <w:t>integration</w:t>
      </w:r>
      <w:r w:rsidR="004907A4" w:rsidRPr="00CC487E">
        <w:rPr>
          <w:rFonts w:ascii="Times New Roman" w:hAnsi="Times New Roman" w:cs="Times New Roman"/>
          <w:sz w:val="24"/>
          <w:szCs w:val="24"/>
        </w:rPr>
        <w:t xml:space="preserve"> </w:t>
      </w:r>
      <w:r w:rsidR="00CC487E" w:rsidRPr="00CC487E">
        <w:rPr>
          <w:rFonts w:ascii="Times New Roman" w:hAnsi="Times New Roman" w:cs="Times New Roman"/>
          <w:sz w:val="24"/>
          <w:szCs w:val="24"/>
        </w:rPr>
        <w:t xml:space="preserve">of </w:t>
      </w:r>
      <w:r w:rsidR="004907A4" w:rsidRPr="00CC487E">
        <w:rPr>
          <w:rFonts w:ascii="Times New Roman" w:hAnsi="Times New Roman" w:cs="Times New Roman"/>
          <w:sz w:val="24"/>
          <w:szCs w:val="24"/>
        </w:rPr>
        <w:t xml:space="preserve">their </w:t>
      </w:r>
      <w:r w:rsidR="00CC487E" w:rsidRPr="00CC487E">
        <w:rPr>
          <w:rFonts w:ascii="Times New Roman" w:hAnsi="Times New Roman" w:cs="Times New Roman"/>
          <w:sz w:val="24"/>
          <w:szCs w:val="24"/>
        </w:rPr>
        <w:t>domestic</w:t>
      </w:r>
      <w:r w:rsidR="004907A4" w:rsidRPr="00CC487E">
        <w:rPr>
          <w:rFonts w:ascii="Times New Roman" w:hAnsi="Times New Roman" w:cs="Times New Roman"/>
          <w:sz w:val="24"/>
          <w:szCs w:val="24"/>
        </w:rPr>
        <w:t xml:space="preserve"> </w:t>
      </w:r>
      <w:r w:rsidR="00D95CA5" w:rsidRPr="00CC487E">
        <w:rPr>
          <w:rFonts w:ascii="Times New Roman" w:hAnsi="Times New Roman" w:cs="Times New Roman"/>
          <w:sz w:val="24"/>
          <w:szCs w:val="24"/>
        </w:rPr>
        <w:t xml:space="preserve">and </w:t>
      </w:r>
      <w:r w:rsidR="00CC487E" w:rsidRPr="00CC487E">
        <w:rPr>
          <w:rFonts w:ascii="Times New Roman" w:hAnsi="Times New Roman" w:cs="Times New Roman"/>
          <w:sz w:val="24"/>
          <w:szCs w:val="24"/>
        </w:rPr>
        <w:t>community</w:t>
      </w:r>
      <w:r w:rsidR="00D95CA5" w:rsidRPr="00CC487E">
        <w:rPr>
          <w:rFonts w:ascii="Times New Roman" w:hAnsi="Times New Roman" w:cs="Times New Roman"/>
          <w:sz w:val="24"/>
          <w:szCs w:val="24"/>
        </w:rPr>
        <w:t xml:space="preserve"> life.</w:t>
      </w:r>
    </w:p>
    <w:p w:rsidR="00926905" w:rsidRPr="00A16025" w:rsidRDefault="00926905" w:rsidP="00C230E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6025">
        <w:rPr>
          <w:rFonts w:ascii="Times New Roman" w:hAnsi="Times New Roman" w:cs="Times New Roman"/>
          <w:b/>
          <w:sz w:val="24"/>
          <w:szCs w:val="24"/>
        </w:rPr>
        <w:t xml:space="preserve">The </w:t>
      </w:r>
      <w:r w:rsidR="00AB756E" w:rsidRPr="00A16025">
        <w:rPr>
          <w:rFonts w:ascii="Times New Roman" w:hAnsi="Times New Roman" w:cs="Times New Roman"/>
          <w:b/>
          <w:sz w:val="24"/>
          <w:szCs w:val="24"/>
        </w:rPr>
        <w:t>View</w:t>
      </w:r>
      <w:r w:rsidRPr="00A16025">
        <w:rPr>
          <w:rFonts w:ascii="Times New Roman" w:hAnsi="Times New Roman" w:cs="Times New Roman"/>
          <w:b/>
          <w:sz w:val="24"/>
          <w:szCs w:val="24"/>
        </w:rPr>
        <w:t xml:space="preserve"> of Politics as ‘</w:t>
      </w:r>
      <w:r w:rsidR="00AB756E" w:rsidRPr="00A16025">
        <w:rPr>
          <w:rFonts w:ascii="Times New Roman" w:hAnsi="Times New Roman" w:cs="Times New Roman"/>
          <w:b/>
          <w:sz w:val="24"/>
          <w:szCs w:val="24"/>
        </w:rPr>
        <w:t>Filthy</w:t>
      </w:r>
      <w:r w:rsidRPr="00A16025">
        <w:rPr>
          <w:rFonts w:ascii="Times New Roman" w:hAnsi="Times New Roman" w:cs="Times New Roman"/>
          <w:b/>
          <w:sz w:val="24"/>
          <w:szCs w:val="24"/>
        </w:rPr>
        <w:t>’</w:t>
      </w:r>
    </w:p>
    <w:p w:rsidR="00972EBA" w:rsidRPr="002877CB" w:rsidRDefault="004B4AF7" w:rsidP="00C230E3">
      <w:p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16025">
        <w:rPr>
          <w:rFonts w:ascii="Times New Roman" w:hAnsi="Times New Roman" w:cs="Times New Roman"/>
          <w:sz w:val="24"/>
          <w:szCs w:val="24"/>
        </w:rPr>
        <w:t xml:space="preserve">The </w:t>
      </w:r>
      <w:r w:rsidR="00A16025" w:rsidRPr="00A16025">
        <w:rPr>
          <w:rFonts w:ascii="Times New Roman" w:hAnsi="Times New Roman" w:cs="Times New Roman"/>
          <w:sz w:val="24"/>
          <w:szCs w:val="24"/>
        </w:rPr>
        <w:t>existence</w:t>
      </w:r>
      <w:r w:rsidRPr="00A16025">
        <w:rPr>
          <w:rFonts w:ascii="Times New Roman" w:hAnsi="Times New Roman" w:cs="Times New Roman"/>
          <w:sz w:val="24"/>
          <w:szCs w:val="24"/>
        </w:rPr>
        <w:t xml:space="preserve"> of </w:t>
      </w:r>
      <w:r w:rsidR="00A16025" w:rsidRPr="00A16025">
        <w:rPr>
          <w:rFonts w:ascii="Times New Roman" w:hAnsi="Times New Roman" w:cs="Times New Roman"/>
          <w:sz w:val="24"/>
          <w:szCs w:val="24"/>
        </w:rPr>
        <w:t>females</w:t>
      </w:r>
      <w:r w:rsidRPr="00A16025">
        <w:rPr>
          <w:rFonts w:ascii="Times New Roman" w:hAnsi="Times New Roman" w:cs="Times New Roman"/>
          <w:sz w:val="24"/>
          <w:szCs w:val="24"/>
        </w:rPr>
        <w:t xml:space="preserve"> in </w:t>
      </w:r>
      <w:r w:rsidR="00A16025" w:rsidRPr="00A16025">
        <w:rPr>
          <w:rFonts w:ascii="Times New Roman" w:hAnsi="Times New Roman" w:cs="Times New Roman"/>
          <w:sz w:val="24"/>
          <w:szCs w:val="24"/>
        </w:rPr>
        <w:t>state</w:t>
      </w:r>
      <w:r w:rsidRPr="00A16025">
        <w:rPr>
          <w:rFonts w:ascii="Times New Roman" w:hAnsi="Times New Roman" w:cs="Times New Roman"/>
          <w:sz w:val="24"/>
          <w:szCs w:val="24"/>
        </w:rPr>
        <w:t xml:space="preserve"> parliament does not </w:t>
      </w:r>
      <w:r w:rsidR="00A16025" w:rsidRPr="00A16025">
        <w:rPr>
          <w:rFonts w:ascii="Times New Roman" w:hAnsi="Times New Roman" w:cs="Times New Roman"/>
          <w:sz w:val="24"/>
          <w:szCs w:val="24"/>
        </w:rPr>
        <w:t>actually</w:t>
      </w:r>
      <w:r w:rsidRPr="00A16025">
        <w:rPr>
          <w:rFonts w:ascii="Times New Roman" w:hAnsi="Times New Roman" w:cs="Times New Roman"/>
          <w:sz w:val="24"/>
          <w:szCs w:val="24"/>
        </w:rPr>
        <w:t xml:space="preserve"> </w:t>
      </w:r>
      <w:r w:rsidR="00A16025" w:rsidRPr="00A16025">
        <w:rPr>
          <w:rFonts w:ascii="Times New Roman" w:hAnsi="Times New Roman" w:cs="Times New Roman"/>
          <w:sz w:val="24"/>
          <w:szCs w:val="24"/>
        </w:rPr>
        <w:t>reveal</w:t>
      </w:r>
      <w:r w:rsidRPr="00A16025">
        <w:rPr>
          <w:rFonts w:ascii="Times New Roman" w:hAnsi="Times New Roman" w:cs="Times New Roman"/>
          <w:sz w:val="24"/>
          <w:szCs w:val="24"/>
        </w:rPr>
        <w:t xml:space="preserve"> the level of political </w:t>
      </w:r>
      <w:r w:rsidR="00A16025" w:rsidRPr="00A16025">
        <w:rPr>
          <w:rFonts w:ascii="Times New Roman" w:hAnsi="Times New Roman" w:cs="Times New Roman"/>
          <w:sz w:val="24"/>
          <w:szCs w:val="24"/>
        </w:rPr>
        <w:t>awareness</w:t>
      </w:r>
      <w:r w:rsidRPr="00A16025">
        <w:rPr>
          <w:rFonts w:ascii="Times New Roman" w:hAnsi="Times New Roman" w:cs="Times New Roman"/>
          <w:sz w:val="24"/>
          <w:szCs w:val="24"/>
        </w:rPr>
        <w:t xml:space="preserve"> of the </w:t>
      </w:r>
      <w:r w:rsidR="00A16025" w:rsidRPr="00A16025">
        <w:rPr>
          <w:rFonts w:ascii="Times New Roman" w:hAnsi="Times New Roman" w:cs="Times New Roman"/>
          <w:sz w:val="24"/>
          <w:szCs w:val="24"/>
        </w:rPr>
        <w:t>females</w:t>
      </w:r>
      <w:r w:rsidRPr="00A16025">
        <w:rPr>
          <w:rFonts w:ascii="Times New Roman" w:hAnsi="Times New Roman" w:cs="Times New Roman"/>
          <w:sz w:val="24"/>
          <w:szCs w:val="24"/>
        </w:rPr>
        <w:t xml:space="preserve"> of the </w:t>
      </w:r>
      <w:r w:rsidR="00A16025" w:rsidRPr="00A16025">
        <w:rPr>
          <w:rFonts w:ascii="Times New Roman" w:hAnsi="Times New Roman" w:cs="Times New Roman"/>
          <w:sz w:val="24"/>
          <w:szCs w:val="24"/>
        </w:rPr>
        <w:t>state</w:t>
      </w:r>
      <w:r w:rsidRPr="00A16025">
        <w:rPr>
          <w:rFonts w:ascii="Times New Roman" w:hAnsi="Times New Roman" w:cs="Times New Roman"/>
          <w:sz w:val="24"/>
          <w:szCs w:val="24"/>
        </w:rPr>
        <w:t xml:space="preserve">. </w:t>
      </w:r>
      <w:r w:rsidR="00972EBA" w:rsidRPr="0077458C">
        <w:rPr>
          <w:rFonts w:ascii="Times New Roman" w:hAnsi="Times New Roman" w:cs="Times New Roman"/>
          <w:sz w:val="24"/>
          <w:szCs w:val="24"/>
        </w:rPr>
        <w:t xml:space="preserve">The </w:t>
      </w:r>
      <w:r w:rsidR="0077458C" w:rsidRPr="0077458C">
        <w:rPr>
          <w:rFonts w:ascii="Times New Roman" w:hAnsi="Times New Roman" w:cs="Times New Roman"/>
          <w:sz w:val="24"/>
          <w:szCs w:val="24"/>
        </w:rPr>
        <w:t>household</w:t>
      </w:r>
      <w:r w:rsidR="00972EBA" w:rsidRPr="0077458C">
        <w:rPr>
          <w:rFonts w:ascii="Times New Roman" w:hAnsi="Times New Roman" w:cs="Times New Roman"/>
          <w:sz w:val="24"/>
          <w:szCs w:val="24"/>
        </w:rPr>
        <w:t xml:space="preserve">, </w:t>
      </w:r>
      <w:r w:rsidR="0077458C" w:rsidRPr="0077458C">
        <w:rPr>
          <w:rFonts w:ascii="Times New Roman" w:hAnsi="Times New Roman" w:cs="Times New Roman"/>
          <w:sz w:val="24"/>
          <w:szCs w:val="24"/>
        </w:rPr>
        <w:t>principally the husbands do not take it easily</w:t>
      </w:r>
      <w:r w:rsidR="00972EBA" w:rsidRPr="0077458C">
        <w:rPr>
          <w:rFonts w:ascii="Times New Roman" w:hAnsi="Times New Roman" w:cs="Times New Roman"/>
          <w:sz w:val="24"/>
          <w:szCs w:val="24"/>
        </w:rPr>
        <w:t xml:space="preserve"> </w:t>
      </w:r>
      <w:r w:rsidR="0077458C" w:rsidRPr="0077458C">
        <w:rPr>
          <w:rFonts w:ascii="Times New Roman" w:hAnsi="Times New Roman" w:cs="Times New Roman"/>
          <w:sz w:val="24"/>
          <w:szCs w:val="24"/>
        </w:rPr>
        <w:t xml:space="preserve">about </w:t>
      </w:r>
      <w:r w:rsidR="00972EBA" w:rsidRPr="0077458C">
        <w:rPr>
          <w:rFonts w:ascii="Times New Roman" w:hAnsi="Times New Roman" w:cs="Times New Roman"/>
          <w:sz w:val="24"/>
          <w:szCs w:val="24"/>
        </w:rPr>
        <w:t xml:space="preserve">the </w:t>
      </w:r>
      <w:r w:rsidR="0077458C" w:rsidRPr="0077458C">
        <w:rPr>
          <w:rFonts w:ascii="Times New Roman" w:hAnsi="Times New Roman" w:cs="Times New Roman"/>
          <w:sz w:val="24"/>
          <w:szCs w:val="24"/>
        </w:rPr>
        <w:t>involvement</w:t>
      </w:r>
      <w:r w:rsidR="00972EBA" w:rsidRPr="0077458C">
        <w:rPr>
          <w:rFonts w:ascii="Times New Roman" w:hAnsi="Times New Roman" w:cs="Times New Roman"/>
          <w:sz w:val="24"/>
          <w:szCs w:val="24"/>
        </w:rPr>
        <w:t xml:space="preserve"> of </w:t>
      </w:r>
      <w:r w:rsidR="0077458C" w:rsidRPr="0077458C">
        <w:rPr>
          <w:rFonts w:ascii="Times New Roman" w:hAnsi="Times New Roman" w:cs="Times New Roman"/>
          <w:sz w:val="24"/>
          <w:szCs w:val="24"/>
        </w:rPr>
        <w:t>females</w:t>
      </w:r>
      <w:r w:rsidR="00972EBA" w:rsidRPr="0077458C">
        <w:rPr>
          <w:rFonts w:ascii="Times New Roman" w:hAnsi="Times New Roman" w:cs="Times New Roman"/>
          <w:sz w:val="24"/>
          <w:szCs w:val="24"/>
        </w:rPr>
        <w:t xml:space="preserve"> in political </w:t>
      </w:r>
      <w:r w:rsidR="0077458C" w:rsidRPr="0077458C">
        <w:rPr>
          <w:rFonts w:ascii="Times New Roman" w:hAnsi="Times New Roman" w:cs="Times New Roman"/>
          <w:sz w:val="24"/>
          <w:szCs w:val="24"/>
        </w:rPr>
        <w:t>events</w:t>
      </w:r>
      <w:r w:rsidR="00972EBA" w:rsidRPr="0077458C">
        <w:rPr>
          <w:rFonts w:ascii="Times New Roman" w:hAnsi="Times New Roman" w:cs="Times New Roman"/>
          <w:sz w:val="24"/>
          <w:szCs w:val="24"/>
        </w:rPr>
        <w:t xml:space="preserve">; </w:t>
      </w:r>
      <w:r w:rsidR="0077458C" w:rsidRPr="0077458C">
        <w:rPr>
          <w:rFonts w:ascii="Times New Roman" w:hAnsi="Times New Roman" w:cs="Times New Roman"/>
          <w:sz w:val="24"/>
          <w:szCs w:val="24"/>
        </w:rPr>
        <w:t>the general public</w:t>
      </w:r>
      <w:r w:rsidR="00972EBA" w:rsidRPr="0077458C">
        <w:rPr>
          <w:rFonts w:ascii="Times New Roman" w:hAnsi="Times New Roman" w:cs="Times New Roman"/>
          <w:sz w:val="24"/>
          <w:szCs w:val="24"/>
        </w:rPr>
        <w:t xml:space="preserve"> does not take it </w:t>
      </w:r>
      <w:r w:rsidR="0077458C" w:rsidRPr="0077458C">
        <w:rPr>
          <w:rFonts w:ascii="Times New Roman" w:hAnsi="Times New Roman" w:cs="Times New Roman"/>
          <w:sz w:val="24"/>
          <w:szCs w:val="24"/>
        </w:rPr>
        <w:t>for instance</w:t>
      </w:r>
      <w:r w:rsidR="00972EBA" w:rsidRPr="0077458C">
        <w:rPr>
          <w:rFonts w:ascii="Times New Roman" w:hAnsi="Times New Roman" w:cs="Times New Roman"/>
          <w:sz w:val="24"/>
          <w:szCs w:val="24"/>
        </w:rPr>
        <w:t xml:space="preserve"> a</w:t>
      </w:r>
      <w:r w:rsidR="0077458C" w:rsidRPr="0077458C">
        <w:rPr>
          <w:rFonts w:ascii="Times New Roman" w:hAnsi="Times New Roman" w:cs="Times New Roman"/>
          <w:sz w:val="24"/>
          <w:szCs w:val="24"/>
        </w:rPr>
        <w:t>n</w:t>
      </w:r>
      <w:r w:rsidR="00972EBA" w:rsidRPr="0077458C">
        <w:rPr>
          <w:rFonts w:ascii="Times New Roman" w:hAnsi="Times New Roman" w:cs="Times New Roman"/>
          <w:sz w:val="24"/>
          <w:szCs w:val="24"/>
        </w:rPr>
        <w:t xml:space="preserve"> </w:t>
      </w:r>
      <w:r w:rsidR="0077458C" w:rsidRPr="0077458C">
        <w:rPr>
          <w:rFonts w:ascii="Times New Roman" w:hAnsi="Times New Roman" w:cs="Times New Roman"/>
          <w:sz w:val="24"/>
          <w:szCs w:val="24"/>
        </w:rPr>
        <w:t>encouraging</w:t>
      </w:r>
      <w:r w:rsidR="00972EBA" w:rsidRPr="0077458C">
        <w:rPr>
          <w:rFonts w:ascii="Times New Roman" w:hAnsi="Times New Roman" w:cs="Times New Roman"/>
          <w:sz w:val="24"/>
          <w:szCs w:val="24"/>
        </w:rPr>
        <w:t xml:space="preserve"> </w:t>
      </w:r>
      <w:r w:rsidR="0077458C" w:rsidRPr="0077458C">
        <w:rPr>
          <w:rFonts w:ascii="Times New Roman" w:hAnsi="Times New Roman" w:cs="Times New Roman"/>
          <w:sz w:val="24"/>
          <w:szCs w:val="24"/>
        </w:rPr>
        <w:t>sensation</w:t>
      </w:r>
      <w:r w:rsidR="00972EBA" w:rsidRPr="0077458C">
        <w:rPr>
          <w:rFonts w:ascii="Times New Roman" w:hAnsi="Times New Roman" w:cs="Times New Roman"/>
          <w:sz w:val="24"/>
          <w:szCs w:val="24"/>
        </w:rPr>
        <w:t xml:space="preserve"> in </w:t>
      </w:r>
      <w:r w:rsidR="0077458C" w:rsidRPr="0077458C">
        <w:rPr>
          <w:rFonts w:ascii="Times New Roman" w:hAnsi="Times New Roman" w:cs="Times New Roman"/>
          <w:sz w:val="24"/>
          <w:szCs w:val="24"/>
        </w:rPr>
        <w:t>definite</w:t>
      </w:r>
      <w:r w:rsidR="00972EBA" w:rsidRPr="0077458C">
        <w:rPr>
          <w:rFonts w:ascii="Times New Roman" w:hAnsi="Times New Roman" w:cs="Times New Roman"/>
          <w:sz w:val="24"/>
          <w:szCs w:val="24"/>
        </w:rPr>
        <w:t xml:space="preserve"> </w:t>
      </w:r>
      <w:r w:rsidR="0077458C" w:rsidRPr="0077458C">
        <w:rPr>
          <w:rFonts w:ascii="Times New Roman" w:hAnsi="Times New Roman" w:cs="Times New Roman"/>
          <w:sz w:val="24"/>
          <w:szCs w:val="24"/>
        </w:rPr>
        <w:t>circumstances</w:t>
      </w:r>
      <w:r w:rsidR="00972EBA" w:rsidRPr="0077458C">
        <w:rPr>
          <w:rFonts w:ascii="Times New Roman" w:hAnsi="Times New Roman" w:cs="Times New Roman"/>
          <w:sz w:val="24"/>
          <w:szCs w:val="24"/>
        </w:rPr>
        <w:t>. There is</w:t>
      </w:r>
      <w:r w:rsidR="00E308A4">
        <w:rPr>
          <w:rFonts w:ascii="Times New Roman" w:hAnsi="Times New Roman" w:cs="Times New Roman"/>
          <w:sz w:val="24"/>
          <w:szCs w:val="24"/>
        </w:rPr>
        <w:t xml:space="preserve"> a</w:t>
      </w:r>
      <w:r w:rsidR="00972EBA" w:rsidRPr="0077458C">
        <w:rPr>
          <w:rFonts w:ascii="Times New Roman" w:hAnsi="Times New Roman" w:cs="Times New Roman"/>
          <w:sz w:val="24"/>
          <w:szCs w:val="24"/>
        </w:rPr>
        <w:t xml:space="preserve"> </w:t>
      </w:r>
      <w:r w:rsidR="0077458C" w:rsidRPr="0077458C">
        <w:rPr>
          <w:rFonts w:ascii="Times New Roman" w:hAnsi="Times New Roman" w:cs="Times New Roman"/>
          <w:sz w:val="24"/>
          <w:szCs w:val="24"/>
        </w:rPr>
        <w:t>lack</w:t>
      </w:r>
      <w:r w:rsidRPr="0077458C">
        <w:rPr>
          <w:rFonts w:ascii="Times New Roman" w:hAnsi="Times New Roman" w:cs="Times New Roman"/>
          <w:sz w:val="24"/>
          <w:szCs w:val="24"/>
        </w:rPr>
        <w:t xml:space="preserve"> of </w:t>
      </w:r>
      <w:r w:rsidR="0077458C" w:rsidRPr="0077458C">
        <w:rPr>
          <w:rFonts w:ascii="Times New Roman" w:hAnsi="Times New Roman" w:cs="Times New Roman"/>
          <w:sz w:val="24"/>
          <w:szCs w:val="24"/>
        </w:rPr>
        <w:t>safety</w:t>
      </w:r>
      <w:r w:rsidRPr="0077458C">
        <w:rPr>
          <w:rFonts w:ascii="Times New Roman" w:hAnsi="Times New Roman" w:cs="Times New Roman"/>
          <w:sz w:val="24"/>
          <w:szCs w:val="24"/>
        </w:rPr>
        <w:t xml:space="preserve">. </w:t>
      </w:r>
      <w:r w:rsidRPr="0077458C">
        <w:t xml:space="preserve"> </w:t>
      </w:r>
      <w:r w:rsidR="0077458C" w:rsidRPr="0077458C">
        <w:rPr>
          <w:rFonts w:ascii="Times New Roman" w:hAnsi="Times New Roman" w:cs="Times New Roman"/>
          <w:sz w:val="24"/>
          <w:szCs w:val="24"/>
        </w:rPr>
        <w:t>Throughout</w:t>
      </w:r>
      <w:r w:rsidRPr="0077458C">
        <w:rPr>
          <w:rFonts w:ascii="Times New Roman" w:hAnsi="Times New Roman" w:cs="Times New Roman"/>
          <w:sz w:val="24"/>
          <w:szCs w:val="24"/>
        </w:rPr>
        <w:t xml:space="preserve"> </w:t>
      </w:r>
      <w:r w:rsidR="0090731F">
        <w:rPr>
          <w:rFonts w:ascii="Times New Roman" w:hAnsi="Times New Roman" w:cs="Times New Roman"/>
          <w:sz w:val="24"/>
          <w:szCs w:val="24"/>
        </w:rPr>
        <w:t xml:space="preserve">the </w:t>
      </w:r>
      <w:r w:rsidRPr="0077458C">
        <w:rPr>
          <w:rFonts w:ascii="Times New Roman" w:hAnsi="Times New Roman" w:cs="Times New Roman"/>
          <w:sz w:val="24"/>
          <w:szCs w:val="24"/>
        </w:rPr>
        <w:t xml:space="preserve">election, the </w:t>
      </w:r>
      <w:r w:rsidR="0077458C" w:rsidRPr="0077458C">
        <w:rPr>
          <w:rFonts w:ascii="Times New Roman" w:hAnsi="Times New Roman" w:cs="Times New Roman"/>
          <w:sz w:val="24"/>
          <w:szCs w:val="24"/>
        </w:rPr>
        <w:t>contenders</w:t>
      </w:r>
      <w:r w:rsidRPr="0077458C">
        <w:rPr>
          <w:rFonts w:ascii="Times New Roman" w:hAnsi="Times New Roman" w:cs="Times New Roman"/>
          <w:sz w:val="24"/>
          <w:szCs w:val="24"/>
        </w:rPr>
        <w:t xml:space="preserve"> are to be </w:t>
      </w:r>
      <w:r w:rsidR="0077458C" w:rsidRPr="0077458C">
        <w:rPr>
          <w:rFonts w:ascii="Times New Roman" w:hAnsi="Times New Roman" w:cs="Times New Roman"/>
          <w:sz w:val="24"/>
          <w:szCs w:val="24"/>
        </w:rPr>
        <w:t>nominated</w:t>
      </w:r>
      <w:r w:rsidRPr="0077458C">
        <w:rPr>
          <w:rFonts w:ascii="Times New Roman" w:hAnsi="Times New Roman" w:cs="Times New Roman"/>
          <w:sz w:val="24"/>
          <w:szCs w:val="24"/>
        </w:rPr>
        <w:t xml:space="preserve"> </w:t>
      </w:r>
      <w:r w:rsidR="0077458C" w:rsidRPr="0077458C">
        <w:rPr>
          <w:rFonts w:ascii="Times New Roman" w:hAnsi="Times New Roman" w:cs="Times New Roman"/>
          <w:sz w:val="24"/>
          <w:szCs w:val="24"/>
        </w:rPr>
        <w:t>seeing</w:t>
      </w:r>
      <w:r w:rsidRPr="0077458C">
        <w:rPr>
          <w:rFonts w:ascii="Times New Roman" w:hAnsi="Times New Roman" w:cs="Times New Roman"/>
          <w:sz w:val="24"/>
          <w:szCs w:val="24"/>
        </w:rPr>
        <w:t xml:space="preserve"> their </w:t>
      </w:r>
      <w:r w:rsidR="0077458C" w:rsidRPr="0077458C">
        <w:rPr>
          <w:rFonts w:ascii="Times New Roman" w:hAnsi="Times New Roman" w:cs="Times New Roman"/>
          <w:sz w:val="24"/>
          <w:szCs w:val="24"/>
        </w:rPr>
        <w:t>excellence</w:t>
      </w:r>
      <w:r w:rsidRPr="0077458C">
        <w:rPr>
          <w:rFonts w:ascii="Times New Roman" w:hAnsi="Times New Roman" w:cs="Times New Roman"/>
          <w:sz w:val="24"/>
          <w:szCs w:val="24"/>
        </w:rPr>
        <w:t xml:space="preserve">, </w:t>
      </w:r>
      <w:r w:rsidR="0077458C" w:rsidRPr="0077458C">
        <w:rPr>
          <w:rFonts w:ascii="Times New Roman" w:hAnsi="Times New Roman" w:cs="Times New Roman"/>
          <w:sz w:val="24"/>
          <w:szCs w:val="24"/>
        </w:rPr>
        <w:t>behavior</w:t>
      </w:r>
      <w:r w:rsidRPr="0077458C">
        <w:rPr>
          <w:rFonts w:ascii="Times New Roman" w:hAnsi="Times New Roman" w:cs="Times New Roman"/>
          <w:sz w:val="24"/>
          <w:szCs w:val="24"/>
        </w:rPr>
        <w:t xml:space="preserve">, </w:t>
      </w:r>
      <w:r w:rsidR="0077458C" w:rsidRPr="0077458C">
        <w:rPr>
          <w:rFonts w:ascii="Times New Roman" w:hAnsi="Times New Roman" w:cs="Times New Roman"/>
          <w:sz w:val="24"/>
          <w:szCs w:val="24"/>
        </w:rPr>
        <w:t>decency</w:t>
      </w:r>
      <w:r w:rsidRPr="0077458C">
        <w:rPr>
          <w:rFonts w:ascii="Times New Roman" w:hAnsi="Times New Roman" w:cs="Times New Roman"/>
          <w:sz w:val="24"/>
          <w:szCs w:val="24"/>
        </w:rPr>
        <w:t xml:space="preserve"> and the </w:t>
      </w:r>
      <w:r w:rsidR="0077458C" w:rsidRPr="0077458C">
        <w:rPr>
          <w:rFonts w:ascii="Times New Roman" w:hAnsi="Times New Roman" w:cs="Times New Roman"/>
          <w:sz w:val="24"/>
          <w:szCs w:val="24"/>
        </w:rPr>
        <w:t>wish</w:t>
      </w:r>
      <w:r w:rsidRPr="0077458C">
        <w:rPr>
          <w:rFonts w:ascii="Times New Roman" w:hAnsi="Times New Roman" w:cs="Times New Roman"/>
          <w:sz w:val="24"/>
          <w:szCs w:val="24"/>
        </w:rPr>
        <w:t xml:space="preserve"> to </w:t>
      </w:r>
      <w:r w:rsidR="0077458C" w:rsidRPr="0077458C">
        <w:rPr>
          <w:rFonts w:ascii="Times New Roman" w:hAnsi="Times New Roman" w:cs="Times New Roman"/>
          <w:sz w:val="24"/>
          <w:szCs w:val="24"/>
        </w:rPr>
        <w:t>work</w:t>
      </w:r>
      <w:r w:rsidRPr="0077458C">
        <w:rPr>
          <w:rFonts w:ascii="Times New Roman" w:hAnsi="Times New Roman" w:cs="Times New Roman"/>
          <w:sz w:val="24"/>
          <w:szCs w:val="24"/>
        </w:rPr>
        <w:t xml:space="preserve"> </w:t>
      </w:r>
      <w:r w:rsidR="0077458C" w:rsidRPr="0077458C">
        <w:rPr>
          <w:rFonts w:ascii="Times New Roman" w:hAnsi="Times New Roman" w:cs="Times New Roman"/>
          <w:sz w:val="24"/>
          <w:szCs w:val="24"/>
        </w:rPr>
        <w:t>for societies</w:t>
      </w:r>
      <w:r w:rsidRPr="0077458C">
        <w:rPr>
          <w:rFonts w:ascii="Times New Roman" w:hAnsi="Times New Roman" w:cs="Times New Roman"/>
          <w:sz w:val="24"/>
          <w:szCs w:val="24"/>
        </w:rPr>
        <w:t xml:space="preserve">, </w:t>
      </w:r>
      <w:r w:rsidR="0077458C" w:rsidRPr="0077458C">
        <w:rPr>
          <w:rFonts w:ascii="Times New Roman" w:hAnsi="Times New Roman" w:cs="Times New Roman"/>
          <w:sz w:val="24"/>
          <w:szCs w:val="24"/>
        </w:rPr>
        <w:t>however</w:t>
      </w:r>
      <w:r w:rsidR="00E308A4">
        <w:rPr>
          <w:rFonts w:ascii="Times New Roman" w:hAnsi="Times New Roman" w:cs="Times New Roman"/>
          <w:sz w:val="24"/>
          <w:szCs w:val="24"/>
        </w:rPr>
        <w:t>,</w:t>
      </w:r>
      <w:r w:rsidRPr="0077458C">
        <w:rPr>
          <w:rFonts w:ascii="Times New Roman" w:hAnsi="Times New Roman" w:cs="Times New Roman"/>
          <w:sz w:val="24"/>
          <w:szCs w:val="24"/>
        </w:rPr>
        <w:t xml:space="preserve"> </w:t>
      </w:r>
      <w:r w:rsidR="0077458C" w:rsidRPr="0077458C">
        <w:rPr>
          <w:rFonts w:ascii="Times New Roman" w:hAnsi="Times New Roman" w:cs="Times New Roman"/>
          <w:sz w:val="24"/>
          <w:szCs w:val="24"/>
        </w:rPr>
        <w:t>essentially</w:t>
      </w:r>
      <w:r w:rsidRPr="0077458C">
        <w:rPr>
          <w:rFonts w:ascii="Times New Roman" w:hAnsi="Times New Roman" w:cs="Times New Roman"/>
          <w:sz w:val="24"/>
          <w:szCs w:val="24"/>
        </w:rPr>
        <w:t xml:space="preserve"> it does not </w:t>
      </w:r>
      <w:r w:rsidR="0077458C" w:rsidRPr="0077458C">
        <w:rPr>
          <w:rFonts w:ascii="Times New Roman" w:hAnsi="Times New Roman" w:cs="Times New Roman"/>
          <w:sz w:val="24"/>
          <w:szCs w:val="24"/>
        </w:rPr>
        <w:t>materialize</w:t>
      </w:r>
      <w:r w:rsidR="00937990">
        <w:rPr>
          <w:rFonts w:ascii="Times New Roman" w:hAnsi="Times New Roman" w:cs="Times New Roman"/>
          <w:sz w:val="24"/>
          <w:szCs w:val="24"/>
        </w:rPr>
        <w:t xml:space="preserve"> (Bangladesh </w:t>
      </w:r>
      <w:proofErr w:type="spellStart"/>
      <w:r w:rsidR="00937990">
        <w:rPr>
          <w:rFonts w:ascii="Times New Roman" w:hAnsi="Times New Roman" w:cs="Times New Roman"/>
          <w:sz w:val="24"/>
          <w:szCs w:val="24"/>
        </w:rPr>
        <w:t>Mahila</w:t>
      </w:r>
      <w:proofErr w:type="spellEnd"/>
      <w:r w:rsidR="00937990">
        <w:rPr>
          <w:rFonts w:ascii="Times New Roman" w:hAnsi="Times New Roman" w:cs="Times New Roman"/>
          <w:sz w:val="24"/>
          <w:szCs w:val="24"/>
        </w:rPr>
        <w:t xml:space="preserve"> Parishad</w:t>
      </w:r>
      <w:r w:rsidR="009F352C">
        <w:rPr>
          <w:rFonts w:ascii="Times New Roman" w:hAnsi="Times New Roman" w:cs="Times New Roman"/>
          <w:sz w:val="24"/>
          <w:szCs w:val="24"/>
        </w:rPr>
        <w:t>,</w:t>
      </w:r>
      <w:r w:rsidRPr="0077458C">
        <w:rPr>
          <w:rFonts w:ascii="Times New Roman" w:hAnsi="Times New Roman" w:cs="Times New Roman"/>
          <w:sz w:val="24"/>
          <w:szCs w:val="24"/>
        </w:rPr>
        <w:t xml:space="preserve"> 2013). </w:t>
      </w:r>
      <w:r w:rsidR="0077458C" w:rsidRPr="0077458C">
        <w:rPr>
          <w:rFonts w:ascii="Times New Roman" w:hAnsi="Times New Roman" w:cs="Times New Roman"/>
          <w:sz w:val="24"/>
          <w:szCs w:val="24"/>
        </w:rPr>
        <w:t>Political turbulence circumstances are</w:t>
      </w:r>
      <w:r w:rsidRPr="0077458C">
        <w:rPr>
          <w:rFonts w:ascii="Times New Roman" w:hAnsi="Times New Roman" w:cs="Times New Roman"/>
          <w:sz w:val="24"/>
          <w:szCs w:val="24"/>
        </w:rPr>
        <w:t xml:space="preserve"> </w:t>
      </w:r>
      <w:r w:rsidR="0077458C" w:rsidRPr="0077458C">
        <w:rPr>
          <w:rFonts w:ascii="Times New Roman" w:hAnsi="Times New Roman" w:cs="Times New Roman"/>
          <w:sz w:val="24"/>
          <w:szCs w:val="24"/>
        </w:rPr>
        <w:t>continuously</w:t>
      </w:r>
      <w:r w:rsidRPr="0077458C">
        <w:rPr>
          <w:rFonts w:ascii="Times New Roman" w:hAnsi="Times New Roman" w:cs="Times New Roman"/>
          <w:sz w:val="24"/>
          <w:szCs w:val="24"/>
        </w:rPr>
        <w:t xml:space="preserve"> </w:t>
      </w:r>
      <w:r w:rsidR="0077458C" w:rsidRPr="0077458C">
        <w:rPr>
          <w:rFonts w:ascii="Times New Roman" w:hAnsi="Times New Roman" w:cs="Times New Roman"/>
          <w:sz w:val="24"/>
          <w:szCs w:val="24"/>
        </w:rPr>
        <w:t>presented</w:t>
      </w:r>
      <w:r w:rsidRPr="0077458C">
        <w:rPr>
          <w:rFonts w:ascii="Times New Roman" w:hAnsi="Times New Roman" w:cs="Times New Roman"/>
          <w:sz w:val="24"/>
          <w:szCs w:val="24"/>
        </w:rPr>
        <w:t xml:space="preserve"> in Bangladesh. </w:t>
      </w:r>
      <w:r w:rsidR="0077458C" w:rsidRPr="0077458C">
        <w:rPr>
          <w:rFonts w:ascii="Times New Roman" w:hAnsi="Times New Roman" w:cs="Times New Roman"/>
          <w:sz w:val="24"/>
          <w:szCs w:val="24"/>
        </w:rPr>
        <w:t>Entirely</w:t>
      </w:r>
      <w:r w:rsidRPr="0077458C">
        <w:rPr>
          <w:rFonts w:ascii="Times New Roman" w:hAnsi="Times New Roman" w:cs="Times New Roman"/>
          <w:sz w:val="24"/>
          <w:szCs w:val="24"/>
        </w:rPr>
        <w:t xml:space="preserve"> these </w:t>
      </w:r>
      <w:r w:rsidR="0077458C" w:rsidRPr="0077458C">
        <w:rPr>
          <w:rFonts w:ascii="Times New Roman" w:hAnsi="Times New Roman" w:cs="Times New Roman"/>
          <w:sz w:val="24"/>
          <w:szCs w:val="24"/>
        </w:rPr>
        <w:t>matters</w:t>
      </w:r>
      <w:r w:rsidRPr="0077458C">
        <w:rPr>
          <w:rFonts w:ascii="Times New Roman" w:hAnsi="Times New Roman" w:cs="Times New Roman"/>
          <w:sz w:val="24"/>
          <w:szCs w:val="24"/>
        </w:rPr>
        <w:t xml:space="preserve"> are </w:t>
      </w:r>
      <w:r w:rsidR="0077458C" w:rsidRPr="0077458C">
        <w:rPr>
          <w:rFonts w:ascii="Times New Roman" w:hAnsi="Times New Roman" w:cs="Times New Roman"/>
          <w:sz w:val="24"/>
          <w:szCs w:val="24"/>
        </w:rPr>
        <w:t>liable</w:t>
      </w:r>
      <w:r w:rsidRPr="0077458C">
        <w:rPr>
          <w:rFonts w:ascii="Times New Roman" w:hAnsi="Times New Roman" w:cs="Times New Roman"/>
          <w:sz w:val="24"/>
          <w:szCs w:val="24"/>
        </w:rPr>
        <w:t xml:space="preserve"> for the </w:t>
      </w:r>
      <w:r w:rsidR="0077458C" w:rsidRPr="0077458C">
        <w:rPr>
          <w:rFonts w:ascii="Times New Roman" w:hAnsi="Times New Roman" w:cs="Times New Roman"/>
          <w:sz w:val="24"/>
          <w:szCs w:val="24"/>
        </w:rPr>
        <w:t>view</w:t>
      </w:r>
      <w:r w:rsidRPr="0077458C">
        <w:t xml:space="preserve"> </w:t>
      </w:r>
      <w:r w:rsidRPr="0077458C">
        <w:rPr>
          <w:rFonts w:ascii="Times New Roman" w:hAnsi="Times New Roman" w:cs="Times New Roman"/>
          <w:sz w:val="24"/>
          <w:szCs w:val="24"/>
        </w:rPr>
        <w:t xml:space="preserve">of </w:t>
      </w:r>
      <w:r w:rsidR="0077458C" w:rsidRPr="0077458C">
        <w:rPr>
          <w:rFonts w:ascii="Times New Roman" w:hAnsi="Times New Roman" w:cs="Times New Roman"/>
          <w:sz w:val="24"/>
          <w:szCs w:val="24"/>
        </w:rPr>
        <w:t>p</w:t>
      </w:r>
      <w:r w:rsidRPr="0077458C">
        <w:rPr>
          <w:rFonts w:ascii="Times New Roman" w:hAnsi="Times New Roman" w:cs="Times New Roman"/>
          <w:sz w:val="24"/>
          <w:szCs w:val="24"/>
        </w:rPr>
        <w:t>olitics as ‘</w:t>
      </w:r>
      <w:r w:rsidR="0077458C" w:rsidRPr="0077458C">
        <w:rPr>
          <w:rFonts w:ascii="Times New Roman" w:hAnsi="Times New Roman" w:cs="Times New Roman"/>
          <w:sz w:val="24"/>
          <w:szCs w:val="24"/>
        </w:rPr>
        <w:t>Filthy</w:t>
      </w:r>
      <w:r w:rsidRPr="0077458C">
        <w:rPr>
          <w:rFonts w:ascii="Times New Roman" w:hAnsi="Times New Roman" w:cs="Times New Roman"/>
          <w:sz w:val="24"/>
          <w:szCs w:val="24"/>
        </w:rPr>
        <w:t>’.</w:t>
      </w:r>
    </w:p>
    <w:p w:rsidR="00D95CA5" w:rsidRPr="0033051A" w:rsidRDefault="00D95CA5" w:rsidP="00C230E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051A">
        <w:rPr>
          <w:rFonts w:ascii="Times New Roman" w:hAnsi="Times New Roman" w:cs="Times New Roman"/>
          <w:b/>
          <w:sz w:val="24"/>
          <w:szCs w:val="24"/>
        </w:rPr>
        <w:t>Lack of Motivation</w:t>
      </w:r>
      <w:r w:rsidR="00972EBA" w:rsidRPr="0033051A">
        <w:rPr>
          <w:rFonts w:ascii="Times New Roman" w:hAnsi="Times New Roman" w:cs="Times New Roman"/>
          <w:b/>
          <w:sz w:val="24"/>
          <w:szCs w:val="24"/>
        </w:rPr>
        <w:t xml:space="preserve"> and Confidence</w:t>
      </w:r>
    </w:p>
    <w:p w:rsidR="00D95CA5" w:rsidRPr="00223471" w:rsidRDefault="00270AF8" w:rsidP="00C230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471">
        <w:rPr>
          <w:rFonts w:ascii="Times New Roman" w:hAnsi="Times New Roman" w:cs="Times New Roman"/>
          <w:sz w:val="24"/>
          <w:szCs w:val="24"/>
        </w:rPr>
        <w:t xml:space="preserve">Lack of confidence is one of the </w:t>
      </w:r>
      <w:r w:rsidR="00BF5219" w:rsidRPr="00223471">
        <w:rPr>
          <w:rFonts w:ascii="Times New Roman" w:hAnsi="Times New Roman" w:cs="Times New Roman"/>
          <w:sz w:val="24"/>
          <w:szCs w:val="24"/>
        </w:rPr>
        <w:t>key</w:t>
      </w:r>
      <w:r w:rsidRPr="00223471">
        <w:rPr>
          <w:rFonts w:ascii="Times New Roman" w:hAnsi="Times New Roman" w:cs="Times New Roman"/>
          <w:sz w:val="24"/>
          <w:szCs w:val="24"/>
        </w:rPr>
        <w:t xml:space="preserve"> </w:t>
      </w:r>
      <w:r w:rsidR="0033051A" w:rsidRPr="00223471">
        <w:rPr>
          <w:rFonts w:ascii="Times New Roman" w:hAnsi="Times New Roman" w:cs="Times New Roman"/>
          <w:sz w:val="24"/>
          <w:szCs w:val="24"/>
        </w:rPr>
        <w:t xml:space="preserve">causes </w:t>
      </w:r>
      <w:r w:rsidRPr="00223471">
        <w:rPr>
          <w:rFonts w:ascii="Times New Roman" w:hAnsi="Times New Roman" w:cs="Times New Roman"/>
          <w:sz w:val="24"/>
          <w:szCs w:val="24"/>
        </w:rPr>
        <w:t xml:space="preserve">for </w:t>
      </w:r>
      <w:r w:rsidR="00223471" w:rsidRPr="00223471">
        <w:rPr>
          <w:rFonts w:ascii="Times New Roman" w:hAnsi="Times New Roman" w:cs="Times New Roman"/>
          <w:sz w:val="24"/>
          <w:szCs w:val="24"/>
        </w:rPr>
        <w:t>females’</w:t>
      </w:r>
      <w:r w:rsidRPr="00223471">
        <w:rPr>
          <w:rFonts w:ascii="Times New Roman" w:hAnsi="Times New Roman" w:cs="Times New Roman"/>
          <w:sz w:val="24"/>
          <w:szCs w:val="24"/>
        </w:rPr>
        <w:t xml:space="preserve"> under-representation in </w:t>
      </w:r>
      <w:r w:rsidR="00223471" w:rsidRPr="00223471">
        <w:rPr>
          <w:rFonts w:ascii="Times New Roman" w:hAnsi="Times New Roman" w:cs="Times New Roman"/>
          <w:sz w:val="24"/>
          <w:szCs w:val="24"/>
        </w:rPr>
        <w:t>proper</w:t>
      </w:r>
      <w:r w:rsidRPr="00223471">
        <w:rPr>
          <w:rFonts w:ascii="Times New Roman" w:hAnsi="Times New Roman" w:cs="Times New Roman"/>
          <w:sz w:val="24"/>
          <w:szCs w:val="24"/>
        </w:rPr>
        <w:t xml:space="preserve"> political </w:t>
      </w:r>
      <w:r w:rsidR="00223471" w:rsidRPr="00223471">
        <w:rPr>
          <w:rFonts w:ascii="Times New Roman" w:hAnsi="Times New Roman" w:cs="Times New Roman"/>
          <w:sz w:val="24"/>
          <w:szCs w:val="24"/>
        </w:rPr>
        <w:t>organizations</w:t>
      </w:r>
      <w:r w:rsidRPr="00223471">
        <w:rPr>
          <w:rFonts w:ascii="Times New Roman" w:hAnsi="Times New Roman" w:cs="Times New Roman"/>
          <w:sz w:val="24"/>
          <w:szCs w:val="24"/>
        </w:rPr>
        <w:t xml:space="preserve">, whether </w:t>
      </w:r>
      <w:r w:rsidR="00223471" w:rsidRPr="00223471">
        <w:rPr>
          <w:rFonts w:ascii="Times New Roman" w:hAnsi="Times New Roman" w:cs="Times New Roman"/>
          <w:sz w:val="24"/>
          <w:szCs w:val="24"/>
        </w:rPr>
        <w:t>ministries, political parties or parliaments</w:t>
      </w:r>
      <w:r w:rsidRPr="00223471">
        <w:rPr>
          <w:rFonts w:ascii="Times New Roman" w:hAnsi="Times New Roman" w:cs="Times New Roman"/>
          <w:sz w:val="24"/>
          <w:szCs w:val="24"/>
        </w:rPr>
        <w:t xml:space="preserve">. </w:t>
      </w:r>
      <w:r w:rsidR="00D95CA5" w:rsidRPr="00223471">
        <w:rPr>
          <w:rFonts w:ascii="Times New Roman" w:hAnsi="Times New Roman" w:cs="Times New Roman"/>
          <w:sz w:val="24"/>
          <w:szCs w:val="24"/>
        </w:rPr>
        <w:t xml:space="preserve">Women are not </w:t>
      </w:r>
      <w:r w:rsidR="00223471" w:rsidRPr="00223471">
        <w:rPr>
          <w:rFonts w:ascii="Times New Roman" w:hAnsi="Times New Roman" w:cs="Times New Roman"/>
          <w:sz w:val="24"/>
          <w:szCs w:val="24"/>
        </w:rPr>
        <w:t>stimulated</w:t>
      </w:r>
      <w:r w:rsidR="00D95CA5" w:rsidRPr="00223471">
        <w:rPr>
          <w:rFonts w:ascii="Times New Roman" w:hAnsi="Times New Roman" w:cs="Times New Roman"/>
          <w:sz w:val="24"/>
          <w:szCs w:val="24"/>
        </w:rPr>
        <w:t xml:space="preserve"> to </w:t>
      </w:r>
      <w:r w:rsidR="00223471" w:rsidRPr="00223471">
        <w:rPr>
          <w:rFonts w:ascii="Times New Roman" w:hAnsi="Times New Roman" w:cs="Times New Roman"/>
          <w:sz w:val="24"/>
          <w:szCs w:val="24"/>
        </w:rPr>
        <w:t>contribute</w:t>
      </w:r>
      <w:r w:rsidR="00D95CA5" w:rsidRPr="00223471">
        <w:rPr>
          <w:rFonts w:ascii="Times New Roman" w:hAnsi="Times New Roman" w:cs="Times New Roman"/>
          <w:sz w:val="24"/>
          <w:szCs w:val="24"/>
        </w:rPr>
        <w:t xml:space="preserve"> in politics rather </w:t>
      </w:r>
      <w:r w:rsidR="00223471" w:rsidRPr="00223471">
        <w:rPr>
          <w:rFonts w:ascii="Times New Roman" w:hAnsi="Times New Roman" w:cs="Times New Roman"/>
          <w:sz w:val="24"/>
          <w:szCs w:val="24"/>
        </w:rPr>
        <w:t>pressed</w:t>
      </w:r>
      <w:r w:rsidR="00D95CA5" w:rsidRPr="00223471">
        <w:rPr>
          <w:rFonts w:ascii="Times New Roman" w:hAnsi="Times New Roman" w:cs="Times New Roman"/>
          <w:sz w:val="24"/>
          <w:szCs w:val="24"/>
        </w:rPr>
        <w:t xml:space="preserve"> into apolitical </w:t>
      </w:r>
      <w:r w:rsidR="00223471" w:rsidRPr="00223471">
        <w:rPr>
          <w:rFonts w:ascii="Times New Roman" w:hAnsi="Times New Roman" w:cs="Times New Roman"/>
          <w:sz w:val="24"/>
          <w:szCs w:val="24"/>
        </w:rPr>
        <w:t>events</w:t>
      </w:r>
      <w:r w:rsidR="00D95CA5" w:rsidRPr="00223471">
        <w:rPr>
          <w:rFonts w:ascii="Times New Roman" w:hAnsi="Times New Roman" w:cs="Times New Roman"/>
          <w:sz w:val="24"/>
          <w:szCs w:val="24"/>
        </w:rPr>
        <w:t xml:space="preserve">. In </w:t>
      </w:r>
      <w:r w:rsidR="00223471" w:rsidRPr="00223471">
        <w:rPr>
          <w:rFonts w:ascii="Times New Roman" w:hAnsi="Times New Roman" w:cs="Times New Roman"/>
          <w:sz w:val="24"/>
          <w:szCs w:val="24"/>
        </w:rPr>
        <w:t>key circumstances</w:t>
      </w:r>
      <w:r w:rsidR="00D95CA5" w:rsidRPr="00223471">
        <w:rPr>
          <w:rFonts w:ascii="Times New Roman" w:hAnsi="Times New Roman" w:cs="Times New Roman"/>
          <w:sz w:val="24"/>
          <w:szCs w:val="24"/>
        </w:rPr>
        <w:t xml:space="preserve"> there is a </w:t>
      </w:r>
      <w:r w:rsidR="00223471" w:rsidRPr="00223471">
        <w:rPr>
          <w:rFonts w:ascii="Times New Roman" w:hAnsi="Times New Roman" w:cs="Times New Roman"/>
          <w:sz w:val="24"/>
          <w:szCs w:val="24"/>
        </w:rPr>
        <w:t>principle</w:t>
      </w:r>
      <w:r w:rsidR="00D95CA5" w:rsidRPr="00223471">
        <w:rPr>
          <w:rFonts w:ascii="Times New Roman" w:hAnsi="Times New Roman" w:cs="Times New Roman"/>
          <w:sz w:val="24"/>
          <w:szCs w:val="24"/>
        </w:rPr>
        <w:t xml:space="preserve"> that </w:t>
      </w:r>
      <w:r w:rsidR="00223471" w:rsidRPr="00223471">
        <w:rPr>
          <w:rFonts w:ascii="Times New Roman" w:hAnsi="Times New Roman" w:cs="Times New Roman"/>
          <w:sz w:val="24"/>
          <w:szCs w:val="24"/>
        </w:rPr>
        <w:t>enforces</w:t>
      </w:r>
      <w:r w:rsidR="00D95CA5" w:rsidRPr="00223471">
        <w:rPr>
          <w:rFonts w:ascii="Times New Roman" w:hAnsi="Times New Roman" w:cs="Times New Roman"/>
          <w:sz w:val="24"/>
          <w:szCs w:val="24"/>
        </w:rPr>
        <w:t xml:space="preserve"> on </w:t>
      </w:r>
      <w:r w:rsidR="00223471" w:rsidRPr="00223471">
        <w:rPr>
          <w:rFonts w:ascii="Times New Roman" w:hAnsi="Times New Roman" w:cs="Times New Roman"/>
          <w:sz w:val="24"/>
          <w:szCs w:val="24"/>
        </w:rPr>
        <w:t>females</w:t>
      </w:r>
      <w:r w:rsidR="00D95CA5" w:rsidRPr="00223471">
        <w:rPr>
          <w:rFonts w:ascii="Times New Roman" w:hAnsi="Times New Roman" w:cs="Times New Roman"/>
          <w:sz w:val="24"/>
          <w:szCs w:val="24"/>
        </w:rPr>
        <w:t xml:space="preserve"> a role </w:t>
      </w:r>
      <w:r w:rsidR="00223471" w:rsidRPr="00223471">
        <w:rPr>
          <w:rFonts w:ascii="Times New Roman" w:hAnsi="Times New Roman" w:cs="Times New Roman"/>
          <w:sz w:val="24"/>
          <w:szCs w:val="24"/>
        </w:rPr>
        <w:t>diverse</w:t>
      </w:r>
      <w:r w:rsidR="00D95CA5" w:rsidRPr="00223471">
        <w:rPr>
          <w:rFonts w:ascii="Times New Roman" w:hAnsi="Times New Roman" w:cs="Times New Roman"/>
          <w:sz w:val="24"/>
          <w:szCs w:val="24"/>
        </w:rPr>
        <w:t xml:space="preserve"> from the one that is </w:t>
      </w:r>
      <w:r w:rsidR="00223471" w:rsidRPr="00223471">
        <w:rPr>
          <w:rFonts w:ascii="Times New Roman" w:hAnsi="Times New Roman" w:cs="Times New Roman"/>
          <w:sz w:val="24"/>
          <w:szCs w:val="24"/>
        </w:rPr>
        <w:t>reserve</w:t>
      </w:r>
      <w:r w:rsidR="00E308A4">
        <w:rPr>
          <w:rFonts w:ascii="Times New Roman" w:hAnsi="Times New Roman" w:cs="Times New Roman"/>
          <w:sz w:val="24"/>
          <w:szCs w:val="24"/>
        </w:rPr>
        <w:t>d</w:t>
      </w:r>
      <w:r w:rsidR="00D95CA5" w:rsidRPr="00223471">
        <w:rPr>
          <w:rFonts w:ascii="Times New Roman" w:hAnsi="Times New Roman" w:cs="Times New Roman"/>
          <w:sz w:val="24"/>
          <w:szCs w:val="24"/>
        </w:rPr>
        <w:t xml:space="preserve"> for </w:t>
      </w:r>
      <w:r w:rsidR="00223471" w:rsidRPr="00223471">
        <w:rPr>
          <w:rFonts w:ascii="Times New Roman" w:hAnsi="Times New Roman" w:cs="Times New Roman"/>
          <w:sz w:val="24"/>
          <w:szCs w:val="24"/>
        </w:rPr>
        <w:t>males</w:t>
      </w:r>
      <w:r w:rsidR="00D95CA5" w:rsidRPr="00223471">
        <w:rPr>
          <w:rFonts w:ascii="Times New Roman" w:hAnsi="Times New Roman" w:cs="Times New Roman"/>
          <w:sz w:val="24"/>
          <w:szCs w:val="24"/>
        </w:rPr>
        <w:t>.</w:t>
      </w:r>
      <w:r w:rsidRPr="00223471">
        <w:t xml:space="preserve"> </w:t>
      </w:r>
      <w:r w:rsidR="00223471" w:rsidRPr="00223471">
        <w:rPr>
          <w:rFonts w:ascii="Times New Roman" w:hAnsi="Times New Roman" w:cs="Times New Roman"/>
          <w:sz w:val="24"/>
          <w:szCs w:val="24"/>
        </w:rPr>
        <w:t>Females</w:t>
      </w:r>
      <w:r w:rsidRPr="00223471">
        <w:rPr>
          <w:rFonts w:ascii="Times New Roman" w:hAnsi="Times New Roman" w:cs="Times New Roman"/>
          <w:sz w:val="24"/>
          <w:szCs w:val="24"/>
        </w:rPr>
        <w:t xml:space="preserve"> are </w:t>
      </w:r>
      <w:r w:rsidR="00223471" w:rsidRPr="00223471">
        <w:rPr>
          <w:rFonts w:ascii="Times New Roman" w:hAnsi="Times New Roman" w:cs="Times New Roman"/>
          <w:sz w:val="24"/>
          <w:szCs w:val="24"/>
        </w:rPr>
        <w:t>identical</w:t>
      </w:r>
      <w:r w:rsidRPr="00223471">
        <w:rPr>
          <w:rFonts w:ascii="Times New Roman" w:hAnsi="Times New Roman" w:cs="Times New Roman"/>
          <w:sz w:val="24"/>
          <w:szCs w:val="24"/>
        </w:rPr>
        <w:t xml:space="preserve"> to and have the </w:t>
      </w:r>
      <w:r w:rsidR="00223471" w:rsidRPr="00223471">
        <w:rPr>
          <w:rFonts w:ascii="Times New Roman" w:hAnsi="Times New Roman" w:cs="Times New Roman"/>
          <w:sz w:val="24"/>
          <w:szCs w:val="24"/>
        </w:rPr>
        <w:t>similar</w:t>
      </w:r>
      <w:r w:rsidRPr="00223471">
        <w:rPr>
          <w:rFonts w:ascii="Times New Roman" w:hAnsi="Times New Roman" w:cs="Times New Roman"/>
          <w:sz w:val="24"/>
          <w:szCs w:val="24"/>
        </w:rPr>
        <w:t xml:space="preserve"> </w:t>
      </w:r>
      <w:r w:rsidR="00223471" w:rsidRPr="00223471">
        <w:rPr>
          <w:rFonts w:ascii="Times New Roman" w:hAnsi="Times New Roman" w:cs="Times New Roman"/>
          <w:sz w:val="24"/>
          <w:szCs w:val="24"/>
        </w:rPr>
        <w:t>prospective</w:t>
      </w:r>
      <w:r w:rsidRPr="00223471">
        <w:rPr>
          <w:rFonts w:ascii="Times New Roman" w:hAnsi="Times New Roman" w:cs="Times New Roman"/>
          <w:sz w:val="24"/>
          <w:szCs w:val="24"/>
        </w:rPr>
        <w:t xml:space="preserve"> as </w:t>
      </w:r>
      <w:r w:rsidR="00223471" w:rsidRPr="00223471">
        <w:rPr>
          <w:rFonts w:ascii="Times New Roman" w:hAnsi="Times New Roman" w:cs="Times New Roman"/>
          <w:sz w:val="24"/>
          <w:szCs w:val="24"/>
        </w:rPr>
        <w:t>males</w:t>
      </w:r>
      <w:r w:rsidRPr="00223471">
        <w:rPr>
          <w:rFonts w:ascii="Times New Roman" w:hAnsi="Times New Roman" w:cs="Times New Roman"/>
          <w:sz w:val="24"/>
          <w:szCs w:val="24"/>
        </w:rPr>
        <w:t xml:space="preserve">, </w:t>
      </w:r>
      <w:r w:rsidR="00223471" w:rsidRPr="00223471">
        <w:rPr>
          <w:rFonts w:ascii="Times New Roman" w:hAnsi="Times New Roman" w:cs="Times New Roman"/>
          <w:sz w:val="24"/>
          <w:szCs w:val="24"/>
        </w:rPr>
        <w:t>however</w:t>
      </w:r>
      <w:r w:rsidR="00E308A4">
        <w:rPr>
          <w:rFonts w:ascii="Times New Roman" w:hAnsi="Times New Roman" w:cs="Times New Roman"/>
          <w:sz w:val="24"/>
          <w:szCs w:val="24"/>
        </w:rPr>
        <w:t>,</w:t>
      </w:r>
      <w:r w:rsidRPr="00223471">
        <w:rPr>
          <w:rFonts w:ascii="Times New Roman" w:hAnsi="Times New Roman" w:cs="Times New Roman"/>
          <w:sz w:val="24"/>
          <w:szCs w:val="24"/>
        </w:rPr>
        <w:t xml:space="preserve"> </w:t>
      </w:r>
      <w:r w:rsidR="00223471" w:rsidRPr="00223471">
        <w:rPr>
          <w:rFonts w:ascii="Times New Roman" w:hAnsi="Times New Roman" w:cs="Times New Roman"/>
          <w:sz w:val="24"/>
          <w:szCs w:val="24"/>
        </w:rPr>
        <w:t>simply</w:t>
      </w:r>
      <w:r w:rsidRPr="00223471">
        <w:rPr>
          <w:rFonts w:ascii="Times New Roman" w:hAnsi="Times New Roman" w:cs="Times New Roman"/>
          <w:sz w:val="24"/>
          <w:szCs w:val="24"/>
        </w:rPr>
        <w:t xml:space="preserve"> they can </w:t>
      </w:r>
      <w:r w:rsidR="00223471" w:rsidRPr="00223471">
        <w:rPr>
          <w:rFonts w:ascii="Times New Roman" w:hAnsi="Times New Roman" w:cs="Times New Roman"/>
          <w:sz w:val="24"/>
          <w:szCs w:val="24"/>
        </w:rPr>
        <w:t>contest</w:t>
      </w:r>
      <w:r w:rsidRPr="00223471">
        <w:rPr>
          <w:rFonts w:ascii="Times New Roman" w:hAnsi="Times New Roman" w:cs="Times New Roman"/>
          <w:sz w:val="24"/>
          <w:szCs w:val="24"/>
        </w:rPr>
        <w:t xml:space="preserve"> for their </w:t>
      </w:r>
      <w:r w:rsidR="00223471" w:rsidRPr="00223471">
        <w:rPr>
          <w:rFonts w:ascii="Times New Roman" w:hAnsi="Times New Roman" w:cs="Times New Roman"/>
          <w:sz w:val="24"/>
          <w:szCs w:val="24"/>
        </w:rPr>
        <w:t>privileges</w:t>
      </w:r>
      <w:r w:rsidRPr="00223471">
        <w:rPr>
          <w:rFonts w:ascii="Times New Roman" w:hAnsi="Times New Roman" w:cs="Times New Roman"/>
          <w:sz w:val="24"/>
          <w:szCs w:val="24"/>
        </w:rPr>
        <w:t xml:space="preserve">. </w:t>
      </w:r>
      <w:r w:rsidR="00223471" w:rsidRPr="00223471">
        <w:rPr>
          <w:rFonts w:ascii="Times New Roman" w:hAnsi="Times New Roman" w:cs="Times New Roman"/>
          <w:sz w:val="24"/>
          <w:szCs w:val="24"/>
        </w:rPr>
        <w:t>Females</w:t>
      </w:r>
      <w:r w:rsidRPr="00223471">
        <w:rPr>
          <w:rFonts w:ascii="Times New Roman" w:hAnsi="Times New Roman" w:cs="Times New Roman"/>
          <w:sz w:val="24"/>
          <w:szCs w:val="24"/>
        </w:rPr>
        <w:t xml:space="preserve"> are very </w:t>
      </w:r>
      <w:r w:rsidR="00223471" w:rsidRPr="00223471">
        <w:rPr>
          <w:rFonts w:ascii="Times New Roman" w:hAnsi="Times New Roman" w:cs="Times New Roman"/>
          <w:sz w:val="24"/>
          <w:szCs w:val="24"/>
        </w:rPr>
        <w:t>worthy</w:t>
      </w:r>
      <w:r w:rsidRPr="00223471">
        <w:rPr>
          <w:rFonts w:ascii="Times New Roman" w:hAnsi="Times New Roman" w:cs="Times New Roman"/>
          <w:sz w:val="24"/>
          <w:szCs w:val="24"/>
        </w:rPr>
        <w:t xml:space="preserve"> </w:t>
      </w:r>
      <w:r w:rsidR="00223471" w:rsidRPr="00223471">
        <w:rPr>
          <w:rFonts w:ascii="Times New Roman" w:hAnsi="Times New Roman" w:cs="Times New Roman"/>
          <w:sz w:val="24"/>
          <w:szCs w:val="24"/>
        </w:rPr>
        <w:t>activists</w:t>
      </w:r>
      <w:r w:rsidRPr="00223471">
        <w:rPr>
          <w:rFonts w:ascii="Times New Roman" w:hAnsi="Times New Roman" w:cs="Times New Roman"/>
          <w:sz w:val="24"/>
          <w:szCs w:val="24"/>
        </w:rPr>
        <w:t xml:space="preserve">, </w:t>
      </w:r>
      <w:r w:rsidR="00223471" w:rsidRPr="00223471">
        <w:rPr>
          <w:rFonts w:ascii="Times New Roman" w:hAnsi="Times New Roman" w:cs="Times New Roman"/>
          <w:sz w:val="24"/>
          <w:szCs w:val="24"/>
        </w:rPr>
        <w:t>managers</w:t>
      </w:r>
      <w:r w:rsidRPr="00223471">
        <w:rPr>
          <w:rFonts w:ascii="Times New Roman" w:hAnsi="Times New Roman" w:cs="Times New Roman"/>
          <w:sz w:val="24"/>
          <w:szCs w:val="24"/>
        </w:rPr>
        <w:t xml:space="preserve"> and support-</w:t>
      </w:r>
      <w:r w:rsidR="00223471" w:rsidRPr="00223471">
        <w:rPr>
          <w:rFonts w:ascii="Times New Roman" w:hAnsi="Times New Roman" w:cs="Times New Roman"/>
          <w:sz w:val="24"/>
          <w:szCs w:val="24"/>
        </w:rPr>
        <w:t>mobilizers;</w:t>
      </w:r>
      <w:r w:rsidRPr="00223471">
        <w:rPr>
          <w:rFonts w:ascii="Times New Roman" w:hAnsi="Times New Roman" w:cs="Times New Roman"/>
          <w:sz w:val="24"/>
          <w:szCs w:val="24"/>
        </w:rPr>
        <w:t xml:space="preserve"> </w:t>
      </w:r>
      <w:r w:rsidR="00223471" w:rsidRPr="00223471">
        <w:rPr>
          <w:rFonts w:ascii="Times New Roman" w:hAnsi="Times New Roman" w:cs="Times New Roman"/>
          <w:sz w:val="24"/>
          <w:szCs w:val="24"/>
        </w:rPr>
        <w:t>however</w:t>
      </w:r>
      <w:r w:rsidRPr="00223471">
        <w:rPr>
          <w:rFonts w:ascii="Times New Roman" w:hAnsi="Times New Roman" w:cs="Times New Roman"/>
          <w:sz w:val="24"/>
          <w:szCs w:val="24"/>
        </w:rPr>
        <w:t xml:space="preserve"> </w:t>
      </w:r>
      <w:r w:rsidR="00223471" w:rsidRPr="00223471">
        <w:rPr>
          <w:rFonts w:ascii="Times New Roman" w:hAnsi="Times New Roman" w:cs="Times New Roman"/>
          <w:sz w:val="24"/>
          <w:szCs w:val="24"/>
        </w:rPr>
        <w:t>distress</w:t>
      </w:r>
      <w:r w:rsidRPr="00223471">
        <w:rPr>
          <w:rFonts w:ascii="Times New Roman" w:hAnsi="Times New Roman" w:cs="Times New Roman"/>
          <w:sz w:val="24"/>
          <w:szCs w:val="24"/>
        </w:rPr>
        <w:t xml:space="preserve"> </w:t>
      </w:r>
      <w:r w:rsidR="00223471" w:rsidRPr="00223471">
        <w:rPr>
          <w:rFonts w:ascii="Times New Roman" w:hAnsi="Times New Roman" w:cs="Times New Roman"/>
          <w:sz w:val="24"/>
          <w:szCs w:val="24"/>
        </w:rPr>
        <w:t>occasionally</w:t>
      </w:r>
      <w:r w:rsidRPr="00223471">
        <w:rPr>
          <w:rFonts w:ascii="Times New Roman" w:hAnsi="Times New Roman" w:cs="Times New Roman"/>
          <w:sz w:val="24"/>
          <w:szCs w:val="24"/>
        </w:rPr>
        <w:t xml:space="preserve"> </w:t>
      </w:r>
      <w:r w:rsidR="00223471" w:rsidRPr="00223471">
        <w:rPr>
          <w:rFonts w:ascii="Times New Roman" w:hAnsi="Times New Roman" w:cs="Times New Roman"/>
          <w:sz w:val="24"/>
          <w:szCs w:val="24"/>
        </w:rPr>
        <w:t>averts</w:t>
      </w:r>
      <w:r w:rsidRPr="00223471">
        <w:rPr>
          <w:rFonts w:ascii="Times New Roman" w:hAnsi="Times New Roman" w:cs="Times New Roman"/>
          <w:sz w:val="24"/>
          <w:szCs w:val="24"/>
        </w:rPr>
        <w:t xml:space="preserve"> </w:t>
      </w:r>
      <w:r w:rsidR="00223471" w:rsidRPr="00223471">
        <w:rPr>
          <w:rFonts w:ascii="Times New Roman" w:hAnsi="Times New Roman" w:cs="Times New Roman"/>
          <w:sz w:val="24"/>
          <w:szCs w:val="24"/>
        </w:rPr>
        <w:t>females</w:t>
      </w:r>
      <w:r w:rsidRPr="00223471">
        <w:rPr>
          <w:rFonts w:ascii="Times New Roman" w:hAnsi="Times New Roman" w:cs="Times New Roman"/>
          <w:sz w:val="24"/>
          <w:szCs w:val="24"/>
        </w:rPr>
        <w:t xml:space="preserve"> from </w:t>
      </w:r>
      <w:r w:rsidR="00223471" w:rsidRPr="00223471">
        <w:rPr>
          <w:rFonts w:ascii="Times New Roman" w:hAnsi="Times New Roman" w:cs="Times New Roman"/>
          <w:sz w:val="24"/>
          <w:szCs w:val="24"/>
        </w:rPr>
        <w:t>challenging</w:t>
      </w:r>
      <w:r w:rsidRPr="00223471">
        <w:rPr>
          <w:rFonts w:ascii="Times New Roman" w:hAnsi="Times New Roman" w:cs="Times New Roman"/>
          <w:sz w:val="24"/>
          <w:szCs w:val="24"/>
        </w:rPr>
        <w:t xml:space="preserve"> elections and from </w:t>
      </w:r>
      <w:r w:rsidR="00223471" w:rsidRPr="00223471">
        <w:rPr>
          <w:rFonts w:ascii="Times New Roman" w:hAnsi="Times New Roman" w:cs="Times New Roman"/>
          <w:sz w:val="24"/>
          <w:szCs w:val="24"/>
        </w:rPr>
        <w:t>partaking</w:t>
      </w:r>
      <w:r w:rsidRPr="00223471">
        <w:rPr>
          <w:rFonts w:ascii="Times New Roman" w:hAnsi="Times New Roman" w:cs="Times New Roman"/>
          <w:sz w:val="24"/>
          <w:szCs w:val="24"/>
        </w:rPr>
        <w:t xml:space="preserve"> in political</w:t>
      </w:r>
      <w:r w:rsidR="00223471" w:rsidRPr="00223471">
        <w:rPr>
          <w:rFonts w:ascii="Times New Roman" w:hAnsi="Times New Roman" w:cs="Times New Roman"/>
          <w:sz w:val="24"/>
          <w:szCs w:val="24"/>
        </w:rPr>
        <w:t xml:space="preserve"> events</w:t>
      </w:r>
      <w:r w:rsidRPr="00223471">
        <w:rPr>
          <w:rFonts w:ascii="Times New Roman" w:hAnsi="Times New Roman" w:cs="Times New Roman"/>
          <w:sz w:val="24"/>
          <w:szCs w:val="24"/>
        </w:rPr>
        <w:t>.</w:t>
      </w:r>
    </w:p>
    <w:p w:rsidR="00926905" w:rsidRPr="001D7067" w:rsidRDefault="00926905" w:rsidP="00C230E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7067">
        <w:rPr>
          <w:rFonts w:ascii="Times New Roman" w:hAnsi="Times New Roman" w:cs="Times New Roman"/>
          <w:b/>
          <w:sz w:val="24"/>
          <w:szCs w:val="24"/>
        </w:rPr>
        <w:t xml:space="preserve">The </w:t>
      </w:r>
      <w:r w:rsidR="0018062F" w:rsidRPr="001D7067">
        <w:rPr>
          <w:rFonts w:ascii="Times New Roman" w:hAnsi="Times New Roman" w:cs="Times New Roman"/>
          <w:b/>
          <w:sz w:val="24"/>
          <w:szCs w:val="24"/>
        </w:rPr>
        <w:t xml:space="preserve">Job </w:t>
      </w:r>
      <w:r w:rsidRPr="001D7067">
        <w:rPr>
          <w:rFonts w:ascii="Times New Roman" w:hAnsi="Times New Roman" w:cs="Times New Roman"/>
          <w:b/>
          <w:sz w:val="24"/>
          <w:szCs w:val="24"/>
        </w:rPr>
        <w:t>of the Mass Media</w:t>
      </w:r>
    </w:p>
    <w:p w:rsidR="002166C7" w:rsidRDefault="00D405F9" w:rsidP="00C230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067">
        <w:rPr>
          <w:rFonts w:ascii="Times New Roman" w:hAnsi="Times New Roman" w:cs="Times New Roman"/>
          <w:sz w:val="24"/>
          <w:szCs w:val="24"/>
        </w:rPr>
        <w:t xml:space="preserve">The mass media </w:t>
      </w:r>
      <w:r w:rsidR="0018062F" w:rsidRPr="001D7067">
        <w:rPr>
          <w:rFonts w:ascii="Times New Roman" w:hAnsi="Times New Roman" w:cs="Times New Roman"/>
          <w:sz w:val="24"/>
          <w:szCs w:val="24"/>
        </w:rPr>
        <w:t>is worthy</w:t>
      </w:r>
      <w:r w:rsidRPr="001D7067">
        <w:rPr>
          <w:rFonts w:ascii="Times New Roman" w:hAnsi="Times New Roman" w:cs="Times New Roman"/>
          <w:sz w:val="24"/>
          <w:szCs w:val="24"/>
        </w:rPr>
        <w:t xml:space="preserve"> to be </w:t>
      </w:r>
      <w:r w:rsidR="0018062F" w:rsidRPr="001D7067">
        <w:rPr>
          <w:rFonts w:ascii="Times New Roman" w:hAnsi="Times New Roman" w:cs="Times New Roman"/>
          <w:sz w:val="24"/>
          <w:szCs w:val="24"/>
        </w:rPr>
        <w:t>termed</w:t>
      </w:r>
      <w:r w:rsidRPr="001D7067">
        <w:rPr>
          <w:rFonts w:ascii="Times New Roman" w:hAnsi="Times New Roman" w:cs="Times New Roman"/>
          <w:sz w:val="24"/>
          <w:szCs w:val="24"/>
        </w:rPr>
        <w:t xml:space="preserve"> the fourth </w:t>
      </w:r>
      <w:r w:rsidR="0018062F" w:rsidRPr="001D7067">
        <w:rPr>
          <w:rFonts w:ascii="Times New Roman" w:hAnsi="Times New Roman" w:cs="Times New Roman"/>
          <w:sz w:val="24"/>
          <w:szCs w:val="24"/>
        </w:rPr>
        <w:t>outlet</w:t>
      </w:r>
      <w:r w:rsidRPr="001D7067">
        <w:rPr>
          <w:rFonts w:ascii="Times New Roman" w:hAnsi="Times New Roman" w:cs="Times New Roman"/>
          <w:sz w:val="24"/>
          <w:szCs w:val="24"/>
        </w:rPr>
        <w:t xml:space="preserve"> of power </w:t>
      </w:r>
      <w:r w:rsidR="0018062F" w:rsidRPr="001D7067">
        <w:rPr>
          <w:rFonts w:ascii="Times New Roman" w:hAnsi="Times New Roman" w:cs="Times New Roman"/>
          <w:sz w:val="24"/>
          <w:szCs w:val="24"/>
        </w:rPr>
        <w:t>as</w:t>
      </w:r>
      <w:r w:rsidR="00E308A4">
        <w:rPr>
          <w:rFonts w:ascii="Times New Roman" w:hAnsi="Times New Roman" w:cs="Times New Roman"/>
          <w:sz w:val="24"/>
          <w:szCs w:val="24"/>
        </w:rPr>
        <w:t xml:space="preserve"> </w:t>
      </w:r>
      <w:r w:rsidRPr="001D7067">
        <w:rPr>
          <w:rFonts w:ascii="Times New Roman" w:hAnsi="Times New Roman" w:cs="Times New Roman"/>
          <w:sz w:val="24"/>
          <w:szCs w:val="24"/>
        </w:rPr>
        <w:t xml:space="preserve">their </w:t>
      </w:r>
      <w:r w:rsidR="0018062F" w:rsidRPr="001D7067">
        <w:rPr>
          <w:rFonts w:ascii="Times New Roman" w:hAnsi="Times New Roman" w:cs="Times New Roman"/>
          <w:sz w:val="24"/>
          <w:szCs w:val="24"/>
        </w:rPr>
        <w:t>effect</w:t>
      </w:r>
      <w:r w:rsidRPr="001D7067">
        <w:rPr>
          <w:rFonts w:ascii="Times New Roman" w:hAnsi="Times New Roman" w:cs="Times New Roman"/>
          <w:sz w:val="24"/>
          <w:szCs w:val="24"/>
        </w:rPr>
        <w:t xml:space="preserve"> on public </w:t>
      </w:r>
      <w:r w:rsidR="0018062F" w:rsidRPr="001D7067">
        <w:rPr>
          <w:rFonts w:ascii="Times New Roman" w:hAnsi="Times New Roman" w:cs="Times New Roman"/>
          <w:sz w:val="24"/>
          <w:szCs w:val="24"/>
        </w:rPr>
        <w:t>attitude</w:t>
      </w:r>
      <w:r w:rsidRPr="001D7067">
        <w:rPr>
          <w:rFonts w:ascii="Times New Roman" w:hAnsi="Times New Roman" w:cs="Times New Roman"/>
          <w:sz w:val="24"/>
          <w:szCs w:val="24"/>
        </w:rPr>
        <w:t xml:space="preserve"> and public </w:t>
      </w:r>
      <w:r w:rsidR="0018062F" w:rsidRPr="001D7067">
        <w:rPr>
          <w:rFonts w:ascii="Times New Roman" w:hAnsi="Times New Roman" w:cs="Times New Roman"/>
          <w:sz w:val="24"/>
          <w:szCs w:val="24"/>
        </w:rPr>
        <w:t xml:space="preserve">awareness. In any social order, the media </w:t>
      </w:r>
      <w:r w:rsidRPr="001D7067">
        <w:rPr>
          <w:rFonts w:ascii="Times New Roman" w:hAnsi="Times New Roman" w:cs="Times New Roman"/>
          <w:sz w:val="24"/>
          <w:szCs w:val="24"/>
        </w:rPr>
        <w:t xml:space="preserve">have </w:t>
      </w:r>
      <w:r w:rsidR="0018062F" w:rsidRPr="001D7067">
        <w:rPr>
          <w:rFonts w:ascii="Times New Roman" w:hAnsi="Times New Roman" w:cs="Times New Roman"/>
          <w:sz w:val="24"/>
          <w:szCs w:val="24"/>
        </w:rPr>
        <w:t>as a minimum</w:t>
      </w:r>
      <w:r w:rsidRPr="001D7067">
        <w:rPr>
          <w:rFonts w:ascii="Times New Roman" w:hAnsi="Times New Roman" w:cs="Times New Roman"/>
          <w:sz w:val="24"/>
          <w:szCs w:val="24"/>
        </w:rPr>
        <w:t xml:space="preserve"> two roles</w:t>
      </w:r>
      <w:r w:rsidR="0018062F" w:rsidRPr="001D7067">
        <w:rPr>
          <w:rFonts w:ascii="Times New Roman" w:hAnsi="Times New Roman" w:cs="Times New Roman"/>
          <w:sz w:val="24"/>
          <w:szCs w:val="24"/>
        </w:rPr>
        <w:t xml:space="preserve"> to play</w:t>
      </w:r>
      <w:r w:rsidRPr="001D7067">
        <w:rPr>
          <w:rFonts w:ascii="Times New Roman" w:hAnsi="Times New Roman" w:cs="Times New Roman"/>
          <w:sz w:val="24"/>
          <w:szCs w:val="24"/>
        </w:rPr>
        <w:t xml:space="preserve">: as a </w:t>
      </w:r>
      <w:r w:rsidR="0018062F" w:rsidRPr="001D7067">
        <w:rPr>
          <w:rFonts w:ascii="Times New Roman" w:hAnsi="Times New Roman" w:cs="Times New Roman"/>
          <w:sz w:val="24"/>
          <w:szCs w:val="24"/>
        </w:rPr>
        <w:t>speaker</w:t>
      </w:r>
      <w:r w:rsidRPr="001D7067">
        <w:rPr>
          <w:rFonts w:ascii="Times New Roman" w:hAnsi="Times New Roman" w:cs="Times New Roman"/>
          <w:sz w:val="24"/>
          <w:szCs w:val="24"/>
        </w:rPr>
        <w:t xml:space="preserve"> of </w:t>
      </w:r>
      <w:r w:rsidR="0018062F" w:rsidRPr="001D7067">
        <w:rPr>
          <w:rFonts w:ascii="Times New Roman" w:hAnsi="Times New Roman" w:cs="Times New Roman"/>
          <w:sz w:val="24"/>
          <w:szCs w:val="24"/>
        </w:rPr>
        <w:t>present</w:t>
      </w:r>
      <w:r w:rsidRPr="001D7067">
        <w:rPr>
          <w:rFonts w:ascii="Times New Roman" w:hAnsi="Times New Roman" w:cs="Times New Roman"/>
          <w:sz w:val="24"/>
          <w:szCs w:val="24"/>
        </w:rPr>
        <w:t xml:space="preserve"> </w:t>
      </w:r>
      <w:r w:rsidR="0018062F" w:rsidRPr="001D7067">
        <w:rPr>
          <w:rFonts w:ascii="Times New Roman" w:hAnsi="Times New Roman" w:cs="Times New Roman"/>
          <w:sz w:val="24"/>
          <w:szCs w:val="24"/>
        </w:rPr>
        <w:t>proceedings</w:t>
      </w:r>
      <w:r w:rsidRPr="001D7067">
        <w:rPr>
          <w:rFonts w:ascii="Times New Roman" w:hAnsi="Times New Roman" w:cs="Times New Roman"/>
          <w:sz w:val="24"/>
          <w:szCs w:val="24"/>
        </w:rPr>
        <w:t xml:space="preserve">; and as an </w:t>
      </w:r>
      <w:r w:rsidR="0018062F" w:rsidRPr="001D7067">
        <w:rPr>
          <w:rFonts w:ascii="Times New Roman" w:hAnsi="Times New Roman" w:cs="Times New Roman"/>
          <w:sz w:val="24"/>
          <w:szCs w:val="24"/>
        </w:rPr>
        <w:t>informant</w:t>
      </w:r>
      <w:r w:rsidRPr="001D7067">
        <w:rPr>
          <w:rFonts w:ascii="Times New Roman" w:hAnsi="Times New Roman" w:cs="Times New Roman"/>
          <w:sz w:val="24"/>
          <w:szCs w:val="24"/>
        </w:rPr>
        <w:t xml:space="preserve"> of public </w:t>
      </w:r>
      <w:r w:rsidR="0018062F" w:rsidRPr="001D7067">
        <w:rPr>
          <w:rFonts w:ascii="Times New Roman" w:hAnsi="Times New Roman" w:cs="Times New Roman"/>
          <w:sz w:val="24"/>
          <w:szCs w:val="24"/>
        </w:rPr>
        <w:t>view</w:t>
      </w:r>
      <w:r w:rsidRPr="001D7067">
        <w:rPr>
          <w:rFonts w:ascii="Times New Roman" w:hAnsi="Times New Roman" w:cs="Times New Roman"/>
          <w:sz w:val="24"/>
          <w:szCs w:val="24"/>
        </w:rPr>
        <w:t xml:space="preserve">, thereby </w:t>
      </w:r>
      <w:r w:rsidR="0018062F" w:rsidRPr="001D7067">
        <w:rPr>
          <w:rFonts w:ascii="Times New Roman" w:hAnsi="Times New Roman" w:cs="Times New Roman"/>
          <w:sz w:val="24"/>
          <w:szCs w:val="24"/>
        </w:rPr>
        <w:t>encouragement</w:t>
      </w:r>
      <w:r w:rsidRPr="001D7067">
        <w:rPr>
          <w:rFonts w:ascii="Times New Roman" w:hAnsi="Times New Roman" w:cs="Times New Roman"/>
          <w:sz w:val="24"/>
          <w:szCs w:val="24"/>
        </w:rPr>
        <w:t xml:space="preserve"> </w:t>
      </w:r>
      <w:r w:rsidR="0018062F" w:rsidRPr="001D7067">
        <w:rPr>
          <w:rFonts w:ascii="Times New Roman" w:hAnsi="Times New Roman" w:cs="Times New Roman"/>
          <w:sz w:val="24"/>
          <w:szCs w:val="24"/>
        </w:rPr>
        <w:t>diverse</w:t>
      </w:r>
      <w:r w:rsidRPr="001D7067">
        <w:rPr>
          <w:rFonts w:ascii="Times New Roman" w:hAnsi="Times New Roman" w:cs="Times New Roman"/>
          <w:sz w:val="24"/>
          <w:szCs w:val="24"/>
        </w:rPr>
        <w:t xml:space="preserve"> </w:t>
      </w:r>
      <w:r w:rsidR="0018062F" w:rsidRPr="001D7067">
        <w:rPr>
          <w:rFonts w:ascii="Times New Roman" w:hAnsi="Times New Roman" w:cs="Times New Roman"/>
          <w:sz w:val="24"/>
          <w:szCs w:val="24"/>
        </w:rPr>
        <w:t>opinions</w:t>
      </w:r>
      <w:r w:rsidRPr="001D7067">
        <w:rPr>
          <w:rFonts w:ascii="Times New Roman" w:hAnsi="Times New Roman" w:cs="Times New Roman"/>
          <w:sz w:val="24"/>
          <w:szCs w:val="24"/>
        </w:rPr>
        <w:t xml:space="preserve"> of </w:t>
      </w:r>
      <w:r w:rsidR="0018062F" w:rsidRPr="001D7067">
        <w:rPr>
          <w:rFonts w:ascii="Times New Roman" w:hAnsi="Times New Roman" w:cs="Times New Roman"/>
          <w:sz w:val="24"/>
          <w:szCs w:val="24"/>
        </w:rPr>
        <w:t>understanding</w:t>
      </w:r>
      <w:r w:rsidRPr="001D7067">
        <w:rPr>
          <w:rFonts w:ascii="Times New Roman" w:hAnsi="Times New Roman" w:cs="Times New Roman"/>
          <w:sz w:val="24"/>
          <w:szCs w:val="24"/>
        </w:rPr>
        <w:t xml:space="preserve">. </w:t>
      </w:r>
      <w:r w:rsidR="0018062F" w:rsidRPr="001D7067">
        <w:rPr>
          <w:rFonts w:ascii="Times New Roman" w:hAnsi="Times New Roman" w:cs="Times New Roman"/>
          <w:sz w:val="24"/>
          <w:szCs w:val="24"/>
        </w:rPr>
        <w:t>Frequently</w:t>
      </w:r>
      <w:r w:rsidRPr="001D7067">
        <w:rPr>
          <w:rFonts w:ascii="Times New Roman" w:hAnsi="Times New Roman" w:cs="Times New Roman"/>
          <w:sz w:val="24"/>
          <w:szCs w:val="24"/>
        </w:rPr>
        <w:t xml:space="preserve">, the mass media </w:t>
      </w:r>
      <w:r w:rsidR="0018062F" w:rsidRPr="001D7067">
        <w:rPr>
          <w:rFonts w:ascii="Times New Roman" w:hAnsi="Times New Roman" w:cs="Times New Roman"/>
          <w:sz w:val="24"/>
          <w:szCs w:val="24"/>
        </w:rPr>
        <w:t>incline</w:t>
      </w:r>
      <w:r w:rsidRPr="001D7067">
        <w:rPr>
          <w:rFonts w:ascii="Times New Roman" w:hAnsi="Times New Roman" w:cs="Times New Roman"/>
          <w:sz w:val="24"/>
          <w:szCs w:val="24"/>
        </w:rPr>
        <w:t xml:space="preserve"> to </w:t>
      </w:r>
      <w:r w:rsidR="0018062F" w:rsidRPr="001D7067">
        <w:rPr>
          <w:rFonts w:ascii="Times New Roman" w:hAnsi="Times New Roman" w:cs="Times New Roman"/>
          <w:sz w:val="24"/>
          <w:szCs w:val="24"/>
        </w:rPr>
        <w:t>minimalize</w:t>
      </w:r>
      <w:r w:rsidRPr="001D7067">
        <w:rPr>
          <w:rFonts w:ascii="Times New Roman" w:hAnsi="Times New Roman" w:cs="Times New Roman"/>
          <w:sz w:val="24"/>
          <w:szCs w:val="24"/>
        </w:rPr>
        <w:t xml:space="preserve"> </w:t>
      </w:r>
      <w:r w:rsidR="0018062F" w:rsidRPr="001D7067">
        <w:rPr>
          <w:rFonts w:ascii="Times New Roman" w:hAnsi="Times New Roman" w:cs="Times New Roman"/>
          <w:sz w:val="24"/>
          <w:szCs w:val="24"/>
        </w:rPr>
        <w:t>reportage</w:t>
      </w:r>
      <w:r w:rsidRPr="001D7067">
        <w:rPr>
          <w:rFonts w:ascii="Times New Roman" w:hAnsi="Times New Roman" w:cs="Times New Roman"/>
          <w:sz w:val="24"/>
          <w:szCs w:val="24"/>
        </w:rPr>
        <w:t xml:space="preserve"> of </w:t>
      </w:r>
      <w:r w:rsidR="0018062F" w:rsidRPr="001D7067">
        <w:rPr>
          <w:rFonts w:ascii="Times New Roman" w:hAnsi="Times New Roman" w:cs="Times New Roman"/>
          <w:sz w:val="24"/>
          <w:szCs w:val="24"/>
        </w:rPr>
        <w:t>proceedings</w:t>
      </w:r>
      <w:r w:rsidRPr="001D7067">
        <w:rPr>
          <w:rFonts w:ascii="Times New Roman" w:hAnsi="Times New Roman" w:cs="Times New Roman"/>
          <w:sz w:val="24"/>
          <w:szCs w:val="24"/>
        </w:rPr>
        <w:t xml:space="preserve"> and </w:t>
      </w:r>
      <w:r w:rsidR="0018062F" w:rsidRPr="001D7067">
        <w:rPr>
          <w:rFonts w:ascii="Times New Roman" w:hAnsi="Times New Roman" w:cs="Times New Roman"/>
          <w:sz w:val="24"/>
          <w:szCs w:val="24"/>
        </w:rPr>
        <w:t>groups</w:t>
      </w:r>
      <w:r w:rsidRPr="001D7067">
        <w:rPr>
          <w:rFonts w:ascii="Times New Roman" w:hAnsi="Times New Roman" w:cs="Times New Roman"/>
          <w:sz w:val="24"/>
          <w:szCs w:val="24"/>
        </w:rPr>
        <w:t xml:space="preserve"> of interest to </w:t>
      </w:r>
      <w:r w:rsidR="001D7067" w:rsidRPr="001D7067">
        <w:rPr>
          <w:rFonts w:ascii="Times New Roman" w:hAnsi="Times New Roman" w:cs="Times New Roman"/>
          <w:sz w:val="24"/>
          <w:szCs w:val="24"/>
        </w:rPr>
        <w:t>females</w:t>
      </w:r>
      <w:r w:rsidRPr="001D7067">
        <w:rPr>
          <w:rFonts w:ascii="Times New Roman" w:hAnsi="Times New Roman" w:cs="Times New Roman"/>
          <w:sz w:val="24"/>
          <w:szCs w:val="24"/>
        </w:rPr>
        <w:t xml:space="preserve">. The media do not </w:t>
      </w:r>
      <w:r w:rsidR="001D7067" w:rsidRPr="001D7067">
        <w:rPr>
          <w:rFonts w:ascii="Times New Roman" w:hAnsi="Times New Roman" w:cs="Times New Roman"/>
          <w:sz w:val="24"/>
          <w:szCs w:val="24"/>
        </w:rPr>
        <w:t>sufficiently</w:t>
      </w:r>
      <w:r w:rsidRPr="001D7067">
        <w:rPr>
          <w:rFonts w:ascii="Times New Roman" w:hAnsi="Times New Roman" w:cs="Times New Roman"/>
          <w:sz w:val="24"/>
          <w:szCs w:val="24"/>
        </w:rPr>
        <w:t xml:space="preserve"> </w:t>
      </w:r>
      <w:r w:rsidR="001D7067" w:rsidRPr="001D7067">
        <w:rPr>
          <w:rFonts w:ascii="Times New Roman" w:hAnsi="Times New Roman" w:cs="Times New Roman"/>
          <w:sz w:val="24"/>
          <w:szCs w:val="24"/>
        </w:rPr>
        <w:t>advise</w:t>
      </w:r>
      <w:r w:rsidRPr="001D7067">
        <w:rPr>
          <w:rFonts w:ascii="Times New Roman" w:hAnsi="Times New Roman" w:cs="Times New Roman"/>
          <w:sz w:val="24"/>
          <w:szCs w:val="24"/>
        </w:rPr>
        <w:t xml:space="preserve"> the </w:t>
      </w:r>
      <w:r w:rsidR="001D7067" w:rsidRPr="001D7067">
        <w:rPr>
          <w:rFonts w:ascii="Times New Roman" w:hAnsi="Times New Roman" w:cs="Times New Roman"/>
          <w:sz w:val="24"/>
          <w:szCs w:val="24"/>
        </w:rPr>
        <w:t>community</w:t>
      </w:r>
      <w:r w:rsidRPr="001D7067">
        <w:rPr>
          <w:rFonts w:ascii="Times New Roman" w:hAnsi="Times New Roman" w:cs="Times New Roman"/>
          <w:sz w:val="24"/>
          <w:szCs w:val="24"/>
        </w:rPr>
        <w:t xml:space="preserve"> about the rights and </w:t>
      </w:r>
      <w:r w:rsidR="001D7067" w:rsidRPr="001D7067">
        <w:rPr>
          <w:rFonts w:ascii="Times New Roman" w:hAnsi="Times New Roman" w:cs="Times New Roman"/>
          <w:sz w:val="24"/>
          <w:szCs w:val="24"/>
        </w:rPr>
        <w:t xml:space="preserve">functions </w:t>
      </w:r>
      <w:r w:rsidRPr="001D7067">
        <w:rPr>
          <w:rFonts w:ascii="Times New Roman" w:hAnsi="Times New Roman" w:cs="Times New Roman"/>
          <w:sz w:val="24"/>
          <w:szCs w:val="24"/>
        </w:rPr>
        <w:t xml:space="preserve">of </w:t>
      </w:r>
      <w:r w:rsidR="001D7067" w:rsidRPr="001D7067">
        <w:rPr>
          <w:rFonts w:ascii="Times New Roman" w:hAnsi="Times New Roman" w:cs="Times New Roman"/>
          <w:sz w:val="24"/>
          <w:szCs w:val="24"/>
        </w:rPr>
        <w:t>females</w:t>
      </w:r>
      <w:r w:rsidRPr="001D7067">
        <w:rPr>
          <w:rFonts w:ascii="Times New Roman" w:hAnsi="Times New Roman" w:cs="Times New Roman"/>
          <w:sz w:val="24"/>
          <w:szCs w:val="24"/>
        </w:rPr>
        <w:t xml:space="preserve"> in society; nor do they </w:t>
      </w:r>
      <w:r w:rsidR="001D7067" w:rsidRPr="001D7067">
        <w:rPr>
          <w:rFonts w:ascii="Times New Roman" w:hAnsi="Times New Roman" w:cs="Times New Roman"/>
          <w:sz w:val="24"/>
          <w:szCs w:val="24"/>
        </w:rPr>
        <w:t>frequently</w:t>
      </w:r>
      <w:r w:rsidRPr="001D7067">
        <w:rPr>
          <w:rFonts w:ascii="Times New Roman" w:hAnsi="Times New Roman" w:cs="Times New Roman"/>
          <w:sz w:val="24"/>
          <w:szCs w:val="24"/>
        </w:rPr>
        <w:t xml:space="preserve"> </w:t>
      </w:r>
      <w:r w:rsidR="001D7067" w:rsidRPr="001D7067">
        <w:rPr>
          <w:rFonts w:ascii="Times New Roman" w:hAnsi="Times New Roman" w:cs="Times New Roman"/>
          <w:sz w:val="24"/>
          <w:szCs w:val="24"/>
        </w:rPr>
        <w:t>involve</w:t>
      </w:r>
      <w:r w:rsidRPr="001D7067">
        <w:rPr>
          <w:rFonts w:ascii="Times New Roman" w:hAnsi="Times New Roman" w:cs="Times New Roman"/>
          <w:sz w:val="24"/>
          <w:szCs w:val="24"/>
        </w:rPr>
        <w:t xml:space="preserve"> in </w:t>
      </w:r>
      <w:r w:rsidR="001D7067" w:rsidRPr="001D7067">
        <w:rPr>
          <w:rFonts w:ascii="Times New Roman" w:hAnsi="Times New Roman" w:cs="Times New Roman"/>
          <w:sz w:val="24"/>
          <w:szCs w:val="24"/>
        </w:rPr>
        <w:t>events</w:t>
      </w:r>
      <w:r w:rsidRPr="001D7067">
        <w:rPr>
          <w:rFonts w:ascii="Times New Roman" w:hAnsi="Times New Roman" w:cs="Times New Roman"/>
          <w:sz w:val="24"/>
          <w:szCs w:val="24"/>
        </w:rPr>
        <w:t xml:space="preserve"> to </w:t>
      </w:r>
      <w:r w:rsidR="001D7067" w:rsidRPr="001D7067">
        <w:rPr>
          <w:rFonts w:ascii="Times New Roman" w:hAnsi="Times New Roman" w:cs="Times New Roman"/>
          <w:sz w:val="24"/>
          <w:szCs w:val="24"/>
        </w:rPr>
        <w:t>encourage</w:t>
      </w:r>
      <w:r w:rsidRPr="001D7067">
        <w:rPr>
          <w:rFonts w:ascii="Times New Roman" w:hAnsi="Times New Roman" w:cs="Times New Roman"/>
          <w:sz w:val="24"/>
          <w:szCs w:val="24"/>
        </w:rPr>
        <w:t xml:space="preserve"> or </w:t>
      </w:r>
      <w:r w:rsidR="001D7067" w:rsidRPr="001D7067">
        <w:rPr>
          <w:rFonts w:ascii="Times New Roman" w:hAnsi="Times New Roman" w:cs="Times New Roman"/>
          <w:sz w:val="24"/>
          <w:szCs w:val="24"/>
        </w:rPr>
        <w:t>progress</w:t>
      </w:r>
      <w:r w:rsidRPr="001D7067">
        <w:rPr>
          <w:rFonts w:ascii="Times New Roman" w:hAnsi="Times New Roman" w:cs="Times New Roman"/>
          <w:sz w:val="24"/>
          <w:szCs w:val="24"/>
        </w:rPr>
        <w:t xml:space="preserve"> </w:t>
      </w:r>
      <w:r w:rsidR="001D7067" w:rsidRPr="001D7067">
        <w:rPr>
          <w:rFonts w:ascii="Times New Roman" w:hAnsi="Times New Roman" w:cs="Times New Roman"/>
          <w:sz w:val="24"/>
          <w:szCs w:val="24"/>
        </w:rPr>
        <w:t>females’</w:t>
      </w:r>
      <w:r w:rsidRPr="001D7067">
        <w:rPr>
          <w:rFonts w:ascii="Times New Roman" w:hAnsi="Times New Roman" w:cs="Times New Roman"/>
          <w:sz w:val="24"/>
          <w:szCs w:val="24"/>
        </w:rPr>
        <w:t xml:space="preserve"> </w:t>
      </w:r>
      <w:r w:rsidR="001D7067" w:rsidRPr="001D7067">
        <w:rPr>
          <w:rFonts w:ascii="Times New Roman" w:hAnsi="Times New Roman" w:cs="Times New Roman"/>
          <w:sz w:val="24"/>
          <w:szCs w:val="24"/>
        </w:rPr>
        <w:t>situation</w:t>
      </w:r>
      <w:r w:rsidRPr="001D7067">
        <w:rPr>
          <w:rFonts w:ascii="Times New Roman" w:hAnsi="Times New Roman" w:cs="Times New Roman"/>
          <w:sz w:val="24"/>
          <w:szCs w:val="24"/>
        </w:rPr>
        <w:t xml:space="preserve">. Most of the </w:t>
      </w:r>
      <w:r w:rsidR="001D7067" w:rsidRPr="001D7067">
        <w:rPr>
          <w:rFonts w:ascii="Times New Roman" w:hAnsi="Times New Roman" w:cs="Times New Roman"/>
          <w:sz w:val="24"/>
          <w:szCs w:val="24"/>
        </w:rPr>
        <w:t>sphere</w:t>
      </w:r>
      <w:r w:rsidRPr="001D7067">
        <w:rPr>
          <w:rFonts w:ascii="Times New Roman" w:hAnsi="Times New Roman" w:cs="Times New Roman"/>
          <w:sz w:val="24"/>
          <w:szCs w:val="24"/>
        </w:rPr>
        <w:t xml:space="preserve">’s media have </w:t>
      </w:r>
      <w:r w:rsidR="001D7067" w:rsidRPr="001D7067">
        <w:rPr>
          <w:rFonts w:ascii="Times New Roman" w:hAnsi="Times New Roman" w:cs="Times New Roman"/>
          <w:sz w:val="24"/>
          <w:szCs w:val="24"/>
        </w:rPr>
        <w:t>so far</w:t>
      </w:r>
      <w:r w:rsidRPr="001D7067">
        <w:rPr>
          <w:rFonts w:ascii="Times New Roman" w:hAnsi="Times New Roman" w:cs="Times New Roman"/>
          <w:sz w:val="24"/>
          <w:szCs w:val="24"/>
        </w:rPr>
        <w:t xml:space="preserve"> to </w:t>
      </w:r>
      <w:r w:rsidR="001D7067" w:rsidRPr="001D7067">
        <w:rPr>
          <w:rFonts w:ascii="Times New Roman" w:hAnsi="Times New Roman" w:cs="Times New Roman"/>
          <w:sz w:val="24"/>
          <w:szCs w:val="24"/>
        </w:rPr>
        <w:t>contend with</w:t>
      </w:r>
      <w:r w:rsidRPr="001D7067">
        <w:rPr>
          <w:rFonts w:ascii="Times New Roman" w:hAnsi="Times New Roman" w:cs="Times New Roman"/>
          <w:sz w:val="24"/>
          <w:szCs w:val="24"/>
        </w:rPr>
        <w:t xml:space="preserve"> the fact that </w:t>
      </w:r>
      <w:r w:rsidR="001D7067" w:rsidRPr="001D7067">
        <w:rPr>
          <w:rFonts w:ascii="Times New Roman" w:hAnsi="Times New Roman" w:cs="Times New Roman"/>
          <w:sz w:val="24"/>
          <w:szCs w:val="24"/>
        </w:rPr>
        <w:t>females</w:t>
      </w:r>
      <w:r w:rsidRPr="001D7067">
        <w:rPr>
          <w:rFonts w:ascii="Times New Roman" w:hAnsi="Times New Roman" w:cs="Times New Roman"/>
          <w:sz w:val="24"/>
          <w:szCs w:val="24"/>
        </w:rPr>
        <w:t>, as a</w:t>
      </w:r>
      <w:r w:rsidR="001D7067" w:rsidRPr="001D7067">
        <w:rPr>
          <w:rFonts w:ascii="Times New Roman" w:hAnsi="Times New Roman" w:cs="Times New Roman"/>
          <w:sz w:val="24"/>
          <w:szCs w:val="24"/>
        </w:rPr>
        <w:t>n</w:t>
      </w:r>
      <w:r w:rsidRPr="001D7067">
        <w:rPr>
          <w:rFonts w:ascii="Times New Roman" w:hAnsi="Times New Roman" w:cs="Times New Roman"/>
          <w:sz w:val="24"/>
          <w:szCs w:val="24"/>
        </w:rPr>
        <w:t xml:space="preserve"> </w:t>
      </w:r>
      <w:r w:rsidR="001D7067" w:rsidRPr="001D7067">
        <w:rPr>
          <w:rFonts w:ascii="Times New Roman" w:hAnsi="Times New Roman" w:cs="Times New Roman"/>
          <w:sz w:val="24"/>
          <w:szCs w:val="24"/>
        </w:rPr>
        <w:t>imperative</w:t>
      </w:r>
      <w:r w:rsidRPr="001D7067">
        <w:rPr>
          <w:rFonts w:ascii="Times New Roman" w:hAnsi="Times New Roman" w:cs="Times New Roman"/>
          <w:sz w:val="24"/>
          <w:szCs w:val="24"/>
        </w:rPr>
        <w:t xml:space="preserve">, are the first to be </w:t>
      </w:r>
      <w:r w:rsidR="001D7067" w:rsidRPr="001D7067">
        <w:rPr>
          <w:rFonts w:ascii="Times New Roman" w:hAnsi="Times New Roman" w:cs="Times New Roman"/>
          <w:sz w:val="24"/>
          <w:szCs w:val="24"/>
        </w:rPr>
        <w:t>shacked</w:t>
      </w:r>
      <w:r w:rsidRPr="001D7067">
        <w:rPr>
          <w:rFonts w:ascii="Times New Roman" w:hAnsi="Times New Roman" w:cs="Times New Roman"/>
          <w:sz w:val="24"/>
          <w:szCs w:val="24"/>
        </w:rPr>
        <w:t xml:space="preserve"> by political, </w:t>
      </w:r>
      <w:r w:rsidR="001D7067" w:rsidRPr="001D7067">
        <w:rPr>
          <w:rFonts w:ascii="Times New Roman" w:hAnsi="Times New Roman" w:cs="Times New Roman"/>
          <w:sz w:val="24"/>
          <w:szCs w:val="24"/>
        </w:rPr>
        <w:t>societal</w:t>
      </w:r>
      <w:r w:rsidRPr="001D7067">
        <w:rPr>
          <w:rFonts w:ascii="Times New Roman" w:hAnsi="Times New Roman" w:cs="Times New Roman"/>
          <w:sz w:val="24"/>
          <w:szCs w:val="24"/>
        </w:rPr>
        <w:t xml:space="preserve"> and </w:t>
      </w:r>
      <w:r w:rsidR="001D7067" w:rsidRPr="001D7067">
        <w:rPr>
          <w:rFonts w:ascii="Times New Roman" w:hAnsi="Times New Roman" w:cs="Times New Roman"/>
          <w:sz w:val="24"/>
          <w:szCs w:val="24"/>
        </w:rPr>
        <w:t>financial</w:t>
      </w:r>
      <w:r w:rsidRPr="001D7067">
        <w:rPr>
          <w:rFonts w:ascii="Times New Roman" w:hAnsi="Times New Roman" w:cs="Times New Roman"/>
          <w:sz w:val="24"/>
          <w:szCs w:val="24"/>
        </w:rPr>
        <w:t xml:space="preserve"> </w:t>
      </w:r>
      <w:r w:rsidR="001D7067" w:rsidRPr="001D7067">
        <w:rPr>
          <w:rFonts w:ascii="Times New Roman" w:hAnsi="Times New Roman" w:cs="Times New Roman"/>
          <w:sz w:val="24"/>
          <w:szCs w:val="24"/>
        </w:rPr>
        <w:t>modifications</w:t>
      </w:r>
      <w:r w:rsidRPr="001D7067">
        <w:rPr>
          <w:rFonts w:ascii="Times New Roman" w:hAnsi="Times New Roman" w:cs="Times New Roman"/>
          <w:sz w:val="24"/>
          <w:szCs w:val="24"/>
        </w:rPr>
        <w:t xml:space="preserve"> and </w:t>
      </w:r>
      <w:r w:rsidR="001D7067" w:rsidRPr="001D7067">
        <w:rPr>
          <w:rFonts w:ascii="Times New Roman" w:hAnsi="Times New Roman" w:cs="Times New Roman"/>
          <w:sz w:val="24"/>
          <w:szCs w:val="24"/>
        </w:rPr>
        <w:t>reorganizations</w:t>
      </w:r>
      <w:r w:rsidRPr="001D7067">
        <w:rPr>
          <w:rFonts w:ascii="Times New Roman" w:hAnsi="Times New Roman" w:cs="Times New Roman"/>
          <w:sz w:val="24"/>
          <w:szCs w:val="24"/>
        </w:rPr>
        <w:t xml:space="preserve"> </w:t>
      </w:r>
      <w:r w:rsidR="001D7067" w:rsidRPr="001D7067">
        <w:rPr>
          <w:rFonts w:ascii="Times New Roman" w:hAnsi="Times New Roman" w:cs="Times New Roman"/>
          <w:sz w:val="24"/>
          <w:szCs w:val="24"/>
        </w:rPr>
        <w:t>happening</w:t>
      </w:r>
      <w:r w:rsidRPr="001D7067">
        <w:rPr>
          <w:rFonts w:ascii="Times New Roman" w:hAnsi="Times New Roman" w:cs="Times New Roman"/>
          <w:sz w:val="24"/>
          <w:szCs w:val="24"/>
        </w:rPr>
        <w:t xml:space="preserve"> in a </w:t>
      </w:r>
      <w:r w:rsidR="001D7067" w:rsidRPr="001D7067">
        <w:rPr>
          <w:rFonts w:ascii="Times New Roman" w:hAnsi="Times New Roman" w:cs="Times New Roman"/>
          <w:sz w:val="24"/>
          <w:szCs w:val="24"/>
        </w:rPr>
        <w:t>state</w:t>
      </w:r>
      <w:r w:rsidRPr="001D7067">
        <w:rPr>
          <w:rFonts w:ascii="Times New Roman" w:hAnsi="Times New Roman" w:cs="Times New Roman"/>
          <w:sz w:val="24"/>
          <w:szCs w:val="24"/>
        </w:rPr>
        <w:t>—</w:t>
      </w:r>
      <w:r w:rsidR="001D7067" w:rsidRPr="001D7067">
        <w:rPr>
          <w:rFonts w:ascii="Times New Roman" w:hAnsi="Times New Roman" w:cs="Times New Roman"/>
          <w:sz w:val="24"/>
          <w:szCs w:val="24"/>
        </w:rPr>
        <w:t>for instance</w:t>
      </w:r>
      <w:r w:rsidRPr="001D7067">
        <w:rPr>
          <w:rFonts w:ascii="Times New Roman" w:hAnsi="Times New Roman" w:cs="Times New Roman"/>
          <w:sz w:val="24"/>
          <w:szCs w:val="24"/>
        </w:rPr>
        <w:t xml:space="preserve">, they are </w:t>
      </w:r>
      <w:r w:rsidR="001D7067" w:rsidRPr="001D7067">
        <w:rPr>
          <w:rFonts w:ascii="Times New Roman" w:hAnsi="Times New Roman" w:cs="Times New Roman"/>
          <w:sz w:val="24"/>
          <w:szCs w:val="24"/>
        </w:rPr>
        <w:t>amongst</w:t>
      </w:r>
      <w:r w:rsidRPr="001D7067">
        <w:rPr>
          <w:rFonts w:ascii="Times New Roman" w:hAnsi="Times New Roman" w:cs="Times New Roman"/>
          <w:sz w:val="24"/>
          <w:szCs w:val="24"/>
        </w:rPr>
        <w:t xml:space="preserve"> the </w:t>
      </w:r>
      <w:r w:rsidR="001D7067" w:rsidRPr="001D7067">
        <w:rPr>
          <w:rFonts w:ascii="Times New Roman" w:hAnsi="Times New Roman" w:cs="Times New Roman"/>
          <w:sz w:val="24"/>
          <w:szCs w:val="24"/>
        </w:rPr>
        <w:t>leading</w:t>
      </w:r>
      <w:r w:rsidRPr="001D7067">
        <w:rPr>
          <w:rFonts w:ascii="Times New Roman" w:hAnsi="Times New Roman" w:cs="Times New Roman"/>
          <w:sz w:val="24"/>
          <w:szCs w:val="24"/>
        </w:rPr>
        <w:t xml:space="preserve"> to lose their </w:t>
      </w:r>
      <w:r w:rsidR="00E308A4">
        <w:rPr>
          <w:rFonts w:ascii="Times New Roman" w:hAnsi="Times New Roman" w:cs="Times New Roman"/>
          <w:sz w:val="24"/>
          <w:szCs w:val="24"/>
        </w:rPr>
        <w:t>work</w:t>
      </w:r>
      <w:r w:rsidRPr="001D7067">
        <w:rPr>
          <w:rFonts w:ascii="Times New Roman" w:hAnsi="Times New Roman" w:cs="Times New Roman"/>
          <w:sz w:val="24"/>
          <w:szCs w:val="24"/>
        </w:rPr>
        <w:t xml:space="preserve">. The </w:t>
      </w:r>
      <w:r w:rsidR="001D7067" w:rsidRPr="001D7067">
        <w:rPr>
          <w:rFonts w:ascii="Times New Roman" w:hAnsi="Times New Roman" w:cs="Times New Roman"/>
          <w:sz w:val="24"/>
          <w:szCs w:val="24"/>
        </w:rPr>
        <w:t>point</w:t>
      </w:r>
      <w:r w:rsidRPr="001D7067">
        <w:rPr>
          <w:rFonts w:ascii="Times New Roman" w:hAnsi="Times New Roman" w:cs="Times New Roman"/>
          <w:sz w:val="24"/>
          <w:szCs w:val="24"/>
        </w:rPr>
        <w:t xml:space="preserve"> that </w:t>
      </w:r>
      <w:r w:rsidR="001D7067" w:rsidRPr="001D7067">
        <w:rPr>
          <w:rFonts w:ascii="Times New Roman" w:hAnsi="Times New Roman" w:cs="Times New Roman"/>
          <w:sz w:val="24"/>
          <w:szCs w:val="24"/>
        </w:rPr>
        <w:t>females</w:t>
      </w:r>
      <w:r w:rsidRPr="001D7067">
        <w:rPr>
          <w:rFonts w:ascii="Times New Roman" w:hAnsi="Times New Roman" w:cs="Times New Roman"/>
          <w:sz w:val="24"/>
          <w:szCs w:val="24"/>
        </w:rPr>
        <w:t xml:space="preserve"> are </w:t>
      </w:r>
      <w:r w:rsidR="001D7067" w:rsidRPr="001D7067">
        <w:rPr>
          <w:rFonts w:ascii="Times New Roman" w:hAnsi="Times New Roman" w:cs="Times New Roman"/>
          <w:sz w:val="24"/>
          <w:szCs w:val="24"/>
        </w:rPr>
        <w:t>principally</w:t>
      </w:r>
      <w:r w:rsidRPr="001D7067">
        <w:rPr>
          <w:rFonts w:ascii="Times New Roman" w:hAnsi="Times New Roman" w:cs="Times New Roman"/>
          <w:sz w:val="24"/>
          <w:szCs w:val="24"/>
        </w:rPr>
        <w:t xml:space="preserve"> </w:t>
      </w:r>
      <w:r w:rsidR="001D7067" w:rsidRPr="001D7067">
        <w:rPr>
          <w:rFonts w:ascii="Times New Roman" w:hAnsi="Times New Roman" w:cs="Times New Roman"/>
          <w:sz w:val="24"/>
          <w:szCs w:val="24"/>
        </w:rPr>
        <w:t>isolated</w:t>
      </w:r>
      <w:r w:rsidRPr="001D7067">
        <w:rPr>
          <w:rFonts w:ascii="Times New Roman" w:hAnsi="Times New Roman" w:cs="Times New Roman"/>
          <w:sz w:val="24"/>
          <w:szCs w:val="24"/>
        </w:rPr>
        <w:t xml:space="preserve"> from the political </w:t>
      </w:r>
      <w:r w:rsidR="001D7067" w:rsidRPr="001D7067">
        <w:rPr>
          <w:rFonts w:ascii="Times New Roman" w:hAnsi="Times New Roman" w:cs="Times New Roman"/>
          <w:sz w:val="24"/>
          <w:szCs w:val="24"/>
        </w:rPr>
        <w:t>policy</w:t>
      </w:r>
      <w:r w:rsidR="00E308A4">
        <w:rPr>
          <w:rFonts w:ascii="Times New Roman" w:hAnsi="Times New Roman" w:cs="Times New Roman"/>
          <w:sz w:val="24"/>
          <w:szCs w:val="24"/>
        </w:rPr>
        <w:t xml:space="preserve"> </w:t>
      </w:r>
      <w:r w:rsidR="001D7067" w:rsidRPr="001D7067">
        <w:rPr>
          <w:rFonts w:ascii="Times New Roman" w:hAnsi="Times New Roman" w:cs="Times New Roman"/>
          <w:sz w:val="24"/>
          <w:szCs w:val="24"/>
        </w:rPr>
        <w:t>making</w:t>
      </w:r>
      <w:r w:rsidRPr="001D7067">
        <w:rPr>
          <w:rFonts w:ascii="Times New Roman" w:hAnsi="Times New Roman" w:cs="Times New Roman"/>
          <w:sz w:val="24"/>
          <w:szCs w:val="24"/>
        </w:rPr>
        <w:t xml:space="preserve"> </w:t>
      </w:r>
      <w:r w:rsidR="001D7067" w:rsidRPr="001D7067">
        <w:rPr>
          <w:rFonts w:ascii="Times New Roman" w:hAnsi="Times New Roman" w:cs="Times New Roman"/>
          <w:sz w:val="24"/>
          <w:szCs w:val="24"/>
        </w:rPr>
        <w:t>procedure</w:t>
      </w:r>
      <w:r w:rsidRPr="001D7067">
        <w:rPr>
          <w:rFonts w:ascii="Times New Roman" w:hAnsi="Times New Roman" w:cs="Times New Roman"/>
          <w:sz w:val="24"/>
          <w:szCs w:val="24"/>
        </w:rPr>
        <w:t xml:space="preserve"> is </w:t>
      </w:r>
      <w:r w:rsidR="001D7067" w:rsidRPr="001D7067">
        <w:rPr>
          <w:rFonts w:ascii="Times New Roman" w:hAnsi="Times New Roman" w:cs="Times New Roman"/>
          <w:sz w:val="24"/>
          <w:szCs w:val="24"/>
        </w:rPr>
        <w:t>overlooked</w:t>
      </w:r>
      <w:r w:rsidRPr="001D7067">
        <w:rPr>
          <w:rFonts w:ascii="Times New Roman" w:hAnsi="Times New Roman" w:cs="Times New Roman"/>
          <w:sz w:val="24"/>
          <w:szCs w:val="24"/>
        </w:rPr>
        <w:t xml:space="preserve"> </w:t>
      </w:r>
      <w:r w:rsidR="001D7067" w:rsidRPr="001D7067">
        <w:rPr>
          <w:rFonts w:ascii="Times New Roman" w:hAnsi="Times New Roman" w:cs="Times New Roman"/>
          <w:sz w:val="24"/>
          <w:szCs w:val="24"/>
        </w:rPr>
        <w:t xml:space="preserve">as well </w:t>
      </w:r>
      <w:r w:rsidRPr="001D7067">
        <w:rPr>
          <w:rFonts w:ascii="Times New Roman" w:hAnsi="Times New Roman" w:cs="Times New Roman"/>
          <w:sz w:val="24"/>
          <w:szCs w:val="24"/>
        </w:rPr>
        <w:t>by the media</w:t>
      </w:r>
      <w:r w:rsidR="00937990">
        <w:rPr>
          <w:rFonts w:ascii="Times New Roman" w:hAnsi="Times New Roman" w:cs="Times New Roman"/>
          <w:sz w:val="24"/>
          <w:szCs w:val="24"/>
        </w:rPr>
        <w:t xml:space="preserve"> (Shvedova</w:t>
      </w:r>
      <w:r w:rsidR="009F352C">
        <w:rPr>
          <w:rFonts w:ascii="Times New Roman" w:hAnsi="Times New Roman" w:cs="Times New Roman"/>
          <w:sz w:val="24"/>
          <w:szCs w:val="24"/>
        </w:rPr>
        <w:t>,</w:t>
      </w:r>
      <w:r w:rsidR="00937DD5" w:rsidRPr="001D7067">
        <w:rPr>
          <w:rFonts w:ascii="Times New Roman" w:hAnsi="Times New Roman" w:cs="Times New Roman"/>
          <w:sz w:val="24"/>
          <w:szCs w:val="24"/>
        </w:rPr>
        <w:t xml:space="preserve"> 2005)</w:t>
      </w:r>
      <w:r w:rsidRPr="001D7067">
        <w:rPr>
          <w:rFonts w:ascii="Times New Roman" w:hAnsi="Times New Roman" w:cs="Times New Roman"/>
          <w:sz w:val="24"/>
          <w:szCs w:val="24"/>
        </w:rPr>
        <w:t>.</w:t>
      </w:r>
    </w:p>
    <w:p w:rsidR="00D11AF2" w:rsidRPr="00E8728D" w:rsidRDefault="00F52448" w:rsidP="00C230E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728D">
        <w:rPr>
          <w:rFonts w:ascii="Times New Roman" w:hAnsi="Times New Roman" w:cs="Times New Roman"/>
          <w:b/>
          <w:sz w:val="24"/>
          <w:szCs w:val="24"/>
        </w:rPr>
        <w:lastRenderedPageBreak/>
        <w:t>POLITICAL REASONS</w:t>
      </w:r>
    </w:p>
    <w:p w:rsidR="009D4CCD" w:rsidRPr="00E8728D" w:rsidRDefault="009D4CCD" w:rsidP="00C230E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8728D">
        <w:rPr>
          <w:rFonts w:ascii="Times New Roman" w:hAnsi="Times New Roman" w:cs="Times New Roman"/>
          <w:b/>
          <w:sz w:val="24"/>
          <w:szCs w:val="24"/>
        </w:rPr>
        <w:t xml:space="preserve">Political Culture </w:t>
      </w:r>
    </w:p>
    <w:p w:rsidR="009D4CCD" w:rsidRPr="002877CB" w:rsidRDefault="00E8728D" w:rsidP="00C230E3">
      <w:p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8728D">
        <w:rPr>
          <w:rFonts w:ascii="Times New Roman" w:hAnsi="Times New Roman" w:cs="Times New Roman"/>
          <w:sz w:val="24"/>
          <w:szCs w:val="24"/>
        </w:rPr>
        <w:t>Usually</w:t>
      </w:r>
      <w:r w:rsidR="008627DB" w:rsidRPr="00E8728D">
        <w:rPr>
          <w:rFonts w:ascii="Times New Roman" w:hAnsi="Times New Roman" w:cs="Times New Roman"/>
          <w:sz w:val="24"/>
          <w:szCs w:val="24"/>
        </w:rPr>
        <w:t xml:space="preserve">, in our </w:t>
      </w:r>
      <w:r w:rsidRPr="00E8728D">
        <w:rPr>
          <w:rFonts w:ascii="Times New Roman" w:hAnsi="Times New Roman" w:cs="Times New Roman"/>
          <w:sz w:val="24"/>
          <w:szCs w:val="24"/>
        </w:rPr>
        <w:t>philosophy</w:t>
      </w:r>
      <w:r w:rsidR="008627DB" w:rsidRPr="00E8728D">
        <w:rPr>
          <w:rFonts w:ascii="Times New Roman" w:hAnsi="Times New Roman" w:cs="Times New Roman"/>
          <w:sz w:val="24"/>
          <w:szCs w:val="24"/>
        </w:rPr>
        <w:t xml:space="preserve">, politics </w:t>
      </w:r>
      <w:r w:rsidR="009D4CCD" w:rsidRPr="00E8728D">
        <w:rPr>
          <w:rFonts w:ascii="Times New Roman" w:hAnsi="Times New Roman" w:cs="Times New Roman"/>
          <w:sz w:val="24"/>
          <w:szCs w:val="24"/>
        </w:rPr>
        <w:t xml:space="preserve">is </w:t>
      </w:r>
      <w:r w:rsidRPr="00E8728D">
        <w:rPr>
          <w:rFonts w:ascii="Times New Roman" w:hAnsi="Times New Roman" w:cs="Times New Roman"/>
          <w:sz w:val="24"/>
          <w:szCs w:val="24"/>
        </w:rPr>
        <w:t>observed</w:t>
      </w:r>
      <w:r w:rsidR="008627DB" w:rsidRPr="00E8728D">
        <w:rPr>
          <w:rFonts w:ascii="Times New Roman" w:hAnsi="Times New Roman" w:cs="Times New Roman"/>
          <w:sz w:val="24"/>
          <w:szCs w:val="24"/>
        </w:rPr>
        <w:t xml:space="preserve"> as a male-</w:t>
      </w:r>
      <w:r w:rsidRPr="00E8728D">
        <w:rPr>
          <w:rFonts w:ascii="Times New Roman" w:hAnsi="Times New Roman" w:cs="Times New Roman"/>
          <w:sz w:val="24"/>
          <w:szCs w:val="24"/>
        </w:rPr>
        <w:t>controlled</w:t>
      </w:r>
      <w:r w:rsidR="008627DB" w:rsidRPr="00E8728D">
        <w:rPr>
          <w:rFonts w:ascii="Times New Roman" w:hAnsi="Times New Roman" w:cs="Times New Roman"/>
          <w:sz w:val="24"/>
          <w:szCs w:val="24"/>
        </w:rPr>
        <w:t xml:space="preserve"> </w:t>
      </w:r>
      <w:r w:rsidRPr="00E8728D">
        <w:rPr>
          <w:rFonts w:ascii="Times New Roman" w:hAnsi="Times New Roman" w:cs="Times New Roman"/>
          <w:sz w:val="24"/>
          <w:szCs w:val="24"/>
        </w:rPr>
        <w:t>movement</w:t>
      </w:r>
      <w:r w:rsidR="008627DB" w:rsidRPr="00E8728D">
        <w:rPr>
          <w:rFonts w:ascii="Times New Roman" w:hAnsi="Times New Roman" w:cs="Times New Roman"/>
          <w:sz w:val="24"/>
          <w:szCs w:val="24"/>
        </w:rPr>
        <w:t xml:space="preserve"> </w:t>
      </w:r>
      <w:r w:rsidR="009D4CCD" w:rsidRPr="00E8728D">
        <w:rPr>
          <w:rFonts w:ascii="Times New Roman" w:hAnsi="Times New Roman" w:cs="Times New Roman"/>
          <w:sz w:val="24"/>
          <w:szCs w:val="24"/>
        </w:rPr>
        <w:t xml:space="preserve">which is </w:t>
      </w:r>
      <w:r w:rsidRPr="00E8728D">
        <w:rPr>
          <w:rFonts w:ascii="Times New Roman" w:hAnsi="Times New Roman" w:cs="Times New Roman"/>
          <w:sz w:val="24"/>
          <w:szCs w:val="24"/>
        </w:rPr>
        <w:t>characteristically</w:t>
      </w:r>
      <w:r w:rsidR="009D4CCD" w:rsidRPr="00E8728D">
        <w:rPr>
          <w:rFonts w:ascii="Times New Roman" w:hAnsi="Times New Roman" w:cs="Times New Roman"/>
          <w:sz w:val="24"/>
          <w:szCs w:val="24"/>
        </w:rPr>
        <w:t xml:space="preserve"> </w:t>
      </w:r>
      <w:r w:rsidRPr="000D74DE">
        <w:rPr>
          <w:rFonts w:ascii="Times New Roman" w:hAnsi="Times New Roman" w:cs="Times New Roman"/>
          <w:sz w:val="24"/>
          <w:szCs w:val="24"/>
        </w:rPr>
        <w:t>male</w:t>
      </w:r>
      <w:r w:rsidR="009D4CCD" w:rsidRPr="000D74DE">
        <w:rPr>
          <w:rFonts w:ascii="Times New Roman" w:hAnsi="Times New Roman" w:cs="Times New Roman"/>
          <w:sz w:val="24"/>
          <w:szCs w:val="24"/>
        </w:rPr>
        <w:t xml:space="preserve"> </w:t>
      </w:r>
      <w:r w:rsidR="00221D0C" w:rsidRPr="000D74DE">
        <w:rPr>
          <w:rFonts w:ascii="Times New Roman" w:hAnsi="Times New Roman" w:cs="Times New Roman"/>
          <w:sz w:val="24"/>
          <w:szCs w:val="24"/>
        </w:rPr>
        <w:t>indeed</w:t>
      </w:r>
      <w:r w:rsidR="009D4CCD" w:rsidRPr="000D74DE">
        <w:rPr>
          <w:rFonts w:ascii="Times New Roman" w:hAnsi="Times New Roman" w:cs="Times New Roman"/>
          <w:sz w:val="24"/>
          <w:szCs w:val="24"/>
        </w:rPr>
        <w:t>.</w:t>
      </w:r>
      <w:r w:rsidR="0099033F" w:rsidRPr="000D74DE">
        <w:t xml:space="preserve"> </w:t>
      </w:r>
      <w:r w:rsidR="005D690C" w:rsidRPr="000D74DE">
        <w:rPr>
          <w:rFonts w:ascii="Times New Roman" w:hAnsi="Times New Roman" w:cs="Times New Roman"/>
          <w:sz w:val="24"/>
          <w:szCs w:val="24"/>
        </w:rPr>
        <w:t>Thus</w:t>
      </w:r>
      <w:r w:rsidR="0099033F" w:rsidRPr="000D74DE">
        <w:rPr>
          <w:rFonts w:ascii="Times New Roman" w:hAnsi="Times New Roman" w:cs="Times New Roman"/>
          <w:sz w:val="24"/>
          <w:szCs w:val="24"/>
        </w:rPr>
        <w:t>, women</w:t>
      </w:r>
      <w:r w:rsidR="008627DB" w:rsidRPr="000D74DE">
        <w:rPr>
          <w:rFonts w:ascii="Times New Roman" w:hAnsi="Times New Roman" w:cs="Times New Roman"/>
          <w:sz w:val="24"/>
          <w:szCs w:val="24"/>
        </w:rPr>
        <w:t xml:space="preserve"> are not </w:t>
      </w:r>
      <w:r w:rsidR="005D690C" w:rsidRPr="000D74DE">
        <w:rPr>
          <w:rFonts w:ascii="Times New Roman" w:hAnsi="Times New Roman" w:cs="Times New Roman"/>
          <w:sz w:val="24"/>
          <w:szCs w:val="24"/>
        </w:rPr>
        <w:t>stimulated</w:t>
      </w:r>
      <w:r w:rsidR="008627DB" w:rsidRPr="000D74DE">
        <w:rPr>
          <w:rFonts w:ascii="Times New Roman" w:hAnsi="Times New Roman" w:cs="Times New Roman"/>
          <w:sz w:val="24"/>
          <w:szCs w:val="24"/>
        </w:rPr>
        <w:t xml:space="preserve"> to </w:t>
      </w:r>
      <w:r w:rsidR="005D690C" w:rsidRPr="000D74DE">
        <w:rPr>
          <w:rFonts w:ascii="Times New Roman" w:hAnsi="Times New Roman" w:cs="Times New Roman"/>
          <w:sz w:val="24"/>
          <w:szCs w:val="24"/>
        </w:rPr>
        <w:t>contribute</w:t>
      </w:r>
      <w:r w:rsidR="008627DB" w:rsidRPr="000D74DE">
        <w:rPr>
          <w:rFonts w:ascii="Times New Roman" w:hAnsi="Times New Roman" w:cs="Times New Roman"/>
          <w:sz w:val="24"/>
          <w:szCs w:val="24"/>
        </w:rPr>
        <w:t xml:space="preserve"> in politics </w:t>
      </w:r>
      <w:r w:rsidR="005D690C" w:rsidRPr="000D74DE">
        <w:rPr>
          <w:rFonts w:ascii="Times New Roman" w:hAnsi="Times New Roman" w:cs="Times New Roman"/>
          <w:sz w:val="24"/>
          <w:szCs w:val="24"/>
        </w:rPr>
        <w:t>somewhat</w:t>
      </w:r>
      <w:r w:rsidR="008627DB" w:rsidRPr="000D74DE">
        <w:rPr>
          <w:rFonts w:ascii="Times New Roman" w:hAnsi="Times New Roman" w:cs="Times New Roman"/>
          <w:sz w:val="24"/>
          <w:szCs w:val="24"/>
        </w:rPr>
        <w:t xml:space="preserve"> </w:t>
      </w:r>
      <w:r w:rsidR="005D690C" w:rsidRPr="000D74DE">
        <w:rPr>
          <w:rFonts w:ascii="Times New Roman" w:hAnsi="Times New Roman" w:cs="Times New Roman"/>
          <w:sz w:val="24"/>
          <w:szCs w:val="24"/>
        </w:rPr>
        <w:t>pressed</w:t>
      </w:r>
      <w:r w:rsidR="008627DB" w:rsidRPr="000D74DE">
        <w:rPr>
          <w:rFonts w:ascii="Times New Roman" w:hAnsi="Times New Roman" w:cs="Times New Roman"/>
          <w:sz w:val="24"/>
          <w:szCs w:val="24"/>
        </w:rPr>
        <w:t xml:space="preserve"> into apolitical </w:t>
      </w:r>
      <w:r w:rsidR="005D690C" w:rsidRPr="000D74DE">
        <w:rPr>
          <w:rFonts w:ascii="Times New Roman" w:hAnsi="Times New Roman" w:cs="Times New Roman"/>
          <w:sz w:val="24"/>
          <w:szCs w:val="24"/>
        </w:rPr>
        <w:t>events</w:t>
      </w:r>
      <w:r w:rsidR="00937990">
        <w:rPr>
          <w:rFonts w:ascii="Times New Roman" w:hAnsi="Times New Roman" w:cs="Times New Roman"/>
          <w:sz w:val="24"/>
          <w:szCs w:val="24"/>
        </w:rPr>
        <w:t xml:space="preserve"> (Kabir &amp;</w:t>
      </w:r>
      <w:r w:rsidR="008627DB" w:rsidRPr="000D74DE">
        <w:rPr>
          <w:rFonts w:ascii="Times New Roman" w:hAnsi="Times New Roman" w:cs="Times New Roman"/>
          <w:sz w:val="24"/>
          <w:szCs w:val="24"/>
        </w:rPr>
        <w:t xml:space="preserve"> </w:t>
      </w:r>
      <w:r w:rsidR="00937990">
        <w:rPr>
          <w:rFonts w:ascii="Times New Roman" w:hAnsi="Times New Roman" w:cs="Times New Roman"/>
          <w:sz w:val="24"/>
          <w:szCs w:val="24"/>
        </w:rPr>
        <w:t>Jahan</w:t>
      </w:r>
      <w:r w:rsidR="009F352C">
        <w:rPr>
          <w:rFonts w:ascii="Times New Roman" w:hAnsi="Times New Roman" w:cs="Times New Roman"/>
          <w:sz w:val="24"/>
          <w:szCs w:val="24"/>
        </w:rPr>
        <w:t>,</w:t>
      </w:r>
      <w:r w:rsidR="0099033F" w:rsidRPr="000D74DE">
        <w:rPr>
          <w:rFonts w:ascii="Times New Roman" w:hAnsi="Times New Roman" w:cs="Times New Roman"/>
          <w:sz w:val="24"/>
          <w:szCs w:val="24"/>
        </w:rPr>
        <w:t xml:space="preserve"> 2007).</w:t>
      </w:r>
      <w:r w:rsidR="008627DB" w:rsidRPr="000D74DE">
        <w:t xml:space="preserve"> </w:t>
      </w:r>
      <w:r w:rsidR="00015F5B" w:rsidRPr="000D74DE">
        <w:rPr>
          <w:rFonts w:ascii="Times New Roman" w:hAnsi="Times New Roman" w:cs="Times New Roman"/>
          <w:sz w:val="24"/>
          <w:szCs w:val="24"/>
        </w:rPr>
        <w:t>Males</w:t>
      </w:r>
      <w:r w:rsidR="008627DB" w:rsidRPr="000D74DE">
        <w:rPr>
          <w:rFonts w:ascii="Times New Roman" w:hAnsi="Times New Roman" w:cs="Times New Roman"/>
          <w:sz w:val="24"/>
          <w:szCs w:val="24"/>
        </w:rPr>
        <w:t xml:space="preserve"> </w:t>
      </w:r>
      <w:r w:rsidR="00015F5B" w:rsidRPr="000D74DE">
        <w:rPr>
          <w:rFonts w:ascii="Times New Roman" w:hAnsi="Times New Roman" w:cs="Times New Roman"/>
          <w:sz w:val="24"/>
          <w:szCs w:val="24"/>
        </w:rPr>
        <w:t>principally</w:t>
      </w:r>
      <w:r w:rsidR="008627DB" w:rsidRPr="000D74DE">
        <w:rPr>
          <w:rFonts w:ascii="Times New Roman" w:hAnsi="Times New Roman" w:cs="Times New Roman"/>
          <w:sz w:val="24"/>
          <w:szCs w:val="24"/>
        </w:rPr>
        <w:t xml:space="preserve"> </w:t>
      </w:r>
      <w:r w:rsidR="00015F5B" w:rsidRPr="000D74DE">
        <w:rPr>
          <w:rFonts w:ascii="Times New Roman" w:hAnsi="Times New Roman" w:cs="Times New Roman"/>
          <w:sz w:val="24"/>
          <w:szCs w:val="24"/>
        </w:rPr>
        <w:t>control</w:t>
      </w:r>
      <w:r w:rsidR="008627DB" w:rsidRPr="000D74DE">
        <w:rPr>
          <w:rFonts w:ascii="Times New Roman" w:hAnsi="Times New Roman" w:cs="Times New Roman"/>
          <w:sz w:val="24"/>
          <w:szCs w:val="24"/>
        </w:rPr>
        <w:t xml:space="preserve"> the political </w:t>
      </w:r>
      <w:r w:rsidR="00015F5B" w:rsidRPr="000D74DE">
        <w:rPr>
          <w:rFonts w:ascii="Times New Roman" w:hAnsi="Times New Roman" w:cs="Times New Roman"/>
          <w:sz w:val="24"/>
          <w:szCs w:val="24"/>
        </w:rPr>
        <w:t>field</w:t>
      </w:r>
      <w:r w:rsidR="008627DB" w:rsidRPr="000D74DE">
        <w:rPr>
          <w:rFonts w:ascii="Times New Roman" w:hAnsi="Times New Roman" w:cs="Times New Roman"/>
          <w:sz w:val="24"/>
          <w:szCs w:val="24"/>
        </w:rPr>
        <w:t xml:space="preserve">; </w:t>
      </w:r>
      <w:r w:rsidR="00015F5B" w:rsidRPr="000D74DE">
        <w:rPr>
          <w:rFonts w:ascii="Times New Roman" w:hAnsi="Times New Roman" w:cs="Times New Roman"/>
          <w:sz w:val="24"/>
          <w:szCs w:val="24"/>
        </w:rPr>
        <w:t>mostly</w:t>
      </w:r>
      <w:r w:rsidR="008627DB" w:rsidRPr="000D74DE">
        <w:rPr>
          <w:rFonts w:ascii="Times New Roman" w:hAnsi="Times New Roman" w:cs="Times New Roman"/>
          <w:sz w:val="24"/>
          <w:szCs w:val="24"/>
        </w:rPr>
        <w:t xml:space="preserve"> </w:t>
      </w:r>
      <w:r w:rsidR="00015F5B" w:rsidRPr="000D74DE">
        <w:rPr>
          <w:rFonts w:ascii="Times New Roman" w:hAnsi="Times New Roman" w:cs="Times New Roman"/>
          <w:sz w:val="24"/>
          <w:szCs w:val="24"/>
        </w:rPr>
        <w:t>frame</w:t>
      </w:r>
      <w:r w:rsidR="008627DB" w:rsidRPr="000D74DE">
        <w:rPr>
          <w:rFonts w:ascii="Times New Roman" w:hAnsi="Times New Roman" w:cs="Times New Roman"/>
          <w:sz w:val="24"/>
          <w:szCs w:val="24"/>
        </w:rPr>
        <w:t xml:space="preserve"> the </w:t>
      </w:r>
      <w:r w:rsidR="00015F5B" w:rsidRPr="000D74DE">
        <w:rPr>
          <w:rFonts w:ascii="Times New Roman" w:hAnsi="Times New Roman" w:cs="Times New Roman"/>
          <w:sz w:val="24"/>
          <w:szCs w:val="24"/>
        </w:rPr>
        <w:t>directions</w:t>
      </w:r>
      <w:r w:rsidR="008627DB" w:rsidRPr="000D74DE">
        <w:rPr>
          <w:rFonts w:ascii="Times New Roman" w:hAnsi="Times New Roman" w:cs="Times New Roman"/>
          <w:sz w:val="24"/>
          <w:szCs w:val="24"/>
        </w:rPr>
        <w:t xml:space="preserve"> of the political game; and </w:t>
      </w:r>
      <w:r w:rsidR="00015F5B" w:rsidRPr="000D74DE">
        <w:rPr>
          <w:rFonts w:ascii="Times New Roman" w:hAnsi="Times New Roman" w:cs="Times New Roman"/>
          <w:sz w:val="24"/>
          <w:szCs w:val="24"/>
        </w:rPr>
        <w:t>repeatedly</w:t>
      </w:r>
      <w:r w:rsidR="008627DB" w:rsidRPr="000D74DE">
        <w:rPr>
          <w:rFonts w:ascii="Times New Roman" w:hAnsi="Times New Roman" w:cs="Times New Roman"/>
          <w:sz w:val="24"/>
          <w:szCs w:val="24"/>
        </w:rPr>
        <w:t xml:space="preserve"> </w:t>
      </w:r>
      <w:r w:rsidR="00015F5B" w:rsidRPr="000D74DE">
        <w:rPr>
          <w:rFonts w:ascii="Times New Roman" w:hAnsi="Times New Roman" w:cs="Times New Roman"/>
          <w:sz w:val="24"/>
          <w:szCs w:val="24"/>
        </w:rPr>
        <w:t>describe</w:t>
      </w:r>
      <w:r w:rsidR="008627DB" w:rsidRPr="000D74DE">
        <w:rPr>
          <w:rFonts w:ascii="Times New Roman" w:hAnsi="Times New Roman" w:cs="Times New Roman"/>
          <w:sz w:val="24"/>
          <w:szCs w:val="24"/>
        </w:rPr>
        <w:t xml:space="preserve"> the </w:t>
      </w:r>
      <w:r w:rsidR="00015F5B" w:rsidRPr="000D74DE">
        <w:rPr>
          <w:rFonts w:ascii="Times New Roman" w:hAnsi="Times New Roman" w:cs="Times New Roman"/>
          <w:sz w:val="24"/>
          <w:szCs w:val="24"/>
        </w:rPr>
        <w:t>principles</w:t>
      </w:r>
      <w:r w:rsidR="00221D0C">
        <w:rPr>
          <w:rFonts w:ascii="Times New Roman" w:hAnsi="Times New Roman" w:cs="Times New Roman"/>
          <w:sz w:val="24"/>
          <w:szCs w:val="24"/>
        </w:rPr>
        <w:t xml:space="preserve"> of</w:t>
      </w:r>
      <w:r w:rsidR="008627DB" w:rsidRPr="000D74DE">
        <w:rPr>
          <w:rFonts w:ascii="Times New Roman" w:hAnsi="Times New Roman" w:cs="Times New Roman"/>
          <w:sz w:val="24"/>
          <w:szCs w:val="24"/>
        </w:rPr>
        <w:t xml:space="preserve"> </w:t>
      </w:r>
      <w:r w:rsidR="00015F5B" w:rsidRPr="000D74DE">
        <w:rPr>
          <w:rFonts w:ascii="Times New Roman" w:hAnsi="Times New Roman" w:cs="Times New Roman"/>
          <w:sz w:val="24"/>
          <w:szCs w:val="24"/>
        </w:rPr>
        <w:t>assessment</w:t>
      </w:r>
      <w:r w:rsidR="008627DB" w:rsidRPr="000D74DE">
        <w:rPr>
          <w:rFonts w:ascii="Times New Roman" w:hAnsi="Times New Roman" w:cs="Times New Roman"/>
          <w:sz w:val="24"/>
          <w:szCs w:val="24"/>
        </w:rPr>
        <w:t xml:space="preserve">. </w:t>
      </w:r>
      <w:r w:rsidR="00015F5B" w:rsidRPr="000D74DE">
        <w:rPr>
          <w:rFonts w:ascii="Times New Roman" w:hAnsi="Times New Roman" w:cs="Times New Roman"/>
          <w:sz w:val="24"/>
          <w:szCs w:val="24"/>
        </w:rPr>
        <w:t>Moreover</w:t>
      </w:r>
      <w:r w:rsidR="008627DB" w:rsidRPr="000D74DE">
        <w:rPr>
          <w:rFonts w:ascii="Times New Roman" w:hAnsi="Times New Roman" w:cs="Times New Roman"/>
          <w:sz w:val="24"/>
          <w:szCs w:val="24"/>
        </w:rPr>
        <w:t xml:space="preserve">, political life is </w:t>
      </w:r>
      <w:r w:rsidR="00015F5B" w:rsidRPr="000D74DE">
        <w:rPr>
          <w:rFonts w:ascii="Times New Roman" w:hAnsi="Times New Roman" w:cs="Times New Roman"/>
          <w:sz w:val="24"/>
          <w:szCs w:val="24"/>
        </w:rPr>
        <w:t>systematized</w:t>
      </w:r>
      <w:r w:rsidR="008627DB" w:rsidRPr="000D74DE">
        <w:rPr>
          <w:rFonts w:ascii="Times New Roman" w:hAnsi="Times New Roman" w:cs="Times New Roman"/>
          <w:sz w:val="24"/>
          <w:szCs w:val="24"/>
        </w:rPr>
        <w:t xml:space="preserve"> </w:t>
      </w:r>
      <w:r w:rsidR="00015F5B" w:rsidRPr="000D74DE">
        <w:rPr>
          <w:rFonts w:ascii="Times New Roman" w:hAnsi="Times New Roman" w:cs="Times New Roman"/>
          <w:sz w:val="24"/>
          <w:szCs w:val="24"/>
        </w:rPr>
        <w:t>conferring</w:t>
      </w:r>
      <w:r w:rsidR="008627DB" w:rsidRPr="000D74DE">
        <w:rPr>
          <w:rFonts w:ascii="Times New Roman" w:hAnsi="Times New Roman" w:cs="Times New Roman"/>
          <w:sz w:val="24"/>
          <w:szCs w:val="24"/>
        </w:rPr>
        <w:t xml:space="preserve"> to </w:t>
      </w:r>
      <w:r w:rsidR="00015F5B" w:rsidRPr="000D74DE">
        <w:rPr>
          <w:rFonts w:ascii="Times New Roman" w:hAnsi="Times New Roman" w:cs="Times New Roman"/>
          <w:sz w:val="24"/>
          <w:szCs w:val="24"/>
        </w:rPr>
        <w:t>masculine</w:t>
      </w:r>
      <w:r w:rsidR="008627DB" w:rsidRPr="000D74DE">
        <w:rPr>
          <w:rFonts w:ascii="Times New Roman" w:hAnsi="Times New Roman" w:cs="Times New Roman"/>
          <w:sz w:val="24"/>
          <w:szCs w:val="24"/>
        </w:rPr>
        <w:t xml:space="preserve"> </w:t>
      </w:r>
      <w:r w:rsidR="00015F5B" w:rsidRPr="000D74DE">
        <w:rPr>
          <w:rFonts w:ascii="Times New Roman" w:hAnsi="Times New Roman" w:cs="Times New Roman"/>
          <w:sz w:val="24"/>
          <w:szCs w:val="24"/>
        </w:rPr>
        <w:t>standards</w:t>
      </w:r>
      <w:r w:rsidR="008627DB" w:rsidRPr="000D74DE">
        <w:rPr>
          <w:rFonts w:ascii="Times New Roman" w:hAnsi="Times New Roman" w:cs="Times New Roman"/>
          <w:sz w:val="24"/>
          <w:szCs w:val="24"/>
        </w:rPr>
        <w:t xml:space="preserve"> and </w:t>
      </w:r>
      <w:r w:rsidR="00015F5B" w:rsidRPr="000D74DE">
        <w:rPr>
          <w:rFonts w:ascii="Times New Roman" w:hAnsi="Times New Roman" w:cs="Times New Roman"/>
          <w:sz w:val="24"/>
          <w:szCs w:val="24"/>
        </w:rPr>
        <w:t>values</w:t>
      </w:r>
      <w:r w:rsidR="008627DB" w:rsidRPr="000D74DE">
        <w:rPr>
          <w:rFonts w:ascii="Times New Roman" w:hAnsi="Times New Roman" w:cs="Times New Roman"/>
          <w:sz w:val="24"/>
          <w:szCs w:val="24"/>
        </w:rPr>
        <w:t xml:space="preserve"> and in </w:t>
      </w:r>
      <w:r w:rsidR="00015F5B" w:rsidRPr="000D74DE">
        <w:rPr>
          <w:rFonts w:ascii="Times New Roman" w:hAnsi="Times New Roman" w:cs="Times New Roman"/>
          <w:sz w:val="24"/>
          <w:szCs w:val="24"/>
        </w:rPr>
        <w:t>particular</w:t>
      </w:r>
      <w:r w:rsidR="008627DB" w:rsidRPr="000D74DE">
        <w:rPr>
          <w:rFonts w:ascii="Times New Roman" w:hAnsi="Times New Roman" w:cs="Times New Roman"/>
          <w:sz w:val="24"/>
          <w:szCs w:val="24"/>
        </w:rPr>
        <w:t xml:space="preserve"> </w:t>
      </w:r>
      <w:r w:rsidR="00015F5B" w:rsidRPr="000D74DE">
        <w:rPr>
          <w:rFonts w:ascii="Times New Roman" w:hAnsi="Times New Roman" w:cs="Times New Roman"/>
          <w:sz w:val="24"/>
          <w:szCs w:val="24"/>
        </w:rPr>
        <w:t>circumstances</w:t>
      </w:r>
      <w:r w:rsidR="008627DB" w:rsidRPr="000D74DE">
        <w:rPr>
          <w:rFonts w:ascii="Times New Roman" w:hAnsi="Times New Roman" w:cs="Times New Roman"/>
          <w:sz w:val="24"/>
          <w:szCs w:val="24"/>
        </w:rPr>
        <w:t xml:space="preserve"> even </w:t>
      </w:r>
      <w:r w:rsidR="00015F5B" w:rsidRPr="000D74DE">
        <w:rPr>
          <w:rFonts w:ascii="Times New Roman" w:hAnsi="Times New Roman" w:cs="Times New Roman"/>
          <w:sz w:val="24"/>
          <w:szCs w:val="24"/>
        </w:rPr>
        <w:t>masculine</w:t>
      </w:r>
      <w:r w:rsidR="008627DB" w:rsidRPr="000D74DE">
        <w:rPr>
          <w:rFonts w:ascii="Times New Roman" w:hAnsi="Times New Roman" w:cs="Times New Roman"/>
          <w:sz w:val="24"/>
          <w:szCs w:val="24"/>
        </w:rPr>
        <w:t xml:space="preserve"> </w:t>
      </w:r>
      <w:r w:rsidR="00015F5B" w:rsidRPr="000D74DE">
        <w:rPr>
          <w:rFonts w:ascii="Times New Roman" w:hAnsi="Times New Roman" w:cs="Times New Roman"/>
          <w:sz w:val="24"/>
          <w:szCs w:val="24"/>
        </w:rPr>
        <w:t>way of life</w:t>
      </w:r>
      <w:r w:rsidR="008627DB" w:rsidRPr="000D74DE">
        <w:rPr>
          <w:rFonts w:ascii="Times New Roman" w:hAnsi="Times New Roman" w:cs="Times New Roman"/>
          <w:sz w:val="24"/>
          <w:szCs w:val="24"/>
        </w:rPr>
        <w:t xml:space="preserve">. </w:t>
      </w:r>
      <w:r w:rsidR="000D74DE" w:rsidRPr="000D74DE">
        <w:rPr>
          <w:rFonts w:ascii="Times New Roman" w:hAnsi="Times New Roman" w:cs="Times New Roman"/>
          <w:sz w:val="24"/>
          <w:szCs w:val="24"/>
        </w:rPr>
        <w:t>Politics</w:t>
      </w:r>
      <w:r w:rsidR="00221D0C">
        <w:rPr>
          <w:rFonts w:ascii="Times New Roman" w:hAnsi="Times New Roman" w:cs="Times New Roman"/>
          <w:sz w:val="24"/>
          <w:szCs w:val="24"/>
        </w:rPr>
        <w:t xml:space="preserve"> are</w:t>
      </w:r>
      <w:r w:rsidR="008627DB" w:rsidRPr="000D74DE">
        <w:rPr>
          <w:rFonts w:ascii="Times New Roman" w:hAnsi="Times New Roman" w:cs="Times New Roman"/>
          <w:sz w:val="24"/>
          <w:szCs w:val="24"/>
        </w:rPr>
        <w:t xml:space="preserve"> </w:t>
      </w:r>
      <w:r w:rsidR="00015F5B" w:rsidRPr="000D74DE">
        <w:rPr>
          <w:rFonts w:ascii="Times New Roman" w:hAnsi="Times New Roman" w:cs="Times New Roman"/>
          <w:sz w:val="24"/>
          <w:szCs w:val="24"/>
        </w:rPr>
        <w:t>frequently</w:t>
      </w:r>
      <w:r w:rsidR="008627DB" w:rsidRPr="000D74DE">
        <w:rPr>
          <w:rFonts w:ascii="Times New Roman" w:hAnsi="Times New Roman" w:cs="Times New Roman"/>
          <w:sz w:val="24"/>
          <w:szCs w:val="24"/>
        </w:rPr>
        <w:t xml:space="preserve"> </w:t>
      </w:r>
      <w:r w:rsidR="00015F5B" w:rsidRPr="000D74DE">
        <w:rPr>
          <w:rFonts w:ascii="Times New Roman" w:hAnsi="Times New Roman" w:cs="Times New Roman"/>
          <w:sz w:val="24"/>
          <w:szCs w:val="24"/>
        </w:rPr>
        <w:t>grounded</w:t>
      </w:r>
      <w:r w:rsidR="00221D0C">
        <w:rPr>
          <w:rFonts w:ascii="Times New Roman" w:hAnsi="Times New Roman" w:cs="Times New Roman"/>
          <w:sz w:val="24"/>
          <w:szCs w:val="24"/>
        </w:rPr>
        <w:t xml:space="preserve"> i</w:t>
      </w:r>
      <w:r w:rsidR="008627DB" w:rsidRPr="000D74DE">
        <w:rPr>
          <w:rFonts w:ascii="Times New Roman" w:hAnsi="Times New Roman" w:cs="Times New Roman"/>
          <w:sz w:val="24"/>
          <w:szCs w:val="24"/>
        </w:rPr>
        <w:t xml:space="preserve">n the </w:t>
      </w:r>
      <w:r w:rsidR="00015F5B" w:rsidRPr="000D74DE">
        <w:rPr>
          <w:rFonts w:ascii="Times New Roman" w:hAnsi="Times New Roman" w:cs="Times New Roman"/>
          <w:sz w:val="24"/>
          <w:szCs w:val="24"/>
        </w:rPr>
        <w:t>knowledge</w:t>
      </w:r>
      <w:r w:rsidR="008627DB" w:rsidRPr="000D74DE">
        <w:rPr>
          <w:rFonts w:ascii="Times New Roman" w:hAnsi="Times New Roman" w:cs="Times New Roman"/>
          <w:sz w:val="24"/>
          <w:szCs w:val="24"/>
        </w:rPr>
        <w:t xml:space="preserve"> of ‘</w:t>
      </w:r>
      <w:r w:rsidR="00015F5B" w:rsidRPr="000D74DE">
        <w:rPr>
          <w:rFonts w:ascii="Times New Roman" w:hAnsi="Times New Roman" w:cs="Times New Roman"/>
          <w:sz w:val="24"/>
          <w:szCs w:val="24"/>
        </w:rPr>
        <w:t>champions</w:t>
      </w:r>
      <w:r w:rsidR="008627DB" w:rsidRPr="000D74DE">
        <w:rPr>
          <w:rFonts w:ascii="Times New Roman" w:hAnsi="Times New Roman" w:cs="Times New Roman"/>
          <w:sz w:val="24"/>
          <w:szCs w:val="24"/>
        </w:rPr>
        <w:t xml:space="preserve"> and </w:t>
      </w:r>
      <w:r w:rsidR="00015F5B" w:rsidRPr="000D74DE">
        <w:rPr>
          <w:rFonts w:ascii="Times New Roman" w:hAnsi="Times New Roman" w:cs="Times New Roman"/>
          <w:sz w:val="24"/>
          <w:szCs w:val="24"/>
        </w:rPr>
        <w:t>failures</w:t>
      </w:r>
      <w:r w:rsidR="008627DB" w:rsidRPr="000D74DE">
        <w:rPr>
          <w:rFonts w:ascii="Times New Roman" w:hAnsi="Times New Roman" w:cs="Times New Roman"/>
          <w:sz w:val="24"/>
          <w:szCs w:val="24"/>
        </w:rPr>
        <w:t xml:space="preserve">’, </w:t>
      </w:r>
      <w:r w:rsidR="00015F5B" w:rsidRPr="000D74DE">
        <w:rPr>
          <w:rFonts w:ascii="Times New Roman" w:hAnsi="Times New Roman" w:cs="Times New Roman"/>
          <w:sz w:val="24"/>
          <w:szCs w:val="24"/>
        </w:rPr>
        <w:t>rivalry</w:t>
      </w:r>
      <w:r w:rsidR="008627DB" w:rsidRPr="000D74DE">
        <w:rPr>
          <w:rFonts w:ascii="Times New Roman" w:hAnsi="Times New Roman" w:cs="Times New Roman"/>
          <w:sz w:val="24"/>
          <w:szCs w:val="24"/>
        </w:rPr>
        <w:t xml:space="preserve"> and </w:t>
      </w:r>
      <w:r w:rsidR="000D74DE" w:rsidRPr="000D74DE">
        <w:rPr>
          <w:rFonts w:ascii="Times New Roman" w:hAnsi="Times New Roman" w:cs="Times New Roman"/>
          <w:sz w:val="24"/>
          <w:szCs w:val="24"/>
        </w:rPr>
        <w:t>hostility</w:t>
      </w:r>
      <w:r w:rsidR="008627DB" w:rsidRPr="000D74DE">
        <w:rPr>
          <w:rFonts w:ascii="Times New Roman" w:hAnsi="Times New Roman" w:cs="Times New Roman"/>
          <w:sz w:val="24"/>
          <w:szCs w:val="24"/>
        </w:rPr>
        <w:t>,</w:t>
      </w:r>
      <w:r w:rsidR="008627DB" w:rsidRPr="000D74DE">
        <w:t xml:space="preserve"> </w:t>
      </w:r>
      <w:r w:rsidR="000D74DE" w:rsidRPr="000D74DE">
        <w:rPr>
          <w:rFonts w:ascii="Times New Roman" w:hAnsi="Times New Roman" w:cs="Times New Roman"/>
          <w:sz w:val="24"/>
          <w:szCs w:val="24"/>
        </w:rPr>
        <w:t>instead of</w:t>
      </w:r>
      <w:r w:rsidR="008627DB" w:rsidRPr="000D74DE">
        <w:rPr>
          <w:rFonts w:ascii="Times New Roman" w:hAnsi="Times New Roman" w:cs="Times New Roman"/>
          <w:sz w:val="24"/>
          <w:szCs w:val="24"/>
        </w:rPr>
        <w:t xml:space="preserve"> </w:t>
      </w:r>
      <w:r w:rsidR="000D74DE" w:rsidRPr="000D74DE">
        <w:rPr>
          <w:rFonts w:ascii="Times New Roman" w:hAnsi="Times New Roman" w:cs="Times New Roman"/>
          <w:sz w:val="24"/>
          <w:szCs w:val="24"/>
        </w:rPr>
        <w:t>organized</w:t>
      </w:r>
      <w:r w:rsidR="008627DB" w:rsidRPr="000D74DE">
        <w:rPr>
          <w:rFonts w:ascii="Times New Roman" w:hAnsi="Times New Roman" w:cs="Times New Roman"/>
          <w:sz w:val="24"/>
          <w:szCs w:val="24"/>
        </w:rPr>
        <w:t xml:space="preserve"> </w:t>
      </w:r>
      <w:r w:rsidR="000D74DE" w:rsidRPr="000D74DE">
        <w:rPr>
          <w:rFonts w:ascii="Times New Roman" w:hAnsi="Times New Roman" w:cs="Times New Roman"/>
          <w:sz w:val="24"/>
          <w:szCs w:val="24"/>
        </w:rPr>
        <w:t>teamwork</w:t>
      </w:r>
      <w:r w:rsidR="008627DB" w:rsidRPr="000D74DE">
        <w:rPr>
          <w:rFonts w:ascii="Times New Roman" w:hAnsi="Times New Roman" w:cs="Times New Roman"/>
          <w:sz w:val="24"/>
          <w:szCs w:val="24"/>
        </w:rPr>
        <w:t xml:space="preserve"> and </w:t>
      </w:r>
      <w:r w:rsidR="000D74DE" w:rsidRPr="000D74DE">
        <w:rPr>
          <w:rFonts w:ascii="Times New Roman" w:hAnsi="Times New Roman" w:cs="Times New Roman"/>
          <w:sz w:val="24"/>
          <w:szCs w:val="24"/>
        </w:rPr>
        <w:t>consent</w:t>
      </w:r>
      <w:r w:rsidR="008627DB" w:rsidRPr="000D74DE">
        <w:rPr>
          <w:rFonts w:ascii="Times New Roman" w:hAnsi="Times New Roman" w:cs="Times New Roman"/>
          <w:sz w:val="24"/>
          <w:szCs w:val="24"/>
        </w:rPr>
        <w:t xml:space="preserve">, </w:t>
      </w:r>
      <w:r w:rsidR="000D74DE" w:rsidRPr="000D74DE">
        <w:rPr>
          <w:rFonts w:ascii="Times New Roman" w:hAnsi="Times New Roman" w:cs="Times New Roman"/>
          <w:sz w:val="24"/>
          <w:szCs w:val="24"/>
        </w:rPr>
        <w:t>particularly</w:t>
      </w:r>
      <w:r w:rsidR="008627DB" w:rsidRPr="000D74DE">
        <w:rPr>
          <w:rFonts w:ascii="Times New Roman" w:hAnsi="Times New Roman" w:cs="Times New Roman"/>
          <w:sz w:val="24"/>
          <w:szCs w:val="24"/>
        </w:rPr>
        <w:t xml:space="preserve"> across party </w:t>
      </w:r>
      <w:r w:rsidR="000D74DE" w:rsidRPr="000D74DE">
        <w:rPr>
          <w:rFonts w:ascii="Times New Roman" w:hAnsi="Times New Roman" w:cs="Times New Roman"/>
          <w:sz w:val="24"/>
          <w:szCs w:val="24"/>
        </w:rPr>
        <w:t>positions</w:t>
      </w:r>
      <w:r w:rsidR="008627DB" w:rsidRPr="000D74DE">
        <w:rPr>
          <w:rFonts w:ascii="Times New Roman" w:hAnsi="Times New Roman" w:cs="Times New Roman"/>
          <w:sz w:val="24"/>
          <w:szCs w:val="24"/>
        </w:rPr>
        <w:t xml:space="preserve">. It </w:t>
      </w:r>
      <w:r w:rsidR="000D74DE" w:rsidRPr="000D74DE">
        <w:rPr>
          <w:rFonts w:ascii="Times New Roman" w:hAnsi="Times New Roman" w:cs="Times New Roman"/>
          <w:sz w:val="24"/>
          <w:szCs w:val="24"/>
        </w:rPr>
        <w:t>might</w:t>
      </w:r>
      <w:r w:rsidR="008627DB" w:rsidRPr="000D74DE">
        <w:rPr>
          <w:rFonts w:ascii="Times New Roman" w:hAnsi="Times New Roman" w:cs="Times New Roman"/>
          <w:sz w:val="24"/>
          <w:szCs w:val="24"/>
        </w:rPr>
        <w:t xml:space="preserve"> </w:t>
      </w:r>
      <w:r w:rsidR="000D74DE" w:rsidRPr="000D74DE">
        <w:rPr>
          <w:rFonts w:ascii="Times New Roman" w:hAnsi="Times New Roman" w:cs="Times New Roman"/>
          <w:sz w:val="24"/>
          <w:szCs w:val="24"/>
        </w:rPr>
        <w:t>frequently</w:t>
      </w:r>
      <w:r w:rsidR="008627DB" w:rsidRPr="000D74DE">
        <w:rPr>
          <w:rFonts w:ascii="Times New Roman" w:hAnsi="Times New Roman" w:cs="Times New Roman"/>
          <w:sz w:val="24"/>
          <w:szCs w:val="24"/>
        </w:rPr>
        <w:t xml:space="preserve"> </w:t>
      </w:r>
      <w:r w:rsidR="000D74DE" w:rsidRPr="000D74DE">
        <w:rPr>
          <w:rFonts w:ascii="Times New Roman" w:hAnsi="Times New Roman" w:cs="Times New Roman"/>
          <w:sz w:val="24"/>
          <w:szCs w:val="24"/>
        </w:rPr>
        <w:t>outcome</w:t>
      </w:r>
      <w:r w:rsidR="008627DB" w:rsidRPr="000D74DE">
        <w:rPr>
          <w:rFonts w:ascii="Times New Roman" w:hAnsi="Times New Roman" w:cs="Times New Roman"/>
          <w:sz w:val="24"/>
          <w:szCs w:val="24"/>
        </w:rPr>
        <w:t xml:space="preserve"> in </w:t>
      </w:r>
      <w:r w:rsidR="000D74DE" w:rsidRPr="000D74DE">
        <w:rPr>
          <w:rFonts w:ascii="Times New Roman" w:hAnsi="Times New Roman" w:cs="Times New Roman"/>
          <w:sz w:val="24"/>
          <w:szCs w:val="24"/>
        </w:rPr>
        <w:t>females</w:t>
      </w:r>
      <w:r w:rsidR="008627DB" w:rsidRPr="000D74DE">
        <w:rPr>
          <w:rFonts w:ascii="Times New Roman" w:hAnsi="Times New Roman" w:cs="Times New Roman"/>
          <w:sz w:val="24"/>
          <w:szCs w:val="24"/>
        </w:rPr>
        <w:t xml:space="preserve"> either </w:t>
      </w:r>
      <w:r w:rsidR="000D74DE" w:rsidRPr="000D74DE">
        <w:rPr>
          <w:rFonts w:ascii="Times New Roman" w:hAnsi="Times New Roman" w:cs="Times New Roman"/>
          <w:sz w:val="24"/>
          <w:szCs w:val="24"/>
        </w:rPr>
        <w:t>discarding</w:t>
      </w:r>
      <w:r w:rsidR="008627DB" w:rsidRPr="000D74DE">
        <w:rPr>
          <w:rFonts w:ascii="Times New Roman" w:hAnsi="Times New Roman" w:cs="Times New Roman"/>
          <w:sz w:val="24"/>
          <w:szCs w:val="24"/>
        </w:rPr>
        <w:t xml:space="preserve"> politics </w:t>
      </w:r>
      <w:r w:rsidR="000D74DE" w:rsidRPr="000D74DE">
        <w:rPr>
          <w:rFonts w:ascii="Times New Roman" w:hAnsi="Times New Roman" w:cs="Times New Roman"/>
          <w:sz w:val="24"/>
          <w:szCs w:val="24"/>
        </w:rPr>
        <w:t>in total</w:t>
      </w:r>
      <w:r w:rsidR="008627DB" w:rsidRPr="000D74DE">
        <w:rPr>
          <w:rFonts w:ascii="Times New Roman" w:hAnsi="Times New Roman" w:cs="Times New Roman"/>
          <w:sz w:val="24"/>
          <w:szCs w:val="24"/>
        </w:rPr>
        <w:t xml:space="preserve"> or </w:t>
      </w:r>
      <w:r w:rsidR="000D74DE" w:rsidRPr="000D74DE">
        <w:rPr>
          <w:rFonts w:ascii="Times New Roman" w:hAnsi="Times New Roman" w:cs="Times New Roman"/>
          <w:sz w:val="24"/>
          <w:szCs w:val="24"/>
        </w:rPr>
        <w:t>discarding</w:t>
      </w:r>
      <w:r w:rsidR="008627DB" w:rsidRPr="000D74DE">
        <w:rPr>
          <w:rFonts w:ascii="Times New Roman" w:hAnsi="Times New Roman" w:cs="Times New Roman"/>
          <w:sz w:val="24"/>
          <w:szCs w:val="24"/>
        </w:rPr>
        <w:t xml:space="preserve"> </w:t>
      </w:r>
      <w:r w:rsidR="000D74DE" w:rsidRPr="000D74DE">
        <w:rPr>
          <w:rFonts w:ascii="Times New Roman" w:hAnsi="Times New Roman" w:cs="Times New Roman"/>
          <w:sz w:val="24"/>
          <w:szCs w:val="24"/>
        </w:rPr>
        <w:t>masculine</w:t>
      </w:r>
      <w:r w:rsidR="008627DB" w:rsidRPr="000D74DE">
        <w:rPr>
          <w:rFonts w:ascii="Times New Roman" w:hAnsi="Times New Roman" w:cs="Times New Roman"/>
          <w:sz w:val="24"/>
          <w:szCs w:val="24"/>
        </w:rPr>
        <w:t xml:space="preserve">-style politics. </w:t>
      </w:r>
      <w:r w:rsidR="000D74DE" w:rsidRPr="000D74DE">
        <w:rPr>
          <w:rFonts w:ascii="Times New Roman" w:hAnsi="Times New Roman" w:cs="Times New Roman"/>
          <w:sz w:val="24"/>
          <w:szCs w:val="24"/>
        </w:rPr>
        <w:t>Therefore</w:t>
      </w:r>
      <w:r w:rsidR="008627DB" w:rsidRPr="000D74DE">
        <w:rPr>
          <w:rFonts w:ascii="Times New Roman" w:hAnsi="Times New Roman" w:cs="Times New Roman"/>
          <w:sz w:val="24"/>
          <w:szCs w:val="24"/>
        </w:rPr>
        <w:t xml:space="preserve">, when </w:t>
      </w:r>
      <w:r w:rsidR="000D74DE" w:rsidRPr="000D74DE">
        <w:rPr>
          <w:rFonts w:ascii="Times New Roman" w:hAnsi="Times New Roman" w:cs="Times New Roman"/>
          <w:sz w:val="24"/>
          <w:szCs w:val="24"/>
        </w:rPr>
        <w:t>females</w:t>
      </w:r>
      <w:r w:rsidR="008627DB" w:rsidRPr="000D74DE">
        <w:rPr>
          <w:rFonts w:ascii="Times New Roman" w:hAnsi="Times New Roman" w:cs="Times New Roman"/>
          <w:sz w:val="24"/>
          <w:szCs w:val="24"/>
        </w:rPr>
        <w:t xml:space="preserve"> do </w:t>
      </w:r>
      <w:r w:rsidR="000D74DE" w:rsidRPr="000D74DE">
        <w:rPr>
          <w:rFonts w:ascii="Times New Roman" w:hAnsi="Times New Roman" w:cs="Times New Roman"/>
          <w:sz w:val="24"/>
          <w:szCs w:val="24"/>
        </w:rPr>
        <w:t>contribute</w:t>
      </w:r>
      <w:r w:rsidR="008627DB" w:rsidRPr="000D74DE">
        <w:rPr>
          <w:rFonts w:ascii="Times New Roman" w:hAnsi="Times New Roman" w:cs="Times New Roman"/>
          <w:sz w:val="24"/>
          <w:szCs w:val="24"/>
        </w:rPr>
        <w:t xml:space="preserve"> in politics, they </w:t>
      </w:r>
      <w:r w:rsidR="000D74DE" w:rsidRPr="000D74DE">
        <w:rPr>
          <w:rFonts w:ascii="Times New Roman" w:hAnsi="Times New Roman" w:cs="Times New Roman"/>
          <w:sz w:val="24"/>
          <w:szCs w:val="24"/>
        </w:rPr>
        <w:t>incline</w:t>
      </w:r>
      <w:r w:rsidR="008627DB" w:rsidRPr="000D74DE">
        <w:rPr>
          <w:rFonts w:ascii="Times New Roman" w:hAnsi="Times New Roman" w:cs="Times New Roman"/>
          <w:sz w:val="24"/>
          <w:szCs w:val="24"/>
        </w:rPr>
        <w:t xml:space="preserve"> to do </w:t>
      </w:r>
      <w:r w:rsidR="00221D0C">
        <w:rPr>
          <w:rFonts w:ascii="Times New Roman" w:hAnsi="Times New Roman" w:cs="Times New Roman"/>
          <w:sz w:val="24"/>
          <w:szCs w:val="24"/>
        </w:rPr>
        <w:t>thi</w:t>
      </w:r>
      <w:r w:rsidR="000D74DE" w:rsidRPr="000D74DE">
        <w:rPr>
          <w:rFonts w:ascii="Times New Roman" w:hAnsi="Times New Roman" w:cs="Times New Roman"/>
          <w:sz w:val="24"/>
          <w:szCs w:val="24"/>
        </w:rPr>
        <w:t>s</w:t>
      </w:r>
      <w:r w:rsidR="008627DB" w:rsidRPr="000D74DE">
        <w:rPr>
          <w:rFonts w:ascii="Times New Roman" w:hAnsi="Times New Roman" w:cs="Times New Roman"/>
          <w:sz w:val="24"/>
          <w:szCs w:val="24"/>
        </w:rPr>
        <w:t xml:space="preserve"> in </w:t>
      </w:r>
      <w:r w:rsidR="000D74DE" w:rsidRPr="000D74DE">
        <w:rPr>
          <w:rFonts w:ascii="Times New Roman" w:hAnsi="Times New Roman" w:cs="Times New Roman"/>
          <w:sz w:val="24"/>
          <w:szCs w:val="24"/>
        </w:rPr>
        <w:t>lesser</w:t>
      </w:r>
      <w:r w:rsidR="008627DB" w:rsidRPr="000D74DE">
        <w:rPr>
          <w:rFonts w:ascii="Times New Roman" w:hAnsi="Times New Roman" w:cs="Times New Roman"/>
          <w:sz w:val="24"/>
          <w:szCs w:val="24"/>
        </w:rPr>
        <w:t xml:space="preserve"> numbers.</w:t>
      </w:r>
      <w:r w:rsidR="008627DB" w:rsidRPr="000D74DE">
        <w:t xml:space="preserve"> </w:t>
      </w:r>
      <w:r w:rsidR="000D74DE" w:rsidRPr="000D74DE">
        <w:rPr>
          <w:rFonts w:ascii="Times New Roman" w:hAnsi="Times New Roman" w:cs="Times New Roman"/>
          <w:sz w:val="24"/>
          <w:szCs w:val="24"/>
        </w:rPr>
        <w:t>Several</w:t>
      </w:r>
      <w:r w:rsidR="008627DB" w:rsidRPr="000D74DE">
        <w:rPr>
          <w:rFonts w:ascii="Times New Roman" w:hAnsi="Times New Roman" w:cs="Times New Roman"/>
          <w:sz w:val="24"/>
          <w:szCs w:val="24"/>
        </w:rPr>
        <w:t xml:space="preserve"> women MPs </w:t>
      </w:r>
      <w:r w:rsidR="000D74DE" w:rsidRPr="000D74DE">
        <w:rPr>
          <w:rFonts w:ascii="Times New Roman" w:hAnsi="Times New Roman" w:cs="Times New Roman"/>
          <w:sz w:val="24"/>
          <w:szCs w:val="24"/>
        </w:rPr>
        <w:t>fight</w:t>
      </w:r>
      <w:r w:rsidR="00221D0C">
        <w:rPr>
          <w:rFonts w:ascii="Times New Roman" w:hAnsi="Times New Roman" w:cs="Times New Roman"/>
          <w:sz w:val="24"/>
          <w:szCs w:val="24"/>
        </w:rPr>
        <w:t xml:space="preserve"> for</w:t>
      </w:r>
      <w:r w:rsidR="008627DB" w:rsidRPr="000D74DE">
        <w:rPr>
          <w:rFonts w:ascii="Times New Roman" w:hAnsi="Times New Roman" w:cs="Times New Roman"/>
          <w:sz w:val="24"/>
          <w:szCs w:val="24"/>
        </w:rPr>
        <w:t xml:space="preserve"> </w:t>
      </w:r>
      <w:r w:rsidR="000D74DE" w:rsidRPr="000D74DE">
        <w:rPr>
          <w:rFonts w:ascii="Times New Roman" w:hAnsi="Times New Roman" w:cs="Times New Roman"/>
          <w:sz w:val="24"/>
          <w:szCs w:val="24"/>
        </w:rPr>
        <w:t>equilibrium</w:t>
      </w:r>
      <w:r w:rsidR="008627DB" w:rsidRPr="000D74DE">
        <w:rPr>
          <w:rFonts w:ascii="Times New Roman" w:hAnsi="Times New Roman" w:cs="Times New Roman"/>
          <w:sz w:val="24"/>
          <w:szCs w:val="24"/>
        </w:rPr>
        <w:t xml:space="preserve"> family life with the </w:t>
      </w:r>
      <w:r w:rsidR="000D74DE" w:rsidRPr="000D74DE">
        <w:rPr>
          <w:rFonts w:ascii="Times New Roman" w:hAnsi="Times New Roman" w:cs="Times New Roman"/>
          <w:sz w:val="24"/>
          <w:szCs w:val="24"/>
        </w:rPr>
        <w:t>stresses</w:t>
      </w:r>
      <w:r w:rsidR="008627DB" w:rsidRPr="000D74DE">
        <w:rPr>
          <w:rFonts w:ascii="Times New Roman" w:hAnsi="Times New Roman" w:cs="Times New Roman"/>
          <w:sz w:val="24"/>
          <w:szCs w:val="24"/>
        </w:rPr>
        <w:t xml:space="preserve"> of </w:t>
      </w:r>
      <w:r w:rsidR="000D74DE" w:rsidRPr="000D74DE">
        <w:rPr>
          <w:rFonts w:ascii="Times New Roman" w:hAnsi="Times New Roman" w:cs="Times New Roman"/>
          <w:sz w:val="24"/>
          <w:szCs w:val="24"/>
        </w:rPr>
        <w:t>effort</w:t>
      </w:r>
      <w:r w:rsidR="008627DB" w:rsidRPr="000D74DE">
        <w:rPr>
          <w:rFonts w:ascii="Times New Roman" w:hAnsi="Times New Roman" w:cs="Times New Roman"/>
          <w:sz w:val="24"/>
          <w:szCs w:val="24"/>
        </w:rPr>
        <w:t xml:space="preserve"> that </w:t>
      </w:r>
      <w:r w:rsidR="000D74DE" w:rsidRPr="000D74DE">
        <w:rPr>
          <w:rFonts w:ascii="Times New Roman" w:hAnsi="Times New Roman" w:cs="Times New Roman"/>
          <w:sz w:val="24"/>
          <w:szCs w:val="24"/>
        </w:rPr>
        <w:t>frequently</w:t>
      </w:r>
      <w:r w:rsidR="008627DB" w:rsidRPr="000D74DE">
        <w:rPr>
          <w:rFonts w:ascii="Times New Roman" w:hAnsi="Times New Roman" w:cs="Times New Roman"/>
          <w:sz w:val="24"/>
          <w:szCs w:val="24"/>
        </w:rPr>
        <w:t xml:space="preserve"> </w:t>
      </w:r>
      <w:r w:rsidR="000D74DE" w:rsidRPr="000D74DE">
        <w:rPr>
          <w:rFonts w:ascii="Times New Roman" w:hAnsi="Times New Roman" w:cs="Times New Roman"/>
          <w:sz w:val="24"/>
          <w:szCs w:val="24"/>
        </w:rPr>
        <w:t>comprise</w:t>
      </w:r>
      <w:r w:rsidR="008627DB" w:rsidRPr="000D74DE">
        <w:rPr>
          <w:rFonts w:ascii="Times New Roman" w:hAnsi="Times New Roman" w:cs="Times New Roman"/>
          <w:sz w:val="24"/>
          <w:szCs w:val="24"/>
        </w:rPr>
        <w:t xml:space="preserve"> late hours, </w:t>
      </w:r>
      <w:r w:rsidR="000D74DE" w:rsidRPr="000D74DE">
        <w:rPr>
          <w:rFonts w:ascii="Times New Roman" w:hAnsi="Times New Roman" w:cs="Times New Roman"/>
          <w:sz w:val="24"/>
          <w:szCs w:val="24"/>
        </w:rPr>
        <w:t>plentiful</w:t>
      </w:r>
      <w:r w:rsidR="008627DB" w:rsidRPr="000D74DE">
        <w:rPr>
          <w:rFonts w:ascii="Times New Roman" w:hAnsi="Times New Roman" w:cs="Times New Roman"/>
          <w:sz w:val="24"/>
          <w:szCs w:val="24"/>
        </w:rPr>
        <w:t xml:space="preserve"> travelling and </w:t>
      </w:r>
      <w:r w:rsidR="000D74DE" w:rsidRPr="000D74DE">
        <w:rPr>
          <w:rFonts w:ascii="Times New Roman" w:hAnsi="Times New Roman" w:cs="Times New Roman"/>
          <w:sz w:val="24"/>
          <w:szCs w:val="24"/>
        </w:rPr>
        <w:t>insufficient</w:t>
      </w:r>
      <w:r w:rsidR="008627DB" w:rsidRPr="000D74DE">
        <w:rPr>
          <w:rFonts w:ascii="Times New Roman" w:hAnsi="Times New Roman" w:cs="Times New Roman"/>
          <w:sz w:val="24"/>
          <w:szCs w:val="24"/>
        </w:rPr>
        <w:t xml:space="preserve"> </w:t>
      </w:r>
      <w:r w:rsidR="000D74DE" w:rsidRPr="000D74DE">
        <w:rPr>
          <w:rFonts w:ascii="Times New Roman" w:hAnsi="Times New Roman" w:cs="Times New Roman"/>
          <w:sz w:val="24"/>
          <w:szCs w:val="24"/>
        </w:rPr>
        <w:t>conveniences</w:t>
      </w:r>
      <w:r w:rsidR="008627DB" w:rsidRPr="000D74DE">
        <w:rPr>
          <w:rFonts w:ascii="Times New Roman" w:hAnsi="Times New Roman" w:cs="Times New Roman"/>
          <w:sz w:val="24"/>
          <w:szCs w:val="24"/>
        </w:rPr>
        <w:t>.</w:t>
      </w:r>
    </w:p>
    <w:p w:rsidR="00D5619C" w:rsidRPr="005B6F0D" w:rsidRDefault="00D5619C" w:rsidP="00C230E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B6F0D">
        <w:rPr>
          <w:rFonts w:ascii="Times New Roman" w:hAnsi="Times New Roman" w:cs="Times New Roman"/>
          <w:b/>
          <w:sz w:val="24"/>
          <w:szCs w:val="24"/>
        </w:rPr>
        <w:t xml:space="preserve">Working </w:t>
      </w:r>
      <w:r w:rsidR="00EA1C29" w:rsidRPr="005B6F0D">
        <w:rPr>
          <w:rFonts w:ascii="Times New Roman" w:hAnsi="Times New Roman" w:cs="Times New Roman"/>
          <w:b/>
          <w:sz w:val="24"/>
          <w:szCs w:val="24"/>
        </w:rPr>
        <w:t>Atmosphere</w:t>
      </w:r>
    </w:p>
    <w:p w:rsidR="00D57965" w:rsidRDefault="00EA1C29" w:rsidP="00C230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F0D">
        <w:rPr>
          <w:rFonts w:ascii="Times New Roman" w:hAnsi="Times New Roman" w:cs="Times New Roman"/>
          <w:sz w:val="24"/>
          <w:szCs w:val="24"/>
        </w:rPr>
        <w:t>In Parliaments of Bangladesh, w</w:t>
      </w:r>
      <w:r w:rsidR="00B53DD2" w:rsidRPr="005B6F0D">
        <w:rPr>
          <w:rFonts w:ascii="Times New Roman" w:hAnsi="Times New Roman" w:cs="Times New Roman"/>
          <w:sz w:val="24"/>
          <w:szCs w:val="24"/>
        </w:rPr>
        <w:t xml:space="preserve">omen MPs have </w:t>
      </w:r>
      <w:r w:rsidRPr="005B6F0D">
        <w:rPr>
          <w:rFonts w:ascii="Times New Roman" w:hAnsi="Times New Roman" w:cs="Times New Roman"/>
          <w:sz w:val="24"/>
          <w:szCs w:val="24"/>
        </w:rPr>
        <w:t>practiced</w:t>
      </w:r>
      <w:r w:rsidR="00B53DD2" w:rsidRPr="005B6F0D">
        <w:rPr>
          <w:rFonts w:ascii="Times New Roman" w:hAnsi="Times New Roman" w:cs="Times New Roman"/>
          <w:sz w:val="24"/>
          <w:szCs w:val="24"/>
        </w:rPr>
        <w:t xml:space="preserve"> more</w:t>
      </w:r>
      <w:r w:rsidR="009F2860" w:rsidRPr="005B6F0D">
        <w:rPr>
          <w:rFonts w:ascii="Times New Roman" w:hAnsi="Times New Roman" w:cs="Times New Roman"/>
          <w:sz w:val="24"/>
          <w:szCs w:val="24"/>
        </w:rPr>
        <w:t xml:space="preserve"> </w:t>
      </w:r>
      <w:r w:rsidRPr="005B6F0D">
        <w:rPr>
          <w:rFonts w:ascii="Times New Roman" w:hAnsi="Times New Roman" w:cs="Times New Roman"/>
          <w:sz w:val="24"/>
          <w:szCs w:val="24"/>
        </w:rPr>
        <w:t>antagonistic</w:t>
      </w:r>
      <w:r w:rsidR="00B53DD2" w:rsidRPr="005B6F0D">
        <w:rPr>
          <w:rFonts w:ascii="Times New Roman" w:hAnsi="Times New Roman" w:cs="Times New Roman"/>
          <w:sz w:val="24"/>
          <w:szCs w:val="24"/>
        </w:rPr>
        <w:t xml:space="preserve"> and anti-women </w:t>
      </w:r>
      <w:r w:rsidR="00441D5D" w:rsidRPr="005B6F0D">
        <w:rPr>
          <w:rFonts w:ascii="Times New Roman" w:hAnsi="Times New Roman" w:cs="Times New Roman"/>
          <w:sz w:val="24"/>
          <w:szCs w:val="24"/>
        </w:rPr>
        <w:t>a</w:t>
      </w:r>
      <w:r w:rsidRPr="005B6F0D">
        <w:rPr>
          <w:rFonts w:ascii="Times New Roman" w:hAnsi="Times New Roman" w:cs="Times New Roman"/>
          <w:sz w:val="24"/>
          <w:szCs w:val="24"/>
        </w:rPr>
        <w:t>tmosphere</w:t>
      </w:r>
      <w:r w:rsidR="00B53DD2" w:rsidRPr="005B6F0D">
        <w:rPr>
          <w:rFonts w:ascii="Times New Roman" w:hAnsi="Times New Roman" w:cs="Times New Roman"/>
          <w:sz w:val="24"/>
          <w:szCs w:val="24"/>
        </w:rPr>
        <w:t xml:space="preserve">. Working </w:t>
      </w:r>
      <w:r w:rsidR="008D4A0F" w:rsidRPr="005B6F0D">
        <w:rPr>
          <w:rFonts w:ascii="Times New Roman" w:hAnsi="Times New Roman" w:cs="Times New Roman"/>
          <w:sz w:val="24"/>
          <w:szCs w:val="24"/>
        </w:rPr>
        <w:t>extents</w:t>
      </w:r>
      <w:r w:rsidR="00B53DD2" w:rsidRPr="005B6F0D">
        <w:rPr>
          <w:rFonts w:ascii="Times New Roman" w:hAnsi="Times New Roman" w:cs="Times New Roman"/>
          <w:sz w:val="24"/>
          <w:szCs w:val="24"/>
        </w:rPr>
        <w:t xml:space="preserve"> in the House, in the Districts and in the </w:t>
      </w:r>
      <w:r w:rsidR="008D4A0F" w:rsidRPr="005B6F0D">
        <w:rPr>
          <w:rFonts w:ascii="Times New Roman" w:hAnsi="Times New Roman" w:cs="Times New Roman"/>
          <w:sz w:val="24"/>
          <w:szCs w:val="24"/>
        </w:rPr>
        <w:t>area,</w:t>
      </w:r>
      <w:r w:rsidR="00B53DD2" w:rsidRPr="005B6F0D">
        <w:rPr>
          <w:rFonts w:ascii="Times New Roman" w:hAnsi="Times New Roman" w:cs="Times New Roman"/>
          <w:sz w:val="24"/>
          <w:szCs w:val="24"/>
        </w:rPr>
        <w:t xml:space="preserve"> </w:t>
      </w:r>
      <w:r w:rsidR="008D4A0F" w:rsidRPr="005B6F0D">
        <w:rPr>
          <w:rFonts w:ascii="Times New Roman" w:hAnsi="Times New Roman" w:cs="Times New Roman"/>
          <w:sz w:val="24"/>
          <w:szCs w:val="24"/>
        </w:rPr>
        <w:t xml:space="preserve">in the MP Hostel, </w:t>
      </w:r>
      <w:r w:rsidR="00B53DD2" w:rsidRPr="005B6F0D">
        <w:rPr>
          <w:rFonts w:ascii="Times New Roman" w:hAnsi="Times New Roman" w:cs="Times New Roman"/>
          <w:sz w:val="24"/>
          <w:szCs w:val="24"/>
        </w:rPr>
        <w:t xml:space="preserve">are </w:t>
      </w:r>
      <w:r w:rsidR="008D4A0F" w:rsidRPr="005B6F0D">
        <w:rPr>
          <w:rFonts w:ascii="Times New Roman" w:hAnsi="Times New Roman" w:cs="Times New Roman"/>
          <w:sz w:val="24"/>
          <w:szCs w:val="24"/>
        </w:rPr>
        <w:t>patriarchal</w:t>
      </w:r>
      <w:r w:rsidR="00221D0C">
        <w:rPr>
          <w:rFonts w:ascii="Times New Roman" w:hAnsi="Times New Roman" w:cs="Times New Roman"/>
          <w:sz w:val="24"/>
          <w:szCs w:val="24"/>
        </w:rPr>
        <w:t>,</w:t>
      </w:r>
      <w:r w:rsidR="00DF4D1D" w:rsidRPr="005B6F0D">
        <w:rPr>
          <w:rFonts w:ascii="Times New Roman" w:hAnsi="Times New Roman" w:cs="Times New Roman"/>
          <w:sz w:val="24"/>
          <w:szCs w:val="24"/>
        </w:rPr>
        <w:t xml:space="preserve"> </w:t>
      </w:r>
      <w:r w:rsidR="00B53DD2" w:rsidRPr="005B6F0D">
        <w:rPr>
          <w:rFonts w:ascii="Times New Roman" w:hAnsi="Times New Roman" w:cs="Times New Roman"/>
          <w:sz w:val="24"/>
          <w:szCs w:val="24"/>
        </w:rPr>
        <w:t xml:space="preserve">and this </w:t>
      </w:r>
      <w:r w:rsidR="008D4A0F" w:rsidRPr="005B6F0D">
        <w:rPr>
          <w:rFonts w:ascii="Times New Roman" w:hAnsi="Times New Roman" w:cs="Times New Roman"/>
          <w:sz w:val="24"/>
          <w:szCs w:val="24"/>
        </w:rPr>
        <w:t>control</w:t>
      </w:r>
      <w:r w:rsidR="00B53DD2" w:rsidRPr="005B6F0D">
        <w:rPr>
          <w:rFonts w:ascii="Times New Roman" w:hAnsi="Times New Roman" w:cs="Times New Roman"/>
          <w:sz w:val="24"/>
          <w:szCs w:val="24"/>
        </w:rPr>
        <w:t xml:space="preserve"> has </w:t>
      </w:r>
      <w:r w:rsidR="008D4A0F" w:rsidRPr="005B6F0D">
        <w:rPr>
          <w:rFonts w:ascii="Times New Roman" w:hAnsi="Times New Roman" w:cs="Times New Roman"/>
          <w:sz w:val="24"/>
          <w:szCs w:val="24"/>
        </w:rPr>
        <w:t>expanded</w:t>
      </w:r>
      <w:r w:rsidR="00B53DD2" w:rsidRPr="005B6F0D">
        <w:rPr>
          <w:rFonts w:ascii="Times New Roman" w:hAnsi="Times New Roman" w:cs="Times New Roman"/>
          <w:sz w:val="24"/>
          <w:szCs w:val="24"/>
        </w:rPr>
        <w:t xml:space="preserve"> their </w:t>
      </w:r>
      <w:r w:rsidR="008D4A0F" w:rsidRPr="005B6F0D">
        <w:rPr>
          <w:rFonts w:ascii="Times New Roman" w:hAnsi="Times New Roman" w:cs="Times New Roman"/>
          <w:sz w:val="24"/>
          <w:szCs w:val="24"/>
        </w:rPr>
        <w:t>adversity</w:t>
      </w:r>
      <w:r w:rsidR="0093799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937990">
        <w:rPr>
          <w:rFonts w:ascii="Times New Roman" w:hAnsi="Times New Roman" w:cs="Times New Roman"/>
          <w:sz w:val="24"/>
          <w:szCs w:val="24"/>
        </w:rPr>
        <w:t>Firoj</w:t>
      </w:r>
      <w:proofErr w:type="spellEnd"/>
      <w:r w:rsidR="009F352C">
        <w:rPr>
          <w:rFonts w:ascii="Times New Roman" w:hAnsi="Times New Roman" w:cs="Times New Roman"/>
          <w:sz w:val="24"/>
          <w:szCs w:val="24"/>
        </w:rPr>
        <w:t>,</w:t>
      </w:r>
      <w:r w:rsidR="00BC33E3" w:rsidRPr="005B6F0D">
        <w:rPr>
          <w:rFonts w:ascii="Times New Roman" w:hAnsi="Times New Roman" w:cs="Times New Roman"/>
          <w:sz w:val="24"/>
          <w:szCs w:val="24"/>
        </w:rPr>
        <w:t xml:space="preserve"> 2007)</w:t>
      </w:r>
      <w:r w:rsidR="00B53DD2" w:rsidRPr="005B6F0D">
        <w:rPr>
          <w:rFonts w:ascii="Times New Roman" w:hAnsi="Times New Roman" w:cs="Times New Roman"/>
          <w:sz w:val="24"/>
          <w:szCs w:val="24"/>
        </w:rPr>
        <w:t>.</w:t>
      </w:r>
      <w:r w:rsidR="00BC33E3" w:rsidRPr="005B6F0D">
        <w:rPr>
          <w:rFonts w:ascii="Times New Roman" w:hAnsi="Times New Roman" w:cs="Times New Roman"/>
          <w:sz w:val="24"/>
          <w:szCs w:val="24"/>
        </w:rPr>
        <w:t xml:space="preserve"> As per </w:t>
      </w:r>
      <w:proofErr w:type="spellStart"/>
      <w:r w:rsidR="00BC33E3" w:rsidRPr="005B6F0D">
        <w:rPr>
          <w:rFonts w:ascii="Times New Roman" w:hAnsi="Times New Roman" w:cs="Times New Roman"/>
          <w:sz w:val="24"/>
          <w:szCs w:val="24"/>
        </w:rPr>
        <w:t>Firoj</w:t>
      </w:r>
      <w:proofErr w:type="spellEnd"/>
      <w:r w:rsidR="00BC33E3" w:rsidRPr="005B6F0D">
        <w:rPr>
          <w:rFonts w:ascii="Times New Roman" w:hAnsi="Times New Roman" w:cs="Times New Roman"/>
          <w:sz w:val="24"/>
          <w:szCs w:val="24"/>
        </w:rPr>
        <w:t xml:space="preserve"> (2007)</w:t>
      </w:r>
      <w:r w:rsidR="00F5769A" w:rsidRPr="005B6F0D">
        <w:t xml:space="preserve"> </w:t>
      </w:r>
      <w:r w:rsidR="00F5769A" w:rsidRPr="005B6F0D">
        <w:rPr>
          <w:rFonts w:ascii="Times New Roman" w:hAnsi="Times New Roman" w:cs="Times New Roman"/>
          <w:sz w:val="24"/>
          <w:szCs w:val="24"/>
        </w:rPr>
        <w:t xml:space="preserve">89.48% of respondents </w:t>
      </w:r>
      <w:r w:rsidR="008D4A0F" w:rsidRPr="005B6F0D">
        <w:rPr>
          <w:rFonts w:ascii="Times New Roman" w:hAnsi="Times New Roman" w:cs="Times New Roman"/>
          <w:sz w:val="24"/>
          <w:szCs w:val="24"/>
        </w:rPr>
        <w:t>responded</w:t>
      </w:r>
      <w:r w:rsidR="00F5769A" w:rsidRPr="005B6F0D">
        <w:rPr>
          <w:rFonts w:ascii="Times New Roman" w:hAnsi="Times New Roman" w:cs="Times New Roman"/>
          <w:sz w:val="24"/>
          <w:szCs w:val="24"/>
        </w:rPr>
        <w:t xml:space="preserve"> </w:t>
      </w:r>
      <w:r w:rsidR="008D4A0F" w:rsidRPr="005B6F0D">
        <w:rPr>
          <w:rFonts w:ascii="Times New Roman" w:hAnsi="Times New Roman" w:cs="Times New Roman"/>
          <w:sz w:val="24"/>
          <w:szCs w:val="24"/>
        </w:rPr>
        <w:t>positively</w:t>
      </w:r>
      <w:r w:rsidR="00F5769A" w:rsidRPr="005B6F0D">
        <w:rPr>
          <w:rFonts w:ascii="Times New Roman" w:hAnsi="Times New Roman" w:cs="Times New Roman"/>
          <w:sz w:val="24"/>
          <w:szCs w:val="24"/>
        </w:rPr>
        <w:t xml:space="preserve"> about </w:t>
      </w:r>
      <w:r w:rsidR="00221D0C">
        <w:rPr>
          <w:rFonts w:ascii="Times New Roman" w:hAnsi="Times New Roman" w:cs="Times New Roman"/>
          <w:sz w:val="24"/>
          <w:szCs w:val="24"/>
        </w:rPr>
        <w:t xml:space="preserve">to </w:t>
      </w:r>
      <w:r w:rsidR="008D4A0F" w:rsidRPr="005B6F0D">
        <w:rPr>
          <w:rFonts w:ascii="Times New Roman" w:hAnsi="Times New Roman" w:cs="Times New Roman"/>
          <w:sz w:val="24"/>
          <w:szCs w:val="24"/>
        </w:rPr>
        <w:t>get</w:t>
      </w:r>
      <w:r w:rsidR="00F5769A" w:rsidRPr="005B6F0D">
        <w:rPr>
          <w:rFonts w:ascii="Times New Roman" w:hAnsi="Times New Roman" w:cs="Times New Roman"/>
          <w:sz w:val="24"/>
          <w:szCs w:val="24"/>
        </w:rPr>
        <w:t xml:space="preserve"> </w:t>
      </w:r>
      <w:r w:rsidR="008D4A0F" w:rsidRPr="005B6F0D">
        <w:rPr>
          <w:rFonts w:ascii="Times New Roman" w:hAnsi="Times New Roman" w:cs="Times New Roman"/>
          <w:sz w:val="24"/>
          <w:szCs w:val="24"/>
        </w:rPr>
        <w:t>necessary</w:t>
      </w:r>
      <w:r w:rsidR="00F5769A" w:rsidRPr="005B6F0D">
        <w:rPr>
          <w:rFonts w:ascii="Times New Roman" w:hAnsi="Times New Roman" w:cs="Times New Roman"/>
          <w:sz w:val="24"/>
          <w:szCs w:val="24"/>
        </w:rPr>
        <w:t xml:space="preserve"> </w:t>
      </w:r>
      <w:r w:rsidR="008D4A0F" w:rsidRPr="005B6F0D">
        <w:rPr>
          <w:rFonts w:ascii="Times New Roman" w:hAnsi="Times New Roman" w:cs="Times New Roman"/>
          <w:sz w:val="24"/>
          <w:szCs w:val="24"/>
        </w:rPr>
        <w:t>transformations</w:t>
      </w:r>
      <w:r w:rsidR="00F5769A" w:rsidRPr="005B6F0D">
        <w:rPr>
          <w:rFonts w:ascii="Times New Roman" w:hAnsi="Times New Roman" w:cs="Times New Roman"/>
          <w:sz w:val="24"/>
          <w:szCs w:val="24"/>
        </w:rPr>
        <w:t xml:space="preserve"> in the </w:t>
      </w:r>
      <w:r w:rsidR="008D4A0F" w:rsidRPr="005B6F0D">
        <w:rPr>
          <w:rFonts w:ascii="Times New Roman" w:hAnsi="Times New Roman" w:cs="Times New Roman"/>
          <w:sz w:val="24"/>
          <w:szCs w:val="24"/>
        </w:rPr>
        <w:t>working</w:t>
      </w:r>
      <w:r w:rsidR="00F5769A" w:rsidRPr="005B6F0D">
        <w:rPr>
          <w:rFonts w:ascii="Times New Roman" w:hAnsi="Times New Roman" w:cs="Times New Roman"/>
          <w:sz w:val="24"/>
          <w:szCs w:val="24"/>
        </w:rPr>
        <w:t xml:space="preserve"> and </w:t>
      </w:r>
      <w:r w:rsidR="00221D0C">
        <w:rPr>
          <w:rFonts w:ascii="Times New Roman" w:hAnsi="Times New Roman" w:cs="Times New Roman"/>
          <w:sz w:val="24"/>
          <w:szCs w:val="24"/>
        </w:rPr>
        <w:t xml:space="preserve">the </w:t>
      </w:r>
      <w:r w:rsidR="008D4A0F" w:rsidRPr="005B6F0D">
        <w:rPr>
          <w:rFonts w:ascii="Times New Roman" w:hAnsi="Times New Roman" w:cs="Times New Roman"/>
          <w:sz w:val="24"/>
          <w:szCs w:val="24"/>
        </w:rPr>
        <w:t>events</w:t>
      </w:r>
      <w:r w:rsidR="00F5769A" w:rsidRPr="005B6F0D">
        <w:rPr>
          <w:rFonts w:ascii="Times New Roman" w:hAnsi="Times New Roman" w:cs="Times New Roman"/>
          <w:sz w:val="24"/>
          <w:szCs w:val="24"/>
        </w:rPr>
        <w:t xml:space="preserve"> of the </w:t>
      </w:r>
      <w:r w:rsidR="008D4A0F" w:rsidRPr="005B6F0D">
        <w:rPr>
          <w:rFonts w:ascii="Times New Roman" w:hAnsi="Times New Roman" w:cs="Times New Roman"/>
          <w:sz w:val="24"/>
          <w:szCs w:val="24"/>
        </w:rPr>
        <w:t xml:space="preserve">Secretariat of </w:t>
      </w:r>
      <w:r w:rsidR="00F5769A" w:rsidRPr="005B6F0D">
        <w:rPr>
          <w:rFonts w:ascii="Times New Roman" w:hAnsi="Times New Roman" w:cs="Times New Roman"/>
          <w:sz w:val="24"/>
          <w:szCs w:val="24"/>
        </w:rPr>
        <w:t>Parliament</w:t>
      </w:r>
      <w:r w:rsidR="003760B7" w:rsidRPr="005B6F0D">
        <w:rPr>
          <w:rFonts w:ascii="Times New Roman" w:hAnsi="Times New Roman" w:cs="Times New Roman"/>
          <w:sz w:val="24"/>
          <w:szCs w:val="24"/>
        </w:rPr>
        <w:t xml:space="preserve"> and then </w:t>
      </w:r>
      <w:r w:rsidR="00F5769A" w:rsidRPr="005B6F0D">
        <w:rPr>
          <w:rFonts w:ascii="Times New Roman" w:hAnsi="Times New Roman" w:cs="Times New Roman"/>
          <w:sz w:val="24"/>
          <w:szCs w:val="24"/>
        </w:rPr>
        <w:t xml:space="preserve">they were </w:t>
      </w:r>
      <w:r w:rsidR="008D4A0F" w:rsidRPr="005B6F0D">
        <w:rPr>
          <w:rFonts w:ascii="Times New Roman" w:hAnsi="Times New Roman" w:cs="Times New Roman"/>
          <w:sz w:val="24"/>
          <w:szCs w:val="24"/>
        </w:rPr>
        <w:t>demanded</w:t>
      </w:r>
      <w:r w:rsidR="00F5769A" w:rsidRPr="005B6F0D">
        <w:rPr>
          <w:rFonts w:ascii="Times New Roman" w:hAnsi="Times New Roman" w:cs="Times New Roman"/>
          <w:sz w:val="24"/>
          <w:szCs w:val="24"/>
        </w:rPr>
        <w:t xml:space="preserve"> to </w:t>
      </w:r>
      <w:r w:rsidR="008D4A0F" w:rsidRPr="005B6F0D">
        <w:rPr>
          <w:rFonts w:ascii="Times New Roman" w:hAnsi="Times New Roman" w:cs="Times New Roman"/>
          <w:sz w:val="24"/>
          <w:szCs w:val="24"/>
        </w:rPr>
        <w:t>elucidate what type</w:t>
      </w:r>
      <w:r w:rsidR="00F5769A" w:rsidRPr="005B6F0D">
        <w:rPr>
          <w:rFonts w:ascii="Times New Roman" w:hAnsi="Times New Roman" w:cs="Times New Roman"/>
          <w:sz w:val="24"/>
          <w:szCs w:val="24"/>
        </w:rPr>
        <w:t xml:space="preserve"> of </w:t>
      </w:r>
      <w:r w:rsidR="008D4A0F" w:rsidRPr="005B6F0D">
        <w:rPr>
          <w:rFonts w:ascii="Times New Roman" w:hAnsi="Times New Roman" w:cs="Times New Roman"/>
          <w:sz w:val="24"/>
          <w:szCs w:val="24"/>
        </w:rPr>
        <w:t>restructurings</w:t>
      </w:r>
      <w:r w:rsidR="00F5769A" w:rsidRPr="005B6F0D">
        <w:rPr>
          <w:rFonts w:ascii="Times New Roman" w:hAnsi="Times New Roman" w:cs="Times New Roman"/>
          <w:sz w:val="24"/>
          <w:szCs w:val="24"/>
        </w:rPr>
        <w:t xml:space="preserve"> they </w:t>
      </w:r>
      <w:r w:rsidR="008D4A0F" w:rsidRPr="005B6F0D">
        <w:rPr>
          <w:rFonts w:ascii="Times New Roman" w:hAnsi="Times New Roman" w:cs="Times New Roman"/>
          <w:sz w:val="24"/>
          <w:szCs w:val="24"/>
        </w:rPr>
        <w:t>required</w:t>
      </w:r>
      <w:r w:rsidR="00F5769A" w:rsidRPr="005B6F0D">
        <w:rPr>
          <w:rFonts w:ascii="Times New Roman" w:hAnsi="Times New Roman" w:cs="Times New Roman"/>
          <w:sz w:val="24"/>
          <w:szCs w:val="24"/>
        </w:rPr>
        <w:t>.</w:t>
      </w:r>
      <w:r w:rsidR="003760B7" w:rsidRPr="005B6F0D">
        <w:rPr>
          <w:rFonts w:ascii="Times New Roman" w:hAnsi="Times New Roman" w:cs="Times New Roman"/>
          <w:sz w:val="24"/>
          <w:szCs w:val="24"/>
        </w:rPr>
        <w:t xml:space="preserve"> 54.90%</w:t>
      </w:r>
      <w:r w:rsidR="00F5769A" w:rsidRPr="005B6F0D">
        <w:rPr>
          <w:rFonts w:ascii="Times New Roman" w:hAnsi="Times New Roman" w:cs="Times New Roman"/>
          <w:sz w:val="24"/>
          <w:szCs w:val="24"/>
        </w:rPr>
        <w:t xml:space="preserve"> </w:t>
      </w:r>
      <w:r w:rsidR="008D4A0F" w:rsidRPr="005B6F0D">
        <w:rPr>
          <w:rFonts w:ascii="Times New Roman" w:hAnsi="Times New Roman" w:cs="Times New Roman"/>
          <w:sz w:val="24"/>
          <w:szCs w:val="24"/>
        </w:rPr>
        <w:t>required</w:t>
      </w:r>
      <w:r w:rsidR="00F5769A" w:rsidRPr="005B6F0D">
        <w:rPr>
          <w:rFonts w:ascii="Times New Roman" w:hAnsi="Times New Roman" w:cs="Times New Roman"/>
          <w:sz w:val="24"/>
          <w:szCs w:val="24"/>
        </w:rPr>
        <w:t xml:space="preserve"> </w:t>
      </w:r>
      <w:r w:rsidR="008D4A0F" w:rsidRPr="005B6F0D">
        <w:rPr>
          <w:rFonts w:ascii="Times New Roman" w:hAnsi="Times New Roman" w:cs="Times New Roman"/>
          <w:sz w:val="24"/>
          <w:szCs w:val="24"/>
        </w:rPr>
        <w:t>modifications</w:t>
      </w:r>
      <w:r w:rsidR="003760B7" w:rsidRPr="005B6F0D">
        <w:rPr>
          <w:rFonts w:ascii="Times New Roman" w:hAnsi="Times New Roman" w:cs="Times New Roman"/>
          <w:sz w:val="24"/>
          <w:szCs w:val="24"/>
        </w:rPr>
        <w:t xml:space="preserve"> in the </w:t>
      </w:r>
      <w:r w:rsidR="008D4A0F" w:rsidRPr="005B6F0D">
        <w:rPr>
          <w:rFonts w:ascii="Times New Roman" w:hAnsi="Times New Roman" w:cs="Times New Roman"/>
          <w:sz w:val="24"/>
          <w:szCs w:val="24"/>
        </w:rPr>
        <w:t>process</w:t>
      </w:r>
      <w:r w:rsidR="003760B7" w:rsidRPr="005B6F0D">
        <w:rPr>
          <w:rFonts w:ascii="Times New Roman" w:hAnsi="Times New Roman" w:cs="Times New Roman"/>
          <w:sz w:val="24"/>
          <w:szCs w:val="24"/>
        </w:rPr>
        <w:t xml:space="preserve"> for </w:t>
      </w:r>
      <w:r w:rsidR="008D4A0F" w:rsidRPr="005B6F0D">
        <w:rPr>
          <w:rFonts w:ascii="Times New Roman" w:hAnsi="Times New Roman" w:cs="Times New Roman"/>
          <w:sz w:val="24"/>
          <w:szCs w:val="24"/>
        </w:rPr>
        <w:t>raising</w:t>
      </w:r>
      <w:r w:rsidR="003760B7" w:rsidRPr="005B6F0D">
        <w:rPr>
          <w:rFonts w:ascii="Times New Roman" w:hAnsi="Times New Roman" w:cs="Times New Roman"/>
          <w:sz w:val="24"/>
          <w:szCs w:val="24"/>
        </w:rPr>
        <w:t xml:space="preserve"> </w:t>
      </w:r>
      <w:r w:rsidR="008D4A0F" w:rsidRPr="005B6F0D">
        <w:rPr>
          <w:rFonts w:ascii="Times New Roman" w:hAnsi="Times New Roman" w:cs="Times New Roman"/>
          <w:sz w:val="24"/>
          <w:szCs w:val="24"/>
        </w:rPr>
        <w:t>different</w:t>
      </w:r>
      <w:r w:rsidR="00F5769A" w:rsidRPr="005B6F0D">
        <w:rPr>
          <w:rFonts w:ascii="Times New Roman" w:hAnsi="Times New Roman" w:cs="Times New Roman"/>
          <w:sz w:val="24"/>
          <w:szCs w:val="24"/>
        </w:rPr>
        <w:t xml:space="preserve"> </w:t>
      </w:r>
      <w:r w:rsidR="008D4A0F" w:rsidRPr="005B6F0D">
        <w:rPr>
          <w:rFonts w:ascii="Times New Roman" w:hAnsi="Times New Roman" w:cs="Times New Roman"/>
          <w:sz w:val="24"/>
          <w:szCs w:val="24"/>
        </w:rPr>
        <w:t>queries</w:t>
      </w:r>
      <w:r w:rsidR="00F5769A" w:rsidRPr="005B6F0D">
        <w:rPr>
          <w:rFonts w:ascii="Times New Roman" w:hAnsi="Times New Roman" w:cs="Times New Roman"/>
          <w:sz w:val="24"/>
          <w:szCs w:val="24"/>
        </w:rPr>
        <w:t xml:space="preserve"> in the House</w:t>
      </w:r>
      <w:r w:rsidR="003760B7" w:rsidRPr="005B6F0D">
        <w:rPr>
          <w:rFonts w:ascii="Times New Roman" w:hAnsi="Times New Roman" w:cs="Times New Roman"/>
          <w:sz w:val="24"/>
          <w:szCs w:val="24"/>
        </w:rPr>
        <w:t xml:space="preserve">. They </w:t>
      </w:r>
      <w:r w:rsidR="008D4A0F" w:rsidRPr="005B6F0D">
        <w:rPr>
          <w:rFonts w:ascii="Times New Roman" w:hAnsi="Times New Roman" w:cs="Times New Roman"/>
          <w:sz w:val="24"/>
          <w:szCs w:val="24"/>
        </w:rPr>
        <w:t>clarified, ‘</w:t>
      </w:r>
      <w:r w:rsidR="003760B7" w:rsidRPr="005B6F0D">
        <w:rPr>
          <w:rFonts w:ascii="Times New Roman" w:hAnsi="Times New Roman" w:cs="Times New Roman"/>
          <w:sz w:val="24"/>
          <w:szCs w:val="24"/>
        </w:rPr>
        <w:t xml:space="preserve">It is </w:t>
      </w:r>
      <w:r w:rsidR="008D4A0F" w:rsidRPr="005B6F0D">
        <w:rPr>
          <w:rFonts w:ascii="Times New Roman" w:hAnsi="Times New Roman" w:cs="Times New Roman"/>
          <w:sz w:val="24"/>
          <w:szCs w:val="24"/>
        </w:rPr>
        <w:t>just</w:t>
      </w:r>
      <w:r w:rsidR="003760B7" w:rsidRPr="005B6F0D">
        <w:rPr>
          <w:rFonts w:ascii="Times New Roman" w:hAnsi="Times New Roman" w:cs="Times New Roman"/>
          <w:sz w:val="24"/>
          <w:szCs w:val="24"/>
        </w:rPr>
        <w:t xml:space="preserve"> </w:t>
      </w:r>
      <w:r w:rsidR="008D4A0F" w:rsidRPr="005B6F0D">
        <w:rPr>
          <w:rFonts w:ascii="Times New Roman" w:hAnsi="Times New Roman" w:cs="Times New Roman"/>
          <w:sz w:val="24"/>
          <w:szCs w:val="24"/>
        </w:rPr>
        <w:t>difficult</w:t>
      </w:r>
      <w:r w:rsidR="00F5769A" w:rsidRPr="005B6F0D">
        <w:rPr>
          <w:rFonts w:ascii="Times New Roman" w:hAnsi="Times New Roman" w:cs="Times New Roman"/>
          <w:sz w:val="24"/>
          <w:szCs w:val="24"/>
        </w:rPr>
        <w:t xml:space="preserve"> and </w:t>
      </w:r>
      <w:r w:rsidR="008D4A0F" w:rsidRPr="005B6F0D">
        <w:rPr>
          <w:rFonts w:ascii="Times New Roman" w:hAnsi="Times New Roman" w:cs="Times New Roman"/>
          <w:sz w:val="24"/>
          <w:szCs w:val="24"/>
        </w:rPr>
        <w:t>unquestionably</w:t>
      </w:r>
      <w:r w:rsidR="00F5769A" w:rsidRPr="005B6F0D">
        <w:rPr>
          <w:rFonts w:ascii="Times New Roman" w:hAnsi="Times New Roman" w:cs="Times New Roman"/>
          <w:sz w:val="24"/>
          <w:szCs w:val="24"/>
        </w:rPr>
        <w:t xml:space="preserve"> </w:t>
      </w:r>
      <w:r w:rsidR="008D4A0F" w:rsidRPr="005B6F0D">
        <w:rPr>
          <w:rFonts w:ascii="Times New Roman" w:hAnsi="Times New Roman" w:cs="Times New Roman"/>
          <w:sz w:val="24"/>
          <w:szCs w:val="24"/>
        </w:rPr>
        <w:t>embarrassing</w:t>
      </w:r>
      <w:r w:rsidR="003760B7" w:rsidRPr="005B6F0D">
        <w:rPr>
          <w:rFonts w:ascii="Times New Roman" w:hAnsi="Times New Roman" w:cs="Times New Roman"/>
          <w:sz w:val="24"/>
          <w:szCs w:val="24"/>
        </w:rPr>
        <w:t xml:space="preserve"> for a </w:t>
      </w:r>
      <w:r w:rsidR="008D4A0F" w:rsidRPr="005B6F0D">
        <w:rPr>
          <w:rFonts w:ascii="Times New Roman" w:hAnsi="Times New Roman" w:cs="Times New Roman"/>
          <w:sz w:val="24"/>
          <w:szCs w:val="24"/>
        </w:rPr>
        <w:t>female</w:t>
      </w:r>
      <w:r w:rsidR="003760B7" w:rsidRPr="005B6F0D">
        <w:rPr>
          <w:rFonts w:ascii="Times New Roman" w:hAnsi="Times New Roman" w:cs="Times New Roman"/>
          <w:sz w:val="24"/>
          <w:szCs w:val="24"/>
        </w:rPr>
        <w:t xml:space="preserve"> to stand in a </w:t>
      </w:r>
      <w:r w:rsidR="008D4A0F" w:rsidRPr="005B6F0D">
        <w:rPr>
          <w:rFonts w:ascii="Times New Roman" w:hAnsi="Times New Roman" w:cs="Times New Roman"/>
          <w:sz w:val="24"/>
          <w:szCs w:val="24"/>
        </w:rPr>
        <w:t>line</w:t>
      </w:r>
      <w:r w:rsidR="00F5769A" w:rsidRPr="005B6F0D">
        <w:rPr>
          <w:rFonts w:ascii="Times New Roman" w:hAnsi="Times New Roman" w:cs="Times New Roman"/>
          <w:sz w:val="24"/>
          <w:szCs w:val="24"/>
        </w:rPr>
        <w:t xml:space="preserve"> </w:t>
      </w:r>
      <w:r w:rsidR="008D4A0F" w:rsidRPr="005B6F0D">
        <w:rPr>
          <w:rFonts w:ascii="Times New Roman" w:hAnsi="Times New Roman" w:cs="Times New Roman"/>
          <w:sz w:val="24"/>
          <w:szCs w:val="24"/>
        </w:rPr>
        <w:t>ahead of</w:t>
      </w:r>
      <w:r w:rsidR="00F5769A" w:rsidRPr="005B6F0D">
        <w:rPr>
          <w:rFonts w:ascii="Times New Roman" w:hAnsi="Times New Roman" w:cs="Times New Roman"/>
          <w:sz w:val="24"/>
          <w:szCs w:val="24"/>
        </w:rPr>
        <w:t xml:space="preserve"> the </w:t>
      </w:r>
      <w:r w:rsidR="008D4A0F" w:rsidRPr="005B6F0D">
        <w:rPr>
          <w:rFonts w:ascii="Times New Roman" w:hAnsi="Times New Roman" w:cs="Times New Roman"/>
          <w:sz w:val="24"/>
          <w:szCs w:val="24"/>
        </w:rPr>
        <w:t>associated</w:t>
      </w:r>
      <w:r w:rsidR="00F5769A" w:rsidRPr="005B6F0D">
        <w:rPr>
          <w:rFonts w:ascii="Times New Roman" w:hAnsi="Times New Roman" w:cs="Times New Roman"/>
          <w:sz w:val="24"/>
          <w:szCs w:val="24"/>
        </w:rPr>
        <w:t xml:space="preserve"> </w:t>
      </w:r>
      <w:r w:rsidR="003760B7" w:rsidRPr="005B6F0D">
        <w:rPr>
          <w:rFonts w:ascii="Times New Roman" w:hAnsi="Times New Roman" w:cs="Times New Roman"/>
          <w:sz w:val="24"/>
          <w:szCs w:val="24"/>
        </w:rPr>
        <w:t xml:space="preserve">room sharp at </w:t>
      </w:r>
      <w:smartTag w:uri="urn:schemas-microsoft-com:office:smarttags" w:element="metricconverter">
        <w:smartTagPr>
          <w:attr w:name="ProductID" w:val="5 a"/>
        </w:smartTagPr>
        <w:r w:rsidR="003760B7" w:rsidRPr="005B6F0D">
          <w:rPr>
            <w:rFonts w:ascii="Times New Roman" w:hAnsi="Times New Roman" w:cs="Times New Roman"/>
            <w:sz w:val="24"/>
            <w:szCs w:val="24"/>
          </w:rPr>
          <w:t>5 a</w:t>
        </w:r>
      </w:smartTag>
      <w:r w:rsidR="003760B7" w:rsidRPr="005B6F0D">
        <w:rPr>
          <w:rFonts w:ascii="Times New Roman" w:hAnsi="Times New Roman" w:cs="Times New Roman"/>
          <w:sz w:val="24"/>
          <w:szCs w:val="24"/>
        </w:rPr>
        <w:t xml:space="preserve">.m. to raise a </w:t>
      </w:r>
      <w:r w:rsidR="008D4A0F" w:rsidRPr="005B6F0D">
        <w:rPr>
          <w:rFonts w:ascii="Times New Roman" w:hAnsi="Times New Roman" w:cs="Times New Roman"/>
          <w:sz w:val="24"/>
          <w:szCs w:val="24"/>
        </w:rPr>
        <w:t>demand</w:t>
      </w:r>
      <w:r w:rsidR="003760B7" w:rsidRPr="005B6F0D">
        <w:rPr>
          <w:rFonts w:ascii="Times New Roman" w:hAnsi="Times New Roman" w:cs="Times New Roman"/>
          <w:sz w:val="24"/>
          <w:szCs w:val="24"/>
        </w:rPr>
        <w:t>.</w:t>
      </w:r>
      <w:r w:rsidR="00F5769A" w:rsidRPr="005B6F0D">
        <w:rPr>
          <w:rFonts w:ascii="Times New Roman" w:hAnsi="Times New Roman" w:cs="Times New Roman"/>
          <w:sz w:val="24"/>
          <w:szCs w:val="24"/>
        </w:rPr>
        <w:t xml:space="preserve"> </w:t>
      </w:r>
      <w:r w:rsidR="008D4A0F" w:rsidRPr="005B6F0D">
        <w:rPr>
          <w:rFonts w:ascii="Times New Roman" w:hAnsi="Times New Roman" w:cs="Times New Roman"/>
          <w:sz w:val="24"/>
          <w:szCs w:val="24"/>
        </w:rPr>
        <w:t>Facilities</w:t>
      </w:r>
      <w:r w:rsidR="00F5769A" w:rsidRPr="005B6F0D">
        <w:rPr>
          <w:rFonts w:ascii="Times New Roman" w:hAnsi="Times New Roman" w:cs="Times New Roman"/>
          <w:sz w:val="24"/>
          <w:szCs w:val="24"/>
        </w:rPr>
        <w:t xml:space="preserve"> to the </w:t>
      </w:r>
      <w:r w:rsidR="008D4A0F" w:rsidRPr="005B6F0D">
        <w:rPr>
          <w:rFonts w:ascii="Times New Roman" w:hAnsi="Times New Roman" w:cs="Times New Roman"/>
          <w:sz w:val="24"/>
          <w:szCs w:val="24"/>
        </w:rPr>
        <w:t>female</w:t>
      </w:r>
      <w:r w:rsidR="003760B7" w:rsidRPr="005B6F0D">
        <w:rPr>
          <w:rFonts w:ascii="Times New Roman" w:hAnsi="Times New Roman" w:cs="Times New Roman"/>
          <w:sz w:val="24"/>
          <w:szCs w:val="24"/>
        </w:rPr>
        <w:t xml:space="preserve"> MPs are very </w:t>
      </w:r>
      <w:r w:rsidR="008D4A0F" w:rsidRPr="005B6F0D">
        <w:rPr>
          <w:rFonts w:ascii="Times New Roman" w:hAnsi="Times New Roman" w:cs="Times New Roman"/>
          <w:sz w:val="24"/>
          <w:szCs w:val="24"/>
        </w:rPr>
        <w:t>scanty</w:t>
      </w:r>
      <w:r w:rsidR="003760B7" w:rsidRPr="005B6F0D">
        <w:rPr>
          <w:rFonts w:ascii="Times New Roman" w:hAnsi="Times New Roman" w:cs="Times New Roman"/>
          <w:sz w:val="24"/>
          <w:szCs w:val="24"/>
        </w:rPr>
        <w:t xml:space="preserve">. One </w:t>
      </w:r>
      <w:r w:rsidR="008D4A0F" w:rsidRPr="005B6F0D">
        <w:rPr>
          <w:rFonts w:ascii="Times New Roman" w:hAnsi="Times New Roman" w:cs="Times New Roman"/>
          <w:sz w:val="24"/>
          <w:szCs w:val="24"/>
        </w:rPr>
        <w:t>female</w:t>
      </w:r>
      <w:r w:rsidR="003760B7" w:rsidRPr="005B6F0D">
        <w:rPr>
          <w:rFonts w:ascii="Times New Roman" w:hAnsi="Times New Roman" w:cs="Times New Roman"/>
          <w:sz w:val="24"/>
          <w:szCs w:val="24"/>
        </w:rPr>
        <w:t xml:space="preserve"> </w:t>
      </w:r>
      <w:r w:rsidR="00F5769A" w:rsidRPr="005B6F0D">
        <w:rPr>
          <w:rFonts w:ascii="Times New Roman" w:hAnsi="Times New Roman" w:cs="Times New Roman"/>
          <w:sz w:val="24"/>
          <w:szCs w:val="24"/>
        </w:rPr>
        <w:t>Member of the Seventh Parliame</w:t>
      </w:r>
      <w:r w:rsidR="003760B7" w:rsidRPr="005B6F0D">
        <w:rPr>
          <w:rFonts w:ascii="Times New Roman" w:hAnsi="Times New Roman" w:cs="Times New Roman"/>
          <w:sz w:val="24"/>
          <w:szCs w:val="24"/>
        </w:rPr>
        <w:t xml:space="preserve">nt </w:t>
      </w:r>
      <w:r w:rsidR="008D4A0F" w:rsidRPr="005B6F0D">
        <w:rPr>
          <w:rFonts w:ascii="Times New Roman" w:hAnsi="Times New Roman" w:cs="Times New Roman"/>
          <w:sz w:val="24"/>
          <w:szCs w:val="24"/>
        </w:rPr>
        <w:t>elucidated: ‘</w:t>
      </w:r>
      <w:r w:rsidR="003760B7" w:rsidRPr="005B6F0D">
        <w:rPr>
          <w:rFonts w:ascii="Times New Roman" w:hAnsi="Times New Roman" w:cs="Times New Roman"/>
          <w:sz w:val="24"/>
          <w:szCs w:val="24"/>
        </w:rPr>
        <w:t xml:space="preserve">The </w:t>
      </w:r>
      <w:r w:rsidR="008D4A0F" w:rsidRPr="005B6F0D">
        <w:rPr>
          <w:rFonts w:ascii="Times New Roman" w:hAnsi="Times New Roman" w:cs="Times New Roman"/>
          <w:sz w:val="24"/>
          <w:szCs w:val="24"/>
        </w:rPr>
        <w:t>female</w:t>
      </w:r>
      <w:r w:rsidR="003760B7" w:rsidRPr="005B6F0D">
        <w:rPr>
          <w:rFonts w:ascii="Times New Roman" w:hAnsi="Times New Roman" w:cs="Times New Roman"/>
          <w:sz w:val="24"/>
          <w:szCs w:val="24"/>
        </w:rPr>
        <w:t xml:space="preserve"> MPs do </w:t>
      </w:r>
      <w:r w:rsidR="00F5769A" w:rsidRPr="005B6F0D">
        <w:rPr>
          <w:rFonts w:ascii="Times New Roman" w:hAnsi="Times New Roman" w:cs="Times New Roman"/>
          <w:sz w:val="24"/>
          <w:szCs w:val="24"/>
        </w:rPr>
        <w:t xml:space="preserve">not have </w:t>
      </w:r>
      <w:r w:rsidR="008D4A0F" w:rsidRPr="005B6F0D">
        <w:rPr>
          <w:rFonts w:ascii="Times New Roman" w:hAnsi="Times New Roman" w:cs="Times New Roman"/>
          <w:sz w:val="24"/>
          <w:szCs w:val="24"/>
        </w:rPr>
        <w:t>separate</w:t>
      </w:r>
      <w:r w:rsidR="00F5769A" w:rsidRPr="005B6F0D">
        <w:rPr>
          <w:rFonts w:ascii="Times New Roman" w:hAnsi="Times New Roman" w:cs="Times New Roman"/>
          <w:sz w:val="24"/>
          <w:szCs w:val="24"/>
        </w:rPr>
        <w:t xml:space="preserve"> rooms. They</w:t>
      </w:r>
      <w:r w:rsidR="003760B7" w:rsidRPr="005B6F0D">
        <w:rPr>
          <w:rFonts w:ascii="Times New Roman" w:hAnsi="Times New Roman" w:cs="Times New Roman"/>
          <w:sz w:val="24"/>
          <w:szCs w:val="24"/>
        </w:rPr>
        <w:t xml:space="preserve"> </w:t>
      </w:r>
      <w:r w:rsidR="008D4A0F" w:rsidRPr="005B6F0D">
        <w:rPr>
          <w:rFonts w:ascii="Times New Roman" w:hAnsi="Times New Roman" w:cs="Times New Roman"/>
          <w:sz w:val="24"/>
          <w:szCs w:val="24"/>
        </w:rPr>
        <w:t xml:space="preserve">took </w:t>
      </w:r>
      <w:r w:rsidR="003760B7" w:rsidRPr="005B6F0D">
        <w:rPr>
          <w:rFonts w:ascii="Times New Roman" w:hAnsi="Times New Roman" w:cs="Times New Roman"/>
          <w:sz w:val="24"/>
          <w:szCs w:val="24"/>
        </w:rPr>
        <w:t xml:space="preserve">sit in a </w:t>
      </w:r>
      <w:r w:rsidR="008D4A0F" w:rsidRPr="005B6F0D">
        <w:rPr>
          <w:rFonts w:ascii="Times New Roman" w:hAnsi="Times New Roman" w:cs="Times New Roman"/>
          <w:sz w:val="24"/>
          <w:szCs w:val="24"/>
        </w:rPr>
        <w:t>shared</w:t>
      </w:r>
      <w:r w:rsidR="003760B7" w:rsidRPr="005B6F0D">
        <w:rPr>
          <w:rFonts w:ascii="Times New Roman" w:hAnsi="Times New Roman" w:cs="Times New Roman"/>
          <w:sz w:val="24"/>
          <w:szCs w:val="24"/>
        </w:rPr>
        <w:t xml:space="preserve"> room </w:t>
      </w:r>
      <w:r w:rsidR="008D4A0F" w:rsidRPr="005B6F0D">
        <w:rPr>
          <w:rFonts w:ascii="Times New Roman" w:hAnsi="Times New Roman" w:cs="Times New Roman"/>
          <w:sz w:val="24"/>
          <w:szCs w:val="24"/>
        </w:rPr>
        <w:t>collectively</w:t>
      </w:r>
      <w:r w:rsidR="003760B7" w:rsidRPr="005B6F0D">
        <w:rPr>
          <w:rFonts w:ascii="Times New Roman" w:hAnsi="Times New Roman" w:cs="Times New Roman"/>
          <w:sz w:val="24"/>
          <w:szCs w:val="24"/>
        </w:rPr>
        <w:t xml:space="preserve">. </w:t>
      </w:r>
      <w:r w:rsidR="00F5769A" w:rsidRPr="005B6F0D">
        <w:rPr>
          <w:rFonts w:ascii="Times New Roman" w:hAnsi="Times New Roman" w:cs="Times New Roman"/>
          <w:sz w:val="24"/>
          <w:szCs w:val="24"/>
        </w:rPr>
        <w:t xml:space="preserve">They do not have </w:t>
      </w:r>
      <w:r w:rsidR="008D4A0F" w:rsidRPr="005B6F0D">
        <w:rPr>
          <w:rFonts w:ascii="Times New Roman" w:hAnsi="Times New Roman" w:cs="Times New Roman"/>
          <w:sz w:val="24"/>
          <w:szCs w:val="24"/>
        </w:rPr>
        <w:t>the facility of subordinates</w:t>
      </w:r>
      <w:r w:rsidR="00F5769A" w:rsidRPr="005B6F0D">
        <w:rPr>
          <w:rFonts w:ascii="Times New Roman" w:hAnsi="Times New Roman" w:cs="Times New Roman"/>
          <w:sz w:val="24"/>
          <w:szCs w:val="24"/>
        </w:rPr>
        <w:t xml:space="preserve">, no </w:t>
      </w:r>
      <w:r w:rsidR="008D4A0F" w:rsidRPr="005B6F0D">
        <w:rPr>
          <w:rFonts w:ascii="Times New Roman" w:hAnsi="Times New Roman" w:cs="Times New Roman"/>
          <w:sz w:val="24"/>
          <w:szCs w:val="24"/>
        </w:rPr>
        <w:t>physical</w:t>
      </w:r>
      <w:r w:rsidR="003760B7" w:rsidRPr="005B6F0D">
        <w:rPr>
          <w:rFonts w:ascii="Times New Roman" w:hAnsi="Times New Roman" w:cs="Times New Roman"/>
          <w:sz w:val="24"/>
          <w:szCs w:val="24"/>
        </w:rPr>
        <w:t xml:space="preserve">, </w:t>
      </w:r>
      <w:r w:rsidR="008D4A0F" w:rsidRPr="005B6F0D">
        <w:rPr>
          <w:rFonts w:ascii="Times New Roman" w:hAnsi="Times New Roman" w:cs="Times New Roman"/>
          <w:sz w:val="24"/>
          <w:szCs w:val="24"/>
        </w:rPr>
        <w:t xml:space="preserve">internet </w:t>
      </w:r>
      <w:r w:rsidR="003760B7" w:rsidRPr="005B6F0D">
        <w:rPr>
          <w:rFonts w:ascii="Times New Roman" w:hAnsi="Times New Roman" w:cs="Times New Roman"/>
          <w:sz w:val="24"/>
          <w:szCs w:val="24"/>
        </w:rPr>
        <w:t>or</w:t>
      </w:r>
      <w:r w:rsidR="008D4A0F" w:rsidRPr="005B6F0D">
        <w:t xml:space="preserve"> </w:t>
      </w:r>
      <w:r w:rsidR="008D4A0F" w:rsidRPr="005B6F0D">
        <w:rPr>
          <w:rFonts w:ascii="Times New Roman" w:hAnsi="Times New Roman" w:cs="Times New Roman"/>
          <w:sz w:val="24"/>
          <w:szCs w:val="24"/>
        </w:rPr>
        <w:t>computer</w:t>
      </w:r>
      <w:r w:rsidR="003760B7" w:rsidRPr="005B6F0D">
        <w:rPr>
          <w:rFonts w:ascii="Times New Roman" w:hAnsi="Times New Roman" w:cs="Times New Roman"/>
          <w:sz w:val="24"/>
          <w:szCs w:val="24"/>
        </w:rPr>
        <w:t xml:space="preserve"> facility</w:t>
      </w:r>
      <w:r w:rsidR="00221D0C">
        <w:rPr>
          <w:rFonts w:ascii="Times New Roman" w:hAnsi="Times New Roman" w:cs="Times New Roman"/>
          <w:sz w:val="24"/>
          <w:szCs w:val="24"/>
        </w:rPr>
        <w:t>,</w:t>
      </w:r>
      <w:r w:rsidR="003760B7" w:rsidRPr="005B6F0D">
        <w:rPr>
          <w:rFonts w:ascii="Times New Roman" w:hAnsi="Times New Roman" w:cs="Times New Roman"/>
          <w:sz w:val="24"/>
          <w:szCs w:val="24"/>
        </w:rPr>
        <w:t xml:space="preserve"> </w:t>
      </w:r>
      <w:r w:rsidR="008D4A0F" w:rsidRPr="005B6F0D">
        <w:rPr>
          <w:rFonts w:ascii="Times New Roman" w:hAnsi="Times New Roman" w:cs="Times New Roman"/>
          <w:sz w:val="24"/>
          <w:szCs w:val="24"/>
        </w:rPr>
        <w:t>therefore</w:t>
      </w:r>
      <w:r w:rsidR="00F5769A" w:rsidRPr="005B6F0D">
        <w:rPr>
          <w:rFonts w:ascii="Times New Roman" w:hAnsi="Times New Roman" w:cs="Times New Roman"/>
          <w:sz w:val="24"/>
          <w:szCs w:val="24"/>
        </w:rPr>
        <w:t xml:space="preserve"> that they can go </w:t>
      </w:r>
      <w:r w:rsidR="005B6F0D" w:rsidRPr="005B6F0D">
        <w:rPr>
          <w:rFonts w:ascii="Times New Roman" w:hAnsi="Times New Roman" w:cs="Times New Roman"/>
          <w:sz w:val="24"/>
          <w:szCs w:val="24"/>
        </w:rPr>
        <w:t>fortified</w:t>
      </w:r>
      <w:r w:rsidR="00F5769A" w:rsidRPr="005B6F0D">
        <w:rPr>
          <w:rFonts w:ascii="Times New Roman" w:hAnsi="Times New Roman" w:cs="Times New Roman"/>
          <w:sz w:val="24"/>
          <w:szCs w:val="24"/>
        </w:rPr>
        <w:t xml:space="preserve"> </w:t>
      </w:r>
      <w:r w:rsidR="003760B7" w:rsidRPr="005B6F0D">
        <w:rPr>
          <w:rFonts w:ascii="Times New Roman" w:hAnsi="Times New Roman" w:cs="Times New Roman"/>
          <w:sz w:val="24"/>
          <w:szCs w:val="24"/>
        </w:rPr>
        <w:t xml:space="preserve">in the Parliament before </w:t>
      </w:r>
      <w:r w:rsidR="005B6F0D" w:rsidRPr="005B6F0D">
        <w:rPr>
          <w:rFonts w:ascii="Times New Roman" w:hAnsi="Times New Roman" w:cs="Times New Roman"/>
          <w:sz w:val="24"/>
          <w:szCs w:val="24"/>
        </w:rPr>
        <w:t xml:space="preserve">the session of </w:t>
      </w:r>
      <w:r w:rsidR="003760B7" w:rsidRPr="005B6F0D">
        <w:rPr>
          <w:rFonts w:ascii="Times New Roman" w:hAnsi="Times New Roman" w:cs="Times New Roman"/>
          <w:sz w:val="24"/>
          <w:szCs w:val="24"/>
        </w:rPr>
        <w:t>debate’.</w:t>
      </w:r>
    </w:p>
    <w:p w:rsidR="00F52448" w:rsidRDefault="00F52448" w:rsidP="00C230E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5619C" w:rsidRPr="00405D7F" w:rsidRDefault="00D5619C" w:rsidP="00C230E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05D7F">
        <w:rPr>
          <w:rFonts w:ascii="Times New Roman" w:hAnsi="Times New Roman" w:cs="Times New Roman"/>
          <w:b/>
          <w:sz w:val="24"/>
          <w:szCs w:val="24"/>
        </w:rPr>
        <w:t>Corruption</w:t>
      </w:r>
    </w:p>
    <w:p w:rsidR="000A4935" w:rsidRDefault="00405D7F" w:rsidP="00C230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D7F">
        <w:rPr>
          <w:rFonts w:ascii="Times New Roman" w:hAnsi="Times New Roman" w:cs="Times New Roman"/>
          <w:sz w:val="24"/>
          <w:szCs w:val="24"/>
        </w:rPr>
        <w:t>Unlimited</w:t>
      </w:r>
      <w:r w:rsidR="00630315" w:rsidRPr="00405D7F">
        <w:rPr>
          <w:rFonts w:ascii="Times New Roman" w:hAnsi="Times New Roman" w:cs="Times New Roman"/>
          <w:sz w:val="24"/>
          <w:szCs w:val="24"/>
        </w:rPr>
        <w:t xml:space="preserve"> </w:t>
      </w:r>
      <w:r w:rsidRPr="00405D7F">
        <w:rPr>
          <w:rFonts w:ascii="Times New Roman" w:hAnsi="Times New Roman" w:cs="Times New Roman"/>
          <w:sz w:val="24"/>
          <w:szCs w:val="24"/>
        </w:rPr>
        <w:t>expenditure</w:t>
      </w:r>
      <w:r w:rsidR="00630315" w:rsidRPr="00405D7F">
        <w:rPr>
          <w:rFonts w:ascii="Times New Roman" w:hAnsi="Times New Roman" w:cs="Times New Roman"/>
          <w:sz w:val="24"/>
          <w:szCs w:val="24"/>
        </w:rPr>
        <w:t xml:space="preserve"> in the political </w:t>
      </w:r>
      <w:r w:rsidRPr="00405D7F">
        <w:rPr>
          <w:rFonts w:ascii="Times New Roman" w:hAnsi="Times New Roman" w:cs="Times New Roman"/>
          <w:sz w:val="24"/>
          <w:szCs w:val="24"/>
        </w:rPr>
        <w:t>procedure</w:t>
      </w:r>
      <w:r w:rsidR="00630315" w:rsidRPr="00405D7F">
        <w:rPr>
          <w:rFonts w:ascii="Times New Roman" w:hAnsi="Times New Roman" w:cs="Times New Roman"/>
          <w:sz w:val="24"/>
          <w:szCs w:val="24"/>
        </w:rPr>
        <w:t xml:space="preserve"> </w:t>
      </w:r>
      <w:r w:rsidRPr="00405D7F">
        <w:rPr>
          <w:rFonts w:ascii="Times New Roman" w:hAnsi="Times New Roman" w:cs="Times New Roman"/>
          <w:sz w:val="24"/>
          <w:szCs w:val="24"/>
        </w:rPr>
        <w:t>boosts</w:t>
      </w:r>
      <w:r w:rsidR="00630315" w:rsidRPr="00405D7F">
        <w:rPr>
          <w:rFonts w:ascii="Times New Roman" w:hAnsi="Times New Roman" w:cs="Times New Roman"/>
          <w:sz w:val="24"/>
          <w:szCs w:val="24"/>
        </w:rPr>
        <w:t xml:space="preserve"> corrupt politicians </w:t>
      </w:r>
      <w:r w:rsidRPr="00405D7F">
        <w:rPr>
          <w:rFonts w:ascii="Times New Roman" w:hAnsi="Times New Roman" w:cs="Times New Roman"/>
          <w:sz w:val="24"/>
          <w:szCs w:val="24"/>
        </w:rPr>
        <w:t>impact</w:t>
      </w:r>
      <w:r w:rsidR="00630315" w:rsidRPr="00405D7F">
        <w:rPr>
          <w:rFonts w:ascii="Times New Roman" w:hAnsi="Times New Roman" w:cs="Times New Roman"/>
          <w:sz w:val="24"/>
          <w:szCs w:val="24"/>
        </w:rPr>
        <w:t xml:space="preserve"> and </w:t>
      </w:r>
      <w:r w:rsidRPr="00405D7F">
        <w:rPr>
          <w:rFonts w:ascii="Times New Roman" w:hAnsi="Times New Roman" w:cs="Times New Roman"/>
          <w:sz w:val="24"/>
          <w:szCs w:val="24"/>
        </w:rPr>
        <w:t>averts</w:t>
      </w:r>
      <w:r w:rsidR="00630315" w:rsidRPr="00405D7F">
        <w:rPr>
          <w:rFonts w:ascii="Times New Roman" w:hAnsi="Times New Roman" w:cs="Times New Roman"/>
          <w:sz w:val="24"/>
          <w:szCs w:val="24"/>
        </w:rPr>
        <w:t xml:space="preserve"> honest, </w:t>
      </w:r>
      <w:r w:rsidRPr="00405D7F">
        <w:rPr>
          <w:rFonts w:ascii="Times New Roman" w:hAnsi="Times New Roman" w:cs="Times New Roman"/>
          <w:sz w:val="24"/>
          <w:szCs w:val="24"/>
        </w:rPr>
        <w:t>devoted</w:t>
      </w:r>
      <w:r w:rsidR="00630315" w:rsidRPr="00405D7F">
        <w:rPr>
          <w:rFonts w:ascii="Times New Roman" w:hAnsi="Times New Roman" w:cs="Times New Roman"/>
          <w:sz w:val="24"/>
          <w:szCs w:val="24"/>
        </w:rPr>
        <w:t xml:space="preserve"> and </w:t>
      </w:r>
      <w:r w:rsidRPr="00FD26CC">
        <w:rPr>
          <w:rFonts w:ascii="Times New Roman" w:hAnsi="Times New Roman" w:cs="Times New Roman"/>
          <w:sz w:val="24"/>
          <w:szCs w:val="24"/>
        </w:rPr>
        <w:t>capable</w:t>
      </w:r>
      <w:r w:rsidR="00630315" w:rsidRPr="00FD26CC">
        <w:rPr>
          <w:rFonts w:ascii="Times New Roman" w:hAnsi="Times New Roman" w:cs="Times New Roman"/>
          <w:sz w:val="24"/>
          <w:szCs w:val="24"/>
        </w:rPr>
        <w:t xml:space="preserve"> politicians from </w:t>
      </w:r>
      <w:r w:rsidRPr="00FD26CC">
        <w:rPr>
          <w:rFonts w:ascii="Times New Roman" w:hAnsi="Times New Roman" w:cs="Times New Roman"/>
          <w:sz w:val="24"/>
          <w:szCs w:val="24"/>
        </w:rPr>
        <w:t>contributing</w:t>
      </w:r>
      <w:r w:rsidR="00630315" w:rsidRPr="00FD26CC">
        <w:rPr>
          <w:rFonts w:ascii="Times New Roman" w:hAnsi="Times New Roman" w:cs="Times New Roman"/>
          <w:sz w:val="24"/>
          <w:szCs w:val="24"/>
        </w:rPr>
        <w:t xml:space="preserve"> in politics. </w:t>
      </w:r>
      <w:r w:rsidR="005F737D" w:rsidRPr="00FD26CC">
        <w:rPr>
          <w:rFonts w:ascii="Times New Roman" w:hAnsi="Times New Roman" w:cs="Times New Roman"/>
          <w:sz w:val="24"/>
          <w:szCs w:val="24"/>
        </w:rPr>
        <w:t>Moreover, c</w:t>
      </w:r>
      <w:r w:rsidR="00630315" w:rsidRPr="00FD26CC">
        <w:rPr>
          <w:rFonts w:ascii="Times New Roman" w:hAnsi="Times New Roman" w:cs="Times New Roman"/>
          <w:sz w:val="24"/>
          <w:szCs w:val="24"/>
        </w:rPr>
        <w:t xml:space="preserve">orruption </w:t>
      </w:r>
      <w:r w:rsidR="005F737D" w:rsidRPr="00FD26CC">
        <w:rPr>
          <w:rFonts w:ascii="Times New Roman" w:hAnsi="Times New Roman" w:cs="Times New Roman"/>
          <w:sz w:val="24"/>
          <w:szCs w:val="24"/>
        </w:rPr>
        <w:t>hinders women’</w:t>
      </w:r>
      <w:r w:rsidR="00630315" w:rsidRPr="00FD26CC">
        <w:rPr>
          <w:rFonts w:ascii="Times New Roman" w:hAnsi="Times New Roman" w:cs="Times New Roman"/>
          <w:sz w:val="24"/>
          <w:szCs w:val="24"/>
        </w:rPr>
        <w:t xml:space="preserve">s </w:t>
      </w:r>
      <w:r w:rsidR="005F737D" w:rsidRPr="00FD26CC">
        <w:rPr>
          <w:rFonts w:ascii="Times New Roman" w:hAnsi="Times New Roman" w:cs="Times New Roman"/>
          <w:sz w:val="24"/>
          <w:szCs w:val="24"/>
        </w:rPr>
        <w:t>lively</w:t>
      </w:r>
      <w:r w:rsidR="00630315" w:rsidRPr="00FD26CC">
        <w:rPr>
          <w:rFonts w:ascii="Times New Roman" w:hAnsi="Times New Roman" w:cs="Times New Roman"/>
          <w:sz w:val="24"/>
          <w:szCs w:val="24"/>
        </w:rPr>
        <w:t xml:space="preserve"> </w:t>
      </w:r>
      <w:r w:rsidR="005F737D" w:rsidRPr="00FD26CC">
        <w:rPr>
          <w:rFonts w:ascii="Times New Roman" w:hAnsi="Times New Roman" w:cs="Times New Roman"/>
          <w:sz w:val="24"/>
          <w:szCs w:val="24"/>
        </w:rPr>
        <w:t>involvement</w:t>
      </w:r>
      <w:r w:rsidR="00630315" w:rsidRPr="00FD26CC">
        <w:rPr>
          <w:rFonts w:ascii="Times New Roman" w:hAnsi="Times New Roman" w:cs="Times New Roman"/>
          <w:sz w:val="24"/>
          <w:szCs w:val="24"/>
        </w:rPr>
        <w:t xml:space="preserve"> in politics. </w:t>
      </w:r>
      <w:r w:rsidR="005F737D" w:rsidRPr="00FD26CC">
        <w:rPr>
          <w:rFonts w:ascii="Times New Roman" w:hAnsi="Times New Roman" w:cs="Times New Roman"/>
          <w:sz w:val="24"/>
          <w:szCs w:val="24"/>
        </w:rPr>
        <w:t>Illegitimate</w:t>
      </w:r>
      <w:r w:rsidR="00221D0C">
        <w:rPr>
          <w:rFonts w:ascii="Times New Roman" w:hAnsi="Times New Roman" w:cs="Times New Roman"/>
          <w:sz w:val="24"/>
          <w:szCs w:val="24"/>
        </w:rPr>
        <w:t xml:space="preserve"> and unaccounted money is</w:t>
      </w:r>
      <w:r w:rsidR="00630315" w:rsidRPr="00FD26CC">
        <w:rPr>
          <w:rFonts w:ascii="Times New Roman" w:hAnsi="Times New Roman" w:cs="Times New Roman"/>
          <w:sz w:val="24"/>
          <w:szCs w:val="24"/>
        </w:rPr>
        <w:t xml:space="preserve"> </w:t>
      </w:r>
      <w:r w:rsidR="00FD26CC" w:rsidRPr="00FD26CC">
        <w:rPr>
          <w:rFonts w:ascii="Times New Roman" w:hAnsi="Times New Roman" w:cs="Times New Roman"/>
          <w:sz w:val="24"/>
          <w:szCs w:val="24"/>
        </w:rPr>
        <w:t>termed</w:t>
      </w:r>
      <w:r w:rsidR="00630315" w:rsidRPr="00FD26CC">
        <w:rPr>
          <w:rFonts w:ascii="Times New Roman" w:hAnsi="Times New Roman" w:cs="Times New Roman"/>
          <w:sz w:val="24"/>
          <w:szCs w:val="24"/>
        </w:rPr>
        <w:t xml:space="preserve"> black money and </w:t>
      </w:r>
      <w:r w:rsidR="00FD26CC" w:rsidRPr="00FD26CC">
        <w:rPr>
          <w:rFonts w:ascii="Times New Roman" w:hAnsi="Times New Roman" w:cs="Times New Roman"/>
          <w:sz w:val="24"/>
          <w:szCs w:val="24"/>
        </w:rPr>
        <w:t>at t</w:t>
      </w:r>
      <w:r w:rsidR="00221D0C">
        <w:rPr>
          <w:rFonts w:ascii="Times New Roman" w:hAnsi="Times New Roman" w:cs="Times New Roman"/>
          <w:sz w:val="24"/>
          <w:szCs w:val="24"/>
        </w:rPr>
        <w:t>he present time, in elections in</w:t>
      </w:r>
      <w:r w:rsidR="00FD26CC" w:rsidRPr="00FD26CC">
        <w:rPr>
          <w:rFonts w:ascii="Times New Roman" w:hAnsi="Times New Roman" w:cs="Times New Roman"/>
          <w:sz w:val="24"/>
          <w:szCs w:val="24"/>
        </w:rPr>
        <w:t xml:space="preserve"> </w:t>
      </w:r>
      <w:r w:rsidR="00630315" w:rsidRPr="00FD26CC">
        <w:rPr>
          <w:rFonts w:ascii="Times New Roman" w:hAnsi="Times New Roman" w:cs="Times New Roman"/>
          <w:sz w:val="24"/>
          <w:szCs w:val="24"/>
        </w:rPr>
        <w:t xml:space="preserve">Bangladesh are </w:t>
      </w:r>
      <w:r w:rsidR="00FD26CC" w:rsidRPr="00FD26CC">
        <w:rPr>
          <w:rFonts w:ascii="Times New Roman" w:hAnsi="Times New Roman" w:cs="Times New Roman"/>
          <w:sz w:val="24"/>
          <w:szCs w:val="24"/>
        </w:rPr>
        <w:t>entirely</w:t>
      </w:r>
      <w:r w:rsidR="00630315" w:rsidRPr="00FD26CC">
        <w:rPr>
          <w:rFonts w:ascii="Times New Roman" w:hAnsi="Times New Roman" w:cs="Times New Roman"/>
          <w:sz w:val="24"/>
          <w:szCs w:val="24"/>
        </w:rPr>
        <w:t xml:space="preserve"> </w:t>
      </w:r>
      <w:r w:rsidR="00FD26CC" w:rsidRPr="00FD26CC">
        <w:rPr>
          <w:rFonts w:ascii="Times New Roman" w:hAnsi="Times New Roman" w:cs="Times New Roman"/>
          <w:sz w:val="24"/>
          <w:szCs w:val="24"/>
        </w:rPr>
        <w:t xml:space="preserve">reliant on </w:t>
      </w:r>
      <w:r w:rsidR="00630315" w:rsidRPr="00FD26CC">
        <w:rPr>
          <w:rFonts w:ascii="Times New Roman" w:hAnsi="Times New Roman" w:cs="Times New Roman"/>
          <w:sz w:val="24"/>
          <w:szCs w:val="24"/>
        </w:rPr>
        <w:t xml:space="preserve">black money. </w:t>
      </w:r>
      <w:r w:rsidR="00FD26CC" w:rsidRPr="00FD26CC">
        <w:rPr>
          <w:rFonts w:ascii="Times New Roman" w:hAnsi="Times New Roman" w:cs="Times New Roman"/>
          <w:sz w:val="24"/>
          <w:szCs w:val="24"/>
        </w:rPr>
        <w:t>Usually</w:t>
      </w:r>
      <w:r w:rsidR="00630315" w:rsidRPr="00FD26CC">
        <w:rPr>
          <w:rFonts w:ascii="Times New Roman" w:hAnsi="Times New Roman" w:cs="Times New Roman"/>
          <w:sz w:val="24"/>
          <w:szCs w:val="24"/>
        </w:rPr>
        <w:t xml:space="preserve"> </w:t>
      </w:r>
      <w:r w:rsidR="00630315" w:rsidRPr="00963F71">
        <w:rPr>
          <w:rFonts w:ascii="Times New Roman" w:hAnsi="Times New Roman" w:cs="Times New Roman"/>
          <w:sz w:val="24"/>
          <w:szCs w:val="24"/>
        </w:rPr>
        <w:t xml:space="preserve">women have no </w:t>
      </w:r>
      <w:r w:rsidR="00FD26CC" w:rsidRPr="00963F71">
        <w:rPr>
          <w:rFonts w:ascii="Times New Roman" w:hAnsi="Times New Roman" w:cs="Times New Roman"/>
          <w:sz w:val="24"/>
          <w:szCs w:val="24"/>
        </w:rPr>
        <w:t xml:space="preserve">right to use </w:t>
      </w:r>
      <w:r w:rsidR="00630315" w:rsidRPr="00963F71">
        <w:rPr>
          <w:rFonts w:ascii="Times New Roman" w:hAnsi="Times New Roman" w:cs="Times New Roman"/>
          <w:sz w:val="24"/>
          <w:szCs w:val="24"/>
        </w:rPr>
        <w:t>black money</w:t>
      </w:r>
      <w:r w:rsidR="00937990">
        <w:rPr>
          <w:rFonts w:ascii="Times New Roman" w:hAnsi="Times New Roman" w:cs="Times New Roman"/>
          <w:sz w:val="24"/>
          <w:szCs w:val="24"/>
        </w:rPr>
        <w:t xml:space="preserve"> (Chowdhury</w:t>
      </w:r>
      <w:r w:rsidR="009F352C">
        <w:rPr>
          <w:rFonts w:ascii="Times New Roman" w:hAnsi="Times New Roman" w:cs="Times New Roman"/>
          <w:sz w:val="24"/>
          <w:szCs w:val="24"/>
        </w:rPr>
        <w:t>,</w:t>
      </w:r>
      <w:r w:rsidR="00CE40EC" w:rsidRPr="00963F71">
        <w:rPr>
          <w:rFonts w:ascii="Times New Roman" w:hAnsi="Times New Roman" w:cs="Times New Roman"/>
          <w:sz w:val="24"/>
          <w:szCs w:val="24"/>
        </w:rPr>
        <w:t xml:space="preserve"> 2013)</w:t>
      </w:r>
      <w:r w:rsidR="00630315" w:rsidRPr="00963F71">
        <w:rPr>
          <w:rFonts w:ascii="Times New Roman" w:hAnsi="Times New Roman" w:cs="Times New Roman"/>
          <w:sz w:val="24"/>
          <w:szCs w:val="24"/>
        </w:rPr>
        <w:t>.</w:t>
      </w:r>
      <w:r w:rsidR="00E03A2C" w:rsidRPr="00963F71">
        <w:t xml:space="preserve"> </w:t>
      </w:r>
      <w:r w:rsidR="00E03A2C" w:rsidRPr="00963F71">
        <w:rPr>
          <w:rFonts w:ascii="Times New Roman" w:hAnsi="Times New Roman" w:cs="Times New Roman"/>
          <w:sz w:val="24"/>
          <w:szCs w:val="24"/>
        </w:rPr>
        <w:t xml:space="preserve">In the </w:t>
      </w:r>
      <w:r w:rsidR="00963F71" w:rsidRPr="00963F71">
        <w:rPr>
          <w:rFonts w:ascii="Times New Roman" w:hAnsi="Times New Roman" w:cs="Times New Roman"/>
          <w:sz w:val="24"/>
          <w:szCs w:val="24"/>
        </w:rPr>
        <w:t>male-controlled</w:t>
      </w:r>
      <w:r w:rsidR="00E03A2C" w:rsidRPr="00963F71">
        <w:rPr>
          <w:rFonts w:ascii="Times New Roman" w:hAnsi="Times New Roman" w:cs="Times New Roman"/>
          <w:sz w:val="24"/>
          <w:szCs w:val="24"/>
        </w:rPr>
        <w:t xml:space="preserve"> </w:t>
      </w:r>
      <w:r w:rsidR="00963F71" w:rsidRPr="00963F71">
        <w:rPr>
          <w:rFonts w:ascii="Times New Roman" w:hAnsi="Times New Roman" w:cs="Times New Roman"/>
          <w:sz w:val="24"/>
          <w:szCs w:val="24"/>
        </w:rPr>
        <w:t>people</w:t>
      </w:r>
      <w:r w:rsidR="00E03A2C" w:rsidRPr="00963F71">
        <w:rPr>
          <w:rFonts w:ascii="Times New Roman" w:hAnsi="Times New Roman" w:cs="Times New Roman"/>
          <w:sz w:val="24"/>
          <w:szCs w:val="24"/>
        </w:rPr>
        <w:t xml:space="preserve"> of </w:t>
      </w:r>
      <w:r w:rsidR="00E03A2C" w:rsidRPr="0070642B">
        <w:rPr>
          <w:rFonts w:ascii="Times New Roman" w:hAnsi="Times New Roman" w:cs="Times New Roman"/>
          <w:sz w:val="24"/>
          <w:szCs w:val="24"/>
        </w:rPr>
        <w:t xml:space="preserve">Bangladesh </w:t>
      </w:r>
      <w:r w:rsidR="00963F71" w:rsidRPr="0070642B">
        <w:rPr>
          <w:rFonts w:ascii="Times New Roman" w:hAnsi="Times New Roman" w:cs="Times New Roman"/>
          <w:sz w:val="24"/>
          <w:szCs w:val="24"/>
        </w:rPr>
        <w:t>females</w:t>
      </w:r>
      <w:r w:rsidR="00E03A2C" w:rsidRPr="0070642B">
        <w:rPr>
          <w:rFonts w:ascii="Times New Roman" w:hAnsi="Times New Roman" w:cs="Times New Roman"/>
          <w:sz w:val="24"/>
          <w:szCs w:val="24"/>
        </w:rPr>
        <w:t xml:space="preserve"> do not have </w:t>
      </w:r>
      <w:r w:rsidR="00221D0C">
        <w:rPr>
          <w:rFonts w:ascii="Times New Roman" w:hAnsi="Times New Roman" w:cs="Times New Roman"/>
          <w:sz w:val="24"/>
          <w:szCs w:val="24"/>
        </w:rPr>
        <w:t xml:space="preserve">a </w:t>
      </w:r>
      <w:r w:rsidR="00963F71" w:rsidRPr="0070642B">
        <w:rPr>
          <w:rFonts w:ascii="Times New Roman" w:hAnsi="Times New Roman" w:cs="Times New Roman"/>
          <w:sz w:val="24"/>
          <w:szCs w:val="24"/>
        </w:rPr>
        <w:t>mechanism</w:t>
      </w:r>
      <w:r w:rsidR="00E03A2C" w:rsidRPr="0070642B">
        <w:rPr>
          <w:rFonts w:ascii="Times New Roman" w:hAnsi="Times New Roman" w:cs="Times New Roman"/>
          <w:sz w:val="24"/>
          <w:szCs w:val="24"/>
        </w:rPr>
        <w:t xml:space="preserve"> over </w:t>
      </w:r>
      <w:r w:rsidR="00963F71" w:rsidRPr="0070642B">
        <w:rPr>
          <w:rFonts w:ascii="Times New Roman" w:hAnsi="Times New Roman" w:cs="Times New Roman"/>
          <w:sz w:val="24"/>
          <w:szCs w:val="24"/>
        </w:rPr>
        <w:t>commercial</w:t>
      </w:r>
      <w:r w:rsidR="00E03A2C" w:rsidRPr="0070642B">
        <w:rPr>
          <w:rFonts w:ascii="Times New Roman" w:hAnsi="Times New Roman" w:cs="Times New Roman"/>
          <w:sz w:val="24"/>
          <w:szCs w:val="24"/>
        </w:rPr>
        <w:t xml:space="preserve"> where the </w:t>
      </w:r>
      <w:r w:rsidR="00963F71" w:rsidRPr="0070642B">
        <w:rPr>
          <w:rFonts w:ascii="Times New Roman" w:hAnsi="Times New Roman" w:cs="Times New Roman"/>
          <w:sz w:val="24"/>
          <w:szCs w:val="24"/>
        </w:rPr>
        <w:t>prospects</w:t>
      </w:r>
      <w:r w:rsidR="00E03A2C" w:rsidRPr="0070642B">
        <w:rPr>
          <w:rFonts w:ascii="Times New Roman" w:hAnsi="Times New Roman" w:cs="Times New Roman"/>
          <w:sz w:val="24"/>
          <w:szCs w:val="24"/>
        </w:rPr>
        <w:t xml:space="preserve"> for corruption </w:t>
      </w:r>
      <w:r w:rsidR="00963F71" w:rsidRPr="0070642B">
        <w:rPr>
          <w:rFonts w:ascii="Times New Roman" w:hAnsi="Times New Roman" w:cs="Times New Roman"/>
          <w:sz w:val="24"/>
          <w:szCs w:val="24"/>
        </w:rPr>
        <w:t>are existent</w:t>
      </w:r>
      <w:r w:rsidR="00E03A2C" w:rsidRPr="0070642B">
        <w:rPr>
          <w:rFonts w:ascii="Times New Roman" w:hAnsi="Times New Roman" w:cs="Times New Roman"/>
          <w:sz w:val="24"/>
          <w:szCs w:val="24"/>
        </w:rPr>
        <w:t>.</w:t>
      </w:r>
      <w:r w:rsidR="00E03A2C" w:rsidRPr="0070642B">
        <w:t xml:space="preserve"> </w:t>
      </w:r>
      <w:r w:rsidR="00963F71" w:rsidRPr="0070642B">
        <w:rPr>
          <w:rFonts w:ascii="Times New Roman" w:hAnsi="Times New Roman" w:cs="Times New Roman"/>
          <w:sz w:val="24"/>
          <w:szCs w:val="24"/>
        </w:rPr>
        <w:t>Contenders</w:t>
      </w:r>
      <w:r w:rsidR="00E03A2C" w:rsidRPr="0070642B">
        <w:rPr>
          <w:rFonts w:ascii="Times New Roman" w:hAnsi="Times New Roman" w:cs="Times New Roman"/>
          <w:sz w:val="24"/>
          <w:szCs w:val="24"/>
        </w:rPr>
        <w:t xml:space="preserve"> who have the </w:t>
      </w:r>
      <w:r w:rsidR="00963F71" w:rsidRPr="0070642B">
        <w:rPr>
          <w:rFonts w:ascii="Times New Roman" w:hAnsi="Times New Roman" w:cs="Times New Roman"/>
          <w:sz w:val="24"/>
          <w:szCs w:val="24"/>
        </w:rPr>
        <w:t>capability</w:t>
      </w:r>
      <w:r w:rsidR="00E03A2C" w:rsidRPr="0070642B">
        <w:rPr>
          <w:rFonts w:ascii="Times New Roman" w:hAnsi="Times New Roman" w:cs="Times New Roman"/>
          <w:sz w:val="24"/>
          <w:szCs w:val="24"/>
        </w:rPr>
        <w:t xml:space="preserve"> to </w:t>
      </w:r>
      <w:r w:rsidR="00963F71" w:rsidRPr="0070642B">
        <w:rPr>
          <w:rFonts w:ascii="Times New Roman" w:hAnsi="Times New Roman" w:cs="Times New Roman"/>
          <w:sz w:val="24"/>
          <w:szCs w:val="24"/>
        </w:rPr>
        <w:t>use</w:t>
      </w:r>
      <w:r w:rsidR="00E03A2C" w:rsidRPr="0070642B">
        <w:rPr>
          <w:rFonts w:ascii="Times New Roman" w:hAnsi="Times New Roman" w:cs="Times New Roman"/>
          <w:sz w:val="24"/>
          <w:szCs w:val="24"/>
        </w:rPr>
        <w:t xml:space="preserve"> </w:t>
      </w:r>
      <w:r w:rsidR="00963F71" w:rsidRPr="0070642B">
        <w:rPr>
          <w:rFonts w:ascii="Times New Roman" w:hAnsi="Times New Roman" w:cs="Times New Roman"/>
          <w:sz w:val="24"/>
          <w:szCs w:val="24"/>
        </w:rPr>
        <w:t>extra</w:t>
      </w:r>
      <w:r w:rsidR="00E03A2C" w:rsidRPr="0070642B">
        <w:rPr>
          <w:rFonts w:ascii="Times New Roman" w:hAnsi="Times New Roman" w:cs="Times New Roman"/>
          <w:sz w:val="24"/>
          <w:szCs w:val="24"/>
        </w:rPr>
        <w:t xml:space="preserve"> money can </w:t>
      </w:r>
      <w:r w:rsidR="00963F71" w:rsidRPr="0070642B">
        <w:rPr>
          <w:rFonts w:ascii="Times New Roman" w:hAnsi="Times New Roman" w:cs="Times New Roman"/>
          <w:sz w:val="24"/>
          <w:szCs w:val="24"/>
        </w:rPr>
        <w:t>success</w:t>
      </w:r>
      <w:r w:rsidR="00E03A2C" w:rsidRPr="0070642B">
        <w:rPr>
          <w:rFonts w:ascii="Times New Roman" w:hAnsi="Times New Roman" w:cs="Times New Roman"/>
          <w:sz w:val="24"/>
          <w:szCs w:val="24"/>
        </w:rPr>
        <w:t xml:space="preserve"> </w:t>
      </w:r>
      <w:r w:rsidR="00963F71" w:rsidRPr="0070642B">
        <w:rPr>
          <w:rFonts w:ascii="Times New Roman" w:hAnsi="Times New Roman" w:cs="Times New Roman"/>
          <w:sz w:val="24"/>
          <w:szCs w:val="24"/>
        </w:rPr>
        <w:t xml:space="preserve">in </w:t>
      </w:r>
      <w:r w:rsidR="00E03A2C" w:rsidRPr="0070642B">
        <w:rPr>
          <w:rFonts w:ascii="Times New Roman" w:hAnsi="Times New Roman" w:cs="Times New Roman"/>
          <w:sz w:val="24"/>
          <w:szCs w:val="24"/>
        </w:rPr>
        <w:t xml:space="preserve">the election. In our </w:t>
      </w:r>
      <w:r w:rsidR="00963F71" w:rsidRPr="0070642B">
        <w:rPr>
          <w:rFonts w:ascii="Times New Roman" w:hAnsi="Times New Roman" w:cs="Times New Roman"/>
          <w:sz w:val="24"/>
          <w:szCs w:val="24"/>
        </w:rPr>
        <w:t>state</w:t>
      </w:r>
      <w:r w:rsidR="00E03A2C" w:rsidRPr="0070642B">
        <w:rPr>
          <w:rFonts w:ascii="Times New Roman" w:hAnsi="Times New Roman" w:cs="Times New Roman"/>
          <w:sz w:val="24"/>
          <w:szCs w:val="24"/>
        </w:rPr>
        <w:t xml:space="preserve"> </w:t>
      </w:r>
      <w:r w:rsidR="00963F71" w:rsidRPr="0070642B">
        <w:rPr>
          <w:rFonts w:ascii="Times New Roman" w:hAnsi="Times New Roman" w:cs="Times New Roman"/>
          <w:sz w:val="24"/>
          <w:szCs w:val="24"/>
        </w:rPr>
        <w:t>contenders</w:t>
      </w:r>
      <w:r w:rsidR="00E03A2C" w:rsidRPr="0070642B">
        <w:rPr>
          <w:rFonts w:ascii="Times New Roman" w:hAnsi="Times New Roman" w:cs="Times New Roman"/>
          <w:sz w:val="24"/>
          <w:szCs w:val="24"/>
        </w:rPr>
        <w:t xml:space="preserve"> can </w:t>
      </w:r>
      <w:r w:rsidR="00963F71" w:rsidRPr="0070642B">
        <w:rPr>
          <w:rFonts w:ascii="Times New Roman" w:hAnsi="Times New Roman" w:cs="Times New Roman"/>
          <w:sz w:val="24"/>
          <w:szCs w:val="24"/>
        </w:rPr>
        <w:t>purchase</w:t>
      </w:r>
      <w:r w:rsidR="00E03A2C" w:rsidRPr="0070642B">
        <w:rPr>
          <w:rFonts w:ascii="Times New Roman" w:hAnsi="Times New Roman" w:cs="Times New Roman"/>
          <w:sz w:val="24"/>
          <w:szCs w:val="24"/>
        </w:rPr>
        <w:t xml:space="preserve"> votes </w:t>
      </w:r>
      <w:r w:rsidR="00963F71" w:rsidRPr="0070642B">
        <w:rPr>
          <w:rFonts w:ascii="Times New Roman" w:hAnsi="Times New Roman" w:cs="Times New Roman"/>
          <w:sz w:val="24"/>
          <w:szCs w:val="24"/>
        </w:rPr>
        <w:t>because of</w:t>
      </w:r>
      <w:r w:rsidR="00E03A2C" w:rsidRPr="0070642B">
        <w:rPr>
          <w:rFonts w:ascii="Times New Roman" w:hAnsi="Times New Roman" w:cs="Times New Roman"/>
          <w:sz w:val="24"/>
          <w:szCs w:val="24"/>
        </w:rPr>
        <w:t xml:space="preserve"> the </w:t>
      </w:r>
      <w:r w:rsidR="00963F71" w:rsidRPr="0070642B">
        <w:rPr>
          <w:rFonts w:ascii="Times New Roman" w:hAnsi="Times New Roman" w:cs="Times New Roman"/>
          <w:sz w:val="24"/>
          <w:szCs w:val="24"/>
        </w:rPr>
        <w:t>deficiency</w:t>
      </w:r>
      <w:r w:rsidR="00E03A2C" w:rsidRPr="0070642B">
        <w:rPr>
          <w:rFonts w:ascii="Times New Roman" w:hAnsi="Times New Roman" w:cs="Times New Roman"/>
          <w:sz w:val="24"/>
          <w:szCs w:val="24"/>
        </w:rPr>
        <w:t xml:space="preserve"> of political </w:t>
      </w:r>
      <w:r w:rsidR="00963F71" w:rsidRPr="0070642B">
        <w:rPr>
          <w:rFonts w:ascii="Times New Roman" w:hAnsi="Times New Roman" w:cs="Times New Roman"/>
          <w:sz w:val="24"/>
          <w:szCs w:val="24"/>
        </w:rPr>
        <w:t>understanding</w:t>
      </w:r>
      <w:r w:rsidR="00E03A2C" w:rsidRPr="0070642B">
        <w:rPr>
          <w:rFonts w:ascii="Times New Roman" w:hAnsi="Times New Roman" w:cs="Times New Roman"/>
          <w:sz w:val="24"/>
          <w:szCs w:val="24"/>
        </w:rPr>
        <w:t xml:space="preserve"> of the </w:t>
      </w:r>
      <w:r w:rsidR="00963F71" w:rsidRPr="0070642B">
        <w:rPr>
          <w:rFonts w:ascii="Times New Roman" w:hAnsi="Times New Roman" w:cs="Times New Roman"/>
          <w:sz w:val="24"/>
          <w:szCs w:val="24"/>
        </w:rPr>
        <w:t>constituents</w:t>
      </w:r>
      <w:r w:rsidR="00E03A2C" w:rsidRPr="0070642B">
        <w:rPr>
          <w:rFonts w:ascii="Times New Roman" w:hAnsi="Times New Roman" w:cs="Times New Roman"/>
          <w:sz w:val="24"/>
          <w:szCs w:val="24"/>
        </w:rPr>
        <w:t xml:space="preserve">. </w:t>
      </w:r>
      <w:r w:rsidR="00963F71" w:rsidRPr="0070642B">
        <w:rPr>
          <w:rFonts w:ascii="Times New Roman" w:hAnsi="Times New Roman" w:cs="Times New Roman"/>
          <w:sz w:val="24"/>
          <w:szCs w:val="24"/>
        </w:rPr>
        <w:t>At this point</w:t>
      </w:r>
      <w:r w:rsidR="00E03A2C" w:rsidRPr="0070642B">
        <w:rPr>
          <w:rFonts w:ascii="Times New Roman" w:hAnsi="Times New Roman" w:cs="Times New Roman"/>
          <w:sz w:val="24"/>
          <w:szCs w:val="24"/>
        </w:rPr>
        <w:t xml:space="preserve"> </w:t>
      </w:r>
      <w:r w:rsidR="00963F71" w:rsidRPr="0070642B">
        <w:rPr>
          <w:rFonts w:ascii="Times New Roman" w:hAnsi="Times New Roman" w:cs="Times New Roman"/>
          <w:sz w:val="24"/>
          <w:szCs w:val="24"/>
        </w:rPr>
        <w:t>honesty</w:t>
      </w:r>
      <w:r w:rsidR="00E03A2C" w:rsidRPr="0070642B">
        <w:rPr>
          <w:rFonts w:ascii="Times New Roman" w:hAnsi="Times New Roman" w:cs="Times New Roman"/>
          <w:sz w:val="24"/>
          <w:szCs w:val="24"/>
        </w:rPr>
        <w:t xml:space="preserve"> and </w:t>
      </w:r>
      <w:r w:rsidR="00963F71" w:rsidRPr="0070642B">
        <w:rPr>
          <w:rFonts w:ascii="Times New Roman" w:hAnsi="Times New Roman" w:cs="Times New Roman"/>
          <w:sz w:val="24"/>
          <w:szCs w:val="24"/>
        </w:rPr>
        <w:t>trustworthiness</w:t>
      </w:r>
      <w:r w:rsidR="00E03A2C" w:rsidRPr="0070642B">
        <w:rPr>
          <w:rFonts w:ascii="Times New Roman" w:hAnsi="Times New Roman" w:cs="Times New Roman"/>
          <w:sz w:val="24"/>
          <w:szCs w:val="24"/>
        </w:rPr>
        <w:t xml:space="preserve"> are not </w:t>
      </w:r>
      <w:r w:rsidR="00963F71" w:rsidRPr="0070642B">
        <w:rPr>
          <w:rFonts w:ascii="Times New Roman" w:hAnsi="Times New Roman" w:cs="Times New Roman"/>
          <w:sz w:val="24"/>
          <w:szCs w:val="24"/>
        </w:rPr>
        <w:t>cherished</w:t>
      </w:r>
      <w:r w:rsidR="00E03A2C" w:rsidRPr="0070642B">
        <w:rPr>
          <w:rFonts w:ascii="Times New Roman" w:hAnsi="Times New Roman" w:cs="Times New Roman"/>
          <w:sz w:val="24"/>
          <w:szCs w:val="24"/>
        </w:rPr>
        <w:t xml:space="preserve"> and this is the </w:t>
      </w:r>
      <w:r w:rsidR="00963F71" w:rsidRPr="0070642B">
        <w:rPr>
          <w:rFonts w:ascii="Times New Roman" w:hAnsi="Times New Roman" w:cs="Times New Roman"/>
          <w:sz w:val="24"/>
          <w:szCs w:val="24"/>
        </w:rPr>
        <w:t>key</w:t>
      </w:r>
      <w:r w:rsidR="00E03A2C" w:rsidRPr="0070642B">
        <w:rPr>
          <w:rFonts w:ascii="Times New Roman" w:hAnsi="Times New Roman" w:cs="Times New Roman"/>
          <w:sz w:val="24"/>
          <w:szCs w:val="24"/>
        </w:rPr>
        <w:t xml:space="preserve"> </w:t>
      </w:r>
      <w:r w:rsidR="00963F71" w:rsidRPr="0070642B">
        <w:rPr>
          <w:rFonts w:ascii="Times New Roman" w:hAnsi="Times New Roman" w:cs="Times New Roman"/>
          <w:sz w:val="24"/>
          <w:szCs w:val="24"/>
        </w:rPr>
        <w:t>problematic</w:t>
      </w:r>
      <w:r w:rsidR="00E03A2C" w:rsidRPr="0070642B">
        <w:rPr>
          <w:rFonts w:ascii="Times New Roman" w:hAnsi="Times New Roman" w:cs="Times New Roman"/>
          <w:sz w:val="24"/>
          <w:szCs w:val="24"/>
        </w:rPr>
        <w:t xml:space="preserve"> </w:t>
      </w:r>
      <w:r w:rsidR="00963F71" w:rsidRPr="0070642B">
        <w:rPr>
          <w:rFonts w:ascii="Times New Roman" w:hAnsi="Times New Roman" w:cs="Times New Roman"/>
          <w:sz w:val="24"/>
          <w:szCs w:val="24"/>
        </w:rPr>
        <w:t xml:space="preserve">issue </w:t>
      </w:r>
      <w:r w:rsidR="0070642B" w:rsidRPr="0070642B">
        <w:rPr>
          <w:rFonts w:ascii="Times New Roman" w:hAnsi="Times New Roman" w:cs="Times New Roman"/>
          <w:sz w:val="24"/>
          <w:szCs w:val="24"/>
        </w:rPr>
        <w:t>for</w:t>
      </w:r>
      <w:r w:rsidR="00E03A2C" w:rsidRPr="0070642B">
        <w:rPr>
          <w:rFonts w:ascii="Times New Roman" w:hAnsi="Times New Roman" w:cs="Times New Roman"/>
          <w:sz w:val="24"/>
          <w:szCs w:val="24"/>
        </w:rPr>
        <w:t xml:space="preserve"> women.</w:t>
      </w:r>
    </w:p>
    <w:p w:rsidR="0007260C" w:rsidRPr="002877CB" w:rsidRDefault="0007260C" w:rsidP="00C230E3">
      <w:p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bookmarkStart w:id="0" w:name="_GoBack"/>
      <w:bookmarkEnd w:id="0"/>
    </w:p>
    <w:p w:rsidR="006C63D0" w:rsidRPr="00B72784" w:rsidRDefault="006C63D0" w:rsidP="00C230E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72784">
        <w:rPr>
          <w:rFonts w:ascii="Times New Roman" w:hAnsi="Times New Roman" w:cs="Times New Roman"/>
          <w:b/>
          <w:sz w:val="24"/>
          <w:szCs w:val="24"/>
        </w:rPr>
        <w:lastRenderedPageBreak/>
        <w:t>Electoral System</w:t>
      </w:r>
    </w:p>
    <w:p w:rsidR="00B53DD2" w:rsidRDefault="00C14A59" w:rsidP="00C230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784">
        <w:rPr>
          <w:rFonts w:ascii="Times New Roman" w:hAnsi="Times New Roman" w:cs="Times New Roman"/>
          <w:sz w:val="24"/>
          <w:szCs w:val="24"/>
        </w:rPr>
        <w:t xml:space="preserve">The </w:t>
      </w:r>
      <w:r w:rsidR="00F22662" w:rsidRPr="00B72784">
        <w:rPr>
          <w:rFonts w:ascii="Times New Roman" w:hAnsi="Times New Roman" w:cs="Times New Roman"/>
          <w:sz w:val="24"/>
          <w:szCs w:val="24"/>
        </w:rPr>
        <w:t xml:space="preserve">contention </w:t>
      </w:r>
      <w:r w:rsidRPr="00B72784">
        <w:rPr>
          <w:rFonts w:ascii="Times New Roman" w:hAnsi="Times New Roman" w:cs="Times New Roman"/>
          <w:sz w:val="24"/>
          <w:szCs w:val="24"/>
        </w:rPr>
        <w:t>and</w:t>
      </w:r>
      <w:r w:rsidR="00F22662" w:rsidRPr="00B72784">
        <w:t xml:space="preserve"> </w:t>
      </w:r>
      <w:r w:rsidR="00F22662" w:rsidRPr="00B72784">
        <w:rPr>
          <w:rFonts w:ascii="Times New Roman" w:hAnsi="Times New Roman" w:cs="Times New Roman"/>
          <w:sz w:val="24"/>
          <w:szCs w:val="24"/>
        </w:rPr>
        <w:t>selection process</w:t>
      </w:r>
      <w:r w:rsidRPr="00B72784">
        <w:rPr>
          <w:rFonts w:ascii="Times New Roman" w:hAnsi="Times New Roman" w:cs="Times New Roman"/>
          <w:sz w:val="24"/>
          <w:szCs w:val="24"/>
        </w:rPr>
        <w:t xml:space="preserve"> within political parties is </w:t>
      </w:r>
      <w:r w:rsidR="00F22662" w:rsidRPr="00B72784">
        <w:rPr>
          <w:rFonts w:ascii="Times New Roman" w:hAnsi="Times New Roman" w:cs="Times New Roman"/>
          <w:sz w:val="24"/>
          <w:szCs w:val="24"/>
        </w:rPr>
        <w:t>discriminating</w:t>
      </w:r>
      <w:r w:rsidRPr="00B72784">
        <w:rPr>
          <w:rFonts w:ascii="Times New Roman" w:hAnsi="Times New Roman" w:cs="Times New Roman"/>
          <w:sz w:val="24"/>
          <w:szCs w:val="24"/>
        </w:rPr>
        <w:t xml:space="preserve"> and </w:t>
      </w:r>
      <w:r w:rsidR="00F22662" w:rsidRPr="00B72784">
        <w:rPr>
          <w:rFonts w:ascii="Times New Roman" w:hAnsi="Times New Roman" w:cs="Times New Roman"/>
          <w:sz w:val="24"/>
          <w:szCs w:val="24"/>
        </w:rPr>
        <w:t>contrary to</w:t>
      </w:r>
      <w:r w:rsidRPr="00B72784">
        <w:rPr>
          <w:rFonts w:ascii="Times New Roman" w:hAnsi="Times New Roman" w:cs="Times New Roman"/>
          <w:sz w:val="24"/>
          <w:szCs w:val="24"/>
        </w:rPr>
        <w:t xml:space="preserve"> women </w:t>
      </w:r>
      <w:r w:rsidR="00F22662" w:rsidRPr="00B72784">
        <w:rPr>
          <w:rFonts w:ascii="Times New Roman" w:hAnsi="Times New Roman" w:cs="Times New Roman"/>
          <w:sz w:val="24"/>
          <w:szCs w:val="24"/>
        </w:rPr>
        <w:t xml:space="preserve">as well </w:t>
      </w:r>
      <w:r w:rsidRPr="00B72784">
        <w:rPr>
          <w:rFonts w:ascii="Times New Roman" w:hAnsi="Times New Roman" w:cs="Times New Roman"/>
          <w:sz w:val="24"/>
          <w:szCs w:val="24"/>
        </w:rPr>
        <w:t xml:space="preserve">in that male </w:t>
      </w:r>
      <w:r w:rsidR="00F22662" w:rsidRPr="00B72784">
        <w:rPr>
          <w:rFonts w:ascii="Times New Roman" w:hAnsi="Times New Roman" w:cs="Times New Roman"/>
          <w:sz w:val="24"/>
          <w:szCs w:val="24"/>
        </w:rPr>
        <w:t>control</w:t>
      </w:r>
      <w:r w:rsidRPr="00B72784">
        <w:rPr>
          <w:rFonts w:ascii="Times New Roman" w:hAnsi="Times New Roman" w:cs="Times New Roman"/>
          <w:sz w:val="24"/>
          <w:szCs w:val="24"/>
        </w:rPr>
        <w:t xml:space="preserve"> are </w:t>
      </w:r>
      <w:r w:rsidR="00F22662" w:rsidRPr="00B72784">
        <w:rPr>
          <w:rFonts w:ascii="Times New Roman" w:hAnsi="Times New Roman" w:cs="Times New Roman"/>
          <w:sz w:val="24"/>
          <w:szCs w:val="24"/>
        </w:rPr>
        <w:t>emphasized</w:t>
      </w:r>
      <w:r w:rsidRPr="00B72784">
        <w:rPr>
          <w:rFonts w:ascii="Times New Roman" w:hAnsi="Times New Roman" w:cs="Times New Roman"/>
          <w:sz w:val="24"/>
          <w:szCs w:val="24"/>
        </w:rPr>
        <w:t xml:space="preserve"> and </w:t>
      </w:r>
      <w:r w:rsidR="00F22662" w:rsidRPr="00B72784">
        <w:rPr>
          <w:rFonts w:ascii="Times New Roman" w:hAnsi="Times New Roman" w:cs="Times New Roman"/>
          <w:sz w:val="24"/>
          <w:szCs w:val="24"/>
        </w:rPr>
        <w:t>continually</w:t>
      </w:r>
      <w:r w:rsidRPr="00B72784">
        <w:rPr>
          <w:rFonts w:ascii="Times New Roman" w:hAnsi="Times New Roman" w:cs="Times New Roman"/>
          <w:sz w:val="24"/>
          <w:szCs w:val="24"/>
        </w:rPr>
        <w:t xml:space="preserve"> become the </w:t>
      </w:r>
      <w:r w:rsidR="00F22662" w:rsidRPr="00B72784">
        <w:rPr>
          <w:rFonts w:ascii="Times New Roman" w:hAnsi="Times New Roman" w:cs="Times New Roman"/>
          <w:sz w:val="24"/>
          <w:szCs w:val="24"/>
        </w:rPr>
        <w:t>standards</w:t>
      </w:r>
      <w:r w:rsidRPr="00B72784">
        <w:rPr>
          <w:rFonts w:ascii="Times New Roman" w:hAnsi="Times New Roman" w:cs="Times New Roman"/>
          <w:sz w:val="24"/>
          <w:szCs w:val="24"/>
        </w:rPr>
        <w:t xml:space="preserve"> in selecting </w:t>
      </w:r>
      <w:r w:rsidR="00F22662" w:rsidRPr="00B72784">
        <w:rPr>
          <w:rFonts w:ascii="Times New Roman" w:hAnsi="Times New Roman" w:cs="Times New Roman"/>
          <w:sz w:val="24"/>
          <w:szCs w:val="24"/>
        </w:rPr>
        <w:t>candidate</w:t>
      </w:r>
      <w:r w:rsidR="00221D0C">
        <w:rPr>
          <w:rFonts w:ascii="Times New Roman" w:hAnsi="Times New Roman" w:cs="Times New Roman"/>
          <w:sz w:val="24"/>
          <w:szCs w:val="24"/>
        </w:rPr>
        <w:t>s</w:t>
      </w:r>
      <w:r w:rsidRPr="00B72784">
        <w:rPr>
          <w:rFonts w:ascii="Times New Roman" w:hAnsi="Times New Roman" w:cs="Times New Roman"/>
          <w:sz w:val="24"/>
          <w:szCs w:val="24"/>
        </w:rPr>
        <w:t xml:space="preserve">. This </w:t>
      </w:r>
      <w:r w:rsidR="00F22662" w:rsidRPr="00B72784">
        <w:rPr>
          <w:rFonts w:ascii="Times New Roman" w:hAnsi="Times New Roman" w:cs="Times New Roman"/>
          <w:sz w:val="24"/>
          <w:szCs w:val="24"/>
        </w:rPr>
        <w:t>consecutively</w:t>
      </w:r>
      <w:r w:rsidRPr="00B727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2662" w:rsidRPr="00B72784">
        <w:rPr>
          <w:rFonts w:ascii="Times New Roman" w:hAnsi="Times New Roman" w:cs="Times New Roman"/>
          <w:sz w:val="24"/>
          <w:szCs w:val="24"/>
        </w:rPr>
        <w:t>affects</w:t>
      </w:r>
      <w:proofErr w:type="spellEnd"/>
      <w:r w:rsidRPr="00B72784">
        <w:rPr>
          <w:rFonts w:ascii="Times New Roman" w:hAnsi="Times New Roman" w:cs="Times New Roman"/>
          <w:sz w:val="24"/>
          <w:szCs w:val="24"/>
        </w:rPr>
        <w:t xml:space="preserve"> on the </w:t>
      </w:r>
      <w:r w:rsidR="00F22662" w:rsidRPr="00B72784">
        <w:rPr>
          <w:rFonts w:ascii="Times New Roman" w:hAnsi="Times New Roman" w:cs="Times New Roman"/>
          <w:sz w:val="24"/>
          <w:szCs w:val="24"/>
        </w:rPr>
        <w:t>reflection</w:t>
      </w:r>
      <w:r w:rsidRPr="00B72784">
        <w:rPr>
          <w:rFonts w:ascii="Times New Roman" w:hAnsi="Times New Roman" w:cs="Times New Roman"/>
          <w:sz w:val="24"/>
          <w:szCs w:val="24"/>
        </w:rPr>
        <w:t xml:space="preserve"> of women as </w:t>
      </w:r>
      <w:r w:rsidR="00F22662" w:rsidRPr="00B72784">
        <w:rPr>
          <w:rFonts w:ascii="Times New Roman" w:hAnsi="Times New Roman" w:cs="Times New Roman"/>
          <w:sz w:val="24"/>
          <w:szCs w:val="24"/>
        </w:rPr>
        <w:t>real</w:t>
      </w:r>
      <w:r w:rsidRPr="00B72784">
        <w:rPr>
          <w:rFonts w:ascii="Times New Roman" w:hAnsi="Times New Roman" w:cs="Times New Roman"/>
          <w:sz w:val="24"/>
          <w:szCs w:val="24"/>
        </w:rPr>
        <w:t xml:space="preserve"> </w:t>
      </w:r>
      <w:r w:rsidR="00F22662" w:rsidRPr="00B72784">
        <w:rPr>
          <w:rFonts w:ascii="Times New Roman" w:hAnsi="Times New Roman" w:cs="Times New Roman"/>
          <w:sz w:val="24"/>
          <w:szCs w:val="24"/>
        </w:rPr>
        <w:t>contenders</w:t>
      </w:r>
      <w:r w:rsidRPr="00B72784">
        <w:rPr>
          <w:rFonts w:ascii="Times New Roman" w:hAnsi="Times New Roman" w:cs="Times New Roman"/>
          <w:sz w:val="24"/>
          <w:szCs w:val="24"/>
        </w:rPr>
        <w:t xml:space="preserve"> as those who </w:t>
      </w:r>
      <w:r w:rsidR="00F22662" w:rsidRPr="00B72784">
        <w:rPr>
          <w:rFonts w:ascii="Times New Roman" w:hAnsi="Times New Roman" w:cs="Times New Roman"/>
          <w:sz w:val="24"/>
          <w:szCs w:val="24"/>
        </w:rPr>
        <w:t>stream</w:t>
      </w:r>
      <w:r w:rsidR="00630315" w:rsidRPr="00B72784">
        <w:rPr>
          <w:rFonts w:ascii="Times New Roman" w:hAnsi="Times New Roman" w:cs="Times New Roman"/>
          <w:sz w:val="24"/>
          <w:szCs w:val="24"/>
        </w:rPr>
        <w:t xml:space="preserve"> </w:t>
      </w:r>
      <w:r w:rsidRPr="00B72784">
        <w:rPr>
          <w:rFonts w:ascii="Times New Roman" w:hAnsi="Times New Roman" w:cs="Times New Roman"/>
          <w:sz w:val="24"/>
          <w:szCs w:val="24"/>
        </w:rPr>
        <w:t>money for</w:t>
      </w:r>
      <w:r w:rsidR="00F22662" w:rsidRPr="00B72784">
        <w:t xml:space="preserve"> </w:t>
      </w:r>
      <w:r w:rsidR="00221D0C">
        <w:t xml:space="preserve">the </w:t>
      </w:r>
      <w:smartTag w:uri="urn:schemas-microsoft-com:office:smarttags" w:element="metricconverter">
        <w:smartTagPr>
          <w:attr w:name="ProductID" w:val="2017”"/>
        </w:smartTagPr>
        <w:r w:rsidR="00F22662" w:rsidRPr="00B72784">
          <w:rPr>
            <w:rFonts w:ascii="Times New Roman" w:hAnsi="Times New Roman" w:cs="Times New Roman"/>
            <w:sz w:val="24"/>
            <w:szCs w:val="24"/>
          </w:rPr>
          <w:t>campa</w:t>
        </w:r>
      </w:smartTag>
      <w:r w:rsidR="00F22662" w:rsidRPr="00B72784">
        <w:rPr>
          <w:rFonts w:ascii="Times New Roman" w:hAnsi="Times New Roman" w:cs="Times New Roman"/>
          <w:sz w:val="24"/>
          <w:szCs w:val="24"/>
        </w:rPr>
        <w:t>igns of</w:t>
      </w:r>
      <w:r w:rsidRPr="00B72784">
        <w:rPr>
          <w:rFonts w:ascii="Times New Roman" w:hAnsi="Times New Roman" w:cs="Times New Roman"/>
          <w:sz w:val="24"/>
          <w:szCs w:val="24"/>
        </w:rPr>
        <w:t xml:space="preserve"> </w:t>
      </w:r>
      <w:r w:rsidR="00221D0C">
        <w:rPr>
          <w:rFonts w:ascii="Times New Roman" w:hAnsi="Times New Roman" w:cs="Times New Roman"/>
          <w:sz w:val="24"/>
          <w:szCs w:val="24"/>
        </w:rPr>
        <w:t xml:space="preserve">the </w:t>
      </w:r>
      <w:r w:rsidRPr="007153C9">
        <w:rPr>
          <w:rFonts w:ascii="Times New Roman" w:hAnsi="Times New Roman" w:cs="Times New Roman"/>
          <w:sz w:val="24"/>
          <w:szCs w:val="24"/>
        </w:rPr>
        <w:t xml:space="preserve">election. To </w:t>
      </w:r>
      <w:r w:rsidR="00F22662" w:rsidRPr="007153C9">
        <w:rPr>
          <w:rFonts w:ascii="Times New Roman" w:hAnsi="Times New Roman" w:cs="Times New Roman"/>
          <w:sz w:val="24"/>
          <w:szCs w:val="24"/>
        </w:rPr>
        <w:t>complement</w:t>
      </w:r>
      <w:r w:rsidRPr="007153C9">
        <w:rPr>
          <w:rFonts w:ascii="Times New Roman" w:hAnsi="Times New Roman" w:cs="Times New Roman"/>
          <w:sz w:val="24"/>
          <w:szCs w:val="24"/>
        </w:rPr>
        <w:t xml:space="preserve"> more, </w:t>
      </w:r>
      <w:r w:rsidR="00F22662" w:rsidRPr="007153C9">
        <w:rPr>
          <w:rFonts w:ascii="Times New Roman" w:hAnsi="Times New Roman" w:cs="Times New Roman"/>
          <w:sz w:val="24"/>
          <w:szCs w:val="24"/>
        </w:rPr>
        <w:t>Best</w:t>
      </w:r>
      <w:r w:rsidRPr="007153C9">
        <w:rPr>
          <w:rFonts w:ascii="Times New Roman" w:hAnsi="Times New Roman" w:cs="Times New Roman"/>
          <w:sz w:val="24"/>
          <w:szCs w:val="24"/>
        </w:rPr>
        <w:t xml:space="preserve"> of the time </w:t>
      </w:r>
      <w:r w:rsidR="00A17279" w:rsidRPr="007153C9">
        <w:rPr>
          <w:rFonts w:ascii="Times New Roman" w:hAnsi="Times New Roman" w:cs="Times New Roman"/>
          <w:sz w:val="24"/>
          <w:szCs w:val="24"/>
        </w:rPr>
        <w:t>females</w:t>
      </w:r>
      <w:r w:rsidRPr="007153C9">
        <w:rPr>
          <w:rFonts w:ascii="Times New Roman" w:hAnsi="Times New Roman" w:cs="Times New Roman"/>
          <w:sz w:val="24"/>
          <w:szCs w:val="24"/>
        </w:rPr>
        <w:t xml:space="preserve"> are not </w:t>
      </w:r>
      <w:r w:rsidR="00A17279" w:rsidRPr="007153C9">
        <w:rPr>
          <w:rFonts w:ascii="Times New Roman" w:hAnsi="Times New Roman" w:cs="Times New Roman"/>
          <w:sz w:val="24"/>
          <w:szCs w:val="24"/>
        </w:rPr>
        <w:t>assumed</w:t>
      </w:r>
      <w:r w:rsidR="00B72784" w:rsidRPr="007153C9">
        <w:rPr>
          <w:rFonts w:ascii="Times New Roman" w:hAnsi="Times New Roman" w:cs="Times New Roman"/>
          <w:sz w:val="24"/>
          <w:szCs w:val="24"/>
        </w:rPr>
        <w:t xml:space="preserve"> in winning point</w:t>
      </w:r>
      <w:r w:rsidRPr="007153C9">
        <w:rPr>
          <w:rFonts w:ascii="Times New Roman" w:hAnsi="Times New Roman" w:cs="Times New Roman"/>
          <w:sz w:val="24"/>
          <w:szCs w:val="24"/>
        </w:rPr>
        <w:t xml:space="preserve"> on party </w:t>
      </w:r>
      <w:r w:rsidR="00B72784" w:rsidRPr="007153C9">
        <w:rPr>
          <w:rFonts w:ascii="Times New Roman" w:hAnsi="Times New Roman" w:cs="Times New Roman"/>
          <w:sz w:val="24"/>
          <w:szCs w:val="24"/>
        </w:rPr>
        <w:t>leans</w:t>
      </w:r>
      <w:r w:rsidRPr="007153C9">
        <w:rPr>
          <w:rFonts w:ascii="Times New Roman" w:hAnsi="Times New Roman" w:cs="Times New Roman"/>
          <w:sz w:val="24"/>
          <w:szCs w:val="24"/>
        </w:rPr>
        <w:t xml:space="preserve">. Bangladesh is </w:t>
      </w:r>
      <w:r w:rsidR="007153C9" w:rsidRPr="007153C9">
        <w:rPr>
          <w:rFonts w:ascii="Times New Roman" w:hAnsi="Times New Roman" w:cs="Times New Roman"/>
          <w:sz w:val="24"/>
          <w:szCs w:val="24"/>
        </w:rPr>
        <w:t xml:space="preserve">a one of the </w:t>
      </w:r>
      <w:r w:rsidRPr="007153C9">
        <w:rPr>
          <w:rFonts w:ascii="Times New Roman" w:hAnsi="Times New Roman" w:cs="Times New Roman"/>
          <w:sz w:val="24"/>
          <w:szCs w:val="24"/>
        </w:rPr>
        <w:t xml:space="preserve">South Asian </w:t>
      </w:r>
      <w:r w:rsidR="007153C9" w:rsidRPr="007153C9">
        <w:rPr>
          <w:rFonts w:ascii="Times New Roman" w:hAnsi="Times New Roman" w:cs="Times New Roman"/>
          <w:sz w:val="24"/>
          <w:szCs w:val="24"/>
        </w:rPr>
        <w:t>country</w:t>
      </w:r>
      <w:r w:rsidRPr="007153C9">
        <w:rPr>
          <w:rFonts w:ascii="Times New Roman" w:hAnsi="Times New Roman" w:cs="Times New Roman"/>
          <w:sz w:val="24"/>
          <w:szCs w:val="24"/>
        </w:rPr>
        <w:t xml:space="preserve">, where a </w:t>
      </w:r>
      <w:r w:rsidR="007153C9" w:rsidRPr="007153C9">
        <w:rPr>
          <w:rFonts w:ascii="Times New Roman" w:hAnsi="Times New Roman" w:cs="Times New Roman"/>
          <w:sz w:val="24"/>
          <w:szCs w:val="24"/>
        </w:rPr>
        <w:t>male-controlled</w:t>
      </w:r>
      <w:r w:rsidRPr="007153C9">
        <w:rPr>
          <w:rFonts w:ascii="Times New Roman" w:hAnsi="Times New Roman" w:cs="Times New Roman"/>
          <w:sz w:val="24"/>
          <w:szCs w:val="24"/>
        </w:rPr>
        <w:t xml:space="preserve"> system </w:t>
      </w:r>
      <w:r w:rsidR="007153C9" w:rsidRPr="007153C9">
        <w:rPr>
          <w:rFonts w:ascii="Times New Roman" w:hAnsi="Times New Roman" w:cs="Times New Roman"/>
          <w:sz w:val="24"/>
          <w:szCs w:val="24"/>
        </w:rPr>
        <w:t>enhances</w:t>
      </w:r>
      <w:r w:rsidRPr="007153C9">
        <w:rPr>
          <w:rFonts w:ascii="Times New Roman" w:hAnsi="Times New Roman" w:cs="Times New Roman"/>
          <w:sz w:val="24"/>
          <w:szCs w:val="24"/>
        </w:rPr>
        <w:t xml:space="preserve"> force </w:t>
      </w:r>
      <w:r w:rsidR="00630315" w:rsidRPr="007153C9">
        <w:rPr>
          <w:rFonts w:ascii="Times New Roman" w:hAnsi="Times New Roman" w:cs="Times New Roman"/>
          <w:sz w:val="24"/>
          <w:szCs w:val="24"/>
        </w:rPr>
        <w:t xml:space="preserve">to </w:t>
      </w:r>
      <w:r w:rsidR="007153C9" w:rsidRPr="007153C9">
        <w:rPr>
          <w:rFonts w:ascii="Times New Roman" w:hAnsi="Times New Roman" w:cs="Times New Roman"/>
          <w:sz w:val="24"/>
          <w:szCs w:val="24"/>
        </w:rPr>
        <w:t>females’</w:t>
      </w:r>
      <w:r w:rsidRPr="007153C9">
        <w:rPr>
          <w:rFonts w:ascii="Times New Roman" w:hAnsi="Times New Roman" w:cs="Times New Roman"/>
          <w:sz w:val="24"/>
          <w:szCs w:val="24"/>
        </w:rPr>
        <w:t xml:space="preserve"> </w:t>
      </w:r>
      <w:r w:rsidR="007153C9" w:rsidRPr="007153C9">
        <w:rPr>
          <w:rFonts w:ascii="Times New Roman" w:hAnsi="Times New Roman" w:cs="Times New Roman"/>
          <w:sz w:val="24"/>
          <w:szCs w:val="24"/>
        </w:rPr>
        <w:t>dependence</w:t>
      </w:r>
      <w:r w:rsidRPr="007153C9">
        <w:rPr>
          <w:rFonts w:ascii="Times New Roman" w:hAnsi="Times New Roman" w:cs="Times New Roman"/>
          <w:sz w:val="24"/>
          <w:szCs w:val="24"/>
        </w:rPr>
        <w:t xml:space="preserve"> on </w:t>
      </w:r>
      <w:r w:rsidR="007153C9" w:rsidRPr="007153C9">
        <w:rPr>
          <w:rFonts w:ascii="Times New Roman" w:hAnsi="Times New Roman" w:cs="Times New Roman"/>
          <w:sz w:val="24"/>
          <w:szCs w:val="24"/>
        </w:rPr>
        <w:t>males</w:t>
      </w:r>
      <w:r w:rsidRPr="007153C9">
        <w:rPr>
          <w:rFonts w:ascii="Times New Roman" w:hAnsi="Times New Roman" w:cs="Times New Roman"/>
          <w:sz w:val="24"/>
          <w:szCs w:val="24"/>
        </w:rPr>
        <w:t xml:space="preserve"> and </w:t>
      </w:r>
      <w:r w:rsidR="007153C9" w:rsidRPr="00BC56C1">
        <w:rPr>
          <w:rFonts w:ascii="Times New Roman" w:hAnsi="Times New Roman" w:cs="Times New Roman"/>
          <w:sz w:val="24"/>
          <w:szCs w:val="24"/>
        </w:rPr>
        <w:t>males</w:t>
      </w:r>
      <w:r w:rsidRPr="00BC56C1">
        <w:rPr>
          <w:rFonts w:ascii="Times New Roman" w:hAnsi="Times New Roman" w:cs="Times New Roman"/>
          <w:sz w:val="24"/>
          <w:szCs w:val="24"/>
        </w:rPr>
        <w:t xml:space="preserve"> have </w:t>
      </w:r>
      <w:r w:rsidR="007153C9" w:rsidRPr="00BC56C1">
        <w:rPr>
          <w:rFonts w:ascii="Times New Roman" w:hAnsi="Times New Roman" w:cs="Times New Roman"/>
          <w:sz w:val="24"/>
          <w:szCs w:val="24"/>
        </w:rPr>
        <w:t>solid</w:t>
      </w:r>
      <w:r w:rsidRPr="00BC56C1">
        <w:rPr>
          <w:rFonts w:ascii="Times New Roman" w:hAnsi="Times New Roman" w:cs="Times New Roman"/>
          <w:sz w:val="24"/>
          <w:szCs w:val="24"/>
        </w:rPr>
        <w:t xml:space="preserve"> authority </w:t>
      </w:r>
      <w:r w:rsidR="007153C9" w:rsidRPr="00BC56C1">
        <w:rPr>
          <w:rFonts w:ascii="Times New Roman" w:hAnsi="Times New Roman" w:cs="Times New Roman"/>
          <w:sz w:val="24"/>
          <w:szCs w:val="24"/>
        </w:rPr>
        <w:t>concerning</w:t>
      </w:r>
      <w:r w:rsidRPr="00BC56C1">
        <w:rPr>
          <w:rFonts w:ascii="Times New Roman" w:hAnsi="Times New Roman" w:cs="Times New Roman"/>
          <w:sz w:val="24"/>
          <w:szCs w:val="24"/>
        </w:rPr>
        <w:t xml:space="preserve"> </w:t>
      </w:r>
      <w:r w:rsidR="007153C9" w:rsidRPr="00BC56C1">
        <w:rPr>
          <w:rFonts w:ascii="Times New Roman" w:hAnsi="Times New Roman" w:cs="Times New Roman"/>
          <w:sz w:val="24"/>
          <w:szCs w:val="24"/>
        </w:rPr>
        <w:t>females</w:t>
      </w:r>
      <w:r w:rsidRPr="00BC56C1">
        <w:rPr>
          <w:rFonts w:ascii="Times New Roman" w:hAnsi="Times New Roman" w:cs="Times New Roman"/>
          <w:sz w:val="24"/>
          <w:szCs w:val="24"/>
        </w:rPr>
        <w:t xml:space="preserve"> in leadership and </w:t>
      </w:r>
      <w:r w:rsidR="007153C9" w:rsidRPr="00BC56C1">
        <w:rPr>
          <w:rFonts w:ascii="Times New Roman" w:hAnsi="Times New Roman" w:cs="Times New Roman"/>
          <w:sz w:val="24"/>
          <w:szCs w:val="24"/>
        </w:rPr>
        <w:t>administrative</w:t>
      </w:r>
      <w:r w:rsidRPr="00BC56C1">
        <w:rPr>
          <w:rFonts w:ascii="Times New Roman" w:hAnsi="Times New Roman" w:cs="Times New Roman"/>
          <w:sz w:val="24"/>
          <w:szCs w:val="24"/>
        </w:rPr>
        <w:t xml:space="preserve"> </w:t>
      </w:r>
      <w:r w:rsidR="007153C9" w:rsidRPr="00BC56C1">
        <w:rPr>
          <w:rFonts w:ascii="Times New Roman" w:hAnsi="Times New Roman" w:cs="Times New Roman"/>
          <w:sz w:val="24"/>
          <w:szCs w:val="24"/>
        </w:rPr>
        <w:t>points</w:t>
      </w:r>
      <w:r w:rsidRPr="00BC56C1">
        <w:rPr>
          <w:rFonts w:ascii="Times New Roman" w:hAnsi="Times New Roman" w:cs="Times New Roman"/>
          <w:sz w:val="24"/>
          <w:szCs w:val="24"/>
        </w:rPr>
        <w:t xml:space="preserve">. </w:t>
      </w:r>
      <w:r w:rsidR="007153C9" w:rsidRPr="00BC56C1">
        <w:rPr>
          <w:rFonts w:ascii="Times New Roman" w:hAnsi="Times New Roman" w:cs="Times New Roman"/>
          <w:sz w:val="24"/>
          <w:szCs w:val="24"/>
        </w:rPr>
        <w:t>In the face of</w:t>
      </w:r>
      <w:r w:rsidRPr="00BC56C1">
        <w:rPr>
          <w:rFonts w:ascii="Times New Roman" w:hAnsi="Times New Roman" w:cs="Times New Roman"/>
          <w:sz w:val="24"/>
          <w:szCs w:val="24"/>
        </w:rPr>
        <w:t xml:space="preserve"> this, </w:t>
      </w:r>
      <w:r w:rsidR="007153C9" w:rsidRPr="00BC56C1">
        <w:rPr>
          <w:rFonts w:ascii="Times New Roman" w:hAnsi="Times New Roman" w:cs="Times New Roman"/>
          <w:sz w:val="24"/>
          <w:szCs w:val="24"/>
        </w:rPr>
        <w:t>for more than two decades</w:t>
      </w:r>
      <w:r w:rsidR="00221D0C">
        <w:rPr>
          <w:rFonts w:ascii="Times New Roman" w:hAnsi="Times New Roman" w:cs="Times New Roman"/>
          <w:sz w:val="24"/>
          <w:szCs w:val="24"/>
        </w:rPr>
        <w:t>,</w:t>
      </w:r>
      <w:r w:rsidR="007153C9" w:rsidRPr="00BC56C1">
        <w:rPr>
          <w:rFonts w:ascii="Times New Roman" w:hAnsi="Times New Roman" w:cs="Times New Roman"/>
          <w:sz w:val="24"/>
          <w:szCs w:val="24"/>
        </w:rPr>
        <w:t xml:space="preserve"> </w:t>
      </w:r>
      <w:r w:rsidRPr="00BC56C1">
        <w:rPr>
          <w:rFonts w:ascii="Times New Roman" w:hAnsi="Times New Roman" w:cs="Times New Roman"/>
          <w:sz w:val="24"/>
          <w:szCs w:val="24"/>
        </w:rPr>
        <w:t xml:space="preserve">two </w:t>
      </w:r>
      <w:r w:rsidR="007153C9" w:rsidRPr="00BC56C1">
        <w:rPr>
          <w:rFonts w:ascii="Times New Roman" w:hAnsi="Times New Roman" w:cs="Times New Roman"/>
          <w:sz w:val="24"/>
          <w:szCs w:val="24"/>
        </w:rPr>
        <w:t>female</w:t>
      </w:r>
      <w:r w:rsidRPr="00BC56C1">
        <w:rPr>
          <w:rFonts w:ascii="Times New Roman" w:hAnsi="Times New Roman" w:cs="Times New Roman"/>
          <w:sz w:val="24"/>
          <w:szCs w:val="24"/>
        </w:rPr>
        <w:t xml:space="preserve"> leaders have </w:t>
      </w:r>
      <w:r w:rsidR="007153C9" w:rsidRPr="00BC56C1">
        <w:rPr>
          <w:rFonts w:ascii="Times New Roman" w:hAnsi="Times New Roman" w:cs="Times New Roman"/>
          <w:sz w:val="24"/>
          <w:szCs w:val="24"/>
        </w:rPr>
        <w:t>governed</w:t>
      </w:r>
      <w:r w:rsidRPr="00BC56C1">
        <w:rPr>
          <w:rFonts w:ascii="Times New Roman" w:hAnsi="Times New Roman" w:cs="Times New Roman"/>
          <w:sz w:val="24"/>
          <w:szCs w:val="24"/>
        </w:rPr>
        <w:t xml:space="preserve"> the </w:t>
      </w:r>
      <w:r w:rsidR="007153C9" w:rsidRPr="00BC56C1">
        <w:rPr>
          <w:rFonts w:ascii="Times New Roman" w:hAnsi="Times New Roman" w:cs="Times New Roman"/>
          <w:sz w:val="24"/>
          <w:szCs w:val="24"/>
        </w:rPr>
        <w:t>state</w:t>
      </w:r>
      <w:r w:rsidRPr="00BC56C1">
        <w:rPr>
          <w:rFonts w:ascii="Times New Roman" w:hAnsi="Times New Roman" w:cs="Times New Roman"/>
          <w:sz w:val="24"/>
          <w:szCs w:val="24"/>
        </w:rPr>
        <w:t xml:space="preserve"> </w:t>
      </w:r>
      <w:r w:rsidR="007153C9" w:rsidRPr="00BC56C1">
        <w:rPr>
          <w:rFonts w:ascii="Times New Roman" w:hAnsi="Times New Roman" w:cs="Times New Roman"/>
          <w:sz w:val="24"/>
          <w:szCs w:val="24"/>
        </w:rPr>
        <w:t>currently</w:t>
      </w:r>
      <w:r w:rsidRPr="00BC56C1">
        <w:rPr>
          <w:rFonts w:ascii="Times New Roman" w:hAnsi="Times New Roman" w:cs="Times New Roman"/>
          <w:sz w:val="24"/>
          <w:szCs w:val="24"/>
        </w:rPr>
        <w:t>.</w:t>
      </w:r>
      <w:r w:rsidRPr="00BC56C1">
        <w:t xml:space="preserve"> </w:t>
      </w:r>
      <w:r w:rsidR="007153C9" w:rsidRPr="00BC56C1">
        <w:rPr>
          <w:rFonts w:ascii="Times New Roman" w:hAnsi="Times New Roman" w:cs="Times New Roman"/>
          <w:sz w:val="24"/>
          <w:szCs w:val="24"/>
        </w:rPr>
        <w:t>Inadequate</w:t>
      </w:r>
      <w:r w:rsidRPr="00BC56C1">
        <w:rPr>
          <w:rFonts w:ascii="Times New Roman" w:hAnsi="Times New Roman" w:cs="Times New Roman"/>
          <w:sz w:val="24"/>
          <w:szCs w:val="24"/>
        </w:rPr>
        <w:t xml:space="preserve"> party </w:t>
      </w:r>
      <w:r w:rsidR="007153C9" w:rsidRPr="00BC56C1">
        <w:rPr>
          <w:rFonts w:ascii="Times New Roman" w:hAnsi="Times New Roman" w:cs="Times New Roman"/>
          <w:sz w:val="24"/>
          <w:szCs w:val="24"/>
        </w:rPr>
        <w:t>backing</w:t>
      </w:r>
      <w:r w:rsidRPr="00BC56C1">
        <w:rPr>
          <w:rFonts w:ascii="Times New Roman" w:hAnsi="Times New Roman" w:cs="Times New Roman"/>
          <w:sz w:val="24"/>
          <w:szCs w:val="24"/>
        </w:rPr>
        <w:t xml:space="preserve">, </w:t>
      </w:r>
      <w:r w:rsidR="007153C9" w:rsidRPr="00BC56C1">
        <w:rPr>
          <w:rFonts w:ascii="Times New Roman" w:hAnsi="Times New Roman" w:cs="Times New Roman"/>
          <w:sz w:val="24"/>
          <w:szCs w:val="24"/>
        </w:rPr>
        <w:t>for instance</w:t>
      </w:r>
      <w:r w:rsidRPr="00BC56C1">
        <w:rPr>
          <w:rFonts w:ascii="Times New Roman" w:hAnsi="Times New Roman" w:cs="Times New Roman"/>
          <w:sz w:val="24"/>
          <w:szCs w:val="24"/>
        </w:rPr>
        <w:t xml:space="preserve">, </w:t>
      </w:r>
      <w:r w:rsidR="007153C9" w:rsidRPr="00BC56C1">
        <w:rPr>
          <w:rFonts w:ascii="Times New Roman" w:hAnsi="Times New Roman" w:cs="Times New Roman"/>
          <w:sz w:val="24"/>
          <w:szCs w:val="24"/>
        </w:rPr>
        <w:t>inadequate</w:t>
      </w:r>
      <w:r w:rsidRPr="00BC56C1">
        <w:rPr>
          <w:rFonts w:ascii="Times New Roman" w:hAnsi="Times New Roman" w:cs="Times New Roman"/>
          <w:sz w:val="24"/>
          <w:szCs w:val="24"/>
        </w:rPr>
        <w:t xml:space="preserve"> </w:t>
      </w:r>
      <w:r w:rsidR="007153C9" w:rsidRPr="00BC56C1">
        <w:rPr>
          <w:rFonts w:ascii="Times New Roman" w:hAnsi="Times New Roman" w:cs="Times New Roman"/>
          <w:sz w:val="24"/>
          <w:szCs w:val="24"/>
        </w:rPr>
        <w:t>financial</w:t>
      </w:r>
      <w:r w:rsidRPr="00BC56C1">
        <w:rPr>
          <w:rFonts w:ascii="Times New Roman" w:hAnsi="Times New Roman" w:cs="Times New Roman"/>
          <w:sz w:val="24"/>
          <w:szCs w:val="24"/>
        </w:rPr>
        <w:t xml:space="preserve"> help for </w:t>
      </w:r>
      <w:r w:rsidR="007153C9" w:rsidRPr="00BC56C1">
        <w:rPr>
          <w:rFonts w:ascii="Times New Roman" w:hAnsi="Times New Roman" w:cs="Times New Roman"/>
          <w:sz w:val="24"/>
          <w:szCs w:val="24"/>
        </w:rPr>
        <w:t>female</w:t>
      </w:r>
      <w:r w:rsidRPr="00BC56C1">
        <w:rPr>
          <w:rFonts w:ascii="Times New Roman" w:hAnsi="Times New Roman" w:cs="Times New Roman"/>
          <w:sz w:val="24"/>
          <w:szCs w:val="24"/>
        </w:rPr>
        <w:t xml:space="preserve"> </w:t>
      </w:r>
      <w:r w:rsidR="007153C9" w:rsidRPr="00BC56C1">
        <w:rPr>
          <w:rFonts w:ascii="Times New Roman" w:hAnsi="Times New Roman" w:cs="Times New Roman"/>
          <w:sz w:val="24"/>
          <w:szCs w:val="24"/>
        </w:rPr>
        <w:t>contenders</w:t>
      </w:r>
      <w:r w:rsidRPr="00BC56C1">
        <w:rPr>
          <w:rFonts w:ascii="Times New Roman" w:hAnsi="Times New Roman" w:cs="Times New Roman"/>
          <w:sz w:val="24"/>
          <w:szCs w:val="24"/>
        </w:rPr>
        <w:t xml:space="preserve">, lack of </w:t>
      </w:r>
      <w:r w:rsidR="007153C9" w:rsidRPr="00BC56C1">
        <w:rPr>
          <w:rFonts w:ascii="Times New Roman" w:hAnsi="Times New Roman" w:cs="Times New Roman"/>
          <w:sz w:val="24"/>
          <w:szCs w:val="24"/>
        </w:rPr>
        <w:t>female</w:t>
      </w:r>
      <w:r w:rsidRPr="00BC56C1">
        <w:rPr>
          <w:rFonts w:ascii="Times New Roman" w:hAnsi="Times New Roman" w:cs="Times New Roman"/>
          <w:sz w:val="24"/>
          <w:szCs w:val="24"/>
        </w:rPr>
        <w:t xml:space="preserve"> </w:t>
      </w:r>
      <w:r w:rsidR="007153C9" w:rsidRPr="00BC56C1">
        <w:rPr>
          <w:rFonts w:ascii="Times New Roman" w:hAnsi="Times New Roman" w:cs="Times New Roman"/>
          <w:sz w:val="24"/>
          <w:szCs w:val="24"/>
        </w:rPr>
        <w:t>entrance</w:t>
      </w:r>
      <w:r w:rsidRPr="00BC56C1">
        <w:rPr>
          <w:rFonts w:ascii="Times New Roman" w:hAnsi="Times New Roman" w:cs="Times New Roman"/>
          <w:sz w:val="24"/>
          <w:szCs w:val="24"/>
        </w:rPr>
        <w:t xml:space="preserve"> to political </w:t>
      </w:r>
      <w:r w:rsidR="007153C9" w:rsidRPr="00BC56C1">
        <w:rPr>
          <w:rFonts w:ascii="Times New Roman" w:hAnsi="Times New Roman" w:cs="Times New Roman"/>
          <w:sz w:val="24"/>
          <w:szCs w:val="24"/>
        </w:rPr>
        <w:t>linkages</w:t>
      </w:r>
      <w:r w:rsidR="00221D0C">
        <w:rPr>
          <w:rFonts w:ascii="Times New Roman" w:hAnsi="Times New Roman" w:cs="Times New Roman"/>
          <w:sz w:val="24"/>
          <w:szCs w:val="24"/>
        </w:rPr>
        <w:t xml:space="preserve">, and the </w:t>
      </w:r>
      <w:r w:rsidR="007153C9" w:rsidRPr="00BC56C1">
        <w:rPr>
          <w:rFonts w:ascii="Times New Roman" w:hAnsi="Times New Roman" w:cs="Times New Roman"/>
          <w:sz w:val="24"/>
          <w:szCs w:val="24"/>
        </w:rPr>
        <w:t>strict</w:t>
      </w:r>
      <w:r w:rsidR="00221D0C">
        <w:rPr>
          <w:rFonts w:ascii="Times New Roman" w:hAnsi="Times New Roman" w:cs="Times New Roman"/>
          <w:sz w:val="24"/>
          <w:szCs w:val="24"/>
        </w:rPr>
        <w:t>est</w:t>
      </w:r>
      <w:r w:rsidRPr="00BC56C1">
        <w:rPr>
          <w:rFonts w:ascii="Times New Roman" w:hAnsi="Times New Roman" w:cs="Times New Roman"/>
          <w:sz w:val="24"/>
          <w:szCs w:val="24"/>
        </w:rPr>
        <w:t xml:space="preserve"> </w:t>
      </w:r>
      <w:r w:rsidR="007153C9" w:rsidRPr="00BC56C1">
        <w:rPr>
          <w:rFonts w:ascii="Times New Roman" w:hAnsi="Times New Roman" w:cs="Times New Roman"/>
          <w:sz w:val="24"/>
          <w:szCs w:val="24"/>
        </w:rPr>
        <w:t>principles</w:t>
      </w:r>
      <w:r w:rsidRPr="00BC56C1">
        <w:rPr>
          <w:rFonts w:ascii="Times New Roman" w:hAnsi="Times New Roman" w:cs="Times New Roman"/>
          <w:sz w:val="24"/>
          <w:szCs w:val="24"/>
        </w:rPr>
        <w:t xml:space="preserve"> and </w:t>
      </w:r>
      <w:r w:rsidR="00BC56C1" w:rsidRPr="00BC56C1">
        <w:rPr>
          <w:rFonts w:ascii="Times New Roman" w:hAnsi="Times New Roman" w:cs="Times New Roman"/>
          <w:sz w:val="24"/>
          <w:szCs w:val="24"/>
        </w:rPr>
        <w:t>qualifications</w:t>
      </w:r>
      <w:r w:rsidRPr="00BC56C1">
        <w:rPr>
          <w:rFonts w:ascii="Times New Roman" w:hAnsi="Times New Roman" w:cs="Times New Roman"/>
          <w:sz w:val="24"/>
          <w:szCs w:val="24"/>
        </w:rPr>
        <w:t xml:space="preserve"> applied to </w:t>
      </w:r>
      <w:r w:rsidR="00BC56C1" w:rsidRPr="00BC56C1">
        <w:rPr>
          <w:rFonts w:ascii="Times New Roman" w:hAnsi="Times New Roman" w:cs="Times New Roman"/>
          <w:sz w:val="24"/>
          <w:szCs w:val="24"/>
        </w:rPr>
        <w:t>females</w:t>
      </w:r>
      <w:r w:rsidR="00937990">
        <w:rPr>
          <w:rFonts w:ascii="Times New Roman" w:hAnsi="Times New Roman" w:cs="Times New Roman"/>
          <w:sz w:val="24"/>
          <w:szCs w:val="24"/>
        </w:rPr>
        <w:t xml:space="preserve"> (Rahman</w:t>
      </w:r>
      <w:r w:rsidR="009F352C">
        <w:rPr>
          <w:rFonts w:ascii="Times New Roman" w:hAnsi="Times New Roman" w:cs="Times New Roman"/>
          <w:sz w:val="24"/>
          <w:szCs w:val="24"/>
        </w:rPr>
        <w:t>,</w:t>
      </w:r>
      <w:r w:rsidR="00FA5B6D" w:rsidRPr="00BC56C1">
        <w:rPr>
          <w:rFonts w:ascii="Times New Roman" w:hAnsi="Times New Roman" w:cs="Times New Roman"/>
          <w:sz w:val="24"/>
          <w:szCs w:val="24"/>
        </w:rPr>
        <w:t xml:space="preserve"> 2014).</w:t>
      </w:r>
    </w:p>
    <w:p w:rsidR="004630BD" w:rsidRPr="0027172C" w:rsidRDefault="009C6D74" w:rsidP="00C230E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172C">
        <w:rPr>
          <w:rFonts w:ascii="Times New Roman" w:hAnsi="Times New Roman" w:cs="Times New Roman"/>
          <w:b/>
          <w:sz w:val="24"/>
          <w:szCs w:val="24"/>
        </w:rPr>
        <w:t>Reservation</w:t>
      </w:r>
      <w:r w:rsidR="004630BD" w:rsidRPr="0027172C">
        <w:rPr>
          <w:rFonts w:ascii="Times New Roman" w:hAnsi="Times New Roman" w:cs="Times New Roman"/>
          <w:b/>
          <w:sz w:val="24"/>
          <w:szCs w:val="24"/>
        </w:rPr>
        <w:t xml:space="preserve"> Policy</w:t>
      </w:r>
    </w:p>
    <w:p w:rsidR="005B38B8" w:rsidRDefault="009E424D" w:rsidP="00C230E3">
      <w:pPr>
        <w:tabs>
          <w:tab w:val="left" w:pos="0"/>
          <w:tab w:val="left" w:pos="90"/>
        </w:tabs>
        <w:spacing w:line="240" w:lineRule="auto"/>
        <w:jc w:val="both"/>
      </w:pPr>
      <w:r w:rsidRPr="0027172C">
        <w:rPr>
          <w:rFonts w:ascii="Times New Roman" w:hAnsi="Times New Roman" w:cs="Times New Roman"/>
          <w:sz w:val="24"/>
          <w:szCs w:val="24"/>
        </w:rPr>
        <w:t xml:space="preserve">The Constitution </w:t>
      </w:r>
      <w:r w:rsidR="00845324" w:rsidRPr="0027172C">
        <w:rPr>
          <w:rFonts w:ascii="Times New Roman" w:hAnsi="Times New Roman" w:cs="Times New Roman"/>
          <w:sz w:val="24"/>
          <w:szCs w:val="24"/>
        </w:rPr>
        <w:t>rendered</w:t>
      </w:r>
      <w:r w:rsidRPr="0027172C">
        <w:rPr>
          <w:rFonts w:ascii="Times New Roman" w:hAnsi="Times New Roman" w:cs="Times New Roman"/>
          <w:sz w:val="24"/>
          <w:szCs w:val="24"/>
        </w:rPr>
        <w:t xml:space="preserve"> </w:t>
      </w:r>
      <w:r w:rsidR="00845324" w:rsidRPr="0027172C">
        <w:rPr>
          <w:rFonts w:ascii="Times New Roman" w:hAnsi="Times New Roman" w:cs="Times New Roman"/>
          <w:sz w:val="24"/>
          <w:szCs w:val="24"/>
        </w:rPr>
        <w:t>parity</w:t>
      </w:r>
      <w:r w:rsidRPr="0027172C">
        <w:rPr>
          <w:rFonts w:ascii="Times New Roman" w:hAnsi="Times New Roman" w:cs="Times New Roman"/>
          <w:sz w:val="24"/>
          <w:szCs w:val="24"/>
        </w:rPr>
        <w:t xml:space="preserve"> of </w:t>
      </w:r>
      <w:r w:rsidR="00845324" w:rsidRPr="0027172C">
        <w:rPr>
          <w:rFonts w:ascii="Times New Roman" w:hAnsi="Times New Roman" w:cs="Times New Roman"/>
          <w:sz w:val="24"/>
          <w:szCs w:val="24"/>
        </w:rPr>
        <w:t>position</w:t>
      </w:r>
      <w:r w:rsidR="00B97AA7" w:rsidRPr="0027172C">
        <w:rPr>
          <w:rFonts w:ascii="Times New Roman" w:hAnsi="Times New Roman" w:cs="Times New Roman"/>
          <w:sz w:val="24"/>
          <w:szCs w:val="24"/>
        </w:rPr>
        <w:t xml:space="preserve"> </w:t>
      </w:r>
      <w:r w:rsidR="00845324" w:rsidRPr="0027172C">
        <w:rPr>
          <w:rFonts w:ascii="Times New Roman" w:hAnsi="Times New Roman" w:cs="Times New Roman"/>
          <w:sz w:val="24"/>
          <w:szCs w:val="24"/>
        </w:rPr>
        <w:t>concerning</w:t>
      </w:r>
      <w:r w:rsidR="00B97AA7" w:rsidRPr="0027172C">
        <w:rPr>
          <w:rFonts w:ascii="Times New Roman" w:hAnsi="Times New Roman" w:cs="Times New Roman"/>
          <w:sz w:val="24"/>
          <w:szCs w:val="24"/>
        </w:rPr>
        <w:t xml:space="preserve"> those elected to the </w:t>
      </w:r>
      <w:r w:rsidR="006B5B70" w:rsidRPr="0027172C">
        <w:rPr>
          <w:rFonts w:ascii="Times New Roman" w:hAnsi="Times New Roman" w:cs="Times New Roman"/>
          <w:sz w:val="24"/>
          <w:szCs w:val="24"/>
        </w:rPr>
        <w:t>Parliament</w:t>
      </w:r>
      <w:r w:rsidR="00221D0C">
        <w:rPr>
          <w:rFonts w:ascii="Times New Roman" w:hAnsi="Times New Roman" w:cs="Times New Roman"/>
          <w:sz w:val="24"/>
          <w:szCs w:val="24"/>
        </w:rPr>
        <w:t>,</w:t>
      </w:r>
      <w:r w:rsidR="006B5B70" w:rsidRPr="0027172C">
        <w:rPr>
          <w:rFonts w:ascii="Times New Roman" w:hAnsi="Times New Roman" w:cs="Times New Roman"/>
          <w:sz w:val="24"/>
          <w:szCs w:val="24"/>
        </w:rPr>
        <w:t xml:space="preserve"> both in</w:t>
      </w:r>
      <w:r w:rsidRPr="0027172C">
        <w:rPr>
          <w:rFonts w:ascii="Times New Roman" w:hAnsi="Times New Roman" w:cs="Times New Roman"/>
          <w:sz w:val="24"/>
          <w:szCs w:val="24"/>
        </w:rPr>
        <w:t xml:space="preserve"> </w:t>
      </w:r>
      <w:r w:rsidR="006B5B70" w:rsidRPr="0027172C">
        <w:rPr>
          <w:rFonts w:ascii="Times New Roman" w:hAnsi="Times New Roman" w:cs="Times New Roman"/>
          <w:sz w:val="24"/>
          <w:szCs w:val="24"/>
        </w:rPr>
        <w:t xml:space="preserve">reserved </w:t>
      </w:r>
      <w:r w:rsidRPr="0027172C">
        <w:rPr>
          <w:rFonts w:ascii="Times New Roman" w:hAnsi="Times New Roman" w:cs="Times New Roman"/>
          <w:sz w:val="24"/>
          <w:szCs w:val="24"/>
        </w:rPr>
        <w:t xml:space="preserve">and </w:t>
      </w:r>
      <w:r w:rsidR="006B5B70" w:rsidRPr="0027172C">
        <w:rPr>
          <w:rFonts w:ascii="Times New Roman" w:hAnsi="Times New Roman" w:cs="Times New Roman"/>
          <w:sz w:val="24"/>
          <w:szCs w:val="24"/>
        </w:rPr>
        <w:t xml:space="preserve">general </w:t>
      </w:r>
      <w:r w:rsidRPr="0027172C">
        <w:rPr>
          <w:rFonts w:ascii="Times New Roman" w:hAnsi="Times New Roman" w:cs="Times New Roman"/>
          <w:sz w:val="24"/>
          <w:szCs w:val="24"/>
        </w:rPr>
        <w:t xml:space="preserve">seats. Article 65 </w:t>
      </w:r>
      <w:r w:rsidR="006B5B70" w:rsidRPr="0027172C">
        <w:rPr>
          <w:rFonts w:ascii="Times New Roman" w:hAnsi="Times New Roman" w:cs="Times New Roman"/>
          <w:sz w:val="24"/>
          <w:szCs w:val="24"/>
        </w:rPr>
        <w:t>delivered</w:t>
      </w:r>
      <w:r w:rsidRPr="0027172C">
        <w:rPr>
          <w:rFonts w:ascii="Times New Roman" w:hAnsi="Times New Roman" w:cs="Times New Roman"/>
          <w:sz w:val="24"/>
          <w:szCs w:val="24"/>
        </w:rPr>
        <w:t xml:space="preserve"> that </w:t>
      </w:r>
      <w:r w:rsidR="006B5B70" w:rsidRPr="0027172C">
        <w:rPr>
          <w:rFonts w:ascii="Times New Roman" w:hAnsi="Times New Roman" w:cs="Times New Roman"/>
          <w:sz w:val="24"/>
          <w:szCs w:val="24"/>
        </w:rPr>
        <w:t>thus</w:t>
      </w:r>
      <w:r w:rsidR="00B229BA" w:rsidRPr="0027172C">
        <w:rPr>
          <w:rFonts w:ascii="Times New Roman" w:hAnsi="Times New Roman" w:cs="Times New Roman"/>
          <w:sz w:val="24"/>
          <w:szCs w:val="24"/>
        </w:rPr>
        <w:t xml:space="preserve"> </w:t>
      </w:r>
      <w:r w:rsidR="006B5B70" w:rsidRPr="0027172C">
        <w:rPr>
          <w:rFonts w:ascii="Times New Roman" w:hAnsi="Times New Roman" w:cs="Times New Roman"/>
          <w:sz w:val="24"/>
          <w:szCs w:val="24"/>
        </w:rPr>
        <w:t>for instance</w:t>
      </w:r>
      <w:r w:rsidRPr="0027172C">
        <w:rPr>
          <w:rFonts w:ascii="Times New Roman" w:hAnsi="Times New Roman" w:cs="Times New Roman"/>
          <w:sz w:val="24"/>
          <w:szCs w:val="24"/>
        </w:rPr>
        <w:t xml:space="preserve"> the </w:t>
      </w:r>
      <w:r w:rsidR="006B5B70" w:rsidRPr="0027172C">
        <w:rPr>
          <w:rFonts w:ascii="Times New Roman" w:hAnsi="Times New Roman" w:cs="Times New Roman"/>
          <w:sz w:val="24"/>
          <w:szCs w:val="24"/>
        </w:rPr>
        <w:t>facility</w:t>
      </w:r>
      <w:r w:rsidRPr="0027172C">
        <w:rPr>
          <w:rFonts w:ascii="Times New Roman" w:hAnsi="Times New Roman" w:cs="Times New Roman"/>
          <w:sz w:val="24"/>
          <w:szCs w:val="24"/>
        </w:rPr>
        <w:t xml:space="preserve"> for reservation was </w:t>
      </w:r>
      <w:r w:rsidR="006B5B70" w:rsidRPr="0027172C">
        <w:rPr>
          <w:rFonts w:ascii="Times New Roman" w:hAnsi="Times New Roman" w:cs="Times New Roman"/>
          <w:sz w:val="24"/>
          <w:szCs w:val="24"/>
        </w:rPr>
        <w:t>operative;</w:t>
      </w:r>
      <w:r w:rsidRPr="0027172C">
        <w:rPr>
          <w:rFonts w:ascii="Times New Roman" w:hAnsi="Times New Roman" w:cs="Times New Roman"/>
          <w:sz w:val="24"/>
          <w:szCs w:val="24"/>
        </w:rPr>
        <w:t xml:space="preserve"> </w:t>
      </w:r>
      <w:r w:rsidR="006B5B70" w:rsidRPr="0027172C">
        <w:rPr>
          <w:rFonts w:ascii="Times New Roman" w:hAnsi="Times New Roman" w:cs="Times New Roman"/>
          <w:sz w:val="24"/>
          <w:szCs w:val="24"/>
        </w:rPr>
        <w:t xml:space="preserve">elected </w:t>
      </w:r>
      <w:r w:rsidRPr="0027172C">
        <w:rPr>
          <w:rFonts w:ascii="Times New Roman" w:hAnsi="Times New Roman" w:cs="Times New Roman"/>
          <w:sz w:val="24"/>
          <w:szCs w:val="24"/>
        </w:rPr>
        <w:t xml:space="preserve">members from </w:t>
      </w:r>
      <w:r w:rsidR="006B5B70" w:rsidRPr="0027172C">
        <w:rPr>
          <w:rFonts w:ascii="Times New Roman" w:hAnsi="Times New Roman" w:cs="Times New Roman"/>
          <w:sz w:val="24"/>
          <w:szCs w:val="24"/>
        </w:rPr>
        <w:t>regional</w:t>
      </w:r>
      <w:r w:rsidR="00B229BA" w:rsidRPr="0027172C">
        <w:rPr>
          <w:rFonts w:ascii="Times New Roman" w:hAnsi="Times New Roman" w:cs="Times New Roman"/>
          <w:sz w:val="24"/>
          <w:szCs w:val="24"/>
        </w:rPr>
        <w:t xml:space="preserve"> </w:t>
      </w:r>
      <w:r w:rsidR="006B5B70" w:rsidRPr="0027172C">
        <w:rPr>
          <w:rFonts w:ascii="Times New Roman" w:hAnsi="Times New Roman" w:cs="Times New Roman"/>
          <w:sz w:val="24"/>
          <w:szCs w:val="24"/>
        </w:rPr>
        <w:t>voters</w:t>
      </w:r>
      <w:r w:rsidRPr="0027172C">
        <w:rPr>
          <w:rFonts w:ascii="Times New Roman" w:hAnsi="Times New Roman" w:cs="Times New Roman"/>
          <w:sz w:val="24"/>
          <w:szCs w:val="24"/>
        </w:rPr>
        <w:t xml:space="preserve"> </w:t>
      </w:r>
      <w:r w:rsidR="006B5B70" w:rsidRPr="0027172C">
        <w:rPr>
          <w:rFonts w:ascii="Times New Roman" w:hAnsi="Times New Roman" w:cs="Times New Roman"/>
          <w:sz w:val="24"/>
          <w:szCs w:val="24"/>
        </w:rPr>
        <w:t>accompanied by</w:t>
      </w:r>
      <w:r w:rsidRPr="0027172C">
        <w:rPr>
          <w:rFonts w:ascii="Times New Roman" w:hAnsi="Times New Roman" w:cs="Times New Roman"/>
          <w:sz w:val="24"/>
          <w:szCs w:val="24"/>
        </w:rPr>
        <w:t xml:space="preserve"> members ele</w:t>
      </w:r>
      <w:r w:rsidR="000B761A" w:rsidRPr="0027172C">
        <w:rPr>
          <w:rFonts w:ascii="Times New Roman" w:hAnsi="Times New Roman" w:cs="Times New Roman"/>
          <w:sz w:val="24"/>
          <w:szCs w:val="24"/>
        </w:rPr>
        <w:t xml:space="preserve">cted in reserved seats shall be </w:t>
      </w:r>
      <w:r w:rsidR="006B5B70" w:rsidRPr="0027172C">
        <w:rPr>
          <w:rFonts w:ascii="Times New Roman" w:hAnsi="Times New Roman" w:cs="Times New Roman"/>
          <w:sz w:val="24"/>
          <w:szCs w:val="24"/>
        </w:rPr>
        <w:t>labeled</w:t>
      </w:r>
      <w:r w:rsidRPr="0027172C">
        <w:rPr>
          <w:rFonts w:ascii="Times New Roman" w:hAnsi="Times New Roman" w:cs="Times New Roman"/>
          <w:sz w:val="24"/>
          <w:szCs w:val="24"/>
        </w:rPr>
        <w:t xml:space="preserve"> as </w:t>
      </w:r>
      <w:r w:rsidR="006B5B70" w:rsidRPr="0027172C">
        <w:rPr>
          <w:rFonts w:ascii="Times New Roman" w:hAnsi="Times New Roman" w:cs="Times New Roman"/>
          <w:sz w:val="24"/>
          <w:szCs w:val="24"/>
        </w:rPr>
        <w:t>Parliament’s members</w:t>
      </w:r>
      <w:r w:rsidRPr="0027172C">
        <w:rPr>
          <w:rFonts w:ascii="Times New Roman" w:hAnsi="Times New Roman" w:cs="Times New Roman"/>
          <w:sz w:val="24"/>
          <w:szCs w:val="24"/>
        </w:rPr>
        <w:t xml:space="preserve">. </w:t>
      </w:r>
      <w:r w:rsidR="006B5B70" w:rsidRPr="0027172C">
        <w:rPr>
          <w:rFonts w:ascii="Times New Roman" w:hAnsi="Times New Roman" w:cs="Times New Roman"/>
          <w:sz w:val="24"/>
          <w:szCs w:val="24"/>
        </w:rPr>
        <w:t>Yet</w:t>
      </w:r>
      <w:r w:rsidR="000B761A" w:rsidRPr="0027172C">
        <w:rPr>
          <w:rFonts w:ascii="Times New Roman" w:hAnsi="Times New Roman" w:cs="Times New Roman"/>
          <w:sz w:val="24"/>
          <w:szCs w:val="24"/>
        </w:rPr>
        <w:t xml:space="preserve"> the </w:t>
      </w:r>
      <w:r w:rsidR="006B5B70" w:rsidRPr="0027172C">
        <w:rPr>
          <w:rFonts w:ascii="Times New Roman" w:hAnsi="Times New Roman" w:cs="Times New Roman"/>
          <w:sz w:val="24"/>
          <w:szCs w:val="24"/>
        </w:rPr>
        <w:t>procedure</w:t>
      </w:r>
      <w:r w:rsidR="000B761A" w:rsidRPr="0027172C">
        <w:rPr>
          <w:rFonts w:ascii="Times New Roman" w:hAnsi="Times New Roman" w:cs="Times New Roman"/>
          <w:sz w:val="24"/>
          <w:szCs w:val="24"/>
        </w:rPr>
        <w:t xml:space="preserve"> of election to the </w:t>
      </w:r>
      <w:r w:rsidRPr="0027172C">
        <w:rPr>
          <w:rFonts w:ascii="Times New Roman" w:hAnsi="Times New Roman" w:cs="Times New Roman"/>
          <w:sz w:val="24"/>
          <w:szCs w:val="24"/>
        </w:rPr>
        <w:t xml:space="preserve">reserved seats has been </w:t>
      </w:r>
      <w:r w:rsidR="006B5B70" w:rsidRPr="0027172C">
        <w:rPr>
          <w:rFonts w:ascii="Times New Roman" w:hAnsi="Times New Roman" w:cs="Times New Roman"/>
          <w:sz w:val="24"/>
          <w:szCs w:val="24"/>
        </w:rPr>
        <w:t>named</w:t>
      </w:r>
      <w:r w:rsidRPr="0027172C">
        <w:rPr>
          <w:rFonts w:ascii="Times New Roman" w:hAnsi="Times New Roman" w:cs="Times New Roman"/>
          <w:sz w:val="24"/>
          <w:szCs w:val="24"/>
        </w:rPr>
        <w:t xml:space="preserve"> by its </w:t>
      </w:r>
      <w:r w:rsidR="00036143">
        <w:rPr>
          <w:rFonts w:ascii="Times New Roman" w:hAnsi="Times New Roman" w:cs="Times New Roman"/>
          <w:sz w:val="24"/>
          <w:szCs w:val="24"/>
        </w:rPr>
        <w:t>critic</w:t>
      </w:r>
      <w:r w:rsidR="006B5B70" w:rsidRPr="0027172C">
        <w:rPr>
          <w:rFonts w:ascii="Times New Roman" w:hAnsi="Times New Roman" w:cs="Times New Roman"/>
          <w:sz w:val="24"/>
          <w:szCs w:val="24"/>
        </w:rPr>
        <w:t>s as ‘</w:t>
      </w:r>
      <w:r w:rsidRPr="0027172C">
        <w:rPr>
          <w:rFonts w:ascii="Times New Roman" w:hAnsi="Times New Roman" w:cs="Times New Roman"/>
          <w:sz w:val="24"/>
          <w:szCs w:val="24"/>
        </w:rPr>
        <w:t>se</w:t>
      </w:r>
      <w:r w:rsidR="006B5B70" w:rsidRPr="0027172C">
        <w:rPr>
          <w:rFonts w:ascii="Times New Roman" w:hAnsi="Times New Roman" w:cs="Times New Roman"/>
          <w:sz w:val="24"/>
          <w:szCs w:val="24"/>
        </w:rPr>
        <w:t>lection’</w:t>
      </w:r>
      <w:r w:rsidR="00B97AA7" w:rsidRPr="0027172C">
        <w:rPr>
          <w:rFonts w:ascii="Times New Roman" w:hAnsi="Times New Roman" w:cs="Times New Roman"/>
          <w:sz w:val="24"/>
          <w:szCs w:val="24"/>
        </w:rPr>
        <w:t xml:space="preserve">, </w:t>
      </w:r>
      <w:r w:rsidR="006B5B70" w:rsidRPr="0027172C">
        <w:rPr>
          <w:rFonts w:ascii="Times New Roman" w:hAnsi="Times New Roman" w:cs="Times New Roman"/>
          <w:sz w:val="24"/>
          <w:szCs w:val="24"/>
        </w:rPr>
        <w:t>since</w:t>
      </w:r>
      <w:r w:rsidR="00B97AA7" w:rsidRPr="0027172C">
        <w:rPr>
          <w:rFonts w:ascii="Times New Roman" w:hAnsi="Times New Roman" w:cs="Times New Roman"/>
          <w:sz w:val="24"/>
          <w:szCs w:val="24"/>
        </w:rPr>
        <w:t xml:space="preserve"> their selection</w:t>
      </w:r>
      <w:r w:rsidR="000B761A" w:rsidRPr="0027172C">
        <w:rPr>
          <w:rFonts w:ascii="Times New Roman" w:hAnsi="Times New Roman" w:cs="Times New Roman"/>
          <w:sz w:val="24"/>
          <w:szCs w:val="24"/>
        </w:rPr>
        <w:t xml:space="preserve"> </w:t>
      </w:r>
      <w:r w:rsidRPr="0027172C">
        <w:rPr>
          <w:rFonts w:ascii="Times New Roman" w:hAnsi="Times New Roman" w:cs="Times New Roman"/>
          <w:sz w:val="24"/>
          <w:szCs w:val="24"/>
        </w:rPr>
        <w:t xml:space="preserve">as </w:t>
      </w:r>
      <w:r w:rsidR="006B5B70" w:rsidRPr="0027172C">
        <w:rPr>
          <w:rFonts w:ascii="Times New Roman" w:hAnsi="Times New Roman" w:cs="Times New Roman"/>
          <w:sz w:val="24"/>
          <w:szCs w:val="24"/>
        </w:rPr>
        <w:t>contenders</w:t>
      </w:r>
      <w:r w:rsidRPr="0027172C">
        <w:rPr>
          <w:rFonts w:ascii="Times New Roman" w:hAnsi="Times New Roman" w:cs="Times New Roman"/>
          <w:sz w:val="24"/>
          <w:szCs w:val="24"/>
        </w:rPr>
        <w:t xml:space="preserve"> by the </w:t>
      </w:r>
      <w:r w:rsidR="006B5B70" w:rsidRPr="0027172C">
        <w:rPr>
          <w:rFonts w:ascii="Times New Roman" w:hAnsi="Times New Roman" w:cs="Times New Roman"/>
          <w:sz w:val="24"/>
          <w:szCs w:val="24"/>
        </w:rPr>
        <w:t>popular</w:t>
      </w:r>
      <w:r w:rsidRPr="0027172C">
        <w:rPr>
          <w:rFonts w:ascii="Times New Roman" w:hAnsi="Times New Roman" w:cs="Times New Roman"/>
          <w:sz w:val="24"/>
          <w:szCs w:val="24"/>
        </w:rPr>
        <w:t xml:space="preserve"> party </w:t>
      </w:r>
      <w:r w:rsidR="006B5B70" w:rsidRPr="0027172C">
        <w:rPr>
          <w:rFonts w:ascii="Times New Roman" w:hAnsi="Times New Roman" w:cs="Times New Roman"/>
          <w:sz w:val="24"/>
          <w:szCs w:val="24"/>
        </w:rPr>
        <w:t>confirmed</w:t>
      </w:r>
      <w:r w:rsidR="006B5B70" w:rsidRPr="0027172C">
        <w:t xml:space="preserve"> </w:t>
      </w:r>
      <w:r w:rsidR="006B5B70" w:rsidRPr="0027172C">
        <w:rPr>
          <w:rFonts w:ascii="Times New Roman" w:hAnsi="Times New Roman" w:cs="Times New Roman"/>
          <w:sz w:val="24"/>
          <w:szCs w:val="24"/>
        </w:rPr>
        <w:t>to these seats</w:t>
      </w:r>
      <w:r w:rsidRPr="0027172C">
        <w:rPr>
          <w:rFonts w:ascii="Times New Roman" w:hAnsi="Times New Roman" w:cs="Times New Roman"/>
          <w:sz w:val="24"/>
          <w:szCs w:val="24"/>
        </w:rPr>
        <w:t xml:space="preserve"> their</w:t>
      </w:r>
      <w:r w:rsidR="000B761A" w:rsidRPr="0027172C">
        <w:rPr>
          <w:rFonts w:ascii="Times New Roman" w:hAnsi="Times New Roman" w:cs="Times New Roman"/>
          <w:sz w:val="24"/>
          <w:szCs w:val="24"/>
        </w:rPr>
        <w:t xml:space="preserve"> election and no </w:t>
      </w:r>
      <w:r w:rsidR="006B5B70" w:rsidRPr="0027172C">
        <w:rPr>
          <w:rFonts w:ascii="Times New Roman" w:hAnsi="Times New Roman" w:cs="Times New Roman"/>
          <w:sz w:val="24"/>
          <w:szCs w:val="24"/>
        </w:rPr>
        <w:t>voting</w:t>
      </w:r>
      <w:r w:rsidRPr="0027172C">
        <w:rPr>
          <w:rFonts w:ascii="Times New Roman" w:hAnsi="Times New Roman" w:cs="Times New Roman"/>
          <w:sz w:val="24"/>
          <w:szCs w:val="24"/>
        </w:rPr>
        <w:t xml:space="preserve"> </w:t>
      </w:r>
      <w:r w:rsidR="006B5B70" w:rsidRPr="0027172C">
        <w:rPr>
          <w:rFonts w:ascii="Times New Roman" w:hAnsi="Times New Roman" w:cs="Times New Roman"/>
          <w:sz w:val="24"/>
          <w:szCs w:val="24"/>
        </w:rPr>
        <w:t>fight</w:t>
      </w:r>
      <w:r w:rsidRPr="0027172C">
        <w:rPr>
          <w:rFonts w:ascii="Times New Roman" w:hAnsi="Times New Roman" w:cs="Times New Roman"/>
          <w:sz w:val="24"/>
          <w:szCs w:val="24"/>
        </w:rPr>
        <w:t xml:space="preserve"> took place </w:t>
      </w:r>
      <w:r w:rsidR="00325AD7">
        <w:rPr>
          <w:rFonts w:ascii="Times New Roman" w:hAnsi="Times New Roman" w:cs="Times New Roman"/>
          <w:sz w:val="24"/>
          <w:szCs w:val="24"/>
        </w:rPr>
        <w:t>for</w:t>
      </w:r>
      <w:r w:rsidRPr="0027172C">
        <w:rPr>
          <w:rFonts w:ascii="Times New Roman" w:hAnsi="Times New Roman" w:cs="Times New Roman"/>
          <w:sz w:val="24"/>
          <w:szCs w:val="24"/>
        </w:rPr>
        <w:t xml:space="preserve"> the oppos</w:t>
      </w:r>
      <w:r w:rsidR="00B97AA7" w:rsidRPr="0027172C">
        <w:rPr>
          <w:rFonts w:ascii="Times New Roman" w:hAnsi="Times New Roman" w:cs="Times New Roman"/>
          <w:sz w:val="24"/>
          <w:szCs w:val="24"/>
        </w:rPr>
        <w:t xml:space="preserve">ition </w:t>
      </w:r>
      <w:r w:rsidR="006B5B70" w:rsidRPr="0027172C">
        <w:rPr>
          <w:rFonts w:ascii="Times New Roman" w:hAnsi="Times New Roman" w:cs="Times New Roman"/>
          <w:sz w:val="24"/>
          <w:szCs w:val="24"/>
        </w:rPr>
        <w:t>party never accommodates</w:t>
      </w:r>
      <w:r w:rsidR="00B97AA7" w:rsidRPr="0027172C">
        <w:rPr>
          <w:rFonts w:ascii="Times New Roman" w:hAnsi="Times New Roman" w:cs="Times New Roman"/>
          <w:sz w:val="24"/>
          <w:szCs w:val="24"/>
        </w:rPr>
        <w:t xml:space="preserve"> </w:t>
      </w:r>
      <w:r w:rsidR="006B5B70" w:rsidRPr="0027172C">
        <w:rPr>
          <w:rFonts w:ascii="Times New Roman" w:hAnsi="Times New Roman" w:cs="Times New Roman"/>
          <w:sz w:val="24"/>
          <w:szCs w:val="24"/>
        </w:rPr>
        <w:t>contenders</w:t>
      </w:r>
      <w:r w:rsidR="00B97AA7" w:rsidRPr="0027172C">
        <w:rPr>
          <w:rFonts w:ascii="Times New Roman" w:hAnsi="Times New Roman" w:cs="Times New Roman"/>
          <w:sz w:val="24"/>
          <w:szCs w:val="24"/>
        </w:rPr>
        <w:t xml:space="preserve"> for</w:t>
      </w:r>
      <w:r w:rsidR="000B761A" w:rsidRPr="0027172C">
        <w:rPr>
          <w:rFonts w:ascii="Times New Roman" w:hAnsi="Times New Roman" w:cs="Times New Roman"/>
          <w:sz w:val="24"/>
          <w:szCs w:val="24"/>
        </w:rPr>
        <w:t xml:space="preserve"> </w:t>
      </w:r>
      <w:r w:rsidRPr="0027172C">
        <w:rPr>
          <w:rFonts w:ascii="Times New Roman" w:hAnsi="Times New Roman" w:cs="Times New Roman"/>
          <w:sz w:val="24"/>
          <w:szCs w:val="24"/>
        </w:rPr>
        <w:t xml:space="preserve">these </w:t>
      </w:r>
      <w:r w:rsidR="006B5B70" w:rsidRPr="0027172C">
        <w:rPr>
          <w:rFonts w:ascii="Times New Roman" w:hAnsi="Times New Roman" w:cs="Times New Roman"/>
          <w:sz w:val="24"/>
          <w:szCs w:val="24"/>
        </w:rPr>
        <w:t xml:space="preserve">reserved </w:t>
      </w:r>
      <w:r w:rsidRPr="0027172C">
        <w:rPr>
          <w:rFonts w:ascii="Times New Roman" w:hAnsi="Times New Roman" w:cs="Times New Roman"/>
          <w:sz w:val="24"/>
          <w:szCs w:val="24"/>
        </w:rPr>
        <w:t xml:space="preserve">seats. This </w:t>
      </w:r>
      <w:r w:rsidR="006B5B70" w:rsidRPr="0027172C">
        <w:rPr>
          <w:rFonts w:ascii="Times New Roman" w:hAnsi="Times New Roman" w:cs="Times New Roman"/>
          <w:sz w:val="24"/>
          <w:szCs w:val="24"/>
        </w:rPr>
        <w:t>directed</w:t>
      </w:r>
      <w:r w:rsidRPr="0027172C">
        <w:rPr>
          <w:rFonts w:ascii="Times New Roman" w:hAnsi="Times New Roman" w:cs="Times New Roman"/>
          <w:sz w:val="24"/>
          <w:szCs w:val="24"/>
        </w:rPr>
        <w:t xml:space="preserve"> to </w:t>
      </w:r>
      <w:r w:rsidR="006B5B70" w:rsidRPr="0027172C">
        <w:rPr>
          <w:rFonts w:ascii="Times New Roman" w:hAnsi="Times New Roman" w:cs="Times New Roman"/>
          <w:sz w:val="24"/>
          <w:szCs w:val="24"/>
        </w:rPr>
        <w:t>devaluate</w:t>
      </w:r>
      <w:r w:rsidRPr="0027172C">
        <w:rPr>
          <w:rFonts w:ascii="Times New Roman" w:hAnsi="Times New Roman" w:cs="Times New Roman"/>
          <w:sz w:val="24"/>
          <w:szCs w:val="24"/>
        </w:rPr>
        <w:t xml:space="preserve"> </w:t>
      </w:r>
      <w:r w:rsidR="00325AD7">
        <w:rPr>
          <w:rFonts w:ascii="Times New Roman" w:hAnsi="Times New Roman" w:cs="Times New Roman"/>
          <w:sz w:val="24"/>
          <w:szCs w:val="24"/>
        </w:rPr>
        <w:t xml:space="preserve">the </w:t>
      </w:r>
      <w:r w:rsidRPr="0027172C">
        <w:rPr>
          <w:rFonts w:ascii="Times New Roman" w:hAnsi="Times New Roman" w:cs="Times New Roman"/>
          <w:sz w:val="24"/>
          <w:szCs w:val="24"/>
        </w:rPr>
        <w:t xml:space="preserve">political </w:t>
      </w:r>
      <w:r w:rsidR="006B5B70" w:rsidRPr="0027172C">
        <w:rPr>
          <w:rFonts w:ascii="Times New Roman" w:hAnsi="Times New Roman" w:cs="Times New Roman"/>
          <w:sz w:val="24"/>
          <w:szCs w:val="24"/>
        </w:rPr>
        <w:t>position</w:t>
      </w:r>
      <w:r w:rsidRPr="0027172C">
        <w:rPr>
          <w:rFonts w:ascii="Times New Roman" w:hAnsi="Times New Roman" w:cs="Times New Roman"/>
          <w:sz w:val="24"/>
          <w:szCs w:val="24"/>
        </w:rPr>
        <w:t xml:space="preserve"> of these </w:t>
      </w:r>
      <w:r w:rsidR="00B97AA7" w:rsidRPr="0027172C">
        <w:rPr>
          <w:rFonts w:ascii="Times New Roman" w:hAnsi="Times New Roman" w:cs="Times New Roman"/>
          <w:sz w:val="24"/>
          <w:szCs w:val="24"/>
        </w:rPr>
        <w:t xml:space="preserve">seats. Those </w:t>
      </w:r>
      <w:r w:rsidR="006B5B70" w:rsidRPr="0027172C">
        <w:rPr>
          <w:rFonts w:ascii="Times New Roman" w:hAnsi="Times New Roman" w:cs="Times New Roman"/>
          <w:sz w:val="24"/>
          <w:szCs w:val="24"/>
        </w:rPr>
        <w:t>who designated</w:t>
      </w:r>
      <w:r w:rsidR="000B761A" w:rsidRPr="0027172C">
        <w:rPr>
          <w:rFonts w:ascii="Times New Roman" w:hAnsi="Times New Roman" w:cs="Times New Roman"/>
          <w:sz w:val="24"/>
          <w:szCs w:val="24"/>
        </w:rPr>
        <w:t xml:space="preserve"> to </w:t>
      </w:r>
      <w:r w:rsidRPr="0027172C">
        <w:rPr>
          <w:rFonts w:ascii="Times New Roman" w:hAnsi="Times New Roman" w:cs="Times New Roman"/>
          <w:sz w:val="24"/>
          <w:szCs w:val="24"/>
        </w:rPr>
        <w:t xml:space="preserve">these </w:t>
      </w:r>
      <w:r w:rsidR="006B5B70" w:rsidRPr="0027172C">
        <w:rPr>
          <w:rFonts w:ascii="Times New Roman" w:hAnsi="Times New Roman" w:cs="Times New Roman"/>
          <w:sz w:val="24"/>
          <w:szCs w:val="24"/>
        </w:rPr>
        <w:t>chairs</w:t>
      </w:r>
      <w:r w:rsidRPr="0027172C">
        <w:rPr>
          <w:rFonts w:ascii="Times New Roman" w:hAnsi="Times New Roman" w:cs="Times New Roman"/>
          <w:sz w:val="24"/>
          <w:szCs w:val="24"/>
        </w:rPr>
        <w:t xml:space="preserve"> </w:t>
      </w:r>
      <w:r w:rsidR="006B5B70" w:rsidRPr="0027172C">
        <w:rPr>
          <w:rFonts w:ascii="Times New Roman" w:hAnsi="Times New Roman" w:cs="Times New Roman"/>
          <w:sz w:val="24"/>
          <w:szCs w:val="24"/>
        </w:rPr>
        <w:t>got</w:t>
      </w:r>
      <w:r w:rsidRPr="0027172C">
        <w:rPr>
          <w:rFonts w:ascii="Times New Roman" w:hAnsi="Times New Roman" w:cs="Times New Roman"/>
          <w:sz w:val="24"/>
          <w:szCs w:val="24"/>
        </w:rPr>
        <w:t xml:space="preserve"> a political </w:t>
      </w:r>
      <w:r w:rsidR="0027172C" w:rsidRPr="0027172C">
        <w:rPr>
          <w:rFonts w:ascii="Times New Roman" w:hAnsi="Times New Roman" w:cs="Times New Roman"/>
          <w:sz w:val="24"/>
          <w:szCs w:val="24"/>
        </w:rPr>
        <w:t>liability</w:t>
      </w:r>
      <w:r w:rsidRPr="0027172C">
        <w:rPr>
          <w:rFonts w:ascii="Times New Roman" w:hAnsi="Times New Roman" w:cs="Times New Roman"/>
          <w:sz w:val="24"/>
          <w:szCs w:val="24"/>
        </w:rPr>
        <w:t xml:space="preserve"> and were </w:t>
      </w:r>
      <w:r w:rsidR="0027172C" w:rsidRPr="0027172C">
        <w:rPr>
          <w:rFonts w:ascii="Times New Roman" w:hAnsi="Times New Roman" w:cs="Times New Roman"/>
          <w:sz w:val="24"/>
          <w:szCs w:val="24"/>
        </w:rPr>
        <w:t>perceived</w:t>
      </w:r>
      <w:r w:rsidRPr="0027172C">
        <w:rPr>
          <w:rFonts w:ascii="Times New Roman" w:hAnsi="Times New Roman" w:cs="Times New Roman"/>
          <w:sz w:val="24"/>
          <w:szCs w:val="24"/>
        </w:rPr>
        <w:t xml:space="preserve"> </w:t>
      </w:r>
      <w:r w:rsidR="0027172C" w:rsidRPr="0027172C">
        <w:rPr>
          <w:rFonts w:ascii="Times New Roman" w:hAnsi="Times New Roman" w:cs="Times New Roman"/>
          <w:sz w:val="24"/>
          <w:szCs w:val="24"/>
        </w:rPr>
        <w:t>for instance</w:t>
      </w:r>
      <w:r w:rsidR="00325AD7">
        <w:rPr>
          <w:rFonts w:ascii="Times New Roman" w:hAnsi="Times New Roman" w:cs="Times New Roman"/>
          <w:sz w:val="24"/>
          <w:szCs w:val="24"/>
        </w:rPr>
        <w:t>,</w:t>
      </w:r>
      <w:r w:rsidRPr="0027172C">
        <w:rPr>
          <w:rFonts w:ascii="Times New Roman" w:hAnsi="Times New Roman" w:cs="Times New Roman"/>
          <w:sz w:val="24"/>
          <w:szCs w:val="24"/>
        </w:rPr>
        <w:t xml:space="preserve"> </w:t>
      </w:r>
      <w:r w:rsidR="0027172C" w:rsidRPr="0027172C">
        <w:rPr>
          <w:rFonts w:ascii="Times New Roman" w:hAnsi="Times New Roman" w:cs="Times New Roman"/>
          <w:sz w:val="24"/>
          <w:szCs w:val="24"/>
        </w:rPr>
        <w:t>attending as a ‘</w:t>
      </w:r>
      <w:r w:rsidR="00B97AA7" w:rsidRPr="0027172C">
        <w:rPr>
          <w:rFonts w:ascii="Times New Roman" w:hAnsi="Times New Roman" w:cs="Times New Roman"/>
          <w:sz w:val="24"/>
          <w:szCs w:val="24"/>
        </w:rPr>
        <w:t>vote bank</w:t>
      </w:r>
      <w:r w:rsidR="0027172C" w:rsidRPr="0027172C">
        <w:rPr>
          <w:rFonts w:ascii="Times New Roman" w:hAnsi="Times New Roman" w:cs="Times New Roman"/>
          <w:sz w:val="24"/>
          <w:szCs w:val="24"/>
        </w:rPr>
        <w:t>’</w:t>
      </w:r>
      <w:r w:rsidR="00B97AA7" w:rsidRPr="0027172C">
        <w:rPr>
          <w:rFonts w:ascii="Times New Roman" w:hAnsi="Times New Roman" w:cs="Times New Roman"/>
          <w:sz w:val="24"/>
          <w:szCs w:val="24"/>
        </w:rPr>
        <w:t>, of the</w:t>
      </w:r>
      <w:r w:rsidR="000B761A" w:rsidRPr="0027172C">
        <w:rPr>
          <w:rFonts w:ascii="Times New Roman" w:hAnsi="Times New Roman" w:cs="Times New Roman"/>
          <w:sz w:val="24"/>
          <w:szCs w:val="24"/>
        </w:rPr>
        <w:t xml:space="preserve"> </w:t>
      </w:r>
      <w:r w:rsidR="0027172C" w:rsidRPr="0027172C">
        <w:rPr>
          <w:rFonts w:ascii="Times New Roman" w:hAnsi="Times New Roman" w:cs="Times New Roman"/>
          <w:sz w:val="24"/>
          <w:szCs w:val="24"/>
        </w:rPr>
        <w:t>governing</w:t>
      </w:r>
      <w:r w:rsidR="00533246" w:rsidRPr="0027172C">
        <w:rPr>
          <w:rFonts w:ascii="Times New Roman" w:hAnsi="Times New Roman" w:cs="Times New Roman"/>
          <w:sz w:val="24"/>
          <w:szCs w:val="24"/>
        </w:rPr>
        <w:t xml:space="preserve"> p</w:t>
      </w:r>
      <w:r w:rsidRPr="0027172C">
        <w:rPr>
          <w:rFonts w:ascii="Times New Roman" w:hAnsi="Times New Roman" w:cs="Times New Roman"/>
          <w:sz w:val="24"/>
          <w:szCs w:val="24"/>
        </w:rPr>
        <w:t>arty</w:t>
      </w:r>
      <w:r w:rsidR="00937990">
        <w:rPr>
          <w:rFonts w:ascii="Times New Roman" w:hAnsi="Times New Roman" w:cs="Times New Roman"/>
          <w:sz w:val="24"/>
          <w:szCs w:val="24"/>
        </w:rPr>
        <w:t xml:space="preserve"> (Chowdhury</w:t>
      </w:r>
      <w:r w:rsidR="009F352C">
        <w:rPr>
          <w:rFonts w:ascii="Times New Roman" w:hAnsi="Times New Roman" w:cs="Times New Roman"/>
          <w:sz w:val="24"/>
          <w:szCs w:val="24"/>
        </w:rPr>
        <w:t>,</w:t>
      </w:r>
      <w:r w:rsidR="00294C03" w:rsidRPr="0027172C">
        <w:rPr>
          <w:rFonts w:ascii="Times New Roman" w:hAnsi="Times New Roman" w:cs="Times New Roman"/>
          <w:sz w:val="24"/>
          <w:szCs w:val="24"/>
        </w:rPr>
        <w:t xml:space="preserve"> 2013)</w:t>
      </w:r>
      <w:r w:rsidRPr="0027172C">
        <w:rPr>
          <w:rFonts w:ascii="Times New Roman" w:hAnsi="Times New Roman" w:cs="Times New Roman"/>
          <w:sz w:val="24"/>
          <w:szCs w:val="24"/>
        </w:rPr>
        <w:t>.</w:t>
      </w:r>
      <w:r w:rsidR="003D2BC2" w:rsidRPr="0027172C">
        <w:t xml:space="preserve"> </w:t>
      </w:r>
    </w:p>
    <w:p w:rsidR="00C96099" w:rsidRPr="005B38B8" w:rsidRDefault="005B38B8" w:rsidP="00C230E3">
      <w:pPr>
        <w:tabs>
          <w:tab w:val="left" w:pos="0"/>
          <w:tab w:val="left" w:pos="90"/>
        </w:tabs>
        <w:spacing w:line="240" w:lineRule="auto"/>
        <w:jc w:val="center"/>
      </w:pPr>
      <w:r w:rsidRPr="005B38B8">
        <w:rPr>
          <w:rFonts w:ascii="Times New Roman" w:hAnsi="Times New Roman" w:cs="Times New Roman"/>
          <w:b/>
          <w:sz w:val="24"/>
          <w:szCs w:val="24"/>
        </w:rPr>
        <w:t>CONCLUSION</w:t>
      </w:r>
    </w:p>
    <w:p w:rsidR="002F20AA" w:rsidRPr="002877CB" w:rsidRDefault="00A11567" w:rsidP="00C230E3">
      <w:pPr>
        <w:tabs>
          <w:tab w:val="left" w:pos="0"/>
          <w:tab w:val="left" w:pos="90"/>
        </w:tabs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512ED">
        <w:rPr>
          <w:rFonts w:ascii="Times New Roman" w:hAnsi="Times New Roman" w:cs="Times New Roman"/>
          <w:sz w:val="24"/>
          <w:szCs w:val="24"/>
        </w:rPr>
        <w:t xml:space="preserve">In a </w:t>
      </w:r>
      <w:r w:rsidR="002B0CAA" w:rsidRPr="003512ED">
        <w:rPr>
          <w:rFonts w:ascii="Times New Roman" w:hAnsi="Times New Roman" w:cs="Times New Roman"/>
          <w:sz w:val="24"/>
          <w:szCs w:val="24"/>
        </w:rPr>
        <w:t>state</w:t>
      </w:r>
      <w:r w:rsidRPr="003512ED">
        <w:rPr>
          <w:rFonts w:ascii="Times New Roman" w:hAnsi="Times New Roman" w:cs="Times New Roman"/>
          <w:sz w:val="24"/>
          <w:szCs w:val="24"/>
        </w:rPr>
        <w:t xml:space="preserve"> like Bangladesh, with </w:t>
      </w:r>
      <w:r w:rsidR="002B0CAA" w:rsidRPr="003512ED">
        <w:rPr>
          <w:rFonts w:ascii="Times New Roman" w:hAnsi="Times New Roman" w:cs="Times New Roman"/>
          <w:sz w:val="24"/>
          <w:szCs w:val="24"/>
        </w:rPr>
        <w:t>male-controlled</w:t>
      </w:r>
      <w:r w:rsidRPr="003512ED">
        <w:rPr>
          <w:rFonts w:ascii="Times New Roman" w:hAnsi="Times New Roman" w:cs="Times New Roman"/>
          <w:sz w:val="24"/>
          <w:szCs w:val="24"/>
        </w:rPr>
        <w:t xml:space="preserve"> </w:t>
      </w:r>
      <w:r w:rsidR="002B0CAA" w:rsidRPr="003512ED">
        <w:rPr>
          <w:rFonts w:ascii="Times New Roman" w:hAnsi="Times New Roman" w:cs="Times New Roman"/>
          <w:sz w:val="24"/>
          <w:szCs w:val="24"/>
        </w:rPr>
        <w:t>societal</w:t>
      </w:r>
      <w:r w:rsidRPr="003512ED">
        <w:rPr>
          <w:rFonts w:ascii="Times New Roman" w:hAnsi="Times New Roman" w:cs="Times New Roman"/>
          <w:sz w:val="24"/>
          <w:szCs w:val="24"/>
        </w:rPr>
        <w:t xml:space="preserve"> structure </w:t>
      </w:r>
      <w:r w:rsidR="002B0CAA" w:rsidRPr="003512ED">
        <w:rPr>
          <w:rFonts w:ascii="Times New Roman" w:hAnsi="Times New Roman" w:cs="Times New Roman"/>
          <w:sz w:val="24"/>
          <w:szCs w:val="24"/>
        </w:rPr>
        <w:t>covered</w:t>
      </w:r>
      <w:r w:rsidRPr="003512ED">
        <w:rPr>
          <w:rFonts w:ascii="Times New Roman" w:hAnsi="Times New Roman" w:cs="Times New Roman"/>
          <w:sz w:val="24"/>
          <w:szCs w:val="24"/>
        </w:rPr>
        <w:t xml:space="preserve"> by religious, </w:t>
      </w:r>
      <w:r w:rsidR="002B0CAA" w:rsidRPr="003512ED">
        <w:rPr>
          <w:rFonts w:ascii="Times New Roman" w:hAnsi="Times New Roman" w:cs="Times New Roman"/>
          <w:sz w:val="24"/>
          <w:szCs w:val="24"/>
        </w:rPr>
        <w:t>communal</w:t>
      </w:r>
      <w:r w:rsidRPr="003512ED">
        <w:rPr>
          <w:rFonts w:ascii="Times New Roman" w:hAnsi="Times New Roman" w:cs="Times New Roman"/>
          <w:sz w:val="24"/>
          <w:szCs w:val="24"/>
        </w:rPr>
        <w:t xml:space="preserve">, </w:t>
      </w:r>
      <w:r w:rsidR="002B0CAA" w:rsidRPr="003512ED">
        <w:rPr>
          <w:rFonts w:ascii="Times New Roman" w:hAnsi="Times New Roman" w:cs="Times New Roman"/>
          <w:sz w:val="24"/>
          <w:szCs w:val="24"/>
        </w:rPr>
        <w:t>financial</w:t>
      </w:r>
      <w:r w:rsidRPr="003512ED">
        <w:rPr>
          <w:rFonts w:ascii="Times New Roman" w:hAnsi="Times New Roman" w:cs="Times New Roman"/>
          <w:sz w:val="24"/>
          <w:szCs w:val="24"/>
        </w:rPr>
        <w:t>,</w:t>
      </w:r>
      <w:r w:rsidRPr="003512ED">
        <w:t xml:space="preserve"> </w:t>
      </w:r>
      <w:r w:rsidRPr="003512ED">
        <w:rPr>
          <w:rFonts w:ascii="Times New Roman" w:hAnsi="Times New Roman" w:cs="Times New Roman"/>
          <w:sz w:val="24"/>
          <w:szCs w:val="24"/>
        </w:rPr>
        <w:t xml:space="preserve">cultural and political </w:t>
      </w:r>
      <w:r w:rsidR="003512ED" w:rsidRPr="003512ED">
        <w:rPr>
          <w:rFonts w:ascii="Times New Roman" w:hAnsi="Times New Roman" w:cs="Times New Roman"/>
          <w:sz w:val="24"/>
          <w:szCs w:val="24"/>
        </w:rPr>
        <w:t>standards</w:t>
      </w:r>
      <w:r w:rsidRPr="003512ED">
        <w:rPr>
          <w:rFonts w:ascii="Times New Roman" w:hAnsi="Times New Roman" w:cs="Times New Roman"/>
          <w:sz w:val="24"/>
          <w:szCs w:val="24"/>
        </w:rPr>
        <w:t xml:space="preserve">, it is </w:t>
      </w:r>
      <w:r w:rsidR="003512ED" w:rsidRPr="003512ED">
        <w:rPr>
          <w:rFonts w:ascii="Times New Roman" w:hAnsi="Times New Roman" w:cs="Times New Roman"/>
          <w:sz w:val="24"/>
          <w:szCs w:val="24"/>
        </w:rPr>
        <w:t>puzzling</w:t>
      </w:r>
      <w:r w:rsidRPr="003512ED">
        <w:rPr>
          <w:rFonts w:ascii="Times New Roman" w:hAnsi="Times New Roman" w:cs="Times New Roman"/>
          <w:sz w:val="24"/>
          <w:szCs w:val="24"/>
        </w:rPr>
        <w:t xml:space="preserve"> to advance the </w:t>
      </w:r>
      <w:r w:rsidR="003512ED" w:rsidRPr="003512ED">
        <w:rPr>
          <w:rFonts w:ascii="Times New Roman" w:hAnsi="Times New Roman" w:cs="Times New Roman"/>
          <w:sz w:val="24"/>
          <w:szCs w:val="24"/>
        </w:rPr>
        <w:t>source</w:t>
      </w:r>
      <w:r w:rsidRPr="003512ED">
        <w:rPr>
          <w:rFonts w:ascii="Times New Roman" w:hAnsi="Times New Roman" w:cs="Times New Roman"/>
          <w:sz w:val="24"/>
          <w:szCs w:val="24"/>
        </w:rPr>
        <w:t xml:space="preserve"> of women</w:t>
      </w:r>
      <w:r w:rsidR="003512ED" w:rsidRPr="003512ED">
        <w:rPr>
          <w:rFonts w:ascii="Times New Roman" w:hAnsi="Times New Roman" w:cs="Times New Roman"/>
          <w:sz w:val="24"/>
          <w:szCs w:val="24"/>
        </w:rPr>
        <w:t>’s poor representation</w:t>
      </w:r>
      <w:r w:rsidRPr="003512ED">
        <w:rPr>
          <w:rFonts w:ascii="Times New Roman" w:hAnsi="Times New Roman" w:cs="Times New Roman"/>
          <w:sz w:val="24"/>
          <w:szCs w:val="24"/>
        </w:rPr>
        <w:t xml:space="preserve">. </w:t>
      </w:r>
      <w:r w:rsidR="003512ED" w:rsidRPr="003512ED">
        <w:rPr>
          <w:rFonts w:ascii="Times New Roman" w:hAnsi="Times New Roman" w:cs="Times New Roman"/>
          <w:sz w:val="24"/>
          <w:szCs w:val="24"/>
        </w:rPr>
        <w:t>At this point</w:t>
      </w:r>
      <w:r w:rsidRPr="003512ED">
        <w:rPr>
          <w:rFonts w:ascii="Times New Roman" w:hAnsi="Times New Roman" w:cs="Times New Roman"/>
          <w:sz w:val="24"/>
          <w:szCs w:val="24"/>
        </w:rPr>
        <w:t xml:space="preserve"> the leaders of political parties </w:t>
      </w:r>
      <w:r w:rsidR="003512ED" w:rsidRPr="003512ED">
        <w:rPr>
          <w:rFonts w:ascii="Times New Roman" w:hAnsi="Times New Roman" w:cs="Times New Roman"/>
          <w:sz w:val="24"/>
          <w:szCs w:val="24"/>
        </w:rPr>
        <w:t>are necessary</w:t>
      </w:r>
      <w:r w:rsidRPr="003512ED">
        <w:rPr>
          <w:rFonts w:ascii="Times New Roman" w:hAnsi="Times New Roman" w:cs="Times New Roman"/>
          <w:sz w:val="24"/>
          <w:szCs w:val="24"/>
        </w:rPr>
        <w:t xml:space="preserve"> to play a </w:t>
      </w:r>
      <w:r w:rsidR="003512ED" w:rsidRPr="003512ED">
        <w:rPr>
          <w:rFonts w:ascii="Times New Roman" w:hAnsi="Times New Roman" w:cs="Times New Roman"/>
          <w:sz w:val="24"/>
          <w:szCs w:val="24"/>
        </w:rPr>
        <w:t>serious</w:t>
      </w:r>
      <w:r w:rsidRPr="003512ED">
        <w:rPr>
          <w:rFonts w:ascii="Times New Roman" w:hAnsi="Times New Roman" w:cs="Times New Roman"/>
          <w:sz w:val="24"/>
          <w:szCs w:val="24"/>
        </w:rPr>
        <w:t xml:space="preserve"> role </w:t>
      </w:r>
      <w:r w:rsidRPr="000B471D">
        <w:rPr>
          <w:rFonts w:ascii="Times New Roman" w:hAnsi="Times New Roman" w:cs="Times New Roman"/>
          <w:sz w:val="24"/>
          <w:szCs w:val="24"/>
        </w:rPr>
        <w:t xml:space="preserve">in pushing </w:t>
      </w:r>
      <w:r w:rsidR="000B471D" w:rsidRPr="000B471D">
        <w:rPr>
          <w:rFonts w:ascii="Times New Roman" w:hAnsi="Times New Roman" w:cs="Times New Roman"/>
          <w:sz w:val="24"/>
          <w:szCs w:val="24"/>
        </w:rPr>
        <w:t>onward</w:t>
      </w:r>
      <w:r w:rsidRPr="000B471D">
        <w:rPr>
          <w:rFonts w:ascii="Times New Roman" w:hAnsi="Times New Roman" w:cs="Times New Roman"/>
          <w:sz w:val="24"/>
          <w:szCs w:val="24"/>
        </w:rPr>
        <w:t xml:space="preserve"> the </w:t>
      </w:r>
      <w:r w:rsidR="000B471D" w:rsidRPr="000B471D">
        <w:rPr>
          <w:rFonts w:ascii="Times New Roman" w:hAnsi="Times New Roman" w:cs="Times New Roman"/>
          <w:sz w:val="24"/>
          <w:szCs w:val="24"/>
        </w:rPr>
        <w:t>program</w:t>
      </w:r>
      <w:r w:rsidRPr="000B471D">
        <w:rPr>
          <w:rFonts w:ascii="Times New Roman" w:hAnsi="Times New Roman" w:cs="Times New Roman"/>
          <w:sz w:val="24"/>
          <w:szCs w:val="24"/>
        </w:rPr>
        <w:t xml:space="preserve"> of women’s </w:t>
      </w:r>
      <w:r w:rsidR="000B471D" w:rsidRPr="000B471D">
        <w:rPr>
          <w:rFonts w:ascii="Times New Roman" w:hAnsi="Times New Roman" w:cs="Times New Roman"/>
          <w:sz w:val="24"/>
          <w:szCs w:val="24"/>
        </w:rPr>
        <w:t>demonstration</w:t>
      </w:r>
      <w:r w:rsidRPr="000B471D">
        <w:rPr>
          <w:rFonts w:ascii="Times New Roman" w:hAnsi="Times New Roman" w:cs="Times New Roman"/>
          <w:sz w:val="24"/>
          <w:szCs w:val="24"/>
        </w:rPr>
        <w:t xml:space="preserve">. </w:t>
      </w:r>
      <w:r w:rsidR="000B471D" w:rsidRPr="000B471D">
        <w:rPr>
          <w:rFonts w:ascii="Times New Roman" w:hAnsi="Times New Roman" w:cs="Times New Roman"/>
          <w:sz w:val="24"/>
          <w:szCs w:val="24"/>
        </w:rPr>
        <w:t>Yet</w:t>
      </w:r>
      <w:r w:rsidRPr="000B471D">
        <w:rPr>
          <w:rFonts w:ascii="Times New Roman" w:hAnsi="Times New Roman" w:cs="Times New Roman"/>
          <w:sz w:val="24"/>
          <w:szCs w:val="24"/>
        </w:rPr>
        <w:t xml:space="preserve">, any </w:t>
      </w:r>
      <w:r w:rsidR="000B471D" w:rsidRPr="000B471D">
        <w:rPr>
          <w:rFonts w:ascii="Times New Roman" w:hAnsi="Times New Roman" w:cs="Times New Roman"/>
          <w:sz w:val="24"/>
          <w:szCs w:val="24"/>
        </w:rPr>
        <w:t>considerable</w:t>
      </w:r>
      <w:r w:rsidRPr="000B471D">
        <w:rPr>
          <w:rFonts w:ascii="Times New Roman" w:hAnsi="Times New Roman" w:cs="Times New Roman"/>
          <w:sz w:val="24"/>
          <w:szCs w:val="24"/>
        </w:rPr>
        <w:t xml:space="preserve"> </w:t>
      </w:r>
      <w:r w:rsidR="000B471D" w:rsidRPr="000B471D">
        <w:rPr>
          <w:rFonts w:ascii="Times New Roman" w:hAnsi="Times New Roman" w:cs="Times New Roman"/>
          <w:sz w:val="24"/>
          <w:szCs w:val="24"/>
        </w:rPr>
        <w:t>intensification</w:t>
      </w:r>
      <w:r w:rsidRPr="000B471D">
        <w:rPr>
          <w:rFonts w:ascii="Times New Roman" w:hAnsi="Times New Roman" w:cs="Times New Roman"/>
          <w:sz w:val="24"/>
          <w:szCs w:val="24"/>
        </w:rPr>
        <w:t xml:space="preserve"> in the </w:t>
      </w:r>
      <w:r w:rsidR="000B471D" w:rsidRPr="000B471D">
        <w:rPr>
          <w:rFonts w:ascii="Times New Roman" w:hAnsi="Times New Roman" w:cs="Times New Roman"/>
          <w:sz w:val="24"/>
          <w:szCs w:val="24"/>
        </w:rPr>
        <w:t>extent</w:t>
      </w:r>
      <w:r w:rsidRPr="000B471D">
        <w:rPr>
          <w:rFonts w:ascii="Times New Roman" w:hAnsi="Times New Roman" w:cs="Times New Roman"/>
          <w:sz w:val="24"/>
          <w:szCs w:val="24"/>
        </w:rPr>
        <w:t xml:space="preserve"> and </w:t>
      </w:r>
      <w:r w:rsidR="000B471D" w:rsidRPr="000B471D">
        <w:rPr>
          <w:rFonts w:ascii="Times New Roman" w:hAnsi="Times New Roman" w:cs="Times New Roman"/>
          <w:sz w:val="24"/>
          <w:szCs w:val="24"/>
        </w:rPr>
        <w:t>excellence</w:t>
      </w:r>
      <w:r w:rsidRPr="000B471D">
        <w:rPr>
          <w:rFonts w:ascii="Times New Roman" w:hAnsi="Times New Roman" w:cs="Times New Roman"/>
          <w:sz w:val="24"/>
          <w:szCs w:val="24"/>
        </w:rPr>
        <w:t xml:space="preserve"> of women’s </w:t>
      </w:r>
      <w:r w:rsidR="000B471D" w:rsidRPr="000B471D">
        <w:rPr>
          <w:rFonts w:ascii="Times New Roman" w:hAnsi="Times New Roman" w:cs="Times New Roman"/>
          <w:sz w:val="24"/>
          <w:szCs w:val="24"/>
        </w:rPr>
        <w:t>depiction in P</w:t>
      </w:r>
      <w:r w:rsidRPr="000B471D">
        <w:rPr>
          <w:rFonts w:ascii="Times New Roman" w:hAnsi="Times New Roman" w:cs="Times New Roman"/>
          <w:sz w:val="24"/>
          <w:szCs w:val="24"/>
        </w:rPr>
        <w:t xml:space="preserve">arliament </w:t>
      </w:r>
      <w:r w:rsidR="000B471D" w:rsidRPr="000B471D">
        <w:rPr>
          <w:rFonts w:ascii="Times New Roman" w:hAnsi="Times New Roman" w:cs="Times New Roman"/>
          <w:sz w:val="24"/>
          <w:szCs w:val="24"/>
        </w:rPr>
        <w:t>is contingent</w:t>
      </w:r>
      <w:r w:rsidRPr="000B471D">
        <w:rPr>
          <w:rFonts w:ascii="Times New Roman" w:hAnsi="Times New Roman" w:cs="Times New Roman"/>
          <w:sz w:val="24"/>
          <w:szCs w:val="24"/>
        </w:rPr>
        <w:t xml:space="preserve"> </w:t>
      </w:r>
      <w:r w:rsidR="000B471D" w:rsidRPr="000B471D">
        <w:rPr>
          <w:rFonts w:ascii="Times New Roman" w:hAnsi="Times New Roman" w:cs="Times New Roman"/>
          <w:sz w:val="24"/>
          <w:szCs w:val="24"/>
        </w:rPr>
        <w:t>mostly</w:t>
      </w:r>
      <w:r w:rsidRPr="000B471D">
        <w:rPr>
          <w:rFonts w:ascii="Times New Roman" w:hAnsi="Times New Roman" w:cs="Times New Roman"/>
          <w:sz w:val="24"/>
          <w:szCs w:val="24"/>
        </w:rPr>
        <w:t xml:space="preserve"> on the </w:t>
      </w:r>
      <w:r w:rsidR="000B471D" w:rsidRPr="000B471D">
        <w:rPr>
          <w:rFonts w:ascii="Times New Roman" w:hAnsi="Times New Roman" w:cs="Times New Roman"/>
          <w:sz w:val="24"/>
          <w:szCs w:val="24"/>
        </w:rPr>
        <w:t>solid</w:t>
      </w:r>
      <w:r w:rsidRPr="000B471D">
        <w:rPr>
          <w:rFonts w:ascii="Times New Roman" w:hAnsi="Times New Roman" w:cs="Times New Roman"/>
          <w:sz w:val="24"/>
          <w:szCs w:val="24"/>
        </w:rPr>
        <w:t xml:space="preserve"> political </w:t>
      </w:r>
      <w:r w:rsidR="000B471D" w:rsidRPr="000B471D">
        <w:rPr>
          <w:rFonts w:ascii="Times New Roman" w:hAnsi="Times New Roman" w:cs="Times New Roman"/>
          <w:sz w:val="24"/>
          <w:szCs w:val="24"/>
        </w:rPr>
        <w:t>assurance</w:t>
      </w:r>
      <w:r w:rsidRPr="000B471D">
        <w:rPr>
          <w:rFonts w:ascii="Times New Roman" w:hAnsi="Times New Roman" w:cs="Times New Roman"/>
          <w:sz w:val="24"/>
          <w:szCs w:val="24"/>
        </w:rPr>
        <w:t xml:space="preserve"> of the </w:t>
      </w:r>
      <w:r w:rsidR="000B471D" w:rsidRPr="000B471D">
        <w:rPr>
          <w:rFonts w:ascii="Times New Roman" w:hAnsi="Times New Roman" w:cs="Times New Roman"/>
          <w:sz w:val="24"/>
          <w:szCs w:val="24"/>
        </w:rPr>
        <w:t>key</w:t>
      </w:r>
      <w:r w:rsidRPr="000B471D">
        <w:rPr>
          <w:rFonts w:ascii="Times New Roman" w:hAnsi="Times New Roman" w:cs="Times New Roman"/>
          <w:sz w:val="24"/>
          <w:szCs w:val="24"/>
        </w:rPr>
        <w:t xml:space="preserve"> political parties. Political </w:t>
      </w:r>
      <w:r w:rsidR="000B471D" w:rsidRPr="000B471D">
        <w:rPr>
          <w:rFonts w:ascii="Times New Roman" w:hAnsi="Times New Roman" w:cs="Times New Roman"/>
          <w:sz w:val="24"/>
          <w:szCs w:val="24"/>
        </w:rPr>
        <w:t>willpower</w:t>
      </w:r>
      <w:r w:rsidRPr="000B471D">
        <w:rPr>
          <w:rFonts w:ascii="Times New Roman" w:hAnsi="Times New Roman" w:cs="Times New Roman"/>
          <w:sz w:val="24"/>
          <w:szCs w:val="24"/>
        </w:rPr>
        <w:t xml:space="preserve"> can </w:t>
      </w:r>
      <w:r w:rsidR="000B471D" w:rsidRPr="000B471D">
        <w:rPr>
          <w:rFonts w:ascii="Times New Roman" w:hAnsi="Times New Roman" w:cs="Times New Roman"/>
          <w:sz w:val="24"/>
          <w:szCs w:val="24"/>
        </w:rPr>
        <w:t>lessen</w:t>
      </w:r>
      <w:r w:rsidRPr="000B471D">
        <w:rPr>
          <w:rFonts w:ascii="Times New Roman" w:hAnsi="Times New Roman" w:cs="Times New Roman"/>
          <w:sz w:val="24"/>
          <w:szCs w:val="24"/>
        </w:rPr>
        <w:t xml:space="preserve"> the </w:t>
      </w:r>
      <w:r w:rsidR="000B471D" w:rsidRPr="000B471D">
        <w:rPr>
          <w:rFonts w:ascii="Times New Roman" w:hAnsi="Times New Roman" w:cs="Times New Roman"/>
          <w:sz w:val="24"/>
          <w:szCs w:val="24"/>
        </w:rPr>
        <w:t>difficulties</w:t>
      </w:r>
      <w:r w:rsidRPr="000B471D">
        <w:rPr>
          <w:rFonts w:ascii="Times New Roman" w:hAnsi="Times New Roman" w:cs="Times New Roman"/>
          <w:sz w:val="24"/>
          <w:szCs w:val="24"/>
        </w:rPr>
        <w:t xml:space="preserve"> and </w:t>
      </w:r>
      <w:r w:rsidR="000B471D" w:rsidRPr="000B471D">
        <w:rPr>
          <w:rFonts w:ascii="Times New Roman" w:hAnsi="Times New Roman" w:cs="Times New Roman"/>
          <w:sz w:val="24"/>
          <w:szCs w:val="24"/>
        </w:rPr>
        <w:t>generate</w:t>
      </w:r>
      <w:r w:rsidRPr="000B471D">
        <w:rPr>
          <w:rFonts w:ascii="Times New Roman" w:hAnsi="Times New Roman" w:cs="Times New Roman"/>
          <w:sz w:val="24"/>
          <w:szCs w:val="24"/>
        </w:rPr>
        <w:t xml:space="preserve"> space for </w:t>
      </w:r>
      <w:r w:rsidR="000B471D" w:rsidRPr="000B471D">
        <w:rPr>
          <w:rFonts w:ascii="Times New Roman" w:hAnsi="Times New Roman" w:cs="Times New Roman"/>
          <w:sz w:val="24"/>
          <w:szCs w:val="24"/>
        </w:rPr>
        <w:t>females</w:t>
      </w:r>
      <w:r w:rsidRPr="000B471D">
        <w:rPr>
          <w:rFonts w:ascii="Times New Roman" w:hAnsi="Times New Roman" w:cs="Times New Roman"/>
          <w:sz w:val="24"/>
          <w:szCs w:val="24"/>
        </w:rPr>
        <w:t xml:space="preserve">. </w:t>
      </w:r>
      <w:r w:rsidR="002F20AA" w:rsidRPr="000B471D">
        <w:rPr>
          <w:rFonts w:ascii="Times New Roman" w:hAnsi="Times New Roman" w:cs="Times New Roman"/>
          <w:sz w:val="24"/>
          <w:szCs w:val="24"/>
        </w:rPr>
        <w:t xml:space="preserve">The most </w:t>
      </w:r>
      <w:r w:rsidR="000B471D" w:rsidRPr="000B471D">
        <w:rPr>
          <w:rFonts w:ascii="Times New Roman" w:hAnsi="Times New Roman" w:cs="Times New Roman"/>
          <w:sz w:val="24"/>
          <w:szCs w:val="24"/>
        </w:rPr>
        <w:t>contemporary</w:t>
      </w:r>
      <w:r w:rsidR="002F20AA" w:rsidRPr="000B471D">
        <w:rPr>
          <w:rFonts w:ascii="Times New Roman" w:hAnsi="Times New Roman" w:cs="Times New Roman"/>
          <w:sz w:val="24"/>
          <w:szCs w:val="24"/>
        </w:rPr>
        <w:t xml:space="preserve"> picture of women’s progress is seen in “The Global Gender Gap Report, 2017” were Bangladesh ranked 47 whi</w:t>
      </w:r>
      <w:r w:rsidR="00325AD7">
        <w:rPr>
          <w:rFonts w:ascii="Times New Roman" w:hAnsi="Times New Roman" w:cs="Times New Roman"/>
          <w:sz w:val="24"/>
          <w:szCs w:val="24"/>
        </w:rPr>
        <w:t>ch is very good in South Asia. The p</w:t>
      </w:r>
      <w:r w:rsidR="002F20AA" w:rsidRPr="000B471D">
        <w:rPr>
          <w:rFonts w:ascii="Times New Roman" w:hAnsi="Times New Roman" w:cs="Times New Roman"/>
          <w:sz w:val="24"/>
          <w:szCs w:val="24"/>
        </w:rPr>
        <w:t>resent Tenth parliament of Banglades</w:t>
      </w:r>
      <w:r w:rsidR="00325AD7">
        <w:rPr>
          <w:rFonts w:ascii="Times New Roman" w:hAnsi="Times New Roman" w:cs="Times New Roman"/>
          <w:sz w:val="24"/>
          <w:szCs w:val="24"/>
        </w:rPr>
        <w:t>h represents 69 women w</w:t>
      </w:r>
      <w:r w:rsidR="002F20AA" w:rsidRPr="000B471D">
        <w:rPr>
          <w:rFonts w:ascii="Times New Roman" w:hAnsi="Times New Roman" w:cs="Times New Roman"/>
          <w:sz w:val="24"/>
          <w:szCs w:val="24"/>
        </w:rPr>
        <w:t>ere 19 from elected and 50 from reserved seats.</w:t>
      </w:r>
    </w:p>
    <w:p w:rsidR="00C96099" w:rsidRPr="002877CB" w:rsidRDefault="0062571C" w:rsidP="00C230E3">
      <w:pPr>
        <w:tabs>
          <w:tab w:val="left" w:pos="0"/>
          <w:tab w:val="left" w:pos="90"/>
        </w:tabs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73BAF">
        <w:rPr>
          <w:rFonts w:ascii="Times New Roman" w:hAnsi="Times New Roman" w:cs="Times New Roman"/>
          <w:sz w:val="24"/>
          <w:szCs w:val="24"/>
        </w:rPr>
        <w:t xml:space="preserve">Women are </w:t>
      </w:r>
      <w:r w:rsidR="006A2C3A" w:rsidRPr="00073BAF">
        <w:rPr>
          <w:rFonts w:ascii="Times New Roman" w:hAnsi="Times New Roman" w:cs="Times New Roman"/>
          <w:sz w:val="24"/>
          <w:szCs w:val="24"/>
        </w:rPr>
        <w:t>proficient</w:t>
      </w:r>
      <w:r w:rsidRPr="00073BAF">
        <w:rPr>
          <w:rFonts w:ascii="Times New Roman" w:hAnsi="Times New Roman" w:cs="Times New Roman"/>
          <w:sz w:val="24"/>
          <w:szCs w:val="24"/>
        </w:rPr>
        <w:t xml:space="preserve"> of </w:t>
      </w:r>
      <w:r w:rsidR="006A2C3A" w:rsidRPr="00073BAF">
        <w:rPr>
          <w:rFonts w:ascii="Times New Roman" w:hAnsi="Times New Roman" w:cs="Times New Roman"/>
          <w:sz w:val="24"/>
          <w:szCs w:val="24"/>
        </w:rPr>
        <w:t>functioning</w:t>
      </w:r>
      <w:r w:rsidRPr="00073BAF">
        <w:rPr>
          <w:rFonts w:ascii="Times New Roman" w:hAnsi="Times New Roman" w:cs="Times New Roman"/>
          <w:sz w:val="24"/>
          <w:szCs w:val="24"/>
        </w:rPr>
        <w:t xml:space="preserve"> </w:t>
      </w:r>
      <w:r w:rsidR="006A2C3A" w:rsidRPr="00073BAF">
        <w:rPr>
          <w:rFonts w:ascii="Times New Roman" w:hAnsi="Times New Roman" w:cs="Times New Roman"/>
          <w:sz w:val="24"/>
          <w:szCs w:val="24"/>
        </w:rPr>
        <w:t>persistently</w:t>
      </w:r>
      <w:r w:rsidRPr="00073BAF">
        <w:rPr>
          <w:rFonts w:ascii="Times New Roman" w:hAnsi="Times New Roman" w:cs="Times New Roman"/>
          <w:sz w:val="24"/>
          <w:szCs w:val="24"/>
        </w:rPr>
        <w:t xml:space="preserve">. A ‘woman </w:t>
      </w:r>
      <w:r w:rsidR="006A2C3A" w:rsidRPr="00073BAF">
        <w:rPr>
          <w:rFonts w:ascii="Times New Roman" w:hAnsi="Times New Roman" w:cs="Times New Roman"/>
          <w:sz w:val="24"/>
          <w:szCs w:val="24"/>
        </w:rPr>
        <w:t>responsive</w:t>
      </w:r>
      <w:r w:rsidRPr="00073BAF">
        <w:rPr>
          <w:rFonts w:ascii="Times New Roman" w:hAnsi="Times New Roman" w:cs="Times New Roman"/>
          <w:sz w:val="24"/>
          <w:szCs w:val="24"/>
        </w:rPr>
        <w:t xml:space="preserve">’ electoral </w:t>
      </w:r>
      <w:r w:rsidR="006A2C3A" w:rsidRPr="00073BAF">
        <w:rPr>
          <w:rFonts w:ascii="Times New Roman" w:hAnsi="Times New Roman" w:cs="Times New Roman"/>
          <w:sz w:val="24"/>
          <w:szCs w:val="24"/>
        </w:rPr>
        <w:t>procedure</w:t>
      </w:r>
      <w:r w:rsidRPr="00073BAF">
        <w:rPr>
          <w:rFonts w:ascii="Times New Roman" w:hAnsi="Times New Roman" w:cs="Times New Roman"/>
          <w:sz w:val="24"/>
          <w:szCs w:val="24"/>
        </w:rPr>
        <w:t xml:space="preserve"> should be</w:t>
      </w:r>
      <w:r w:rsidR="004E0725" w:rsidRPr="00073BAF">
        <w:rPr>
          <w:rFonts w:ascii="Times New Roman" w:hAnsi="Times New Roman" w:cs="Times New Roman"/>
          <w:sz w:val="24"/>
          <w:szCs w:val="24"/>
        </w:rPr>
        <w:t xml:space="preserve"> </w:t>
      </w:r>
      <w:r w:rsidR="006A2C3A" w:rsidRPr="00073BAF">
        <w:rPr>
          <w:rFonts w:ascii="Times New Roman" w:hAnsi="Times New Roman" w:cs="Times New Roman"/>
          <w:sz w:val="24"/>
          <w:szCs w:val="24"/>
        </w:rPr>
        <w:t>formed</w:t>
      </w:r>
      <w:r w:rsidRPr="00073BAF">
        <w:rPr>
          <w:rFonts w:ascii="Times New Roman" w:hAnsi="Times New Roman" w:cs="Times New Roman"/>
          <w:sz w:val="24"/>
          <w:szCs w:val="24"/>
        </w:rPr>
        <w:t xml:space="preserve"> by taking </w:t>
      </w:r>
      <w:r w:rsidR="006A2C3A" w:rsidRPr="00073BAF">
        <w:rPr>
          <w:rFonts w:ascii="Times New Roman" w:hAnsi="Times New Roman" w:cs="Times New Roman"/>
          <w:sz w:val="24"/>
          <w:szCs w:val="24"/>
        </w:rPr>
        <w:t>constructive</w:t>
      </w:r>
      <w:r w:rsidRPr="00073BAF">
        <w:rPr>
          <w:rFonts w:ascii="Times New Roman" w:hAnsi="Times New Roman" w:cs="Times New Roman"/>
          <w:sz w:val="24"/>
          <w:szCs w:val="24"/>
        </w:rPr>
        <w:t xml:space="preserve"> </w:t>
      </w:r>
      <w:r w:rsidR="006A2C3A" w:rsidRPr="00073BAF">
        <w:rPr>
          <w:rFonts w:ascii="Times New Roman" w:hAnsi="Times New Roman" w:cs="Times New Roman"/>
          <w:sz w:val="24"/>
          <w:szCs w:val="24"/>
        </w:rPr>
        <w:t>events</w:t>
      </w:r>
      <w:r w:rsidRPr="00073BAF">
        <w:rPr>
          <w:rFonts w:ascii="Times New Roman" w:hAnsi="Times New Roman" w:cs="Times New Roman"/>
          <w:sz w:val="24"/>
          <w:szCs w:val="24"/>
        </w:rPr>
        <w:t xml:space="preserve"> to </w:t>
      </w:r>
      <w:r w:rsidR="006A2C3A" w:rsidRPr="00073BAF">
        <w:rPr>
          <w:rFonts w:ascii="Times New Roman" w:hAnsi="Times New Roman" w:cs="Times New Roman"/>
          <w:sz w:val="24"/>
          <w:szCs w:val="24"/>
        </w:rPr>
        <w:t>confirm</w:t>
      </w:r>
      <w:r w:rsidRPr="00073BAF">
        <w:rPr>
          <w:rFonts w:ascii="Times New Roman" w:hAnsi="Times New Roman" w:cs="Times New Roman"/>
          <w:sz w:val="24"/>
          <w:szCs w:val="24"/>
        </w:rPr>
        <w:t xml:space="preserve"> gender </w:t>
      </w:r>
      <w:r w:rsidR="006A2C3A" w:rsidRPr="00073BAF">
        <w:rPr>
          <w:rFonts w:ascii="Times New Roman" w:hAnsi="Times New Roman" w:cs="Times New Roman"/>
          <w:sz w:val="24"/>
          <w:szCs w:val="24"/>
        </w:rPr>
        <w:t>equilibrium</w:t>
      </w:r>
      <w:r w:rsidR="004E0725" w:rsidRPr="00073BAF">
        <w:rPr>
          <w:rFonts w:ascii="Times New Roman" w:hAnsi="Times New Roman" w:cs="Times New Roman"/>
          <w:sz w:val="24"/>
          <w:szCs w:val="24"/>
        </w:rPr>
        <w:t xml:space="preserve"> in the </w:t>
      </w:r>
      <w:r w:rsidR="006A2C3A" w:rsidRPr="00073BAF">
        <w:rPr>
          <w:rFonts w:ascii="Times New Roman" w:hAnsi="Times New Roman" w:cs="Times New Roman"/>
          <w:sz w:val="24"/>
          <w:szCs w:val="24"/>
        </w:rPr>
        <w:t>arrangement</w:t>
      </w:r>
      <w:r w:rsidR="004E0725" w:rsidRPr="00073BAF">
        <w:rPr>
          <w:rFonts w:ascii="Times New Roman" w:hAnsi="Times New Roman" w:cs="Times New Roman"/>
          <w:sz w:val="24"/>
          <w:szCs w:val="24"/>
        </w:rPr>
        <w:t xml:space="preserve"> of </w:t>
      </w:r>
      <w:r w:rsidR="004E0725" w:rsidRPr="00637995">
        <w:rPr>
          <w:rFonts w:ascii="Times New Roman" w:hAnsi="Times New Roman" w:cs="Times New Roman"/>
          <w:sz w:val="24"/>
          <w:szCs w:val="24"/>
        </w:rPr>
        <w:t xml:space="preserve">election </w:t>
      </w:r>
      <w:r w:rsidRPr="00637995">
        <w:rPr>
          <w:rFonts w:ascii="Times New Roman" w:hAnsi="Times New Roman" w:cs="Times New Roman"/>
          <w:sz w:val="24"/>
          <w:szCs w:val="24"/>
        </w:rPr>
        <w:t xml:space="preserve">management </w:t>
      </w:r>
      <w:r w:rsidR="006A2C3A" w:rsidRPr="00637995">
        <w:rPr>
          <w:rFonts w:ascii="Times New Roman" w:hAnsi="Times New Roman" w:cs="Times New Roman"/>
          <w:sz w:val="24"/>
          <w:szCs w:val="24"/>
        </w:rPr>
        <w:t>organizations</w:t>
      </w:r>
      <w:r w:rsidRPr="00637995">
        <w:rPr>
          <w:rFonts w:ascii="Times New Roman" w:hAnsi="Times New Roman" w:cs="Times New Roman"/>
          <w:sz w:val="24"/>
          <w:szCs w:val="24"/>
        </w:rPr>
        <w:t xml:space="preserve"> and the </w:t>
      </w:r>
      <w:r w:rsidR="00073BAF" w:rsidRPr="00637995">
        <w:rPr>
          <w:rFonts w:ascii="Times New Roman" w:hAnsi="Times New Roman" w:cs="Times New Roman"/>
          <w:sz w:val="24"/>
          <w:szCs w:val="24"/>
        </w:rPr>
        <w:t>employment</w:t>
      </w:r>
      <w:r w:rsidRPr="00637995">
        <w:rPr>
          <w:rFonts w:ascii="Times New Roman" w:hAnsi="Times New Roman" w:cs="Times New Roman"/>
          <w:sz w:val="24"/>
          <w:szCs w:val="24"/>
        </w:rPr>
        <w:t xml:space="preserve"> of senior staff. To </w:t>
      </w:r>
      <w:r w:rsidR="00637995" w:rsidRPr="00637995">
        <w:rPr>
          <w:rFonts w:ascii="Times New Roman" w:hAnsi="Times New Roman" w:cs="Times New Roman"/>
          <w:sz w:val="24"/>
          <w:szCs w:val="24"/>
        </w:rPr>
        <w:t>escalation</w:t>
      </w:r>
      <w:r w:rsidR="004E0725" w:rsidRPr="00637995">
        <w:rPr>
          <w:rFonts w:ascii="Times New Roman" w:hAnsi="Times New Roman" w:cs="Times New Roman"/>
          <w:sz w:val="24"/>
          <w:szCs w:val="24"/>
        </w:rPr>
        <w:t xml:space="preserve"> women’s </w:t>
      </w:r>
      <w:r w:rsidR="00637995" w:rsidRPr="00637995">
        <w:rPr>
          <w:rFonts w:ascii="Times New Roman" w:hAnsi="Times New Roman" w:cs="Times New Roman"/>
          <w:sz w:val="24"/>
          <w:szCs w:val="24"/>
        </w:rPr>
        <w:t>involvement</w:t>
      </w:r>
      <w:r w:rsidR="004E0725" w:rsidRPr="00637995">
        <w:rPr>
          <w:rFonts w:ascii="Times New Roman" w:hAnsi="Times New Roman" w:cs="Times New Roman"/>
          <w:sz w:val="24"/>
          <w:szCs w:val="24"/>
        </w:rPr>
        <w:t xml:space="preserve"> </w:t>
      </w:r>
      <w:r w:rsidR="00637995" w:rsidRPr="00637995">
        <w:rPr>
          <w:rFonts w:ascii="Times New Roman" w:hAnsi="Times New Roman" w:cs="Times New Roman"/>
          <w:sz w:val="24"/>
          <w:szCs w:val="24"/>
        </w:rPr>
        <w:t>all</w:t>
      </w:r>
      <w:r w:rsidR="004E0725" w:rsidRPr="00637995">
        <w:rPr>
          <w:rFonts w:ascii="Times New Roman" w:hAnsi="Times New Roman" w:cs="Times New Roman"/>
          <w:sz w:val="24"/>
          <w:szCs w:val="24"/>
        </w:rPr>
        <w:t xml:space="preserve"> </w:t>
      </w:r>
      <w:r w:rsidR="00325AD7">
        <w:rPr>
          <w:rFonts w:ascii="Times New Roman" w:hAnsi="Times New Roman" w:cs="Times New Roman"/>
          <w:sz w:val="24"/>
          <w:szCs w:val="24"/>
        </w:rPr>
        <w:t>political parties</w:t>
      </w:r>
      <w:r w:rsidRPr="00637995">
        <w:rPr>
          <w:rFonts w:ascii="Times New Roman" w:hAnsi="Times New Roman" w:cs="Times New Roman"/>
          <w:sz w:val="24"/>
          <w:szCs w:val="24"/>
        </w:rPr>
        <w:t xml:space="preserve"> should </w:t>
      </w:r>
      <w:r w:rsidR="00637995" w:rsidRPr="00637995">
        <w:rPr>
          <w:rFonts w:ascii="Times New Roman" w:hAnsi="Times New Roman" w:cs="Times New Roman"/>
          <w:sz w:val="24"/>
          <w:szCs w:val="24"/>
        </w:rPr>
        <w:t>recommend</w:t>
      </w:r>
      <w:r w:rsidRPr="00637995">
        <w:rPr>
          <w:rFonts w:ascii="Times New Roman" w:hAnsi="Times New Roman" w:cs="Times New Roman"/>
          <w:sz w:val="24"/>
          <w:szCs w:val="24"/>
        </w:rPr>
        <w:t xml:space="preserve"> </w:t>
      </w:r>
      <w:r w:rsidR="00637995" w:rsidRPr="00637995">
        <w:rPr>
          <w:rFonts w:ascii="Times New Roman" w:hAnsi="Times New Roman" w:cs="Times New Roman"/>
          <w:sz w:val="24"/>
          <w:szCs w:val="24"/>
        </w:rPr>
        <w:t>as a minimum</w:t>
      </w:r>
      <w:r w:rsidRPr="00637995">
        <w:rPr>
          <w:rFonts w:ascii="Times New Roman" w:hAnsi="Times New Roman" w:cs="Times New Roman"/>
          <w:sz w:val="24"/>
          <w:szCs w:val="24"/>
        </w:rPr>
        <w:t xml:space="preserve"> a </w:t>
      </w:r>
      <w:r w:rsidR="00637995" w:rsidRPr="00637995">
        <w:rPr>
          <w:rFonts w:ascii="Times New Roman" w:hAnsi="Times New Roman" w:cs="Times New Roman"/>
          <w:sz w:val="24"/>
          <w:szCs w:val="24"/>
        </w:rPr>
        <w:t>positive</w:t>
      </w:r>
      <w:r w:rsidRPr="00637995">
        <w:rPr>
          <w:rFonts w:ascii="Times New Roman" w:hAnsi="Times New Roman" w:cs="Times New Roman"/>
          <w:sz w:val="24"/>
          <w:szCs w:val="24"/>
        </w:rPr>
        <w:t xml:space="preserve"> </w:t>
      </w:r>
      <w:r w:rsidR="00637995" w:rsidRPr="00637995">
        <w:rPr>
          <w:rFonts w:ascii="Times New Roman" w:hAnsi="Times New Roman" w:cs="Times New Roman"/>
          <w:sz w:val="24"/>
          <w:szCs w:val="24"/>
        </w:rPr>
        <w:t>quantity</w:t>
      </w:r>
      <w:r w:rsidRPr="00637995">
        <w:rPr>
          <w:rFonts w:ascii="Times New Roman" w:hAnsi="Times New Roman" w:cs="Times New Roman"/>
          <w:sz w:val="24"/>
          <w:szCs w:val="24"/>
        </w:rPr>
        <w:t xml:space="preserve"> of women</w:t>
      </w:r>
      <w:r w:rsidR="004E0725" w:rsidRPr="00637995">
        <w:rPr>
          <w:rFonts w:ascii="Times New Roman" w:hAnsi="Times New Roman" w:cs="Times New Roman"/>
          <w:sz w:val="24"/>
          <w:szCs w:val="24"/>
        </w:rPr>
        <w:t xml:space="preserve"> </w:t>
      </w:r>
      <w:r w:rsidR="00637995" w:rsidRPr="00637995">
        <w:rPr>
          <w:rFonts w:ascii="Times New Roman" w:hAnsi="Times New Roman" w:cs="Times New Roman"/>
          <w:sz w:val="24"/>
          <w:szCs w:val="24"/>
        </w:rPr>
        <w:t>contestants</w:t>
      </w:r>
      <w:r w:rsidR="004E0725" w:rsidRPr="00637995">
        <w:rPr>
          <w:rFonts w:ascii="Times New Roman" w:hAnsi="Times New Roman" w:cs="Times New Roman"/>
          <w:sz w:val="24"/>
          <w:szCs w:val="24"/>
        </w:rPr>
        <w:t xml:space="preserve"> </w:t>
      </w:r>
      <w:r w:rsidR="00637995" w:rsidRPr="00637995">
        <w:rPr>
          <w:rFonts w:ascii="Times New Roman" w:hAnsi="Times New Roman" w:cs="Times New Roman"/>
          <w:sz w:val="24"/>
          <w:szCs w:val="24"/>
        </w:rPr>
        <w:t>throughout</w:t>
      </w:r>
      <w:r w:rsidR="004E0725" w:rsidRPr="00637995">
        <w:rPr>
          <w:rFonts w:ascii="Times New Roman" w:hAnsi="Times New Roman" w:cs="Times New Roman"/>
          <w:sz w:val="24"/>
          <w:szCs w:val="24"/>
        </w:rPr>
        <w:t xml:space="preserve"> </w:t>
      </w:r>
      <w:r w:rsidR="00325AD7">
        <w:rPr>
          <w:rFonts w:ascii="Times New Roman" w:hAnsi="Times New Roman" w:cs="Times New Roman"/>
          <w:sz w:val="24"/>
          <w:szCs w:val="24"/>
        </w:rPr>
        <w:t xml:space="preserve">the </w:t>
      </w:r>
      <w:r w:rsidR="004E0725" w:rsidRPr="00637995">
        <w:rPr>
          <w:rFonts w:ascii="Times New Roman" w:hAnsi="Times New Roman" w:cs="Times New Roman"/>
          <w:sz w:val="24"/>
          <w:szCs w:val="24"/>
        </w:rPr>
        <w:t xml:space="preserve">elections. </w:t>
      </w:r>
      <w:r w:rsidR="00637995" w:rsidRPr="00637995">
        <w:rPr>
          <w:rFonts w:ascii="Times New Roman" w:hAnsi="Times New Roman" w:cs="Times New Roman"/>
          <w:sz w:val="24"/>
          <w:szCs w:val="24"/>
        </w:rPr>
        <w:t>Simultaneously</w:t>
      </w:r>
      <w:r w:rsidRPr="00637995">
        <w:rPr>
          <w:rFonts w:ascii="Times New Roman" w:hAnsi="Times New Roman" w:cs="Times New Roman"/>
          <w:sz w:val="24"/>
          <w:szCs w:val="24"/>
        </w:rPr>
        <w:t xml:space="preserve"> the voters </w:t>
      </w:r>
      <w:r w:rsidR="00325AD7">
        <w:rPr>
          <w:rFonts w:ascii="Times New Roman" w:hAnsi="Times New Roman" w:cs="Times New Roman"/>
          <w:sz w:val="24"/>
          <w:szCs w:val="24"/>
        </w:rPr>
        <w:t>were</w:t>
      </w:r>
      <w:r w:rsidR="00637995" w:rsidRPr="00637995">
        <w:rPr>
          <w:rFonts w:ascii="Times New Roman" w:hAnsi="Times New Roman" w:cs="Times New Roman"/>
          <w:sz w:val="24"/>
          <w:szCs w:val="24"/>
        </w:rPr>
        <w:t xml:space="preserve"> better</w:t>
      </w:r>
      <w:r w:rsidR="00325AD7">
        <w:rPr>
          <w:rFonts w:ascii="Times New Roman" w:hAnsi="Times New Roman" w:cs="Times New Roman"/>
          <w:sz w:val="24"/>
          <w:szCs w:val="24"/>
        </w:rPr>
        <w:t xml:space="preserve"> </w:t>
      </w:r>
      <w:r w:rsidRPr="00637995">
        <w:rPr>
          <w:rFonts w:ascii="Times New Roman" w:hAnsi="Times New Roman" w:cs="Times New Roman"/>
          <w:sz w:val="24"/>
          <w:szCs w:val="24"/>
        </w:rPr>
        <w:t xml:space="preserve">made </w:t>
      </w:r>
      <w:r w:rsidR="00637995" w:rsidRPr="00637995">
        <w:rPr>
          <w:rFonts w:ascii="Times New Roman" w:hAnsi="Times New Roman" w:cs="Times New Roman"/>
          <w:sz w:val="24"/>
          <w:szCs w:val="24"/>
        </w:rPr>
        <w:t>attentive</w:t>
      </w:r>
      <w:r w:rsidRPr="00637995">
        <w:rPr>
          <w:rFonts w:ascii="Times New Roman" w:hAnsi="Times New Roman" w:cs="Times New Roman"/>
          <w:sz w:val="24"/>
          <w:szCs w:val="24"/>
        </w:rPr>
        <w:t xml:space="preserve"> of their </w:t>
      </w:r>
      <w:r w:rsidR="00637995" w:rsidRPr="00637995">
        <w:rPr>
          <w:rFonts w:ascii="Times New Roman" w:hAnsi="Times New Roman" w:cs="Times New Roman"/>
          <w:sz w:val="24"/>
          <w:szCs w:val="24"/>
        </w:rPr>
        <w:t>privileges</w:t>
      </w:r>
      <w:r w:rsidRPr="00637995">
        <w:rPr>
          <w:rFonts w:ascii="Times New Roman" w:hAnsi="Times New Roman" w:cs="Times New Roman"/>
          <w:sz w:val="24"/>
          <w:szCs w:val="24"/>
        </w:rPr>
        <w:t xml:space="preserve"> </w:t>
      </w:r>
      <w:r w:rsidR="004E0725" w:rsidRPr="00637995">
        <w:rPr>
          <w:rFonts w:ascii="Times New Roman" w:hAnsi="Times New Roman" w:cs="Times New Roman"/>
          <w:sz w:val="24"/>
          <w:szCs w:val="24"/>
        </w:rPr>
        <w:t xml:space="preserve">to </w:t>
      </w:r>
      <w:r w:rsidR="00637995" w:rsidRPr="00637995">
        <w:rPr>
          <w:rFonts w:ascii="Times New Roman" w:hAnsi="Times New Roman" w:cs="Times New Roman"/>
          <w:sz w:val="24"/>
          <w:szCs w:val="24"/>
        </w:rPr>
        <w:t>select</w:t>
      </w:r>
      <w:r w:rsidR="004E0725" w:rsidRPr="00637995">
        <w:rPr>
          <w:rFonts w:ascii="Times New Roman" w:hAnsi="Times New Roman" w:cs="Times New Roman"/>
          <w:sz w:val="24"/>
          <w:szCs w:val="24"/>
        </w:rPr>
        <w:t xml:space="preserve"> their </w:t>
      </w:r>
      <w:r w:rsidR="00637995" w:rsidRPr="00637995">
        <w:rPr>
          <w:rFonts w:ascii="Times New Roman" w:hAnsi="Times New Roman" w:cs="Times New Roman"/>
          <w:sz w:val="24"/>
          <w:szCs w:val="24"/>
        </w:rPr>
        <w:t>legislatures</w:t>
      </w:r>
      <w:r w:rsidR="004E0725" w:rsidRPr="00637995">
        <w:rPr>
          <w:rFonts w:ascii="Times New Roman" w:hAnsi="Times New Roman" w:cs="Times New Roman"/>
          <w:sz w:val="24"/>
          <w:szCs w:val="24"/>
        </w:rPr>
        <w:t xml:space="preserve"> </w:t>
      </w:r>
      <w:r w:rsidRPr="00637995">
        <w:rPr>
          <w:rFonts w:ascii="Times New Roman" w:hAnsi="Times New Roman" w:cs="Times New Roman"/>
          <w:sz w:val="24"/>
          <w:szCs w:val="24"/>
        </w:rPr>
        <w:t xml:space="preserve">(MPs) who are </w:t>
      </w:r>
      <w:r w:rsidR="00637995" w:rsidRPr="00637995">
        <w:rPr>
          <w:rFonts w:ascii="Times New Roman" w:hAnsi="Times New Roman" w:cs="Times New Roman"/>
          <w:sz w:val="24"/>
          <w:szCs w:val="24"/>
        </w:rPr>
        <w:t>remunerated</w:t>
      </w:r>
      <w:r w:rsidRPr="00637995">
        <w:rPr>
          <w:rFonts w:ascii="Times New Roman" w:hAnsi="Times New Roman" w:cs="Times New Roman"/>
          <w:sz w:val="24"/>
          <w:szCs w:val="24"/>
        </w:rPr>
        <w:t xml:space="preserve"> from public exchequer and who </w:t>
      </w:r>
      <w:r w:rsidR="00637995" w:rsidRPr="00637995">
        <w:rPr>
          <w:rFonts w:ascii="Times New Roman" w:hAnsi="Times New Roman" w:cs="Times New Roman"/>
          <w:sz w:val="24"/>
          <w:szCs w:val="24"/>
        </w:rPr>
        <w:t>must</w:t>
      </w:r>
      <w:r w:rsidRPr="00637995">
        <w:rPr>
          <w:rFonts w:ascii="Times New Roman" w:hAnsi="Times New Roman" w:cs="Times New Roman"/>
          <w:sz w:val="24"/>
          <w:szCs w:val="24"/>
        </w:rPr>
        <w:t xml:space="preserve"> b</w:t>
      </w:r>
      <w:r w:rsidR="004E0725" w:rsidRPr="00637995">
        <w:rPr>
          <w:rFonts w:ascii="Times New Roman" w:hAnsi="Times New Roman" w:cs="Times New Roman"/>
          <w:sz w:val="24"/>
          <w:szCs w:val="24"/>
        </w:rPr>
        <w:t xml:space="preserve">e </w:t>
      </w:r>
      <w:r w:rsidR="00637995" w:rsidRPr="00637995">
        <w:rPr>
          <w:rFonts w:ascii="Times New Roman" w:hAnsi="Times New Roman" w:cs="Times New Roman"/>
          <w:sz w:val="24"/>
          <w:szCs w:val="24"/>
        </w:rPr>
        <w:t>responsible</w:t>
      </w:r>
      <w:r w:rsidR="004E0725" w:rsidRPr="00637995">
        <w:rPr>
          <w:rFonts w:ascii="Times New Roman" w:hAnsi="Times New Roman" w:cs="Times New Roman"/>
          <w:sz w:val="24"/>
          <w:szCs w:val="24"/>
        </w:rPr>
        <w:t xml:space="preserve"> to them </w:t>
      </w:r>
      <w:r w:rsidR="00637995" w:rsidRPr="00637995">
        <w:rPr>
          <w:rFonts w:ascii="Times New Roman" w:hAnsi="Times New Roman" w:cs="Times New Roman"/>
          <w:sz w:val="24"/>
          <w:szCs w:val="24"/>
        </w:rPr>
        <w:t>openly</w:t>
      </w:r>
      <w:r w:rsidR="004E0725" w:rsidRPr="00637995">
        <w:rPr>
          <w:rFonts w:ascii="Times New Roman" w:hAnsi="Times New Roman" w:cs="Times New Roman"/>
          <w:sz w:val="24"/>
          <w:szCs w:val="24"/>
        </w:rPr>
        <w:t xml:space="preserve">. </w:t>
      </w:r>
      <w:r w:rsidR="00637995" w:rsidRPr="00637995">
        <w:rPr>
          <w:rFonts w:ascii="Times New Roman" w:hAnsi="Times New Roman" w:cs="Times New Roman"/>
          <w:sz w:val="24"/>
          <w:szCs w:val="24"/>
        </w:rPr>
        <w:t>Therefore</w:t>
      </w:r>
      <w:r w:rsidR="00325AD7">
        <w:rPr>
          <w:rFonts w:ascii="Times New Roman" w:hAnsi="Times New Roman" w:cs="Times New Roman"/>
          <w:sz w:val="24"/>
          <w:szCs w:val="24"/>
        </w:rPr>
        <w:t>,</w:t>
      </w:r>
      <w:r w:rsidRPr="00637995">
        <w:rPr>
          <w:rFonts w:ascii="Times New Roman" w:hAnsi="Times New Roman" w:cs="Times New Roman"/>
          <w:sz w:val="24"/>
          <w:szCs w:val="24"/>
        </w:rPr>
        <w:t xml:space="preserve"> with </w:t>
      </w:r>
      <w:r w:rsidR="00637995" w:rsidRPr="00637995">
        <w:rPr>
          <w:rFonts w:ascii="Times New Roman" w:hAnsi="Times New Roman" w:cs="Times New Roman"/>
          <w:sz w:val="24"/>
          <w:szCs w:val="24"/>
        </w:rPr>
        <w:t>inspiring</w:t>
      </w:r>
      <w:r w:rsidRPr="00637995">
        <w:rPr>
          <w:rFonts w:ascii="Times New Roman" w:hAnsi="Times New Roman" w:cs="Times New Roman"/>
          <w:sz w:val="24"/>
          <w:szCs w:val="24"/>
        </w:rPr>
        <w:t xml:space="preserve">, </w:t>
      </w:r>
      <w:r w:rsidR="00637995" w:rsidRPr="00637995">
        <w:rPr>
          <w:rFonts w:ascii="Times New Roman" w:hAnsi="Times New Roman" w:cs="Times New Roman"/>
          <w:sz w:val="24"/>
          <w:szCs w:val="24"/>
        </w:rPr>
        <w:t>dynamic</w:t>
      </w:r>
      <w:r w:rsidRPr="00637995">
        <w:rPr>
          <w:rFonts w:ascii="Times New Roman" w:hAnsi="Times New Roman" w:cs="Times New Roman"/>
          <w:sz w:val="24"/>
          <w:szCs w:val="24"/>
        </w:rPr>
        <w:t xml:space="preserve"> action </w:t>
      </w:r>
      <w:r w:rsidR="00637995" w:rsidRPr="00637995">
        <w:rPr>
          <w:rFonts w:ascii="Times New Roman" w:hAnsi="Times New Roman" w:cs="Times New Roman"/>
          <w:sz w:val="24"/>
          <w:szCs w:val="24"/>
        </w:rPr>
        <w:t>packages</w:t>
      </w:r>
      <w:r w:rsidRPr="00637995">
        <w:rPr>
          <w:rFonts w:ascii="Times New Roman" w:hAnsi="Times New Roman" w:cs="Times New Roman"/>
          <w:sz w:val="24"/>
          <w:szCs w:val="24"/>
        </w:rPr>
        <w:t xml:space="preserve"> and </w:t>
      </w:r>
      <w:r w:rsidR="00637995" w:rsidRPr="00637995">
        <w:rPr>
          <w:rFonts w:ascii="Times New Roman" w:hAnsi="Times New Roman" w:cs="Times New Roman"/>
          <w:sz w:val="24"/>
          <w:szCs w:val="24"/>
        </w:rPr>
        <w:t>sensible</w:t>
      </w:r>
      <w:r w:rsidR="004E0725" w:rsidRPr="00637995">
        <w:rPr>
          <w:rFonts w:ascii="Times New Roman" w:hAnsi="Times New Roman" w:cs="Times New Roman"/>
          <w:sz w:val="24"/>
          <w:szCs w:val="24"/>
        </w:rPr>
        <w:t xml:space="preserve"> </w:t>
      </w:r>
      <w:r w:rsidR="00637995" w:rsidRPr="00637995">
        <w:rPr>
          <w:rFonts w:ascii="Times New Roman" w:hAnsi="Times New Roman" w:cs="Times New Roman"/>
          <w:sz w:val="24"/>
          <w:szCs w:val="24"/>
        </w:rPr>
        <w:t>discussions</w:t>
      </w:r>
      <w:r w:rsidR="004E0725" w:rsidRPr="00637995">
        <w:rPr>
          <w:rFonts w:ascii="Times New Roman" w:hAnsi="Times New Roman" w:cs="Times New Roman"/>
          <w:sz w:val="24"/>
          <w:szCs w:val="24"/>
        </w:rPr>
        <w:t xml:space="preserve">, women could be </w:t>
      </w:r>
      <w:r w:rsidR="00637995" w:rsidRPr="00637995">
        <w:rPr>
          <w:rFonts w:ascii="Times New Roman" w:hAnsi="Times New Roman" w:cs="Times New Roman"/>
          <w:sz w:val="24"/>
          <w:szCs w:val="24"/>
        </w:rPr>
        <w:t>effectively</w:t>
      </w:r>
      <w:r w:rsidRPr="00637995">
        <w:rPr>
          <w:rFonts w:ascii="Times New Roman" w:hAnsi="Times New Roman" w:cs="Times New Roman"/>
          <w:sz w:val="24"/>
          <w:szCs w:val="24"/>
        </w:rPr>
        <w:t xml:space="preserve"> </w:t>
      </w:r>
      <w:r w:rsidR="00637995" w:rsidRPr="00637995">
        <w:rPr>
          <w:rFonts w:ascii="Times New Roman" w:hAnsi="Times New Roman" w:cs="Times New Roman"/>
          <w:sz w:val="24"/>
          <w:szCs w:val="24"/>
        </w:rPr>
        <w:t>carried to the Bangladesh Parliament</w:t>
      </w:r>
      <w:r w:rsidR="00325AD7">
        <w:rPr>
          <w:rFonts w:ascii="Times New Roman" w:hAnsi="Times New Roman" w:cs="Times New Roman"/>
          <w:sz w:val="24"/>
          <w:szCs w:val="24"/>
        </w:rPr>
        <w:t>,</w:t>
      </w:r>
      <w:r w:rsidRPr="00637995">
        <w:rPr>
          <w:rFonts w:ascii="Times New Roman" w:hAnsi="Times New Roman" w:cs="Times New Roman"/>
          <w:sz w:val="24"/>
          <w:szCs w:val="24"/>
        </w:rPr>
        <w:t xml:space="preserve"> where the</w:t>
      </w:r>
      <w:r w:rsidR="004E0725" w:rsidRPr="00637995">
        <w:rPr>
          <w:rFonts w:ascii="Times New Roman" w:hAnsi="Times New Roman" w:cs="Times New Roman"/>
          <w:sz w:val="24"/>
          <w:szCs w:val="24"/>
        </w:rPr>
        <w:t xml:space="preserve">y can </w:t>
      </w:r>
      <w:r w:rsidR="00637995" w:rsidRPr="00637995">
        <w:rPr>
          <w:rFonts w:ascii="Times New Roman" w:hAnsi="Times New Roman" w:cs="Times New Roman"/>
          <w:sz w:val="24"/>
          <w:szCs w:val="24"/>
        </w:rPr>
        <w:t>perform</w:t>
      </w:r>
      <w:r w:rsidR="004E0725" w:rsidRPr="00637995">
        <w:rPr>
          <w:rFonts w:ascii="Times New Roman" w:hAnsi="Times New Roman" w:cs="Times New Roman"/>
          <w:sz w:val="24"/>
          <w:szCs w:val="24"/>
        </w:rPr>
        <w:t xml:space="preserve"> a </w:t>
      </w:r>
      <w:r w:rsidR="00637995" w:rsidRPr="00637995">
        <w:rPr>
          <w:rFonts w:ascii="Times New Roman" w:hAnsi="Times New Roman" w:cs="Times New Roman"/>
          <w:sz w:val="24"/>
          <w:szCs w:val="24"/>
        </w:rPr>
        <w:t>vigorous</w:t>
      </w:r>
      <w:r w:rsidR="004E0725" w:rsidRPr="00637995">
        <w:rPr>
          <w:rFonts w:ascii="Times New Roman" w:hAnsi="Times New Roman" w:cs="Times New Roman"/>
          <w:sz w:val="24"/>
          <w:szCs w:val="24"/>
        </w:rPr>
        <w:t xml:space="preserve"> role for the </w:t>
      </w:r>
      <w:r w:rsidR="00637995" w:rsidRPr="00637995">
        <w:rPr>
          <w:rFonts w:ascii="Times New Roman" w:hAnsi="Times New Roman" w:cs="Times New Roman"/>
          <w:sz w:val="24"/>
          <w:szCs w:val="24"/>
        </w:rPr>
        <w:t>a</w:t>
      </w:r>
      <w:smartTag w:uri="urn:schemas-microsoft-com:office:smarttags" w:element="metricconverter">
        <w:smartTagPr>
          <w:attr w:name="ProductID" w:val="2000. In"/>
        </w:smartTagPr>
        <w:r w:rsidR="00637995" w:rsidRPr="00637995">
          <w:rPr>
            <w:rFonts w:ascii="Times New Roman" w:hAnsi="Times New Roman" w:cs="Times New Roman"/>
            <w:sz w:val="24"/>
            <w:szCs w:val="24"/>
          </w:rPr>
          <w:t>ttention</w:t>
        </w:r>
      </w:smartTag>
      <w:r w:rsidRPr="00637995">
        <w:rPr>
          <w:rFonts w:ascii="Times New Roman" w:hAnsi="Times New Roman" w:cs="Times New Roman"/>
          <w:sz w:val="24"/>
          <w:szCs w:val="24"/>
        </w:rPr>
        <w:t xml:space="preserve"> of social </w:t>
      </w:r>
      <w:r w:rsidR="00637995" w:rsidRPr="00637995">
        <w:rPr>
          <w:rFonts w:ascii="Times New Roman" w:hAnsi="Times New Roman" w:cs="Times New Roman"/>
          <w:sz w:val="24"/>
          <w:szCs w:val="24"/>
        </w:rPr>
        <w:t>progression</w:t>
      </w:r>
      <w:r w:rsidRPr="00637995">
        <w:rPr>
          <w:rFonts w:ascii="Times New Roman" w:hAnsi="Times New Roman" w:cs="Times New Roman"/>
          <w:sz w:val="24"/>
          <w:szCs w:val="24"/>
        </w:rPr>
        <w:t xml:space="preserve"> and make them </w:t>
      </w:r>
      <w:r w:rsidR="00637995" w:rsidRPr="00637995">
        <w:rPr>
          <w:rFonts w:ascii="Times New Roman" w:hAnsi="Times New Roman" w:cs="Times New Roman"/>
          <w:sz w:val="24"/>
          <w:szCs w:val="24"/>
        </w:rPr>
        <w:t>completely</w:t>
      </w:r>
      <w:r w:rsidRPr="00637995">
        <w:rPr>
          <w:rFonts w:ascii="Times New Roman" w:hAnsi="Times New Roman" w:cs="Times New Roman"/>
          <w:sz w:val="24"/>
          <w:szCs w:val="24"/>
        </w:rPr>
        <w:t xml:space="preserve"> </w:t>
      </w:r>
      <w:r w:rsidR="00637995" w:rsidRPr="00637995">
        <w:rPr>
          <w:rFonts w:ascii="Times New Roman" w:hAnsi="Times New Roman" w:cs="Times New Roman"/>
          <w:sz w:val="24"/>
          <w:szCs w:val="24"/>
        </w:rPr>
        <w:lastRenderedPageBreak/>
        <w:t>responsible</w:t>
      </w:r>
      <w:r w:rsidRPr="00637995">
        <w:rPr>
          <w:rFonts w:ascii="Times New Roman" w:hAnsi="Times New Roman" w:cs="Times New Roman"/>
          <w:sz w:val="24"/>
          <w:szCs w:val="24"/>
        </w:rPr>
        <w:t xml:space="preserve"> </w:t>
      </w:r>
      <w:r w:rsidR="004E0725" w:rsidRPr="00637995">
        <w:rPr>
          <w:rFonts w:ascii="Times New Roman" w:hAnsi="Times New Roman" w:cs="Times New Roman"/>
          <w:sz w:val="24"/>
          <w:szCs w:val="24"/>
        </w:rPr>
        <w:t xml:space="preserve">to their </w:t>
      </w:r>
      <w:r w:rsidR="00637995" w:rsidRPr="00637995">
        <w:rPr>
          <w:rFonts w:ascii="Times New Roman" w:hAnsi="Times New Roman" w:cs="Times New Roman"/>
          <w:sz w:val="24"/>
          <w:szCs w:val="24"/>
        </w:rPr>
        <w:t>constituency</w:t>
      </w:r>
      <w:r w:rsidR="004E0725" w:rsidRPr="00637995">
        <w:rPr>
          <w:rFonts w:ascii="Times New Roman" w:hAnsi="Times New Roman" w:cs="Times New Roman"/>
          <w:sz w:val="24"/>
          <w:szCs w:val="24"/>
        </w:rPr>
        <w:t xml:space="preserve"> and </w:t>
      </w:r>
      <w:r w:rsidR="00637995" w:rsidRPr="00637995">
        <w:rPr>
          <w:rFonts w:ascii="Times New Roman" w:hAnsi="Times New Roman" w:cs="Times New Roman"/>
          <w:sz w:val="24"/>
          <w:szCs w:val="24"/>
        </w:rPr>
        <w:t>encourage</w:t>
      </w:r>
      <w:r w:rsidR="004E0725" w:rsidRPr="00637995">
        <w:rPr>
          <w:rFonts w:ascii="Times New Roman" w:hAnsi="Times New Roman" w:cs="Times New Roman"/>
          <w:sz w:val="24"/>
          <w:szCs w:val="24"/>
        </w:rPr>
        <w:t xml:space="preserve"> </w:t>
      </w:r>
      <w:r w:rsidRPr="00637995">
        <w:rPr>
          <w:rFonts w:ascii="Times New Roman" w:hAnsi="Times New Roman" w:cs="Times New Roman"/>
          <w:sz w:val="24"/>
          <w:szCs w:val="24"/>
        </w:rPr>
        <w:t xml:space="preserve">their </w:t>
      </w:r>
      <w:r w:rsidR="00637995" w:rsidRPr="00637995">
        <w:rPr>
          <w:rFonts w:ascii="Times New Roman" w:hAnsi="Times New Roman" w:cs="Times New Roman"/>
          <w:sz w:val="24"/>
          <w:szCs w:val="24"/>
        </w:rPr>
        <w:t>confidence</w:t>
      </w:r>
      <w:r w:rsidRPr="00637995">
        <w:rPr>
          <w:rFonts w:ascii="Times New Roman" w:hAnsi="Times New Roman" w:cs="Times New Roman"/>
          <w:sz w:val="24"/>
          <w:szCs w:val="24"/>
        </w:rPr>
        <w:t xml:space="preserve"> and </w:t>
      </w:r>
      <w:r w:rsidR="00637995" w:rsidRPr="00834730">
        <w:rPr>
          <w:rFonts w:ascii="Times New Roman" w:hAnsi="Times New Roman" w:cs="Times New Roman"/>
          <w:sz w:val="24"/>
          <w:szCs w:val="24"/>
        </w:rPr>
        <w:t>superiority</w:t>
      </w:r>
      <w:r w:rsidR="0093799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937990">
        <w:rPr>
          <w:rFonts w:ascii="Times New Roman" w:hAnsi="Times New Roman" w:cs="Times New Roman"/>
          <w:sz w:val="24"/>
          <w:szCs w:val="24"/>
        </w:rPr>
        <w:t>Tawheed</w:t>
      </w:r>
      <w:proofErr w:type="spellEnd"/>
      <w:r w:rsidR="002F71D3">
        <w:rPr>
          <w:rFonts w:ascii="Times New Roman" w:hAnsi="Times New Roman" w:cs="Times New Roman"/>
          <w:sz w:val="24"/>
          <w:szCs w:val="24"/>
        </w:rPr>
        <w:t>,</w:t>
      </w:r>
      <w:r w:rsidR="00264159" w:rsidRPr="00834730">
        <w:rPr>
          <w:rFonts w:ascii="Times New Roman" w:hAnsi="Times New Roman" w:cs="Times New Roman"/>
          <w:sz w:val="24"/>
          <w:szCs w:val="24"/>
        </w:rPr>
        <w:t xml:space="preserve"> 2000</w:t>
      </w:r>
      <w:r w:rsidR="00D13770" w:rsidRPr="00834730">
        <w:rPr>
          <w:rFonts w:ascii="Times New Roman" w:hAnsi="Times New Roman" w:cs="Times New Roman"/>
          <w:sz w:val="24"/>
          <w:szCs w:val="24"/>
        </w:rPr>
        <w:t>)</w:t>
      </w:r>
      <w:r w:rsidRPr="00834730">
        <w:rPr>
          <w:rFonts w:ascii="Times New Roman" w:hAnsi="Times New Roman" w:cs="Times New Roman"/>
          <w:sz w:val="24"/>
          <w:szCs w:val="24"/>
        </w:rPr>
        <w:t>.</w:t>
      </w:r>
      <w:r w:rsidR="00467BF5" w:rsidRPr="00834730">
        <w:rPr>
          <w:rFonts w:ascii="Times New Roman" w:hAnsi="Times New Roman" w:cs="Times New Roman"/>
          <w:sz w:val="24"/>
          <w:szCs w:val="24"/>
        </w:rPr>
        <w:t xml:space="preserve"> </w:t>
      </w:r>
      <w:r w:rsidR="003D2BC2" w:rsidRPr="00834730">
        <w:rPr>
          <w:rFonts w:ascii="Times New Roman" w:hAnsi="Times New Roman" w:cs="Times New Roman"/>
          <w:sz w:val="24"/>
          <w:szCs w:val="24"/>
        </w:rPr>
        <w:t xml:space="preserve">Women are </w:t>
      </w:r>
      <w:r w:rsidR="00637995" w:rsidRPr="00834730">
        <w:rPr>
          <w:rFonts w:ascii="Times New Roman" w:hAnsi="Times New Roman" w:cs="Times New Roman"/>
          <w:sz w:val="24"/>
          <w:szCs w:val="24"/>
        </w:rPr>
        <w:t>surfacing</w:t>
      </w:r>
      <w:r w:rsidR="003D2BC2" w:rsidRPr="00834730">
        <w:rPr>
          <w:rFonts w:ascii="Times New Roman" w:hAnsi="Times New Roman" w:cs="Times New Roman"/>
          <w:sz w:val="24"/>
          <w:szCs w:val="24"/>
        </w:rPr>
        <w:t xml:space="preserve"> of their </w:t>
      </w:r>
      <w:r w:rsidR="00637995" w:rsidRPr="00834730">
        <w:rPr>
          <w:rFonts w:ascii="Times New Roman" w:hAnsi="Times New Roman" w:cs="Times New Roman"/>
          <w:sz w:val="24"/>
          <w:szCs w:val="24"/>
        </w:rPr>
        <w:t>solitude</w:t>
      </w:r>
      <w:r w:rsidR="003D2BC2" w:rsidRPr="00834730">
        <w:rPr>
          <w:rFonts w:ascii="Times New Roman" w:hAnsi="Times New Roman" w:cs="Times New Roman"/>
          <w:sz w:val="24"/>
          <w:szCs w:val="24"/>
        </w:rPr>
        <w:t xml:space="preserve"> and </w:t>
      </w:r>
      <w:r w:rsidR="00637995" w:rsidRPr="00834730">
        <w:rPr>
          <w:rFonts w:ascii="Times New Roman" w:hAnsi="Times New Roman" w:cs="Times New Roman"/>
          <w:sz w:val="24"/>
          <w:szCs w:val="24"/>
        </w:rPr>
        <w:t>contributing</w:t>
      </w:r>
      <w:r w:rsidR="00325AD7">
        <w:rPr>
          <w:rFonts w:ascii="Times New Roman" w:hAnsi="Times New Roman" w:cs="Times New Roman"/>
          <w:sz w:val="24"/>
          <w:szCs w:val="24"/>
        </w:rPr>
        <w:t xml:space="preserve"> to</w:t>
      </w:r>
      <w:r w:rsidR="003D2BC2" w:rsidRPr="00834730">
        <w:rPr>
          <w:rFonts w:ascii="Times New Roman" w:hAnsi="Times New Roman" w:cs="Times New Roman"/>
          <w:sz w:val="24"/>
          <w:szCs w:val="24"/>
        </w:rPr>
        <w:t xml:space="preserve"> the </w:t>
      </w:r>
      <w:r w:rsidR="00637995" w:rsidRPr="00834730">
        <w:rPr>
          <w:rFonts w:ascii="Times New Roman" w:hAnsi="Times New Roman" w:cs="Times New Roman"/>
          <w:sz w:val="24"/>
          <w:szCs w:val="24"/>
        </w:rPr>
        <w:t>financial</w:t>
      </w:r>
      <w:r w:rsidR="003D2BC2" w:rsidRPr="00834730">
        <w:rPr>
          <w:rFonts w:ascii="Times New Roman" w:hAnsi="Times New Roman" w:cs="Times New Roman"/>
          <w:sz w:val="24"/>
          <w:szCs w:val="24"/>
        </w:rPr>
        <w:t xml:space="preserve"> and </w:t>
      </w:r>
      <w:r w:rsidR="00637995" w:rsidRPr="00834730">
        <w:rPr>
          <w:rFonts w:ascii="Times New Roman" w:hAnsi="Times New Roman" w:cs="Times New Roman"/>
          <w:sz w:val="24"/>
          <w:szCs w:val="24"/>
        </w:rPr>
        <w:t>societal</w:t>
      </w:r>
      <w:r w:rsidR="003D2BC2" w:rsidRPr="00834730">
        <w:rPr>
          <w:rFonts w:ascii="Times New Roman" w:hAnsi="Times New Roman" w:cs="Times New Roman"/>
          <w:sz w:val="24"/>
          <w:szCs w:val="24"/>
        </w:rPr>
        <w:t xml:space="preserve"> life. They </w:t>
      </w:r>
      <w:r w:rsidR="00DD4ED0" w:rsidRPr="00834730">
        <w:rPr>
          <w:rFonts w:ascii="Times New Roman" w:hAnsi="Times New Roman" w:cs="Times New Roman"/>
          <w:sz w:val="24"/>
          <w:szCs w:val="24"/>
        </w:rPr>
        <w:t>still can</w:t>
      </w:r>
      <w:r w:rsidR="003D2BC2" w:rsidRPr="00834730">
        <w:rPr>
          <w:rFonts w:ascii="Times New Roman" w:hAnsi="Times New Roman" w:cs="Times New Roman"/>
          <w:sz w:val="24"/>
          <w:szCs w:val="24"/>
        </w:rPr>
        <w:t xml:space="preserve"> </w:t>
      </w:r>
      <w:r w:rsidR="00DD4ED0" w:rsidRPr="00834730">
        <w:rPr>
          <w:rFonts w:ascii="Times New Roman" w:hAnsi="Times New Roman" w:cs="Times New Roman"/>
          <w:sz w:val="24"/>
          <w:szCs w:val="24"/>
        </w:rPr>
        <w:t>carry out</w:t>
      </w:r>
      <w:r w:rsidR="00707027" w:rsidRPr="00834730">
        <w:rPr>
          <w:rFonts w:ascii="Times New Roman" w:hAnsi="Times New Roman" w:cs="Times New Roman"/>
          <w:sz w:val="24"/>
          <w:szCs w:val="24"/>
        </w:rPr>
        <w:t xml:space="preserve"> better with </w:t>
      </w:r>
      <w:r w:rsidR="00325AD7">
        <w:rPr>
          <w:rFonts w:ascii="Times New Roman" w:hAnsi="Times New Roman" w:cs="Times New Roman"/>
          <w:sz w:val="24"/>
          <w:szCs w:val="24"/>
        </w:rPr>
        <w:t xml:space="preserve">an </w:t>
      </w:r>
      <w:r w:rsidR="00DD4ED0" w:rsidRPr="00834730">
        <w:rPr>
          <w:rFonts w:ascii="Times New Roman" w:hAnsi="Times New Roman" w:cs="Times New Roman"/>
          <w:sz w:val="24"/>
          <w:szCs w:val="24"/>
        </w:rPr>
        <w:t>organized</w:t>
      </w:r>
      <w:r w:rsidR="00707027" w:rsidRPr="00834730">
        <w:rPr>
          <w:rFonts w:ascii="Times New Roman" w:hAnsi="Times New Roman" w:cs="Times New Roman"/>
          <w:sz w:val="24"/>
          <w:szCs w:val="24"/>
        </w:rPr>
        <w:t xml:space="preserve"> </w:t>
      </w:r>
      <w:r w:rsidR="00DD4ED0" w:rsidRPr="00834730">
        <w:rPr>
          <w:rFonts w:ascii="Times New Roman" w:hAnsi="Times New Roman" w:cs="Times New Roman"/>
          <w:sz w:val="24"/>
          <w:szCs w:val="24"/>
        </w:rPr>
        <w:t>legal</w:t>
      </w:r>
      <w:r w:rsidR="003D2BC2" w:rsidRPr="00834730">
        <w:rPr>
          <w:rFonts w:ascii="Times New Roman" w:hAnsi="Times New Roman" w:cs="Times New Roman"/>
          <w:sz w:val="24"/>
          <w:szCs w:val="24"/>
        </w:rPr>
        <w:t xml:space="preserve"> and </w:t>
      </w:r>
      <w:r w:rsidR="00DD4ED0" w:rsidRPr="00834730">
        <w:rPr>
          <w:rFonts w:ascii="Times New Roman" w:hAnsi="Times New Roman" w:cs="Times New Roman"/>
          <w:sz w:val="24"/>
          <w:szCs w:val="24"/>
        </w:rPr>
        <w:t>jurisdictive</w:t>
      </w:r>
      <w:r w:rsidR="003D2BC2" w:rsidRPr="00834730">
        <w:rPr>
          <w:rFonts w:ascii="Times New Roman" w:hAnsi="Times New Roman" w:cs="Times New Roman"/>
          <w:sz w:val="24"/>
          <w:szCs w:val="24"/>
        </w:rPr>
        <w:t xml:space="preserve"> </w:t>
      </w:r>
      <w:r w:rsidR="00DD4ED0" w:rsidRPr="00834730">
        <w:rPr>
          <w:rFonts w:ascii="Times New Roman" w:hAnsi="Times New Roman" w:cs="Times New Roman"/>
          <w:sz w:val="24"/>
          <w:szCs w:val="24"/>
        </w:rPr>
        <w:t>backings</w:t>
      </w:r>
      <w:r w:rsidR="003D2BC2" w:rsidRPr="00834730">
        <w:rPr>
          <w:rFonts w:ascii="Times New Roman" w:hAnsi="Times New Roman" w:cs="Times New Roman"/>
          <w:sz w:val="24"/>
          <w:szCs w:val="24"/>
        </w:rPr>
        <w:t xml:space="preserve"> from the </w:t>
      </w:r>
      <w:r w:rsidR="00DD4ED0" w:rsidRPr="00834730">
        <w:rPr>
          <w:rFonts w:ascii="Times New Roman" w:hAnsi="Times New Roman" w:cs="Times New Roman"/>
          <w:sz w:val="24"/>
          <w:szCs w:val="24"/>
        </w:rPr>
        <w:t>regime</w:t>
      </w:r>
      <w:r w:rsidR="003D2BC2" w:rsidRPr="00834730">
        <w:rPr>
          <w:rFonts w:ascii="Times New Roman" w:hAnsi="Times New Roman" w:cs="Times New Roman"/>
          <w:sz w:val="24"/>
          <w:szCs w:val="24"/>
        </w:rPr>
        <w:t>. Politics can</w:t>
      </w:r>
      <w:r w:rsidR="00707027" w:rsidRPr="00834730">
        <w:rPr>
          <w:rFonts w:ascii="Times New Roman" w:hAnsi="Times New Roman" w:cs="Times New Roman"/>
          <w:sz w:val="24"/>
          <w:szCs w:val="24"/>
        </w:rPr>
        <w:t xml:space="preserve"> play a</w:t>
      </w:r>
      <w:r w:rsidR="00DD4ED0" w:rsidRPr="00834730">
        <w:rPr>
          <w:rFonts w:ascii="Times New Roman" w:hAnsi="Times New Roman" w:cs="Times New Roman"/>
          <w:sz w:val="24"/>
          <w:szCs w:val="24"/>
        </w:rPr>
        <w:t>n</w:t>
      </w:r>
      <w:r w:rsidR="00707027" w:rsidRPr="00834730">
        <w:rPr>
          <w:rFonts w:ascii="Times New Roman" w:hAnsi="Times New Roman" w:cs="Times New Roman"/>
          <w:sz w:val="24"/>
          <w:szCs w:val="24"/>
        </w:rPr>
        <w:t xml:space="preserve"> </w:t>
      </w:r>
      <w:r w:rsidR="00DD4ED0" w:rsidRPr="00834730">
        <w:rPr>
          <w:rFonts w:ascii="Times New Roman" w:hAnsi="Times New Roman" w:cs="Times New Roman"/>
          <w:sz w:val="24"/>
          <w:szCs w:val="24"/>
        </w:rPr>
        <w:t>essential</w:t>
      </w:r>
      <w:r w:rsidR="00707027" w:rsidRPr="00834730">
        <w:rPr>
          <w:rFonts w:ascii="Times New Roman" w:hAnsi="Times New Roman" w:cs="Times New Roman"/>
          <w:sz w:val="24"/>
          <w:szCs w:val="24"/>
        </w:rPr>
        <w:t xml:space="preserve"> role to </w:t>
      </w:r>
      <w:r w:rsidR="00DD4ED0" w:rsidRPr="00834730">
        <w:rPr>
          <w:rFonts w:ascii="Times New Roman" w:hAnsi="Times New Roman" w:cs="Times New Roman"/>
          <w:sz w:val="24"/>
          <w:szCs w:val="24"/>
        </w:rPr>
        <w:t>significantly</w:t>
      </w:r>
      <w:r w:rsidR="00707027" w:rsidRPr="00834730">
        <w:rPr>
          <w:rFonts w:ascii="Times New Roman" w:hAnsi="Times New Roman" w:cs="Times New Roman"/>
          <w:sz w:val="24"/>
          <w:szCs w:val="24"/>
        </w:rPr>
        <w:t xml:space="preserve"> </w:t>
      </w:r>
      <w:r w:rsidR="00DD4ED0" w:rsidRPr="00834730">
        <w:rPr>
          <w:rFonts w:ascii="Times New Roman" w:hAnsi="Times New Roman" w:cs="Times New Roman"/>
          <w:sz w:val="24"/>
          <w:szCs w:val="24"/>
        </w:rPr>
        <w:t>add</w:t>
      </w:r>
      <w:r w:rsidR="003D2BC2" w:rsidRPr="00834730">
        <w:rPr>
          <w:rFonts w:ascii="Times New Roman" w:hAnsi="Times New Roman" w:cs="Times New Roman"/>
          <w:sz w:val="24"/>
          <w:szCs w:val="24"/>
        </w:rPr>
        <w:t xml:space="preserve"> to women </w:t>
      </w:r>
      <w:r w:rsidR="00DD4ED0" w:rsidRPr="00834730">
        <w:rPr>
          <w:rFonts w:ascii="Times New Roman" w:hAnsi="Times New Roman" w:cs="Times New Roman"/>
          <w:sz w:val="24"/>
          <w:szCs w:val="24"/>
        </w:rPr>
        <w:t>enablement</w:t>
      </w:r>
      <w:r w:rsidR="003D2BC2" w:rsidRPr="00834730">
        <w:rPr>
          <w:rFonts w:ascii="Times New Roman" w:hAnsi="Times New Roman" w:cs="Times New Roman"/>
          <w:sz w:val="24"/>
          <w:szCs w:val="24"/>
        </w:rPr>
        <w:t xml:space="preserve"> in Bangladesh, </w:t>
      </w:r>
      <w:r w:rsidR="00DD4ED0" w:rsidRPr="00834730">
        <w:rPr>
          <w:rFonts w:ascii="Times New Roman" w:hAnsi="Times New Roman" w:cs="Times New Roman"/>
          <w:sz w:val="24"/>
          <w:szCs w:val="24"/>
        </w:rPr>
        <w:t>however</w:t>
      </w:r>
      <w:r w:rsidR="003D2BC2" w:rsidRPr="00834730">
        <w:rPr>
          <w:rFonts w:ascii="Times New Roman" w:hAnsi="Times New Roman" w:cs="Times New Roman"/>
          <w:sz w:val="24"/>
          <w:szCs w:val="24"/>
        </w:rPr>
        <w:t xml:space="preserve"> </w:t>
      </w:r>
      <w:r w:rsidR="00DD4ED0" w:rsidRPr="00834730">
        <w:rPr>
          <w:rFonts w:ascii="Times New Roman" w:hAnsi="Times New Roman" w:cs="Times New Roman"/>
          <w:sz w:val="24"/>
          <w:szCs w:val="24"/>
        </w:rPr>
        <w:t>paradoxically</w:t>
      </w:r>
      <w:r w:rsidR="00707027" w:rsidRPr="00834730">
        <w:rPr>
          <w:rFonts w:ascii="Times New Roman" w:hAnsi="Times New Roman" w:cs="Times New Roman"/>
          <w:sz w:val="24"/>
          <w:szCs w:val="24"/>
        </w:rPr>
        <w:t xml:space="preserve"> such </w:t>
      </w:r>
      <w:r w:rsidR="00DD4ED0" w:rsidRPr="00834730">
        <w:rPr>
          <w:rFonts w:ascii="Times New Roman" w:hAnsi="Times New Roman" w:cs="Times New Roman"/>
          <w:sz w:val="24"/>
          <w:szCs w:val="24"/>
        </w:rPr>
        <w:t>organizational</w:t>
      </w:r>
      <w:r w:rsidR="00707027" w:rsidRPr="00834730">
        <w:rPr>
          <w:rFonts w:ascii="Times New Roman" w:hAnsi="Times New Roman" w:cs="Times New Roman"/>
          <w:sz w:val="24"/>
          <w:szCs w:val="24"/>
        </w:rPr>
        <w:t xml:space="preserve"> moves </w:t>
      </w:r>
      <w:r w:rsidR="00DD4ED0" w:rsidRPr="00834730">
        <w:rPr>
          <w:rFonts w:ascii="Times New Roman" w:hAnsi="Times New Roman" w:cs="Times New Roman"/>
          <w:sz w:val="24"/>
          <w:szCs w:val="24"/>
        </w:rPr>
        <w:t>appear</w:t>
      </w:r>
      <w:r w:rsidR="00707027" w:rsidRPr="00834730">
        <w:rPr>
          <w:rFonts w:ascii="Times New Roman" w:hAnsi="Times New Roman" w:cs="Times New Roman"/>
          <w:sz w:val="24"/>
          <w:szCs w:val="24"/>
        </w:rPr>
        <w:t xml:space="preserve"> not </w:t>
      </w:r>
      <w:r w:rsidR="003D2BC2" w:rsidRPr="00834730">
        <w:rPr>
          <w:rFonts w:ascii="Times New Roman" w:hAnsi="Times New Roman" w:cs="Times New Roman"/>
          <w:sz w:val="24"/>
          <w:szCs w:val="24"/>
        </w:rPr>
        <w:t xml:space="preserve">to be </w:t>
      </w:r>
      <w:r w:rsidR="00325AD7">
        <w:rPr>
          <w:rFonts w:ascii="Times New Roman" w:hAnsi="Times New Roman" w:cs="Times New Roman"/>
          <w:sz w:val="24"/>
          <w:szCs w:val="24"/>
        </w:rPr>
        <w:t>approached</w:t>
      </w:r>
      <w:r w:rsidR="003D2BC2" w:rsidRPr="00834730">
        <w:rPr>
          <w:rFonts w:ascii="Times New Roman" w:hAnsi="Times New Roman" w:cs="Times New Roman"/>
          <w:sz w:val="24"/>
          <w:szCs w:val="24"/>
        </w:rPr>
        <w:t xml:space="preserve"> </w:t>
      </w:r>
      <w:r w:rsidR="00834730" w:rsidRPr="00834730">
        <w:rPr>
          <w:rFonts w:ascii="Times New Roman" w:hAnsi="Times New Roman" w:cs="Times New Roman"/>
          <w:sz w:val="24"/>
          <w:szCs w:val="24"/>
        </w:rPr>
        <w:t>spontaneously</w:t>
      </w:r>
      <w:r w:rsidR="003D2BC2" w:rsidRPr="00834730">
        <w:rPr>
          <w:rFonts w:ascii="Times New Roman" w:hAnsi="Times New Roman" w:cs="Times New Roman"/>
          <w:sz w:val="24"/>
          <w:szCs w:val="24"/>
        </w:rPr>
        <w:t xml:space="preserve">. </w:t>
      </w:r>
      <w:r w:rsidR="00834730" w:rsidRPr="00834730">
        <w:rPr>
          <w:rFonts w:ascii="Times New Roman" w:hAnsi="Times New Roman" w:cs="Times New Roman"/>
          <w:sz w:val="24"/>
          <w:szCs w:val="24"/>
        </w:rPr>
        <w:t>Different</w:t>
      </w:r>
      <w:r w:rsidR="003D2BC2" w:rsidRPr="00834730">
        <w:rPr>
          <w:rFonts w:ascii="Times New Roman" w:hAnsi="Times New Roman" w:cs="Times New Roman"/>
          <w:sz w:val="24"/>
          <w:szCs w:val="24"/>
        </w:rPr>
        <w:t xml:space="preserve"> women activist</w:t>
      </w:r>
      <w:r w:rsidR="00707027" w:rsidRPr="00834730">
        <w:rPr>
          <w:rFonts w:ascii="Times New Roman" w:hAnsi="Times New Roman" w:cs="Times New Roman"/>
          <w:sz w:val="24"/>
          <w:szCs w:val="24"/>
        </w:rPr>
        <w:t xml:space="preserve">s, </w:t>
      </w:r>
      <w:r w:rsidR="00834730" w:rsidRPr="00834730">
        <w:rPr>
          <w:rFonts w:ascii="Times New Roman" w:hAnsi="Times New Roman" w:cs="Times New Roman"/>
          <w:sz w:val="24"/>
          <w:szCs w:val="24"/>
        </w:rPr>
        <w:t>embedded</w:t>
      </w:r>
      <w:r w:rsidR="00707027" w:rsidRPr="00834730">
        <w:rPr>
          <w:rFonts w:ascii="Times New Roman" w:hAnsi="Times New Roman" w:cs="Times New Roman"/>
          <w:sz w:val="24"/>
          <w:szCs w:val="24"/>
        </w:rPr>
        <w:t xml:space="preserve"> </w:t>
      </w:r>
      <w:r w:rsidR="00834730" w:rsidRPr="00834730">
        <w:rPr>
          <w:rFonts w:ascii="Times New Roman" w:hAnsi="Times New Roman" w:cs="Times New Roman"/>
          <w:sz w:val="24"/>
          <w:szCs w:val="24"/>
        </w:rPr>
        <w:t>female</w:t>
      </w:r>
      <w:r w:rsidR="00707027" w:rsidRPr="00834730">
        <w:rPr>
          <w:rFonts w:ascii="Times New Roman" w:hAnsi="Times New Roman" w:cs="Times New Roman"/>
          <w:sz w:val="24"/>
          <w:szCs w:val="24"/>
        </w:rPr>
        <w:t xml:space="preserve"> leadership, </w:t>
      </w:r>
      <w:r w:rsidR="00834730" w:rsidRPr="00834730">
        <w:rPr>
          <w:rFonts w:ascii="Times New Roman" w:hAnsi="Times New Roman" w:cs="Times New Roman"/>
          <w:sz w:val="24"/>
          <w:szCs w:val="24"/>
        </w:rPr>
        <w:t>confrontational</w:t>
      </w:r>
      <w:r w:rsidR="003D2BC2" w:rsidRPr="00834730">
        <w:rPr>
          <w:rFonts w:ascii="Times New Roman" w:hAnsi="Times New Roman" w:cs="Times New Roman"/>
          <w:sz w:val="24"/>
          <w:szCs w:val="24"/>
        </w:rPr>
        <w:t xml:space="preserve"> NGOs </w:t>
      </w:r>
      <w:r w:rsidR="00834730" w:rsidRPr="00834730">
        <w:rPr>
          <w:rFonts w:ascii="Times New Roman" w:hAnsi="Times New Roman" w:cs="Times New Roman"/>
          <w:sz w:val="24"/>
          <w:szCs w:val="24"/>
        </w:rPr>
        <w:t>organized</w:t>
      </w:r>
      <w:r w:rsidR="003D2BC2" w:rsidRPr="00834730">
        <w:rPr>
          <w:rFonts w:ascii="Times New Roman" w:hAnsi="Times New Roman" w:cs="Times New Roman"/>
          <w:sz w:val="24"/>
          <w:szCs w:val="24"/>
        </w:rPr>
        <w:t xml:space="preserve"> by women, woman </w:t>
      </w:r>
      <w:r w:rsidR="00834730" w:rsidRPr="00834730">
        <w:rPr>
          <w:rFonts w:ascii="Times New Roman" w:hAnsi="Times New Roman" w:cs="Times New Roman"/>
          <w:sz w:val="24"/>
          <w:szCs w:val="24"/>
        </w:rPr>
        <w:t>intellectuals</w:t>
      </w:r>
      <w:r w:rsidR="003D2BC2" w:rsidRPr="00834730">
        <w:rPr>
          <w:rFonts w:ascii="Times New Roman" w:hAnsi="Times New Roman" w:cs="Times New Roman"/>
          <w:sz w:val="24"/>
          <w:szCs w:val="24"/>
        </w:rPr>
        <w:t xml:space="preserve"> </w:t>
      </w:r>
      <w:r w:rsidR="00834730" w:rsidRPr="00834730">
        <w:rPr>
          <w:rFonts w:ascii="Times New Roman" w:hAnsi="Times New Roman" w:cs="Times New Roman"/>
          <w:sz w:val="24"/>
          <w:szCs w:val="24"/>
        </w:rPr>
        <w:t>connected</w:t>
      </w:r>
      <w:r w:rsidR="00707027" w:rsidRPr="00834730">
        <w:rPr>
          <w:rFonts w:ascii="Times New Roman" w:hAnsi="Times New Roman" w:cs="Times New Roman"/>
          <w:sz w:val="24"/>
          <w:szCs w:val="24"/>
        </w:rPr>
        <w:t xml:space="preserve"> with teaching, </w:t>
      </w:r>
      <w:r w:rsidR="00325AD7">
        <w:rPr>
          <w:rFonts w:ascii="Times New Roman" w:hAnsi="Times New Roman" w:cs="Times New Roman"/>
          <w:sz w:val="24"/>
          <w:szCs w:val="24"/>
        </w:rPr>
        <w:t>exploring</w:t>
      </w:r>
      <w:r w:rsidR="00707027" w:rsidRPr="00834730">
        <w:rPr>
          <w:rFonts w:ascii="Times New Roman" w:hAnsi="Times New Roman" w:cs="Times New Roman"/>
          <w:sz w:val="24"/>
          <w:szCs w:val="24"/>
        </w:rPr>
        <w:t xml:space="preserve"> </w:t>
      </w:r>
      <w:r w:rsidR="003D2BC2" w:rsidRPr="00834730">
        <w:rPr>
          <w:rFonts w:ascii="Times New Roman" w:hAnsi="Times New Roman" w:cs="Times New Roman"/>
          <w:sz w:val="24"/>
          <w:szCs w:val="24"/>
        </w:rPr>
        <w:t xml:space="preserve">and </w:t>
      </w:r>
      <w:r w:rsidR="00834730" w:rsidRPr="00834730">
        <w:rPr>
          <w:rFonts w:ascii="Times New Roman" w:hAnsi="Times New Roman" w:cs="Times New Roman"/>
          <w:sz w:val="24"/>
          <w:szCs w:val="24"/>
        </w:rPr>
        <w:t>fourth estate</w:t>
      </w:r>
      <w:r w:rsidR="003D2BC2" w:rsidRPr="00834730">
        <w:rPr>
          <w:rFonts w:ascii="Times New Roman" w:hAnsi="Times New Roman" w:cs="Times New Roman"/>
          <w:sz w:val="24"/>
          <w:szCs w:val="24"/>
        </w:rPr>
        <w:t xml:space="preserve">, and such other </w:t>
      </w:r>
      <w:r w:rsidR="00834730" w:rsidRPr="00834730">
        <w:rPr>
          <w:rFonts w:ascii="Times New Roman" w:hAnsi="Times New Roman" w:cs="Times New Roman"/>
          <w:sz w:val="24"/>
          <w:szCs w:val="24"/>
        </w:rPr>
        <w:t>welfares</w:t>
      </w:r>
      <w:r w:rsidR="003D2BC2" w:rsidRPr="00834730">
        <w:rPr>
          <w:rFonts w:ascii="Times New Roman" w:hAnsi="Times New Roman" w:cs="Times New Roman"/>
          <w:sz w:val="24"/>
          <w:szCs w:val="24"/>
        </w:rPr>
        <w:t xml:space="preserve"> should press hard </w:t>
      </w:r>
      <w:r w:rsidR="00707027" w:rsidRPr="00834730">
        <w:rPr>
          <w:rFonts w:ascii="Times New Roman" w:hAnsi="Times New Roman" w:cs="Times New Roman"/>
          <w:sz w:val="24"/>
          <w:szCs w:val="24"/>
        </w:rPr>
        <w:t xml:space="preserve">to </w:t>
      </w:r>
      <w:r w:rsidR="00834730" w:rsidRPr="00834730">
        <w:rPr>
          <w:rFonts w:ascii="Times New Roman" w:hAnsi="Times New Roman" w:cs="Times New Roman"/>
          <w:sz w:val="24"/>
          <w:szCs w:val="24"/>
        </w:rPr>
        <w:t>create</w:t>
      </w:r>
      <w:r w:rsidR="00707027" w:rsidRPr="00834730">
        <w:rPr>
          <w:rFonts w:ascii="Times New Roman" w:hAnsi="Times New Roman" w:cs="Times New Roman"/>
          <w:sz w:val="24"/>
          <w:szCs w:val="24"/>
        </w:rPr>
        <w:t xml:space="preserve"> </w:t>
      </w:r>
      <w:r w:rsidR="00834730" w:rsidRPr="00834730">
        <w:rPr>
          <w:rFonts w:ascii="Times New Roman" w:hAnsi="Times New Roman" w:cs="Times New Roman"/>
          <w:sz w:val="24"/>
          <w:szCs w:val="24"/>
        </w:rPr>
        <w:t>extensive</w:t>
      </w:r>
      <w:r w:rsidR="00707027" w:rsidRPr="00834730">
        <w:rPr>
          <w:rFonts w:ascii="Times New Roman" w:hAnsi="Times New Roman" w:cs="Times New Roman"/>
          <w:sz w:val="24"/>
          <w:szCs w:val="24"/>
        </w:rPr>
        <w:t xml:space="preserve"> </w:t>
      </w:r>
      <w:r w:rsidR="00834730" w:rsidRPr="00834730">
        <w:rPr>
          <w:rFonts w:ascii="Times New Roman" w:hAnsi="Times New Roman" w:cs="Times New Roman"/>
          <w:sz w:val="24"/>
          <w:szCs w:val="24"/>
        </w:rPr>
        <w:t>places</w:t>
      </w:r>
      <w:r w:rsidR="00707027" w:rsidRPr="00834730">
        <w:rPr>
          <w:rFonts w:ascii="Times New Roman" w:hAnsi="Times New Roman" w:cs="Times New Roman"/>
          <w:sz w:val="24"/>
          <w:szCs w:val="24"/>
        </w:rPr>
        <w:t xml:space="preserve"> for them in</w:t>
      </w:r>
      <w:r w:rsidR="008123D5">
        <w:rPr>
          <w:rFonts w:ascii="Times New Roman" w:hAnsi="Times New Roman" w:cs="Times New Roman"/>
          <w:sz w:val="24"/>
          <w:szCs w:val="24"/>
        </w:rPr>
        <w:t xml:space="preserve"> the</w:t>
      </w:r>
      <w:r w:rsidR="00707027" w:rsidRPr="00834730">
        <w:rPr>
          <w:rFonts w:ascii="Times New Roman" w:hAnsi="Times New Roman" w:cs="Times New Roman"/>
          <w:sz w:val="24"/>
          <w:szCs w:val="24"/>
        </w:rPr>
        <w:t xml:space="preserve"> </w:t>
      </w:r>
      <w:r w:rsidR="00834730" w:rsidRPr="00834730">
        <w:rPr>
          <w:rFonts w:ascii="Times New Roman" w:hAnsi="Times New Roman" w:cs="Times New Roman"/>
          <w:sz w:val="24"/>
          <w:szCs w:val="24"/>
        </w:rPr>
        <w:t>proper</w:t>
      </w:r>
      <w:r w:rsidR="003D2BC2" w:rsidRPr="00834730">
        <w:rPr>
          <w:rFonts w:ascii="Times New Roman" w:hAnsi="Times New Roman" w:cs="Times New Roman"/>
          <w:sz w:val="24"/>
          <w:szCs w:val="24"/>
        </w:rPr>
        <w:t xml:space="preserve"> political </w:t>
      </w:r>
      <w:r w:rsidR="00834730" w:rsidRPr="00834730">
        <w:rPr>
          <w:rFonts w:ascii="Times New Roman" w:hAnsi="Times New Roman" w:cs="Times New Roman"/>
          <w:sz w:val="24"/>
          <w:szCs w:val="24"/>
        </w:rPr>
        <w:t>procedure</w:t>
      </w:r>
      <w:r w:rsidR="003D2BC2" w:rsidRPr="00834730">
        <w:rPr>
          <w:rFonts w:ascii="Times New Roman" w:hAnsi="Times New Roman" w:cs="Times New Roman"/>
          <w:sz w:val="24"/>
          <w:szCs w:val="24"/>
        </w:rPr>
        <w:t>.</w:t>
      </w:r>
    </w:p>
    <w:p w:rsidR="00270AF8" w:rsidRPr="002877CB" w:rsidRDefault="00270AF8" w:rsidP="00C230E3">
      <w:pPr>
        <w:spacing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B3D39" w:rsidRPr="001F71F5" w:rsidRDefault="005B38B8" w:rsidP="00C230E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71F5">
        <w:rPr>
          <w:rFonts w:ascii="Times New Roman" w:hAnsi="Times New Roman" w:cs="Times New Roman"/>
          <w:b/>
          <w:sz w:val="24"/>
          <w:szCs w:val="24"/>
        </w:rPr>
        <w:t>REFERENCES</w:t>
      </w:r>
    </w:p>
    <w:p w:rsidR="00BB7976" w:rsidRPr="003126FB" w:rsidRDefault="00BB7976" w:rsidP="00C230E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26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Ali, A. </w:t>
      </w:r>
      <w:r w:rsidR="005F7795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3126FB">
        <w:rPr>
          <w:rFonts w:ascii="Times New Roman" w:hAnsi="Times New Roman" w:cs="Times New Roman"/>
          <w:color w:val="000000" w:themeColor="text1"/>
          <w:sz w:val="24"/>
          <w:szCs w:val="24"/>
        </w:rPr>
        <w:t>2014</w:t>
      </w:r>
      <w:r w:rsidR="005F7795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3126F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3126FB">
        <w:rPr>
          <w:color w:val="000000" w:themeColor="text1"/>
        </w:rPr>
        <w:t xml:space="preserve"> </w:t>
      </w:r>
      <w:r w:rsidRPr="003126FB">
        <w:rPr>
          <w:rFonts w:ascii="Times New Roman" w:hAnsi="Times New Roman" w:cs="Times New Roman"/>
          <w:color w:val="000000" w:themeColor="text1"/>
          <w:sz w:val="24"/>
          <w:szCs w:val="24"/>
        </w:rPr>
        <w:t>Women’s Political Participation and Leadership in Public Service in Bangladesh.</w:t>
      </w:r>
      <w:r w:rsidRPr="003126FB">
        <w:rPr>
          <w:color w:val="000000" w:themeColor="text1"/>
        </w:rPr>
        <w:t xml:space="preserve"> </w:t>
      </w:r>
      <w:r w:rsidRPr="003126FB">
        <w:rPr>
          <w:rFonts w:ascii="Times New Roman" w:hAnsi="Times New Roman" w:cs="Times New Roman"/>
          <w:color w:val="000000" w:themeColor="text1"/>
          <w:sz w:val="24"/>
          <w:szCs w:val="24"/>
        </w:rPr>
        <w:t>In Women Leading Public Service and Political Participation in South Asia: New and Emerging Developments.</w:t>
      </w:r>
      <w:r w:rsidRPr="003126FB">
        <w:rPr>
          <w:color w:val="000000" w:themeColor="text1"/>
        </w:rPr>
        <w:t xml:space="preserve"> </w:t>
      </w:r>
      <w:r w:rsidRPr="003126FB">
        <w:rPr>
          <w:rFonts w:ascii="Times New Roman" w:hAnsi="Times New Roman" w:cs="Times New Roman"/>
          <w:color w:val="000000" w:themeColor="text1"/>
          <w:sz w:val="24"/>
          <w:szCs w:val="24"/>
        </w:rPr>
        <w:t>The Woodrow Wilson International Center for Scholars.</w:t>
      </w:r>
      <w:r w:rsidRPr="003126FB">
        <w:rPr>
          <w:color w:val="000000" w:themeColor="text1"/>
        </w:rPr>
        <w:t xml:space="preserve"> </w:t>
      </w:r>
      <w:r w:rsidRPr="003126FB">
        <w:rPr>
          <w:rFonts w:ascii="Times New Roman" w:hAnsi="Times New Roman" w:cs="Times New Roman"/>
          <w:color w:val="000000" w:themeColor="text1"/>
          <w:sz w:val="24"/>
          <w:szCs w:val="24"/>
        </w:rPr>
        <w:t>http://www.50x50movement.org/sites/default/files/inline-files/Women-Leading-Public-Service-and-Political-Participation-in-South-Asia2.pdf</w:t>
      </w:r>
    </w:p>
    <w:p w:rsidR="00BB7976" w:rsidRPr="003126FB" w:rsidRDefault="00BB7976" w:rsidP="00C230E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26FB">
        <w:rPr>
          <w:rFonts w:ascii="Times New Roman" w:hAnsi="Times New Roman" w:cs="Times New Roman"/>
          <w:color w:val="000000" w:themeColor="text1"/>
          <w:sz w:val="24"/>
          <w:szCs w:val="24"/>
        </w:rPr>
        <w:t>Barkat, A., Gupta, S. K. S., Al-Hussain, A.,</w:t>
      </w:r>
      <w:r w:rsidRPr="003126FB">
        <w:rPr>
          <w:color w:val="000000" w:themeColor="text1"/>
        </w:rPr>
        <w:t xml:space="preserve"> </w:t>
      </w:r>
      <w:r w:rsidRPr="003126FB">
        <w:rPr>
          <w:rFonts w:ascii="Times New Roman" w:hAnsi="Times New Roman" w:cs="Times New Roman"/>
          <w:color w:val="000000" w:themeColor="text1"/>
          <w:sz w:val="24"/>
          <w:szCs w:val="24"/>
        </w:rPr>
        <w:t>Ahmed, S. A., Ali, M. O., Osman, A.,</w:t>
      </w:r>
      <w:r w:rsidRPr="003126FB">
        <w:rPr>
          <w:color w:val="000000" w:themeColor="text1"/>
        </w:rPr>
        <w:t xml:space="preserve"> </w:t>
      </w:r>
      <w:r w:rsidRPr="003126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Ahsan, M., and Hossain, M. I. </w:t>
      </w:r>
      <w:r w:rsidR="007965AB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3126FB">
        <w:rPr>
          <w:rFonts w:ascii="Times New Roman" w:hAnsi="Times New Roman" w:cs="Times New Roman"/>
          <w:color w:val="000000" w:themeColor="text1"/>
          <w:sz w:val="24"/>
          <w:szCs w:val="24"/>
        </w:rPr>
        <w:t>2012</w:t>
      </w:r>
      <w:r w:rsidR="007965AB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3126F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3126FB">
        <w:rPr>
          <w:color w:val="000000" w:themeColor="text1"/>
        </w:rPr>
        <w:t xml:space="preserve"> </w:t>
      </w:r>
      <w:r w:rsidRPr="003126FB">
        <w:rPr>
          <w:rFonts w:ascii="Times New Roman" w:hAnsi="Times New Roman" w:cs="Times New Roman"/>
          <w:color w:val="000000" w:themeColor="text1"/>
          <w:sz w:val="24"/>
          <w:szCs w:val="24"/>
        </w:rPr>
        <w:t>Women in Parliament: Process and Extent of Participation, and Scope for Strengthening their Role.</w:t>
      </w:r>
      <w:r w:rsidRPr="003126FB">
        <w:rPr>
          <w:color w:val="000000" w:themeColor="text1"/>
        </w:rPr>
        <w:t xml:space="preserve"> </w:t>
      </w:r>
      <w:r w:rsidRPr="003126FB">
        <w:rPr>
          <w:rFonts w:ascii="Times New Roman" w:hAnsi="Times New Roman" w:cs="Times New Roman"/>
          <w:color w:val="000000" w:themeColor="text1"/>
          <w:sz w:val="24"/>
          <w:szCs w:val="24"/>
        </w:rPr>
        <w:t>Dhaka:</w:t>
      </w:r>
      <w:r w:rsidRPr="003126FB">
        <w:rPr>
          <w:color w:val="000000" w:themeColor="text1"/>
        </w:rPr>
        <w:t xml:space="preserve"> </w:t>
      </w:r>
      <w:r w:rsidRPr="003126FB">
        <w:rPr>
          <w:rFonts w:ascii="Times New Roman" w:hAnsi="Times New Roman" w:cs="Times New Roman"/>
          <w:color w:val="000000" w:themeColor="text1"/>
          <w:sz w:val="24"/>
          <w:szCs w:val="24"/>
        </w:rPr>
        <w:t>The Asia Foundation.</w:t>
      </w:r>
    </w:p>
    <w:p w:rsidR="00574C1F" w:rsidRPr="003126FB" w:rsidRDefault="00574C1F" w:rsidP="00C230E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3126F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Bangladesh </w:t>
      </w:r>
      <w:proofErr w:type="spellStart"/>
      <w:r w:rsidRPr="003126F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Mahila</w:t>
      </w:r>
      <w:proofErr w:type="spellEnd"/>
      <w:r w:rsidRPr="003126F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Parishad</w:t>
      </w:r>
      <w:r w:rsidR="00280678" w:rsidRPr="003126F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Pr="003126F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7965A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</w:t>
      </w:r>
      <w:r w:rsidRPr="003126F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2013</w:t>
      </w:r>
      <w:r w:rsidR="007965A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</w:t>
      </w:r>
      <w:r w:rsidRPr="003126F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Pr="003126FB">
        <w:rPr>
          <w:color w:val="000000" w:themeColor="text1"/>
        </w:rPr>
        <w:t xml:space="preserve"> </w:t>
      </w:r>
      <w:r w:rsidRPr="003126F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Strengthen Local Government Towards Deepening Democracy:</w:t>
      </w:r>
      <w:r w:rsidRPr="003126FB">
        <w:rPr>
          <w:color w:val="000000" w:themeColor="text1"/>
        </w:rPr>
        <w:t xml:space="preserve"> </w:t>
      </w:r>
      <w:r w:rsidRPr="003126F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Annual Report July 2012-June 2013. Dhaka:</w:t>
      </w:r>
      <w:r w:rsidRPr="003126FB">
        <w:rPr>
          <w:color w:val="000000" w:themeColor="text1"/>
        </w:rPr>
        <w:t xml:space="preserve"> </w:t>
      </w:r>
      <w:r w:rsidRPr="003126F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Bangladesh </w:t>
      </w:r>
      <w:proofErr w:type="spellStart"/>
      <w:r w:rsidRPr="003126F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Mahila</w:t>
      </w:r>
      <w:proofErr w:type="spellEnd"/>
      <w:r w:rsidRPr="003126F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Parishad.</w:t>
      </w:r>
    </w:p>
    <w:p w:rsidR="00BB7976" w:rsidRPr="003126FB" w:rsidRDefault="00BB7976" w:rsidP="00C230E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26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Chowdhury, F. D. </w:t>
      </w:r>
      <w:r w:rsidR="007965AB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3126FB">
        <w:rPr>
          <w:rFonts w:ascii="Times New Roman" w:hAnsi="Times New Roman" w:cs="Times New Roman"/>
          <w:color w:val="000000" w:themeColor="text1"/>
          <w:sz w:val="24"/>
          <w:szCs w:val="24"/>
        </w:rPr>
        <w:t>2004</w:t>
      </w:r>
      <w:r w:rsidR="007965AB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3126FB">
        <w:rPr>
          <w:rFonts w:ascii="Times New Roman" w:hAnsi="Times New Roman" w:cs="Times New Roman"/>
          <w:color w:val="000000" w:themeColor="text1"/>
          <w:sz w:val="24"/>
          <w:szCs w:val="24"/>
        </w:rPr>
        <w:t>. Problems of women's political participation in Bangladesh: an empirical study.</w:t>
      </w:r>
    </w:p>
    <w:p w:rsidR="00BB7976" w:rsidRPr="003126FB" w:rsidRDefault="00BB7976" w:rsidP="00C230E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3126F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Chowdhury, N. </w:t>
      </w:r>
      <w:r w:rsidR="007965A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</w:t>
      </w:r>
      <w:r w:rsidRPr="003126F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2010</w:t>
      </w:r>
      <w:r w:rsidR="007965A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</w:t>
      </w:r>
      <w:r w:rsidRPr="003126F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Of Mangroves and Monsters: Women’s Political Participation and Women’s Studies in Bangladesh. Dhaka: Pathak </w:t>
      </w:r>
      <w:proofErr w:type="spellStart"/>
      <w:r w:rsidRPr="003126F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Shamabesh</w:t>
      </w:r>
      <w:proofErr w:type="spellEnd"/>
      <w:r w:rsidRPr="003126F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0238CA" w:rsidRPr="003126FB" w:rsidRDefault="000238CA" w:rsidP="00C230E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3126F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Chowdhury, F. D. </w:t>
      </w:r>
      <w:r w:rsidR="007965A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</w:t>
      </w:r>
      <w:r w:rsidRPr="003126F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2013</w:t>
      </w:r>
      <w:r w:rsidR="007965A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</w:t>
      </w:r>
      <w:r w:rsidRPr="003126F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Women’s Political Participation in Bangladesh: An Empirical Study.</w:t>
      </w:r>
      <w:r w:rsidRPr="003126FB">
        <w:rPr>
          <w:color w:val="000000" w:themeColor="text1"/>
        </w:rPr>
        <w:t xml:space="preserve"> </w:t>
      </w:r>
      <w:r w:rsidRPr="003126F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Dhaka: University Press Limited.</w:t>
      </w:r>
    </w:p>
    <w:p w:rsidR="00BB7976" w:rsidRPr="003126FB" w:rsidRDefault="00BB7976" w:rsidP="00C230E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3126FB">
        <w:rPr>
          <w:rFonts w:ascii="Times New Roman" w:hAnsi="Times New Roman" w:cs="Times New Roman"/>
          <w:color w:val="000000" w:themeColor="text1"/>
          <w:sz w:val="24"/>
          <w:szCs w:val="24"/>
        </w:rPr>
        <w:t>Democracywatch</w:t>
      </w:r>
      <w:proofErr w:type="spellEnd"/>
      <w:r w:rsidR="007965A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3126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965AB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3126FB">
        <w:rPr>
          <w:rFonts w:ascii="Times New Roman" w:hAnsi="Times New Roman" w:cs="Times New Roman"/>
          <w:color w:val="000000" w:themeColor="text1"/>
          <w:sz w:val="24"/>
          <w:szCs w:val="24"/>
        </w:rPr>
        <w:t>2003</w:t>
      </w:r>
      <w:r w:rsidR="007965AB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3126F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3126FB">
        <w:rPr>
          <w:color w:val="000000" w:themeColor="text1"/>
        </w:rPr>
        <w:t xml:space="preserve"> </w:t>
      </w:r>
      <w:r w:rsidRPr="003126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Women Representation at the </w:t>
      </w:r>
      <w:proofErr w:type="spellStart"/>
      <w:r w:rsidRPr="003126FB">
        <w:rPr>
          <w:rFonts w:ascii="Times New Roman" w:hAnsi="Times New Roman" w:cs="Times New Roman"/>
          <w:color w:val="000000" w:themeColor="text1"/>
          <w:sz w:val="24"/>
          <w:szCs w:val="24"/>
        </w:rPr>
        <w:t>Jatiya</w:t>
      </w:r>
      <w:proofErr w:type="spellEnd"/>
      <w:r w:rsidRPr="003126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126FB">
        <w:rPr>
          <w:rFonts w:ascii="Times New Roman" w:hAnsi="Times New Roman" w:cs="Times New Roman"/>
          <w:color w:val="000000" w:themeColor="text1"/>
          <w:sz w:val="24"/>
          <w:szCs w:val="24"/>
        </w:rPr>
        <w:t>Sangsad</w:t>
      </w:r>
      <w:proofErr w:type="spellEnd"/>
      <w:r w:rsidRPr="003126FB">
        <w:rPr>
          <w:rFonts w:ascii="Times New Roman" w:hAnsi="Times New Roman" w:cs="Times New Roman"/>
          <w:color w:val="000000" w:themeColor="text1"/>
          <w:sz w:val="24"/>
          <w:szCs w:val="24"/>
        </w:rPr>
        <w:t>: An Opinion Survey.</w:t>
      </w:r>
      <w:r w:rsidRPr="003126FB">
        <w:rPr>
          <w:color w:val="000000" w:themeColor="text1"/>
        </w:rPr>
        <w:t xml:space="preserve"> </w:t>
      </w:r>
      <w:r w:rsidRPr="003126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Dhaka: </w:t>
      </w:r>
      <w:proofErr w:type="spellStart"/>
      <w:r w:rsidRPr="003126FB">
        <w:rPr>
          <w:rFonts w:ascii="Times New Roman" w:hAnsi="Times New Roman" w:cs="Times New Roman"/>
          <w:color w:val="000000" w:themeColor="text1"/>
          <w:sz w:val="24"/>
          <w:szCs w:val="24"/>
        </w:rPr>
        <w:t>Democracywatch</w:t>
      </w:r>
      <w:proofErr w:type="spellEnd"/>
      <w:r w:rsidRPr="003126F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B7976" w:rsidRPr="003126FB" w:rsidRDefault="00BB7976" w:rsidP="00C230E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3126FB">
        <w:rPr>
          <w:rFonts w:ascii="Times New Roman" w:hAnsi="Times New Roman" w:cs="Times New Roman"/>
          <w:color w:val="000000" w:themeColor="text1"/>
          <w:sz w:val="24"/>
          <w:szCs w:val="24"/>
        </w:rPr>
        <w:t>Firoj</w:t>
      </w:r>
      <w:proofErr w:type="spellEnd"/>
      <w:r w:rsidRPr="003126FB">
        <w:rPr>
          <w:rFonts w:ascii="Times New Roman" w:hAnsi="Times New Roman" w:cs="Times New Roman"/>
          <w:color w:val="000000" w:themeColor="text1"/>
          <w:sz w:val="24"/>
          <w:szCs w:val="24"/>
        </w:rPr>
        <w:t>, J. 2007. Women in Bangladesh Parliament.</w:t>
      </w:r>
      <w:r w:rsidRPr="003126FB">
        <w:rPr>
          <w:color w:val="000000" w:themeColor="text1"/>
        </w:rPr>
        <w:t xml:space="preserve"> </w:t>
      </w:r>
      <w:r w:rsidRPr="003126FB">
        <w:rPr>
          <w:rFonts w:ascii="Times New Roman" w:hAnsi="Times New Roman" w:cs="Times New Roman"/>
          <w:color w:val="000000" w:themeColor="text1"/>
          <w:sz w:val="24"/>
          <w:szCs w:val="24"/>
        </w:rPr>
        <w:t>Dhaka: A H Development Publishing House.</w:t>
      </w:r>
    </w:p>
    <w:p w:rsidR="00BB7976" w:rsidRPr="003126FB" w:rsidRDefault="00BB7976" w:rsidP="00C230E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3126F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Halder, N. </w:t>
      </w:r>
      <w:r w:rsidR="007965A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</w:t>
      </w:r>
      <w:r w:rsidRPr="003126F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2004</w:t>
      </w:r>
      <w:r w:rsidR="007965A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</w:t>
      </w:r>
      <w:r w:rsidRPr="003126F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Female representation in parliament: A case study from Bangladesh.</w:t>
      </w:r>
      <w:r w:rsidRPr="003126FB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3126FB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New Zealand Journal of Asian Studies</w:t>
      </w:r>
      <w:r w:rsidRPr="003126F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Pr="003126FB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3126FB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6</w:t>
      </w:r>
      <w:r w:rsidRPr="003126F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27-63.</w:t>
      </w:r>
    </w:p>
    <w:p w:rsidR="00BB7976" w:rsidRPr="003126FB" w:rsidRDefault="00BB7976" w:rsidP="00C230E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26FB">
        <w:rPr>
          <w:rFonts w:ascii="Times New Roman" w:hAnsi="Times New Roman" w:cs="Times New Roman"/>
          <w:color w:val="000000" w:themeColor="text1"/>
          <w:sz w:val="24"/>
          <w:szCs w:val="24"/>
        </w:rPr>
        <w:t>Hassan, S. (2007). Women in Bangladesh Local Government. Dhaka: A H Development Publishing House.</w:t>
      </w:r>
    </w:p>
    <w:p w:rsidR="00BB7976" w:rsidRPr="003126FB" w:rsidRDefault="00BB7976" w:rsidP="00C230E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3126F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Islam, N., &amp; Sultana, N. </w:t>
      </w:r>
      <w:r w:rsidR="007965A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</w:t>
      </w:r>
      <w:r w:rsidRPr="003126F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2006</w:t>
      </w:r>
      <w:r w:rsidR="007965A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</w:t>
      </w:r>
      <w:r w:rsidRPr="003126F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The status of women in Bangladesh: is the situation really encouraging.</w:t>
      </w:r>
      <w:r w:rsidRPr="003126FB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3126FB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Research Journal of Social Sciences</w:t>
      </w:r>
      <w:r w:rsidRPr="003126F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Pr="003126FB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3126FB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1</w:t>
      </w:r>
      <w:r w:rsidRPr="003126F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(1), 56-65.</w:t>
      </w:r>
    </w:p>
    <w:p w:rsidR="00BB7976" w:rsidRPr="003126FB" w:rsidRDefault="00BB7976" w:rsidP="00C230E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3126F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 xml:space="preserve">Jahan, M., &amp; Kabir, S. L. </w:t>
      </w:r>
      <w:r w:rsidR="0073261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</w:t>
      </w:r>
      <w:r w:rsidRPr="003126F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2012</w:t>
      </w:r>
      <w:r w:rsidR="0073261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</w:t>
      </w:r>
      <w:r w:rsidRPr="003126F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A Review on Women’s Representation in Parliament: Bangladesh Perspective.</w:t>
      </w:r>
      <w:r w:rsidRPr="003126FB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3126FB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Nepalese Journal of Public Policy and Governance</w:t>
      </w:r>
      <w:r w:rsidRPr="003126F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Pr="003126FB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3126FB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31</w:t>
      </w:r>
      <w:r w:rsidRPr="003126F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(2), 33-45. </w:t>
      </w:r>
    </w:p>
    <w:p w:rsidR="00BB7976" w:rsidRPr="003126FB" w:rsidRDefault="00BB7976" w:rsidP="00C23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26FB">
        <w:rPr>
          <w:rFonts w:ascii="Times New Roman" w:hAnsi="Times New Roman" w:cs="Times New Roman"/>
          <w:color w:val="000000" w:themeColor="text1"/>
          <w:sz w:val="24"/>
          <w:szCs w:val="24"/>
        </w:rPr>
        <w:t>Kabir, S. L. &amp; Jahan,</w:t>
      </w:r>
      <w:r w:rsidRPr="003126FB">
        <w:rPr>
          <w:color w:val="000000" w:themeColor="text1"/>
        </w:rPr>
        <w:t xml:space="preserve"> </w:t>
      </w:r>
      <w:r w:rsidRPr="003126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M. </w:t>
      </w:r>
      <w:r w:rsidR="00732614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3126FB">
        <w:rPr>
          <w:rFonts w:ascii="Times New Roman" w:hAnsi="Times New Roman" w:cs="Times New Roman"/>
          <w:color w:val="000000" w:themeColor="text1"/>
          <w:sz w:val="24"/>
          <w:szCs w:val="24"/>
        </w:rPr>
        <w:t>2007</w:t>
      </w:r>
      <w:r w:rsidR="0073261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3126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Women’s Representation in Bureaucracy: A Study on Bangladesh. </w:t>
      </w:r>
      <w:r w:rsidRPr="003126F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Social Science Review</w:t>
      </w:r>
      <w:r w:rsidRPr="003126FB">
        <w:rPr>
          <w:rFonts w:ascii="Times New Roman" w:hAnsi="Times New Roman" w:cs="Times New Roman"/>
          <w:color w:val="000000" w:themeColor="text1"/>
          <w:sz w:val="24"/>
          <w:szCs w:val="24"/>
        </w:rPr>
        <w:t>, Part-D, 24 (2), 1-17.</w:t>
      </w:r>
    </w:p>
    <w:p w:rsidR="00BB7976" w:rsidRPr="003126FB" w:rsidRDefault="00BB7976" w:rsidP="00C230E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26F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Mumtaz, K. </w:t>
      </w:r>
      <w:r w:rsidR="0073261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</w:t>
      </w:r>
      <w:r w:rsidRPr="003126F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2005</w:t>
      </w:r>
      <w:r w:rsidR="0073261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</w:t>
      </w:r>
      <w:r w:rsidRPr="003126F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Pr="003126FB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3126FB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Women's Representation, Effectiveness and Leadership in South Asia</w:t>
      </w:r>
      <w:r w:rsidRPr="003126F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UN women South Asia office.</w:t>
      </w:r>
    </w:p>
    <w:p w:rsidR="00BB7976" w:rsidRPr="003126FB" w:rsidRDefault="00BB7976" w:rsidP="00C230E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3126F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Paasilinna</w:t>
      </w:r>
      <w:proofErr w:type="spellEnd"/>
      <w:r w:rsidRPr="003126F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S. </w:t>
      </w:r>
      <w:r w:rsidR="00FA393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</w:t>
      </w:r>
      <w:r w:rsidRPr="003126F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2016</w:t>
      </w:r>
      <w:r w:rsidR="00FA393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</w:t>
      </w:r>
      <w:r w:rsidRPr="003126F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Pr="003126FB">
        <w:rPr>
          <w:color w:val="000000" w:themeColor="text1"/>
        </w:rPr>
        <w:t xml:space="preserve"> </w:t>
      </w:r>
      <w:r w:rsidRPr="003126F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Women’s Reserved Seats in Bangladesh: A Systemic Analysis of Meaningful Representation.</w:t>
      </w:r>
    </w:p>
    <w:p w:rsidR="00BB7976" w:rsidRPr="003126FB" w:rsidRDefault="00BB7976" w:rsidP="00C230E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3126F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Rahman, F. </w:t>
      </w:r>
      <w:r w:rsidR="00FA393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</w:t>
      </w:r>
      <w:r w:rsidRPr="003126F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2014</w:t>
      </w:r>
      <w:r w:rsidR="00FA393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</w:t>
      </w:r>
      <w:r w:rsidRPr="003126F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Pr="003126FB">
        <w:rPr>
          <w:color w:val="000000" w:themeColor="text1"/>
        </w:rPr>
        <w:t xml:space="preserve"> </w:t>
      </w:r>
      <w:r w:rsidRPr="003126F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Patriarchy and Women’s Parliamentary representation in Bangladesh.</w:t>
      </w:r>
      <w:r w:rsidRPr="003126FB">
        <w:rPr>
          <w:rFonts w:ascii="Calibri,Bold" w:hAnsi="Calibri,Bold" w:cs="Calibri,Bold"/>
          <w:b/>
          <w:bCs/>
          <w:color w:val="000000" w:themeColor="text1"/>
          <w:sz w:val="24"/>
          <w:szCs w:val="24"/>
        </w:rPr>
        <w:t xml:space="preserve"> </w:t>
      </w:r>
      <w:r w:rsidRPr="003126F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Lund University.</w:t>
      </w:r>
    </w:p>
    <w:p w:rsidR="00BB7976" w:rsidRPr="003126FB" w:rsidRDefault="00BB7976" w:rsidP="00C230E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26F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Shvedova,</w:t>
      </w:r>
      <w:r w:rsidRPr="003126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N. </w:t>
      </w:r>
      <w:r w:rsidR="00FA3934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3126FB">
        <w:rPr>
          <w:rFonts w:ascii="Times New Roman" w:hAnsi="Times New Roman" w:cs="Times New Roman"/>
          <w:color w:val="000000" w:themeColor="text1"/>
          <w:sz w:val="24"/>
          <w:szCs w:val="24"/>
        </w:rPr>
        <w:t>2005</w:t>
      </w:r>
      <w:r w:rsidR="00FA393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3126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Obstacles to Women’s Participation in Parliament. In J. </w:t>
      </w:r>
      <w:proofErr w:type="spellStart"/>
      <w:r w:rsidRPr="003126FB">
        <w:rPr>
          <w:rFonts w:ascii="Times New Roman" w:hAnsi="Times New Roman" w:cs="Times New Roman"/>
          <w:color w:val="000000" w:themeColor="text1"/>
          <w:sz w:val="24"/>
          <w:szCs w:val="24"/>
        </w:rPr>
        <w:t>Ballington</w:t>
      </w:r>
      <w:proofErr w:type="spellEnd"/>
      <w:r w:rsidRPr="003126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A. Karam (Eds.), Women in Parliament: Beyond Numbers (pp. 33-50). Stockholm: </w:t>
      </w:r>
      <w:r w:rsidRPr="003126F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International Institute for Democracy and Electoral Assistance.</w:t>
      </w:r>
    </w:p>
    <w:p w:rsidR="00BB7976" w:rsidRPr="003126FB" w:rsidRDefault="00BB7976" w:rsidP="00C230E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3126FB">
        <w:rPr>
          <w:rFonts w:ascii="Times New Roman" w:hAnsi="Times New Roman" w:cs="Times New Roman"/>
          <w:color w:val="000000" w:themeColor="text1"/>
          <w:sz w:val="24"/>
          <w:szCs w:val="24"/>
        </w:rPr>
        <w:t>Tawheed</w:t>
      </w:r>
      <w:proofErr w:type="spellEnd"/>
      <w:r w:rsidRPr="003126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F. </w:t>
      </w:r>
      <w:r w:rsidR="00FA3934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3126FB">
        <w:rPr>
          <w:rFonts w:ascii="Times New Roman" w:hAnsi="Times New Roman" w:cs="Times New Roman"/>
          <w:color w:val="000000" w:themeColor="text1"/>
          <w:sz w:val="24"/>
          <w:szCs w:val="24"/>
        </w:rPr>
        <w:t>September 15, 2000</w:t>
      </w:r>
      <w:r w:rsidR="00FA393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3126FB">
        <w:rPr>
          <w:rFonts w:ascii="Times New Roman" w:hAnsi="Times New Roman" w:cs="Times New Roman"/>
          <w:color w:val="000000" w:themeColor="text1"/>
          <w:sz w:val="24"/>
          <w:szCs w:val="24"/>
        </w:rPr>
        <w:t>. Politics, Women and the Parliament. The Daily Star.</w:t>
      </w:r>
    </w:p>
    <w:p w:rsidR="00BB7976" w:rsidRPr="003126FB" w:rsidRDefault="00BB7976" w:rsidP="00C230E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26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World Economic Forum </w:t>
      </w:r>
      <w:r w:rsidR="00FA3934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3126FB">
        <w:rPr>
          <w:rFonts w:ascii="Times New Roman" w:hAnsi="Times New Roman" w:cs="Times New Roman"/>
          <w:color w:val="000000" w:themeColor="text1"/>
          <w:sz w:val="24"/>
          <w:szCs w:val="24"/>
        </w:rPr>
        <w:t>2017</w:t>
      </w:r>
      <w:r w:rsidR="00FA393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3126F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3126FB">
        <w:rPr>
          <w:color w:val="000000" w:themeColor="text1"/>
        </w:rPr>
        <w:t xml:space="preserve"> </w:t>
      </w:r>
      <w:r w:rsidRPr="003126FB">
        <w:rPr>
          <w:rFonts w:ascii="Times New Roman" w:hAnsi="Times New Roman" w:cs="Times New Roman"/>
          <w:color w:val="000000" w:themeColor="text1"/>
          <w:sz w:val="24"/>
          <w:szCs w:val="24"/>
        </w:rPr>
        <w:t>The Global Gender Gap Report 2017.</w:t>
      </w:r>
      <w:r w:rsidRPr="003126FB">
        <w:rPr>
          <w:color w:val="000000" w:themeColor="text1"/>
        </w:rPr>
        <w:t xml:space="preserve"> </w:t>
      </w:r>
      <w:r w:rsidRPr="003126FB">
        <w:rPr>
          <w:rFonts w:ascii="Times New Roman" w:hAnsi="Times New Roman" w:cs="Times New Roman"/>
          <w:color w:val="000000" w:themeColor="text1"/>
          <w:sz w:val="24"/>
          <w:szCs w:val="24"/>
        </w:rPr>
        <w:t>Geneva:</w:t>
      </w:r>
      <w:r w:rsidRPr="003126FB">
        <w:rPr>
          <w:color w:val="000000" w:themeColor="text1"/>
        </w:rPr>
        <w:t xml:space="preserve"> </w:t>
      </w:r>
      <w:r w:rsidRPr="003126FB">
        <w:rPr>
          <w:rFonts w:ascii="Times New Roman" w:hAnsi="Times New Roman" w:cs="Times New Roman"/>
          <w:color w:val="000000" w:themeColor="text1"/>
          <w:sz w:val="24"/>
          <w:szCs w:val="24"/>
        </w:rPr>
        <w:t>World Economic Forum.</w:t>
      </w:r>
    </w:p>
    <w:p w:rsidR="00BB7976" w:rsidRPr="003126FB" w:rsidRDefault="00BB7976" w:rsidP="00C230E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574C1F" w:rsidRPr="003126FB" w:rsidRDefault="00574C1F" w:rsidP="00C230E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574C1F" w:rsidRPr="003126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63BD" w:rsidRDefault="008063BD" w:rsidP="006707E4">
      <w:pPr>
        <w:spacing w:after="0" w:line="240" w:lineRule="auto"/>
      </w:pPr>
      <w:r>
        <w:separator/>
      </w:r>
    </w:p>
  </w:endnote>
  <w:endnote w:type="continuationSeparator" w:id="0">
    <w:p w:rsidR="008063BD" w:rsidRDefault="008063BD" w:rsidP="006707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63BD" w:rsidRDefault="008063BD" w:rsidP="006707E4">
      <w:pPr>
        <w:spacing w:after="0" w:line="240" w:lineRule="auto"/>
      </w:pPr>
      <w:r>
        <w:separator/>
      </w:r>
    </w:p>
  </w:footnote>
  <w:footnote w:type="continuationSeparator" w:id="0">
    <w:p w:rsidR="008063BD" w:rsidRDefault="008063BD" w:rsidP="006707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135F4F"/>
    <w:multiLevelType w:val="multilevel"/>
    <w:tmpl w:val="C5362F04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  <w:b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6191347E"/>
    <w:multiLevelType w:val="hybridMultilevel"/>
    <w:tmpl w:val="CB5054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EF50BF"/>
    <w:multiLevelType w:val="hybridMultilevel"/>
    <w:tmpl w:val="0FFA4E14"/>
    <w:lvl w:ilvl="0" w:tplc="64C6732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9D074C"/>
    <w:multiLevelType w:val="multilevel"/>
    <w:tmpl w:val="3D9A8B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4BE"/>
    <w:rsid w:val="00002FBA"/>
    <w:rsid w:val="00015F5B"/>
    <w:rsid w:val="000208AC"/>
    <w:rsid w:val="000238CA"/>
    <w:rsid w:val="00025B5D"/>
    <w:rsid w:val="00031B80"/>
    <w:rsid w:val="00036143"/>
    <w:rsid w:val="0005062D"/>
    <w:rsid w:val="00062EA3"/>
    <w:rsid w:val="00063D3E"/>
    <w:rsid w:val="0007260C"/>
    <w:rsid w:val="00073BAF"/>
    <w:rsid w:val="0007730D"/>
    <w:rsid w:val="000864B1"/>
    <w:rsid w:val="00092A6B"/>
    <w:rsid w:val="00096F1F"/>
    <w:rsid w:val="000A4935"/>
    <w:rsid w:val="000A5D77"/>
    <w:rsid w:val="000B471D"/>
    <w:rsid w:val="000B6494"/>
    <w:rsid w:val="000B761A"/>
    <w:rsid w:val="000B7B9C"/>
    <w:rsid w:val="000C08D8"/>
    <w:rsid w:val="000C4B18"/>
    <w:rsid w:val="000D74DE"/>
    <w:rsid w:val="000E1F3C"/>
    <w:rsid w:val="000E2E3A"/>
    <w:rsid w:val="000E41FC"/>
    <w:rsid w:val="000E737A"/>
    <w:rsid w:val="000F31B9"/>
    <w:rsid w:val="00102425"/>
    <w:rsid w:val="00117A67"/>
    <w:rsid w:val="00137F97"/>
    <w:rsid w:val="001409BC"/>
    <w:rsid w:val="0014354F"/>
    <w:rsid w:val="00143758"/>
    <w:rsid w:val="00151F4F"/>
    <w:rsid w:val="00152882"/>
    <w:rsid w:val="001710A8"/>
    <w:rsid w:val="0018062F"/>
    <w:rsid w:val="001854DE"/>
    <w:rsid w:val="001B2140"/>
    <w:rsid w:val="001B612B"/>
    <w:rsid w:val="001C1EF6"/>
    <w:rsid w:val="001C27EC"/>
    <w:rsid w:val="001D57AC"/>
    <w:rsid w:val="001D7067"/>
    <w:rsid w:val="001E65C7"/>
    <w:rsid w:val="001F3797"/>
    <w:rsid w:val="001F71F5"/>
    <w:rsid w:val="0021248E"/>
    <w:rsid w:val="002166C7"/>
    <w:rsid w:val="00217BDC"/>
    <w:rsid w:val="00220442"/>
    <w:rsid w:val="00221D0C"/>
    <w:rsid w:val="00223471"/>
    <w:rsid w:val="00225D37"/>
    <w:rsid w:val="00240551"/>
    <w:rsid w:val="00241CD4"/>
    <w:rsid w:val="002420A9"/>
    <w:rsid w:val="00243A3A"/>
    <w:rsid w:val="00253CD3"/>
    <w:rsid w:val="002634F0"/>
    <w:rsid w:val="00264159"/>
    <w:rsid w:val="00270AF8"/>
    <w:rsid w:val="002715B8"/>
    <w:rsid w:val="00271619"/>
    <w:rsid w:val="0027172C"/>
    <w:rsid w:val="00273754"/>
    <w:rsid w:val="002754E4"/>
    <w:rsid w:val="00280678"/>
    <w:rsid w:val="002877CB"/>
    <w:rsid w:val="00293632"/>
    <w:rsid w:val="00294C03"/>
    <w:rsid w:val="00294C0A"/>
    <w:rsid w:val="002A732B"/>
    <w:rsid w:val="002B0CAA"/>
    <w:rsid w:val="002B2FB9"/>
    <w:rsid w:val="002C3154"/>
    <w:rsid w:val="002C62BA"/>
    <w:rsid w:val="002C6A3D"/>
    <w:rsid w:val="002D0E7D"/>
    <w:rsid w:val="002F20AA"/>
    <w:rsid w:val="002F71D3"/>
    <w:rsid w:val="0030236A"/>
    <w:rsid w:val="003126FB"/>
    <w:rsid w:val="00325AD7"/>
    <w:rsid w:val="0033051A"/>
    <w:rsid w:val="00342CE0"/>
    <w:rsid w:val="003512ED"/>
    <w:rsid w:val="00361AE3"/>
    <w:rsid w:val="00363812"/>
    <w:rsid w:val="00370D25"/>
    <w:rsid w:val="00373CBC"/>
    <w:rsid w:val="003760B7"/>
    <w:rsid w:val="00380B09"/>
    <w:rsid w:val="00386131"/>
    <w:rsid w:val="00395CFC"/>
    <w:rsid w:val="003A001F"/>
    <w:rsid w:val="003B0524"/>
    <w:rsid w:val="003B5CB1"/>
    <w:rsid w:val="003C036C"/>
    <w:rsid w:val="003D1CC6"/>
    <w:rsid w:val="003D2BC2"/>
    <w:rsid w:val="003D3CCA"/>
    <w:rsid w:val="003E5F2E"/>
    <w:rsid w:val="003F2166"/>
    <w:rsid w:val="003F523E"/>
    <w:rsid w:val="003F6655"/>
    <w:rsid w:val="00405D7F"/>
    <w:rsid w:val="00416997"/>
    <w:rsid w:val="004305D6"/>
    <w:rsid w:val="00430A8C"/>
    <w:rsid w:val="004321E4"/>
    <w:rsid w:val="004336CA"/>
    <w:rsid w:val="00441D5D"/>
    <w:rsid w:val="004442FB"/>
    <w:rsid w:val="004447A6"/>
    <w:rsid w:val="00455260"/>
    <w:rsid w:val="00455D4A"/>
    <w:rsid w:val="00460CDC"/>
    <w:rsid w:val="004630BD"/>
    <w:rsid w:val="00464DB3"/>
    <w:rsid w:val="00467BF5"/>
    <w:rsid w:val="004710B9"/>
    <w:rsid w:val="00476CC4"/>
    <w:rsid w:val="004907A4"/>
    <w:rsid w:val="004934BE"/>
    <w:rsid w:val="004A612A"/>
    <w:rsid w:val="004A613D"/>
    <w:rsid w:val="004B4AF7"/>
    <w:rsid w:val="004C3152"/>
    <w:rsid w:val="004C626B"/>
    <w:rsid w:val="004D171A"/>
    <w:rsid w:val="004E0725"/>
    <w:rsid w:val="004E19E0"/>
    <w:rsid w:val="004E45D9"/>
    <w:rsid w:val="004E569B"/>
    <w:rsid w:val="004E7E9A"/>
    <w:rsid w:val="005036C4"/>
    <w:rsid w:val="00506536"/>
    <w:rsid w:val="005210E0"/>
    <w:rsid w:val="0052725A"/>
    <w:rsid w:val="00533246"/>
    <w:rsid w:val="00541307"/>
    <w:rsid w:val="00544541"/>
    <w:rsid w:val="00561C51"/>
    <w:rsid w:val="0056313F"/>
    <w:rsid w:val="0056318B"/>
    <w:rsid w:val="00563362"/>
    <w:rsid w:val="00571034"/>
    <w:rsid w:val="00574C1F"/>
    <w:rsid w:val="00580950"/>
    <w:rsid w:val="00580FC9"/>
    <w:rsid w:val="00585018"/>
    <w:rsid w:val="00585852"/>
    <w:rsid w:val="00592D01"/>
    <w:rsid w:val="00593FA8"/>
    <w:rsid w:val="0059563D"/>
    <w:rsid w:val="005966CE"/>
    <w:rsid w:val="005A21AF"/>
    <w:rsid w:val="005B38B8"/>
    <w:rsid w:val="005B6F0D"/>
    <w:rsid w:val="005C450D"/>
    <w:rsid w:val="005D03F3"/>
    <w:rsid w:val="005D2C5C"/>
    <w:rsid w:val="005D690C"/>
    <w:rsid w:val="005F737D"/>
    <w:rsid w:val="005F7795"/>
    <w:rsid w:val="00600AA3"/>
    <w:rsid w:val="0060240F"/>
    <w:rsid w:val="00603A1B"/>
    <w:rsid w:val="006133A5"/>
    <w:rsid w:val="0062571C"/>
    <w:rsid w:val="00630315"/>
    <w:rsid w:val="00634A63"/>
    <w:rsid w:val="00637995"/>
    <w:rsid w:val="006707E4"/>
    <w:rsid w:val="00683660"/>
    <w:rsid w:val="006A2C3A"/>
    <w:rsid w:val="006B4F72"/>
    <w:rsid w:val="006B5B70"/>
    <w:rsid w:val="006C63D0"/>
    <w:rsid w:val="006D56C8"/>
    <w:rsid w:val="006D72F7"/>
    <w:rsid w:val="006F32BD"/>
    <w:rsid w:val="006F33ED"/>
    <w:rsid w:val="006F4992"/>
    <w:rsid w:val="00702B6D"/>
    <w:rsid w:val="0070642B"/>
    <w:rsid w:val="00706742"/>
    <w:rsid w:val="00707027"/>
    <w:rsid w:val="00712C67"/>
    <w:rsid w:val="00713BC1"/>
    <w:rsid w:val="007153C9"/>
    <w:rsid w:val="00716B73"/>
    <w:rsid w:val="00732614"/>
    <w:rsid w:val="00746D81"/>
    <w:rsid w:val="00762859"/>
    <w:rsid w:val="00764C57"/>
    <w:rsid w:val="0077458C"/>
    <w:rsid w:val="0077542B"/>
    <w:rsid w:val="007771E8"/>
    <w:rsid w:val="00777A61"/>
    <w:rsid w:val="00777E79"/>
    <w:rsid w:val="0078161D"/>
    <w:rsid w:val="0078210A"/>
    <w:rsid w:val="0078382E"/>
    <w:rsid w:val="00794BE2"/>
    <w:rsid w:val="007965AB"/>
    <w:rsid w:val="007972F6"/>
    <w:rsid w:val="007A2871"/>
    <w:rsid w:val="007A2E06"/>
    <w:rsid w:val="007A783B"/>
    <w:rsid w:val="007B18D6"/>
    <w:rsid w:val="007B2E86"/>
    <w:rsid w:val="007B3C47"/>
    <w:rsid w:val="007B3D39"/>
    <w:rsid w:val="007C2A9E"/>
    <w:rsid w:val="007C2B29"/>
    <w:rsid w:val="007D0C95"/>
    <w:rsid w:val="007D3251"/>
    <w:rsid w:val="007E15C5"/>
    <w:rsid w:val="00801330"/>
    <w:rsid w:val="00803217"/>
    <w:rsid w:val="00804EFA"/>
    <w:rsid w:val="00805B60"/>
    <w:rsid w:val="008063BD"/>
    <w:rsid w:val="008123D5"/>
    <w:rsid w:val="00820B7C"/>
    <w:rsid w:val="008215A1"/>
    <w:rsid w:val="00822479"/>
    <w:rsid w:val="00823B38"/>
    <w:rsid w:val="008265C1"/>
    <w:rsid w:val="008346DC"/>
    <w:rsid w:val="00834730"/>
    <w:rsid w:val="00845324"/>
    <w:rsid w:val="008627DB"/>
    <w:rsid w:val="00867104"/>
    <w:rsid w:val="008709A0"/>
    <w:rsid w:val="008723E2"/>
    <w:rsid w:val="00875464"/>
    <w:rsid w:val="008860D1"/>
    <w:rsid w:val="0088685A"/>
    <w:rsid w:val="008879C7"/>
    <w:rsid w:val="00891827"/>
    <w:rsid w:val="008919CF"/>
    <w:rsid w:val="00894447"/>
    <w:rsid w:val="008A55AB"/>
    <w:rsid w:val="008B4485"/>
    <w:rsid w:val="008B506C"/>
    <w:rsid w:val="008C0EC1"/>
    <w:rsid w:val="008C18C8"/>
    <w:rsid w:val="008C2F5A"/>
    <w:rsid w:val="008C5338"/>
    <w:rsid w:val="008C6417"/>
    <w:rsid w:val="008D0954"/>
    <w:rsid w:val="008D4A0F"/>
    <w:rsid w:val="008D69C1"/>
    <w:rsid w:val="008E11F4"/>
    <w:rsid w:val="008F56D9"/>
    <w:rsid w:val="00901AE0"/>
    <w:rsid w:val="009062C6"/>
    <w:rsid w:val="0090731F"/>
    <w:rsid w:val="00917623"/>
    <w:rsid w:val="00920943"/>
    <w:rsid w:val="00926905"/>
    <w:rsid w:val="00936CDF"/>
    <w:rsid w:val="00937990"/>
    <w:rsid w:val="00937DD5"/>
    <w:rsid w:val="009432E2"/>
    <w:rsid w:val="00945A4B"/>
    <w:rsid w:val="00951F0B"/>
    <w:rsid w:val="00952DD3"/>
    <w:rsid w:val="00960CEF"/>
    <w:rsid w:val="00963F71"/>
    <w:rsid w:val="00972EBA"/>
    <w:rsid w:val="0097363F"/>
    <w:rsid w:val="0098230A"/>
    <w:rsid w:val="00983A57"/>
    <w:rsid w:val="009842FF"/>
    <w:rsid w:val="0099033F"/>
    <w:rsid w:val="009960CF"/>
    <w:rsid w:val="00997FB1"/>
    <w:rsid w:val="009B1BBE"/>
    <w:rsid w:val="009C11DD"/>
    <w:rsid w:val="009C5A01"/>
    <w:rsid w:val="009C6D74"/>
    <w:rsid w:val="009D3975"/>
    <w:rsid w:val="009D4CCD"/>
    <w:rsid w:val="009D6091"/>
    <w:rsid w:val="009E424D"/>
    <w:rsid w:val="009F2860"/>
    <w:rsid w:val="009F352C"/>
    <w:rsid w:val="00A01F62"/>
    <w:rsid w:val="00A0239B"/>
    <w:rsid w:val="00A044F7"/>
    <w:rsid w:val="00A112C6"/>
    <w:rsid w:val="00A11567"/>
    <w:rsid w:val="00A16025"/>
    <w:rsid w:val="00A16CD7"/>
    <w:rsid w:val="00A17279"/>
    <w:rsid w:val="00A24259"/>
    <w:rsid w:val="00A25E0B"/>
    <w:rsid w:val="00A353D6"/>
    <w:rsid w:val="00A4240E"/>
    <w:rsid w:val="00A44B6B"/>
    <w:rsid w:val="00A47199"/>
    <w:rsid w:val="00A5018B"/>
    <w:rsid w:val="00A536A5"/>
    <w:rsid w:val="00A613B7"/>
    <w:rsid w:val="00A71731"/>
    <w:rsid w:val="00A75931"/>
    <w:rsid w:val="00AA04FA"/>
    <w:rsid w:val="00AA17A1"/>
    <w:rsid w:val="00AB6BE5"/>
    <w:rsid w:val="00AB72BF"/>
    <w:rsid w:val="00AB756E"/>
    <w:rsid w:val="00AE2278"/>
    <w:rsid w:val="00B06B4A"/>
    <w:rsid w:val="00B10BFB"/>
    <w:rsid w:val="00B1461A"/>
    <w:rsid w:val="00B229BA"/>
    <w:rsid w:val="00B469CA"/>
    <w:rsid w:val="00B47CF5"/>
    <w:rsid w:val="00B53DD2"/>
    <w:rsid w:val="00B700AA"/>
    <w:rsid w:val="00B72784"/>
    <w:rsid w:val="00B81E0B"/>
    <w:rsid w:val="00B873BF"/>
    <w:rsid w:val="00B9710E"/>
    <w:rsid w:val="00B97AA7"/>
    <w:rsid w:val="00BB201E"/>
    <w:rsid w:val="00BB7976"/>
    <w:rsid w:val="00BC1B5E"/>
    <w:rsid w:val="00BC33E3"/>
    <w:rsid w:val="00BC5698"/>
    <w:rsid w:val="00BC56C1"/>
    <w:rsid w:val="00BC6665"/>
    <w:rsid w:val="00BC68EF"/>
    <w:rsid w:val="00BD0526"/>
    <w:rsid w:val="00BE2A2B"/>
    <w:rsid w:val="00BE4D03"/>
    <w:rsid w:val="00BE60B0"/>
    <w:rsid w:val="00BF0FED"/>
    <w:rsid w:val="00BF5196"/>
    <w:rsid w:val="00BF5219"/>
    <w:rsid w:val="00BF753D"/>
    <w:rsid w:val="00C043C4"/>
    <w:rsid w:val="00C14A59"/>
    <w:rsid w:val="00C216FA"/>
    <w:rsid w:val="00C230E3"/>
    <w:rsid w:val="00C252A8"/>
    <w:rsid w:val="00C3567C"/>
    <w:rsid w:val="00C50AFB"/>
    <w:rsid w:val="00C5150F"/>
    <w:rsid w:val="00C57F3A"/>
    <w:rsid w:val="00C64301"/>
    <w:rsid w:val="00C70987"/>
    <w:rsid w:val="00C83FED"/>
    <w:rsid w:val="00C96099"/>
    <w:rsid w:val="00CA4A12"/>
    <w:rsid w:val="00CB3E92"/>
    <w:rsid w:val="00CB75E1"/>
    <w:rsid w:val="00CC1D2E"/>
    <w:rsid w:val="00CC3D6D"/>
    <w:rsid w:val="00CC487E"/>
    <w:rsid w:val="00CE08F2"/>
    <w:rsid w:val="00CE40EC"/>
    <w:rsid w:val="00CE47DC"/>
    <w:rsid w:val="00CE7609"/>
    <w:rsid w:val="00CF150F"/>
    <w:rsid w:val="00CF4E3E"/>
    <w:rsid w:val="00CF5960"/>
    <w:rsid w:val="00CF64A9"/>
    <w:rsid w:val="00D0526E"/>
    <w:rsid w:val="00D11AF2"/>
    <w:rsid w:val="00D13770"/>
    <w:rsid w:val="00D176B2"/>
    <w:rsid w:val="00D22EAE"/>
    <w:rsid w:val="00D247AD"/>
    <w:rsid w:val="00D249FE"/>
    <w:rsid w:val="00D30EB1"/>
    <w:rsid w:val="00D34A52"/>
    <w:rsid w:val="00D405F9"/>
    <w:rsid w:val="00D5619C"/>
    <w:rsid w:val="00D57965"/>
    <w:rsid w:val="00D76B03"/>
    <w:rsid w:val="00D807C5"/>
    <w:rsid w:val="00D8373B"/>
    <w:rsid w:val="00D84771"/>
    <w:rsid w:val="00D91EC2"/>
    <w:rsid w:val="00D95CA5"/>
    <w:rsid w:val="00DB002F"/>
    <w:rsid w:val="00DB7D50"/>
    <w:rsid w:val="00DC19AA"/>
    <w:rsid w:val="00DC3E9E"/>
    <w:rsid w:val="00DC681F"/>
    <w:rsid w:val="00DD2A72"/>
    <w:rsid w:val="00DD3532"/>
    <w:rsid w:val="00DD4ED0"/>
    <w:rsid w:val="00DD64DD"/>
    <w:rsid w:val="00DD78F0"/>
    <w:rsid w:val="00DF0836"/>
    <w:rsid w:val="00DF4D1D"/>
    <w:rsid w:val="00DF4D4A"/>
    <w:rsid w:val="00DF621A"/>
    <w:rsid w:val="00E03A2C"/>
    <w:rsid w:val="00E05585"/>
    <w:rsid w:val="00E112CC"/>
    <w:rsid w:val="00E2210A"/>
    <w:rsid w:val="00E308A4"/>
    <w:rsid w:val="00E46F53"/>
    <w:rsid w:val="00E500A0"/>
    <w:rsid w:val="00E6291B"/>
    <w:rsid w:val="00E6653F"/>
    <w:rsid w:val="00E71FCF"/>
    <w:rsid w:val="00E72189"/>
    <w:rsid w:val="00E76635"/>
    <w:rsid w:val="00E8728D"/>
    <w:rsid w:val="00E9378B"/>
    <w:rsid w:val="00EA1C29"/>
    <w:rsid w:val="00EA68DC"/>
    <w:rsid w:val="00EC1097"/>
    <w:rsid w:val="00EC2FB9"/>
    <w:rsid w:val="00EC3662"/>
    <w:rsid w:val="00EC5134"/>
    <w:rsid w:val="00EE36D5"/>
    <w:rsid w:val="00EE3879"/>
    <w:rsid w:val="00EE545D"/>
    <w:rsid w:val="00EF3172"/>
    <w:rsid w:val="00EF7A47"/>
    <w:rsid w:val="00F22662"/>
    <w:rsid w:val="00F473B4"/>
    <w:rsid w:val="00F52448"/>
    <w:rsid w:val="00F560E8"/>
    <w:rsid w:val="00F5769A"/>
    <w:rsid w:val="00F57806"/>
    <w:rsid w:val="00F62500"/>
    <w:rsid w:val="00F65742"/>
    <w:rsid w:val="00F7024E"/>
    <w:rsid w:val="00F823D7"/>
    <w:rsid w:val="00F96BAF"/>
    <w:rsid w:val="00FA3934"/>
    <w:rsid w:val="00FA5B6D"/>
    <w:rsid w:val="00FD26CC"/>
    <w:rsid w:val="00FD4FD4"/>
    <w:rsid w:val="00FD60FF"/>
    <w:rsid w:val="00FE1EAE"/>
    <w:rsid w:val="00FF0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ocId w14:val="1F6AD859"/>
  <w15:docId w15:val="{2AB804F3-A308-4858-A5C2-274E3068B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7D3251"/>
  </w:style>
  <w:style w:type="table" w:styleId="TableGrid">
    <w:name w:val="Table Grid"/>
    <w:basedOn w:val="TableNormal"/>
    <w:uiPriority w:val="59"/>
    <w:rsid w:val="00C04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F4992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6707E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707E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07E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506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55E8D8-EA57-4D62-9F22-333671ECD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12</Pages>
  <Words>5355</Words>
  <Characters>30530</Characters>
  <Application>Microsoft Office Word</Application>
  <DocSecurity>0</DocSecurity>
  <Lines>254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Jannatul Ferdous</cp:lastModifiedBy>
  <cp:revision>12</cp:revision>
  <dcterms:created xsi:type="dcterms:W3CDTF">2019-04-04T07:17:00Z</dcterms:created>
  <dcterms:modified xsi:type="dcterms:W3CDTF">2019-04-04T17:56:00Z</dcterms:modified>
</cp:coreProperties>
</file>