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2901B7" w:rsidRPr="00A953E6" w14:paraId="1C73B8E7" w14:textId="77777777" w:rsidTr="0014149F">
        <w:trPr>
          <w:trHeight w:val="2032"/>
        </w:trPr>
        <w:tc>
          <w:tcPr>
            <w:tcW w:w="3780" w:type="dxa"/>
            <w:shd w:val="clear" w:color="auto" w:fill="B2A1C7" w:themeFill="accent4" w:themeFillTint="99"/>
          </w:tcPr>
          <w:p w14:paraId="0530BB7C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14:paraId="39952A09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A7A78A2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7729EC4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3419CB8" w14:textId="77777777" w:rsidR="00A422BC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</w:t>
            </w:r>
            <w:r w:rsidR="0014149F"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ic Discipline / Sub-Disciplines</w:t>
            </w:r>
          </w:p>
        </w:tc>
        <w:tc>
          <w:tcPr>
            <w:tcW w:w="5040" w:type="dxa"/>
          </w:tcPr>
          <w:p w14:paraId="47261EAD" w14:textId="5E5376CB" w:rsidR="00803967" w:rsidRPr="00803967" w:rsidRDefault="00803967" w:rsidP="00803967">
            <w:pPr>
              <w:spacing w:after="0" w:line="240" w:lineRule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Manajemen dan Bisnis</w:t>
            </w:r>
          </w:p>
        </w:tc>
      </w:tr>
      <w:tr w:rsidR="002901B7" w:rsidRPr="00A953E6" w14:paraId="42E706D8" w14:textId="77777777" w:rsidTr="0014149F">
        <w:trPr>
          <w:trHeight w:val="2401"/>
        </w:trPr>
        <w:tc>
          <w:tcPr>
            <w:tcW w:w="3780" w:type="dxa"/>
            <w:shd w:val="clear" w:color="auto" w:fill="B2A1C7" w:themeFill="accent4" w:themeFillTint="99"/>
          </w:tcPr>
          <w:p w14:paraId="1E893888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14A7F3E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2002C16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14:paraId="0BA83B89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000ADD7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519FE5A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13F9618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4F6DD090" w14:textId="0A268237" w:rsidR="002901B7" w:rsidRPr="00803967" w:rsidRDefault="00803967" w:rsidP="00803967">
            <w:pPr>
              <w:spacing w:after="0" w:line="240" w:lineRule="auto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Metodologi menggunakan </w:t>
            </w:r>
            <w:r w:rsidRPr="00803967">
              <w:rPr>
                <w:rFonts w:ascii="Times New Roman" w:hAnsi="Times New Roman"/>
                <w:i/>
                <w:iCs/>
                <w:szCs w:val="24"/>
                <w:lang w:bidi="th-TH"/>
              </w:rPr>
              <w:t>Business Continuity Planning</w:t>
            </w:r>
          </w:p>
        </w:tc>
      </w:tr>
      <w:tr w:rsidR="002901B7" w:rsidRPr="00A953E6" w14:paraId="0668A381" w14:textId="77777777" w:rsidTr="0014149F">
        <w:trPr>
          <w:trHeight w:val="2407"/>
        </w:trPr>
        <w:tc>
          <w:tcPr>
            <w:tcW w:w="3780" w:type="dxa"/>
            <w:shd w:val="clear" w:color="auto" w:fill="B2A1C7" w:themeFill="accent4" w:themeFillTint="99"/>
          </w:tcPr>
          <w:p w14:paraId="33FE60D7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Instansi Penulis (dalam bahasa Inggris) </w:t>
            </w:r>
          </w:p>
          <w:p w14:paraId="40D5DFD0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* Bila lebih dari satu instansi gunakan numbering sesuai dengan urutan penulisnya</w:t>
            </w:r>
          </w:p>
          <w:p w14:paraId="67F801E1" w14:textId="77777777" w:rsidR="00A422BC" w:rsidRPr="00A953E6" w:rsidRDefault="00A422BC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06D1458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63B23441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468B9BF9" w14:textId="77777777" w:rsidR="002901B7" w:rsidRPr="00A953E6" w:rsidRDefault="002901B7" w:rsidP="002901B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74EB6AAF" w14:textId="101A48E6" w:rsidR="002901B7" w:rsidRPr="00A953E6" w:rsidRDefault="00803967" w:rsidP="00A422BC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Kalimantan Institute of Technology</w:t>
            </w:r>
          </w:p>
        </w:tc>
      </w:tr>
    </w:tbl>
    <w:p w14:paraId="77553CF0" w14:textId="77777777" w:rsidR="002901B7" w:rsidRPr="00A953E6" w:rsidRDefault="002901B7" w:rsidP="002901B7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sectPr w:rsidR="002901B7" w:rsidRPr="00A953E6" w:rsidSect="006A6AEA">
      <w:headerReference w:type="even" r:id="rId8"/>
      <w:headerReference w:type="default" r:id="rId9"/>
      <w:footerReference w:type="default" r:id="rId10"/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8B32" w14:textId="77777777" w:rsidR="00663F5D" w:rsidRDefault="00663F5D">
      <w:pPr>
        <w:spacing w:after="0" w:line="240" w:lineRule="auto"/>
      </w:pPr>
      <w:r>
        <w:separator/>
      </w:r>
    </w:p>
  </w:endnote>
  <w:endnote w:type="continuationSeparator" w:id="0">
    <w:p w14:paraId="40D6E44F" w14:textId="77777777" w:rsidR="00663F5D" w:rsidRDefault="0066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6E38" w14:textId="77777777" w:rsidR="006A20AB" w:rsidRDefault="006A20AB">
    <w:pPr>
      <w:pStyle w:val="Footer"/>
      <w:jc w:val="center"/>
    </w:pPr>
  </w:p>
  <w:p w14:paraId="3D3952FB" w14:textId="77777777" w:rsidR="006A20AB" w:rsidRDefault="006A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8FA66" w14:textId="77777777" w:rsidR="00663F5D" w:rsidRDefault="00663F5D">
      <w:pPr>
        <w:spacing w:after="0" w:line="240" w:lineRule="auto"/>
      </w:pPr>
      <w:r>
        <w:separator/>
      </w:r>
    </w:p>
  </w:footnote>
  <w:footnote w:type="continuationSeparator" w:id="0">
    <w:p w14:paraId="5B73CF15" w14:textId="77777777" w:rsidR="00663F5D" w:rsidRDefault="0066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28D3" w14:textId="77777777" w:rsidR="00D34204" w:rsidRPr="00A56B47" w:rsidRDefault="001C7C14" w:rsidP="00A56B47">
    <w:pPr>
      <w:spacing w:after="0" w:line="240" w:lineRule="auto"/>
      <w:rPr>
        <w:rFonts w:ascii="Aparajita" w:hAnsi="Aparajita" w:cs="Aparajita"/>
        <w:bCs/>
        <w:i/>
        <w:iCs/>
        <w:lang w:bidi="th-TH"/>
      </w:rPr>
    </w:pPr>
    <w:r w:rsidRPr="001C7C14">
      <w:rPr>
        <w:rFonts w:ascii="Aparajita" w:hAnsi="Aparajita" w:cs="Aparajita"/>
        <w:bCs/>
        <w:i/>
        <w:iCs/>
        <w:lang w:bidi="th-TH"/>
      </w:rPr>
      <w:t>JBTI : Jurnal Bisnis : Teori dan Implementasi</w:t>
    </w:r>
    <w:r w:rsidR="00A56B47" w:rsidRPr="00A56B47">
      <w:rPr>
        <w:rFonts w:ascii="Aparajita" w:hAnsi="Aparajita" w:cs="Aparajita"/>
        <w:bCs/>
        <w:i/>
        <w:iCs/>
        <w:lang w:bidi="th-TH"/>
      </w:rPr>
      <w:t xml:space="preserve">, </w:t>
    </w:r>
    <w:r w:rsidR="00E95334">
      <w:rPr>
        <w:rFonts w:ascii="Aparajita" w:hAnsi="Aparajita" w:cs="Aparajita"/>
        <w:bCs/>
        <w:i/>
        <w:iCs/>
        <w:lang w:bidi="th-TH"/>
      </w:rPr>
      <w:t>x</w:t>
    </w:r>
    <w:r w:rsidR="00A56B47" w:rsidRPr="00A56B47">
      <w:rPr>
        <w:rFonts w:ascii="Aparajita" w:hAnsi="Aparajita" w:cs="Aparajita"/>
        <w:bCs/>
        <w:i/>
        <w:iCs/>
        <w:lang w:bidi="th-TH"/>
      </w:rPr>
      <w:t xml:space="preserve"> (</w:t>
    </w:r>
    <w:r w:rsidR="00E95334">
      <w:rPr>
        <w:rFonts w:ascii="Aparajita" w:hAnsi="Aparajita" w:cs="Aparajita"/>
        <w:bCs/>
        <w:i/>
        <w:iCs/>
        <w:lang w:bidi="th-TH"/>
      </w:rPr>
      <w:t>x</w:t>
    </w:r>
    <w:r w:rsidR="00A56B47" w:rsidRPr="00A56B47">
      <w:rPr>
        <w:rFonts w:ascii="Aparajita" w:hAnsi="Aparajita" w:cs="Aparajita"/>
        <w:bCs/>
        <w:i/>
        <w:iCs/>
        <w:lang w:bidi="th-TH"/>
      </w:rPr>
      <w:t xml:space="preserve">), </w:t>
    </w:r>
    <w:r w:rsidR="00E95334">
      <w:rPr>
        <w:rFonts w:ascii="Aparajita" w:hAnsi="Aparajita" w:cs="Aparajita"/>
        <w:bCs/>
        <w:i/>
        <w:iCs/>
        <w:lang w:bidi="th-TH"/>
      </w:rPr>
      <w:t>x</w:t>
    </w:r>
    <w:r w:rsidR="00A56B47" w:rsidRPr="00A56B47">
      <w:rPr>
        <w:rFonts w:ascii="Aparajita" w:hAnsi="Aparajita" w:cs="Aparajita"/>
        <w:bCs/>
        <w:i/>
        <w:iCs/>
        <w:lang w:bidi="th-TH"/>
      </w:rPr>
      <w:t>-</w:t>
    </w:r>
    <w:r w:rsidR="00E95334">
      <w:rPr>
        <w:rFonts w:ascii="Aparajita" w:hAnsi="Aparajita" w:cs="Aparajita"/>
        <w:bCs/>
        <w:i/>
        <w:iCs/>
        <w:lang w:bidi="th-TH"/>
      </w:rPr>
      <w:t>xxx</w:t>
    </w:r>
    <w:r w:rsidR="00D12FDD">
      <w:rPr>
        <w:rFonts w:ascii="Aparajita" w:hAnsi="Aparajita" w:cs="Aparajita"/>
        <w:bCs/>
        <w:i/>
        <w:iCs/>
        <w:lang w:bidi="th-TH"/>
      </w:rPr>
      <w:tab/>
    </w:r>
    <w:r w:rsidR="002901B7">
      <w:rPr>
        <w:rFonts w:ascii="Aparajita" w:hAnsi="Aparajita" w:cs="Aparajita"/>
        <w:bCs/>
        <w:i/>
        <w:iCs/>
        <w:lang w:bidi="th-TH"/>
      </w:rPr>
      <w:t xml:space="preserve">        </w:t>
    </w:r>
    <w:r w:rsidR="00A56B47">
      <w:rPr>
        <w:rFonts w:ascii="Aparajita" w:hAnsi="Aparajita" w:cs="Aparajita"/>
        <w:bCs/>
        <w:i/>
        <w:iCs/>
        <w:lang w:bidi="th-TH"/>
      </w:rPr>
      <w:t xml:space="preserve"> </w:t>
    </w:r>
    <w:r w:rsidR="00A56B47">
      <w:rPr>
        <w:rFonts w:ascii="Aparajita" w:hAnsi="Aparajita" w:cs="Aparajita"/>
        <w:bCs/>
        <w:lang w:bidi="th-TH"/>
      </w:rPr>
      <w:t>|</w:t>
    </w:r>
    <w:r w:rsidR="00A56B47">
      <w:rPr>
        <w:rFonts w:ascii="Aparajita" w:hAnsi="Aparajita" w:cs="Aparajita"/>
      </w:rPr>
      <w:t xml:space="preserve"> </w:t>
    </w:r>
    <w:r w:rsidR="00D34204" w:rsidRPr="00A56B47">
      <w:rPr>
        <w:rFonts w:ascii="Aparajita" w:hAnsi="Aparajita" w:cs="Aparajita"/>
      </w:rPr>
      <w:fldChar w:fldCharType="begin"/>
    </w:r>
    <w:r w:rsidR="00D34204" w:rsidRPr="00A56B47">
      <w:rPr>
        <w:rFonts w:ascii="Aparajita" w:hAnsi="Aparajita" w:cs="Aparajita"/>
      </w:rPr>
      <w:instrText xml:space="preserve"> PAGE   \* MERGEFORMAT </w:instrText>
    </w:r>
    <w:r w:rsidR="00D34204" w:rsidRPr="00A56B47">
      <w:rPr>
        <w:rFonts w:ascii="Aparajita" w:hAnsi="Aparajita" w:cs="Aparajita"/>
      </w:rPr>
      <w:fldChar w:fldCharType="separate"/>
    </w:r>
    <w:r w:rsidR="00450421">
      <w:rPr>
        <w:rFonts w:ascii="Aparajita" w:hAnsi="Aparajita" w:cs="Aparajita"/>
        <w:noProof/>
      </w:rPr>
      <w:t>2</w:t>
    </w:r>
    <w:r w:rsidR="00D34204" w:rsidRPr="00A56B47">
      <w:rPr>
        <w:rFonts w:ascii="Aparajita" w:hAnsi="Aparajita" w:cs="Aparajita"/>
      </w:rPr>
      <w:fldChar w:fldCharType="end"/>
    </w:r>
    <w:r w:rsidR="00A56B47">
      <w:rPr>
        <w:rFonts w:ascii="Aparajita" w:hAnsi="Aparajita" w:cs="Aparajita"/>
      </w:rPr>
      <w:t xml:space="preserve"> </w:t>
    </w:r>
    <w:r w:rsidR="00D34204" w:rsidRPr="00A56B47">
      <w:rPr>
        <w:rFonts w:ascii="Aparajita" w:hAnsi="Aparajita" w:cs="Aparajita"/>
        <w:noProof/>
      </w:rPr>
      <w:t>|</w:t>
    </w:r>
    <w:r w:rsidR="00D34204" w:rsidRPr="00A56B47">
      <w:rPr>
        <w:rFonts w:ascii="Aparajita" w:hAnsi="Aparajita" w:cs="Aparajita"/>
        <w:i/>
        <w:iCs/>
        <w:noProof/>
      </w:rPr>
      <w:t xml:space="preserve"> </w:t>
    </w:r>
  </w:p>
  <w:p w14:paraId="1F620F41" w14:textId="77777777" w:rsidR="00D34204" w:rsidRPr="00A56B47" w:rsidRDefault="00D34204">
    <w:pPr>
      <w:pStyle w:val="Header"/>
      <w:jc w:val="right"/>
      <w:rPr>
        <w:rFonts w:ascii="Aparajita" w:hAnsi="Aparajita" w:cs="Aparajita"/>
        <w:i/>
        <w:iCs/>
      </w:rPr>
    </w:pPr>
  </w:p>
  <w:p w14:paraId="0FEFF9F9" w14:textId="77777777" w:rsidR="00D34204" w:rsidRPr="00A56B47" w:rsidRDefault="00D34204">
    <w:pPr>
      <w:pStyle w:val="Header"/>
      <w:rPr>
        <w:rFonts w:ascii="Aparajita" w:hAnsi="Aparajita" w:cs="Aparajita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6601" w14:textId="77777777" w:rsidR="00D34204" w:rsidRPr="00A56B47" w:rsidRDefault="00D34204" w:rsidP="00A56B47">
    <w:pPr>
      <w:pStyle w:val="Header"/>
      <w:tabs>
        <w:tab w:val="clear" w:pos="9026"/>
      </w:tabs>
      <w:rPr>
        <w:rFonts w:ascii="Aparajita" w:hAnsi="Aparajita" w:cs="Aparajita"/>
        <w:i/>
        <w:iCs/>
      </w:rPr>
    </w:pPr>
    <w:r w:rsidRPr="00A47778">
      <w:rPr>
        <w:rFonts w:ascii="Aparajita" w:hAnsi="Aparajita" w:cs="Aparajita"/>
        <w:iCs/>
      </w:rPr>
      <w:t>|</w:t>
    </w:r>
    <w:r w:rsidR="00A47778" w:rsidRPr="00A47778">
      <w:rPr>
        <w:rFonts w:ascii="Aparajita" w:hAnsi="Aparajita" w:cs="Aparajita"/>
        <w:iCs/>
      </w:rPr>
      <w:t xml:space="preserve"> </w:t>
    </w:r>
    <w:r w:rsidRPr="00A47778">
      <w:rPr>
        <w:rFonts w:ascii="Aparajita" w:hAnsi="Aparajita" w:cs="Aparajita"/>
        <w:iCs/>
      </w:rPr>
      <w:fldChar w:fldCharType="begin"/>
    </w:r>
    <w:r w:rsidRPr="00A47778">
      <w:rPr>
        <w:rFonts w:ascii="Aparajita" w:hAnsi="Aparajita" w:cs="Aparajita"/>
        <w:iCs/>
      </w:rPr>
      <w:instrText xml:space="preserve"> PAGE   \* MERGEFORMAT </w:instrText>
    </w:r>
    <w:r w:rsidRPr="00A47778">
      <w:rPr>
        <w:rFonts w:ascii="Aparajita" w:hAnsi="Aparajita" w:cs="Aparajita"/>
        <w:iCs/>
      </w:rPr>
      <w:fldChar w:fldCharType="separate"/>
    </w:r>
    <w:r w:rsidR="00450421">
      <w:rPr>
        <w:rFonts w:ascii="Aparajita" w:hAnsi="Aparajita" w:cs="Aparajita"/>
        <w:iCs/>
        <w:noProof/>
      </w:rPr>
      <w:t>3</w:t>
    </w:r>
    <w:r w:rsidRPr="00A47778">
      <w:rPr>
        <w:rFonts w:ascii="Aparajita" w:hAnsi="Aparajita" w:cs="Aparajita"/>
        <w:iCs/>
      </w:rPr>
      <w:fldChar w:fldCharType="end"/>
    </w:r>
    <w:r w:rsidR="00A56B47" w:rsidRPr="00A47778">
      <w:rPr>
        <w:rFonts w:ascii="Aparajita" w:hAnsi="Aparajita" w:cs="Aparajita"/>
        <w:iCs/>
      </w:rPr>
      <w:t xml:space="preserve"> </w:t>
    </w:r>
    <w:r w:rsidR="00A56B47" w:rsidRPr="00A47778">
      <w:rPr>
        <w:rFonts w:ascii="Aparajita" w:hAnsi="Aparajita" w:cs="Aparajita"/>
      </w:rPr>
      <w:t>|</w:t>
    </w:r>
    <w:r w:rsidR="00A56B47" w:rsidRPr="00A56B47">
      <w:rPr>
        <w:rFonts w:ascii="Aparajita" w:hAnsi="Aparajita" w:cs="Aparajita"/>
      </w:rPr>
      <w:t xml:space="preserve"> </w:t>
    </w:r>
    <w:r w:rsidR="00A56B47" w:rsidRPr="00A56B47">
      <w:rPr>
        <w:rFonts w:ascii="Aparajita" w:hAnsi="Aparajita" w:cs="Aparajita"/>
      </w:rPr>
      <w:tab/>
    </w:r>
    <w:r w:rsidR="00A56B47">
      <w:rPr>
        <w:rFonts w:ascii="Aparajita" w:hAnsi="Aparajita" w:cs="Aparajita"/>
      </w:rPr>
      <w:t xml:space="preserve">               </w:t>
    </w:r>
    <w:r w:rsidR="00D12FDD">
      <w:rPr>
        <w:rFonts w:ascii="Aparajita" w:hAnsi="Aparajita" w:cs="Aparajita"/>
      </w:rPr>
      <w:t xml:space="preserve">       </w:t>
    </w:r>
    <w:r w:rsidR="00976A6E">
      <w:rPr>
        <w:rFonts w:ascii="Aparajita" w:hAnsi="Aparajita" w:cs="Aparajita"/>
        <w:i/>
        <w:iCs/>
        <w:lang w:bidi="th-TH"/>
      </w:rPr>
      <w:t>Author</w:t>
    </w:r>
    <w:r w:rsidR="00A56B47" w:rsidRPr="00A56B47">
      <w:rPr>
        <w:rFonts w:ascii="Aparajita" w:hAnsi="Aparajita" w:cs="Aparajita"/>
        <w:i/>
        <w:iCs/>
        <w:lang w:bidi="th-TH"/>
      </w:rPr>
      <w:t xml:space="preserve"> – </w:t>
    </w:r>
    <w:r w:rsidR="00976A6E">
      <w:rPr>
        <w:rFonts w:ascii="Aparajita" w:hAnsi="Aparajita" w:cs="Aparajita"/>
        <w:i/>
        <w:iCs/>
        <w:lang w:bidi="th-TH"/>
      </w:rPr>
      <w:t>title Artic</w:t>
    </w:r>
    <w:r w:rsidR="00E95334">
      <w:rPr>
        <w:rFonts w:ascii="Aparajita" w:hAnsi="Aparajita" w:cs="Aparajita"/>
        <w:i/>
        <w:iCs/>
        <w:lang w:bidi="th-TH"/>
      </w:rPr>
      <w:t>el</w:t>
    </w:r>
    <w:r w:rsidR="00A56B47">
      <w:rPr>
        <w:rFonts w:ascii="Aparajita" w:hAnsi="Aparajita" w:cs="Aparajita"/>
        <w:i/>
        <w:iCs/>
        <w:lang w:bidi="th-TH"/>
      </w:rPr>
      <w:t>…</w:t>
    </w:r>
    <w:r w:rsidR="00976A6E">
      <w:rPr>
        <w:rFonts w:ascii="Aparajita" w:hAnsi="Aparajita" w:cs="Aparajita"/>
        <w:i/>
        <w:iCs/>
        <w:lang w:bidi="th-TH"/>
      </w:rPr>
      <w:t>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265"/>
    <w:multiLevelType w:val="hybridMultilevel"/>
    <w:tmpl w:val="2C96D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8328F"/>
    <w:multiLevelType w:val="hybridMultilevel"/>
    <w:tmpl w:val="0852992A"/>
    <w:lvl w:ilvl="0" w:tplc="457C3A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EF2325"/>
    <w:multiLevelType w:val="multilevel"/>
    <w:tmpl w:val="FE1293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30" w:hanging="360"/>
      </w:pPr>
      <w:rPr>
        <w:rFonts w:cs="Times New Roman"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i w:val="0"/>
      </w:rPr>
    </w:lvl>
  </w:abstractNum>
  <w:abstractNum w:abstractNumId="3" w15:restartNumberingAfterBreak="0">
    <w:nsid w:val="0F4F7E86"/>
    <w:multiLevelType w:val="hybridMultilevel"/>
    <w:tmpl w:val="45D685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23E"/>
    <w:multiLevelType w:val="hybridMultilevel"/>
    <w:tmpl w:val="7F3247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5DB"/>
    <w:multiLevelType w:val="hybridMultilevel"/>
    <w:tmpl w:val="82A8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A23"/>
    <w:multiLevelType w:val="hybridMultilevel"/>
    <w:tmpl w:val="DA069D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E627E6"/>
    <w:multiLevelType w:val="hybridMultilevel"/>
    <w:tmpl w:val="28FCB6E6"/>
    <w:lvl w:ilvl="0" w:tplc="07DE3E2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592B11"/>
    <w:multiLevelType w:val="hybridMultilevel"/>
    <w:tmpl w:val="6D889C4A"/>
    <w:lvl w:ilvl="0" w:tplc="753E32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7AA6A3D"/>
    <w:multiLevelType w:val="hybridMultilevel"/>
    <w:tmpl w:val="F0F0C60C"/>
    <w:lvl w:ilvl="0" w:tplc="21DC81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906BFC"/>
    <w:multiLevelType w:val="hybridMultilevel"/>
    <w:tmpl w:val="BA62E7FC"/>
    <w:lvl w:ilvl="0" w:tplc="4D58BF3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83613D"/>
    <w:multiLevelType w:val="hybridMultilevel"/>
    <w:tmpl w:val="8286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77F84"/>
    <w:multiLevelType w:val="hybridMultilevel"/>
    <w:tmpl w:val="82BA854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2168"/>
    <w:multiLevelType w:val="hybridMultilevel"/>
    <w:tmpl w:val="BEE63844"/>
    <w:lvl w:ilvl="0" w:tplc="F132AF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6249F5"/>
    <w:multiLevelType w:val="hybridMultilevel"/>
    <w:tmpl w:val="0D34D040"/>
    <w:lvl w:ilvl="0" w:tplc="2618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1DC8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06952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173A674A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C860BB4E">
      <w:start w:val="10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192424"/>
    <w:multiLevelType w:val="hybridMultilevel"/>
    <w:tmpl w:val="48707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1F0A9E"/>
    <w:multiLevelType w:val="hybridMultilevel"/>
    <w:tmpl w:val="0F5C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35AF5"/>
    <w:multiLevelType w:val="hybridMultilevel"/>
    <w:tmpl w:val="DED65BE2"/>
    <w:lvl w:ilvl="0" w:tplc="DBAE5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36931"/>
    <w:multiLevelType w:val="hybridMultilevel"/>
    <w:tmpl w:val="7C5066D4"/>
    <w:lvl w:ilvl="0" w:tplc="C19AD5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FD720F"/>
    <w:multiLevelType w:val="hybridMultilevel"/>
    <w:tmpl w:val="F3C6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0A1B9A"/>
    <w:multiLevelType w:val="hybridMultilevel"/>
    <w:tmpl w:val="503C96EA"/>
    <w:lvl w:ilvl="0" w:tplc="A8B833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C7A0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C76FF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08C46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3F0D30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498016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06486B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DEEE3B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1E6595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66072F"/>
    <w:multiLevelType w:val="hybridMultilevel"/>
    <w:tmpl w:val="CC38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030ABF"/>
    <w:multiLevelType w:val="hybridMultilevel"/>
    <w:tmpl w:val="0B7E26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97E38"/>
    <w:multiLevelType w:val="hybridMultilevel"/>
    <w:tmpl w:val="EC24AE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1E46D6"/>
    <w:multiLevelType w:val="hybridMultilevel"/>
    <w:tmpl w:val="FBEE98FE"/>
    <w:lvl w:ilvl="0" w:tplc="46D8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E2705"/>
    <w:multiLevelType w:val="hybridMultilevel"/>
    <w:tmpl w:val="57A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C6308C"/>
    <w:multiLevelType w:val="hybridMultilevel"/>
    <w:tmpl w:val="5B3431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A7C26"/>
    <w:multiLevelType w:val="hybridMultilevel"/>
    <w:tmpl w:val="44281086"/>
    <w:lvl w:ilvl="0" w:tplc="04210017">
      <w:start w:val="1"/>
      <w:numFmt w:val="lowerLetter"/>
      <w:lvlText w:val="%1)"/>
      <w:lvlJc w:val="left"/>
      <w:pPr>
        <w:ind w:left="3141" w:hanging="360"/>
      </w:pPr>
      <w:rPr>
        <w:rFonts w:cs="Times New Roman"/>
      </w:rPr>
    </w:lvl>
    <w:lvl w:ilvl="1" w:tplc="04210017">
      <w:start w:val="1"/>
      <w:numFmt w:val="lowerLetter"/>
      <w:lvlText w:val="%2)"/>
      <w:lvlJc w:val="left"/>
      <w:pPr>
        <w:ind w:left="3861" w:hanging="360"/>
      </w:pPr>
      <w:rPr>
        <w:rFonts w:cs="Times New Roman"/>
      </w:rPr>
    </w:lvl>
    <w:lvl w:ilvl="2" w:tplc="7B5C0112">
      <w:start w:val="6"/>
      <w:numFmt w:val="upperLetter"/>
      <w:lvlText w:val="%3."/>
      <w:lvlJc w:val="left"/>
      <w:pPr>
        <w:ind w:left="4761" w:hanging="360"/>
      </w:pPr>
      <w:rPr>
        <w:rFonts w:cs="Times New Roman" w:hint="default"/>
      </w:rPr>
    </w:lvl>
    <w:lvl w:ilvl="3" w:tplc="730C2C44">
      <w:start w:val="1"/>
      <w:numFmt w:val="decimal"/>
      <w:lvlText w:val="%4."/>
      <w:lvlJc w:val="left"/>
      <w:pPr>
        <w:ind w:left="5301" w:hanging="360"/>
      </w:pPr>
      <w:rPr>
        <w:rFonts w:cs="Times New Roman" w:hint="default"/>
      </w:rPr>
    </w:lvl>
    <w:lvl w:ilvl="4" w:tplc="04210019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2CAE8100">
      <w:start w:val="1"/>
      <w:numFmt w:val="decimal"/>
      <w:lvlText w:val="%6)"/>
      <w:lvlJc w:val="left"/>
      <w:pPr>
        <w:ind w:left="6921" w:hanging="360"/>
      </w:pPr>
      <w:rPr>
        <w:rFonts w:cs="Times New Roman" w:hint="default"/>
        <w:i w:val="0"/>
      </w:rPr>
    </w:lvl>
    <w:lvl w:ilvl="6" w:tplc="0421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6D8006C6"/>
    <w:multiLevelType w:val="hybridMultilevel"/>
    <w:tmpl w:val="FB64CFFC"/>
    <w:lvl w:ilvl="0" w:tplc="04210019">
      <w:start w:val="1"/>
      <w:numFmt w:val="lowerLetter"/>
      <w:lvlText w:val="%1."/>
      <w:lvlJc w:val="left"/>
      <w:pPr>
        <w:ind w:left="153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9" w15:restartNumberingAfterBreak="0">
    <w:nsid w:val="76944AC0"/>
    <w:multiLevelType w:val="hybridMultilevel"/>
    <w:tmpl w:val="C8526F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94F34"/>
    <w:multiLevelType w:val="hybridMultilevel"/>
    <w:tmpl w:val="68F6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12C66"/>
    <w:multiLevelType w:val="hybridMultilevel"/>
    <w:tmpl w:val="A24816F2"/>
    <w:lvl w:ilvl="0" w:tplc="AB764AD8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BF73E6"/>
    <w:multiLevelType w:val="hybridMultilevel"/>
    <w:tmpl w:val="9FD2E4DC"/>
    <w:lvl w:ilvl="0" w:tplc="7542C60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CF47C72"/>
    <w:multiLevelType w:val="hybridMultilevel"/>
    <w:tmpl w:val="F1061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D73E9F"/>
    <w:multiLevelType w:val="hybridMultilevel"/>
    <w:tmpl w:val="B56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22"/>
  </w:num>
  <w:num w:numId="5">
    <w:abstractNumId w:val="4"/>
  </w:num>
  <w:num w:numId="6">
    <w:abstractNumId w:val="23"/>
  </w:num>
  <w:num w:numId="7">
    <w:abstractNumId w:val="28"/>
  </w:num>
  <w:num w:numId="8">
    <w:abstractNumId w:val="29"/>
  </w:num>
  <w:num w:numId="9">
    <w:abstractNumId w:val="8"/>
  </w:num>
  <w:num w:numId="10">
    <w:abstractNumId w:val="33"/>
  </w:num>
  <w:num w:numId="11">
    <w:abstractNumId w:val="10"/>
  </w:num>
  <w:num w:numId="12">
    <w:abstractNumId w:val="7"/>
  </w:num>
  <w:num w:numId="13">
    <w:abstractNumId w:val="27"/>
  </w:num>
  <w:num w:numId="14">
    <w:abstractNumId w:val="14"/>
  </w:num>
  <w:num w:numId="15">
    <w:abstractNumId w:val="9"/>
  </w:num>
  <w:num w:numId="16">
    <w:abstractNumId w:val="1"/>
  </w:num>
  <w:num w:numId="17">
    <w:abstractNumId w:val="31"/>
  </w:num>
  <w:num w:numId="18">
    <w:abstractNumId w:val="32"/>
  </w:num>
  <w:num w:numId="19">
    <w:abstractNumId w:val="13"/>
  </w:num>
  <w:num w:numId="20">
    <w:abstractNumId w:val="11"/>
  </w:num>
  <w:num w:numId="21">
    <w:abstractNumId w:val="16"/>
  </w:num>
  <w:num w:numId="22">
    <w:abstractNumId w:val="25"/>
  </w:num>
  <w:num w:numId="23">
    <w:abstractNumId w:val="34"/>
  </w:num>
  <w:num w:numId="24">
    <w:abstractNumId w:val="2"/>
  </w:num>
  <w:num w:numId="25">
    <w:abstractNumId w:val="6"/>
  </w:num>
  <w:num w:numId="26">
    <w:abstractNumId w:val="20"/>
  </w:num>
  <w:num w:numId="27">
    <w:abstractNumId w:val="18"/>
  </w:num>
  <w:num w:numId="28">
    <w:abstractNumId w:val="15"/>
  </w:num>
  <w:num w:numId="29">
    <w:abstractNumId w:val="0"/>
  </w:num>
  <w:num w:numId="30">
    <w:abstractNumId w:val="19"/>
  </w:num>
  <w:num w:numId="31">
    <w:abstractNumId w:val="5"/>
  </w:num>
  <w:num w:numId="32">
    <w:abstractNumId w:val="26"/>
  </w:num>
  <w:num w:numId="33">
    <w:abstractNumId w:val="12"/>
  </w:num>
  <w:num w:numId="34">
    <w:abstractNumId w:val="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6"/>
    <w:rsid w:val="00002CC0"/>
    <w:rsid w:val="00021366"/>
    <w:rsid w:val="00022BEB"/>
    <w:rsid w:val="00033378"/>
    <w:rsid w:val="0003455C"/>
    <w:rsid w:val="00081C17"/>
    <w:rsid w:val="00085EC5"/>
    <w:rsid w:val="00094C98"/>
    <w:rsid w:val="00095D0E"/>
    <w:rsid w:val="000B054A"/>
    <w:rsid w:val="000C1D16"/>
    <w:rsid w:val="000D076E"/>
    <w:rsid w:val="000D5913"/>
    <w:rsid w:val="000D6676"/>
    <w:rsid w:val="000F3578"/>
    <w:rsid w:val="00100FF7"/>
    <w:rsid w:val="001070B4"/>
    <w:rsid w:val="001079B3"/>
    <w:rsid w:val="00114174"/>
    <w:rsid w:val="00116527"/>
    <w:rsid w:val="00122302"/>
    <w:rsid w:val="00122813"/>
    <w:rsid w:val="00124E8B"/>
    <w:rsid w:val="0014149F"/>
    <w:rsid w:val="001607E8"/>
    <w:rsid w:val="00171AA5"/>
    <w:rsid w:val="00182B9B"/>
    <w:rsid w:val="00185AC8"/>
    <w:rsid w:val="001A16CB"/>
    <w:rsid w:val="001A4F8F"/>
    <w:rsid w:val="001A5D4E"/>
    <w:rsid w:val="001C7C14"/>
    <w:rsid w:val="001D40CC"/>
    <w:rsid w:val="001E1014"/>
    <w:rsid w:val="001F4BD7"/>
    <w:rsid w:val="001F74DF"/>
    <w:rsid w:val="0021077F"/>
    <w:rsid w:val="0021433E"/>
    <w:rsid w:val="0021517B"/>
    <w:rsid w:val="00216011"/>
    <w:rsid w:val="002366FF"/>
    <w:rsid w:val="0024323A"/>
    <w:rsid w:val="00244681"/>
    <w:rsid w:val="00254E2E"/>
    <w:rsid w:val="00274B7B"/>
    <w:rsid w:val="002901B7"/>
    <w:rsid w:val="002940C5"/>
    <w:rsid w:val="00294A23"/>
    <w:rsid w:val="00295732"/>
    <w:rsid w:val="002A7FE8"/>
    <w:rsid w:val="002B12A2"/>
    <w:rsid w:val="002D3850"/>
    <w:rsid w:val="002E05F4"/>
    <w:rsid w:val="003041A4"/>
    <w:rsid w:val="00313485"/>
    <w:rsid w:val="00330079"/>
    <w:rsid w:val="00352612"/>
    <w:rsid w:val="00361CF4"/>
    <w:rsid w:val="00363C23"/>
    <w:rsid w:val="00373812"/>
    <w:rsid w:val="00386128"/>
    <w:rsid w:val="0039009A"/>
    <w:rsid w:val="003C0398"/>
    <w:rsid w:val="003C3AB8"/>
    <w:rsid w:val="003D267F"/>
    <w:rsid w:val="003D7FA6"/>
    <w:rsid w:val="003E4B0F"/>
    <w:rsid w:val="003F0AD7"/>
    <w:rsid w:val="00400A55"/>
    <w:rsid w:val="004054F8"/>
    <w:rsid w:val="004271A8"/>
    <w:rsid w:val="004410EF"/>
    <w:rsid w:val="00450421"/>
    <w:rsid w:val="00475FFD"/>
    <w:rsid w:val="00487842"/>
    <w:rsid w:val="00492C53"/>
    <w:rsid w:val="004A2608"/>
    <w:rsid w:val="004A62E3"/>
    <w:rsid w:val="004C1696"/>
    <w:rsid w:val="004E08CE"/>
    <w:rsid w:val="00522575"/>
    <w:rsid w:val="00531B26"/>
    <w:rsid w:val="00541B39"/>
    <w:rsid w:val="0054798C"/>
    <w:rsid w:val="00550640"/>
    <w:rsid w:val="00551BE9"/>
    <w:rsid w:val="00560DD0"/>
    <w:rsid w:val="00573589"/>
    <w:rsid w:val="005935C6"/>
    <w:rsid w:val="005A76D7"/>
    <w:rsid w:val="005B7B4B"/>
    <w:rsid w:val="005C5D3F"/>
    <w:rsid w:val="005D3994"/>
    <w:rsid w:val="005D5E03"/>
    <w:rsid w:val="005F457B"/>
    <w:rsid w:val="005F5F11"/>
    <w:rsid w:val="006003D4"/>
    <w:rsid w:val="00610C43"/>
    <w:rsid w:val="0062037B"/>
    <w:rsid w:val="00620A80"/>
    <w:rsid w:val="006575C2"/>
    <w:rsid w:val="00663F5D"/>
    <w:rsid w:val="00665666"/>
    <w:rsid w:val="00671257"/>
    <w:rsid w:val="0068018A"/>
    <w:rsid w:val="00690ACD"/>
    <w:rsid w:val="0069329B"/>
    <w:rsid w:val="00695099"/>
    <w:rsid w:val="006A20AB"/>
    <w:rsid w:val="006A677B"/>
    <w:rsid w:val="006A6AEA"/>
    <w:rsid w:val="006A7F52"/>
    <w:rsid w:val="006B5257"/>
    <w:rsid w:val="006C3DB6"/>
    <w:rsid w:val="006E00F4"/>
    <w:rsid w:val="006E448E"/>
    <w:rsid w:val="007057E2"/>
    <w:rsid w:val="00706B0D"/>
    <w:rsid w:val="007076DA"/>
    <w:rsid w:val="007355B9"/>
    <w:rsid w:val="00742D43"/>
    <w:rsid w:val="007501AB"/>
    <w:rsid w:val="007578BE"/>
    <w:rsid w:val="00763778"/>
    <w:rsid w:val="00772C57"/>
    <w:rsid w:val="007858C7"/>
    <w:rsid w:val="00787DEF"/>
    <w:rsid w:val="00797A27"/>
    <w:rsid w:val="007A1257"/>
    <w:rsid w:val="007C5900"/>
    <w:rsid w:val="007C6F2B"/>
    <w:rsid w:val="007E3154"/>
    <w:rsid w:val="007E3B2B"/>
    <w:rsid w:val="00803967"/>
    <w:rsid w:val="008071EB"/>
    <w:rsid w:val="00835A4D"/>
    <w:rsid w:val="00836105"/>
    <w:rsid w:val="008704F1"/>
    <w:rsid w:val="00874A47"/>
    <w:rsid w:val="00876FAC"/>
    <w:rsid w:val="00881EBB"/>
    <w:rsid w:val="008A52A8"/>
    <w:rsid w:val="008C3973"/>
    <w:rsid w:val="008D7A77"/>
    <w:rsid w:val="008E6154"/>
    <w:rsid w:val="008F56C5"/>
    <w:rsid w:val="0091193A"/>
    <w:rsid w:val="00917B90"/>
    <w:rsid w:val="009350CE"/>
    <w:rsid w:val="0096479B"/>
    <w:rsid w:val="00967B84"/>
    <w:rsid w:val="0097250D"/>
    <w:rsid w:val="00976A6E"/>
    <w:rsid w:val="00983F5D"/>
    <w:rsid w:val="00985540"/>
    <w:rsid w:val="009A32C1"/>
    <w:rsid w:val="009A3A15"/>
    <w:rsid w:val="009A5F8D"/>
    <w:rsid w:val="009B1E6B"/>
    <w:rsid w:val="009B3353"/>
    <w:rsid w:val="009B5DDD"/>
    <w:rsid w:val="009D045F"/>
    <w:rsid w:val="009E7331"/>
    <w:rsid w:val="00A0224E"/>
    <w:rsid w:val="00A05F20"/>
    <w:rsid w:val="00A110C3"/>
    <w:rsid w:val="00A17C0C"/>
    <w:rsid w:val="00A422BC"/>
    <w:rsid w:val="00A44F5F"/>
    <w:rsid w:val="00A47778"/>
    <w:rsid w:val="00A56B47"/>
    <w:rsid w:val="00A62A02"/>
    <w:rsid w:val="00A82D57"/>
    <w:rsid w:val="00A86F06"/>
    <w:rsid w:val="00A953E6"/>
    <w:rsid w:val="00AC6696"/>
    <w:rsid w:val="00AD4DEA"/>
    <w:rsid w:val="00AE28A3"/>
    <w:rsid w:val="00AF692D"/>
    <w:rsid w:val="00B01C0C"/>
    <w:rsid w:val="00B078AF"/>
    <w:rsid w:val="00B133D5"/>
    <w:rsid w:val="00B25E44"/>
    <w:rsid w:val="00B25F6E"/>
    <w:rsid w:val="00B3066A"/>
    <w:rsid w:val="00B50FDC"/>
    <w:rsid w:val="00B512C1"/>
    <w:rsid w:val="00B51E46"/>
    <w:rsid w:val="00B54A63"/>
    <w:rsid w:val="00B75C9C"/>
    <w:rsid w:val="00B7645F"/>
    <w:rsid w:val="00B810D7"/>
    <w:rsid w:val="00B8471B"/>
    <w:rsid w:val="00B8529F"/>
    <w:rsid w:val="00B964C7"/>
    <w:rsid w:val="00BA34B2"/>
    <w:rsid w:val="00BD132C"/>
    <w:rsid w:val="00BD72A6"/>
    <w:rsid w:val="00BF0C37"/>
    <w:rsid w:val="00BF0CCF"/>
    <w:rsid w:val="00C05F27"/>
    <w:rsid w:val="00C07125"/>
    <w:rsid w:val="00C13AEC"/>
    <w:rsid w:val="00C13D2A"/>
    <w:rsid w:val="00C2148E"/>
    <w:rsid w:val="00C26007"/>
    <w:rsid w:val="00C53672"/>
    <w:rsid w:val="00C73045"/>
    <w:rsid w:val="00C82327"/>
    <w:rsid w:val="00C95432"/>
    <w:rsid w:val="00CA15A6"/>
    <w:rsid w:val="00CC0512"/>
    <w:rsid w:val="00CC2A0B"/>
    <w:rsid w:val="00CD7533"/>
    <w:rsid w:val="00CE650A"/>
    <w:rsid w:val="00D12FDD"/>
    <w:rsid w:val="00D34204"/>
    <w:rsid w:val="00D36B12"/>
    <w:rsid w:val="00D539CF"/>
    <w:rsid w:val="00D6673A"/>
    <w:rsid w:val="00D72CB6"/>
    <w:rsid w:val="00D92DA6"/>
    <w:rsid w:val="00D976E7"/>
    <w:rsid w:val="00DB7ECF"/>
    <w:rsid w:val="00DC0914"/>
    <w:rsid w:val="00DD0A57"/>
    <w:rsid w:val="00DE04CC"/>
    <w:rsid w:val="00DE5645"/>
    <w:rsid w:val="00DE57C6"/>
    <w:rsid w:val="00DE5ED7"/>
    <w:rsid w:val="00DF7491"/>
    <w:rsid w:val="00DF79A7"/>
    <w:rsid w:val="00E037E1"/>
    <w:rsid w:val="00E11395"/>
    <w:rsid w:val="00E12833"/>
    <w:rsid w:val="00E40AA4"/>
    <w:rsid w:val="00E46346"/>
    <w:rsid w:val="00E95334"/>
    <w:rsid w:val="00E97A7F"/>
    <w:rsid w:val="00EA4EBD"/>
    <w:rsid w:val="00EA7FE1"/>
    <w:rsid w:val="00EB0786"/>
    <w:rsid w:val="00EB428D"/>
    <w:rsid w:val="00EB77F3"/>
    <w:rsid w:val="00EC7601"/>
    <w:rsid w:val="00EC7F5B"/>
    <w:rsid w:val="00ED5DA9"/>
    <w:rsid w:val="00ED6863"/>
    <w:rsid w:val="00EF2E52"/>
    <w:rsid w:val="00F26704"/>
    <w:rsid w:val="00F50093"/>
    <w:rsid w:val="00F565BC"/>
    <w:rsid w:val="00F70938"/>
    <w:rsid w:val="00F809F9"/>
    <w:rsid w:val="00F87D53"/>
    <w:rsid w:val="00F965D4"/>
    <w:rsid w:val="00FA133C"/>
    <w:rsid w:val="00FA1BC7"/>
    <w:rsid w:val="00FB2E53"/>
    <w:rsid w:val="00FC1E16"/>
    <w:rsid w:val="00FC2B1B"/>
    <w:rsid w:val="00FC53D3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93722"/>
  <w14:defaultImageDpi w14:val="0"/>
  <w15:docId w15:val="{A37E76E0-1B3A-4E5F-9EF3-9D113F7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7F"/>
    <w:pPr>
      <w:spacing w:after="160" w:line="259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27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5F2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ps">
    <w:name w:val="hps"/>
    <w:rsid w:val="00E46346"/>
  </w:style>
  <w:style w:type="character" w:styleId="Hyperlink">
    <w:name w:val="Hyperlink"/>
    <w:basedOn w:val="DefaultParagraphFont"/>
    <w:uiPriority w:val="99"/>
    <w:unhideWhenUsed/>
    <w:rsid w:val="00E46346"/>
    <w:rPr>
      <w:rFonts w:cs="Times New Roman"/>
      <w:color w:val="0563C1"/>
      <w:u w:val="single"/>
    </w:rPr>
  </w:style>
  <w:style w:type="paragraph" w:styleId="ListParagraph">
    <w:name w:val="List Paragraph"/>
    <w:aliases w:val="Heading 31,SUBJUDUL,Title Proposal,Tabel"/>
    <w:basedOn w:val="Normal"/>
    <w:link w:val="ListParagraphChar"/>
    <w:uiPriority w:val="34"/>
    <w:qFormat/>
    <w:rsid w:val="00E46346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6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34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346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C9543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94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C98"/>
    <w:rPr>
      <w:rFonts w:ascii="Calibri" w:hAnsi="Calibri" w:cs="Times New Roman"/>
      <w:lang w:val="en-US" w:eastAsia="en-US"/>
    </w:rPr>
  </w:style>
  <w:style w:type="paragraph" w:styleId="NoSpacing">
    <w:name w:val="No Spacing"/>
    <w:link w:val="NoSpacingChar"/>
    <w:uiPriority w:val="1"/>
    <w:qFormat/>
    <w:rsid w:val="00094C98"/>
    <w:pPr>
      <w:spacing w:after="0" w:line="240" w:lineRule="auto"/>
    </w:pPr>
    <w:rPr>
      <w:rFonts w:ascii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1C17"/>
    <w:rPr>
      <w:rFonts w:ascii="Calibri" w:hAnsi="Calibri" w:cs="Times New Roman"/>
      <w:lang w:val="en-US" w:eastAsia="en-US"/>
    </w:rPr>
  </w:style>
  <w:style w:type="table" w:styleId="TableClassic1">
    <w:name w:val="Table Classic 1"/>
    <w:basedOn w:val="TableNormal"/>
    <w:uiPriority w:val="99"/>
    <w:rsid w:val="00B75C9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90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a">
    <w:name w:val="a"/>
    <w:basedOn w:val="DefaultParagraphFont"/>
    <w:rsid w:val="0039009A"/>
    <w:rPr>
      <w:rFonts w:cs="Times New Roman"/>
    </w:rPr>
  </w:style>
  <w:style w:type="table" w:styleId="TableGrid">
    <w:name w:val="Table Grid"/>
    <w:basedOn w:val="TableNormal"/>
    <w:uiPriority w:val="59"/>
    <w:rsid w:val="0097250D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C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0C4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0C43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6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669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69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53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53672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53672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D3D45"/>
    <w:pPr>
      <w:spacing w:after="0" w:line="240" w:lineRule="auto"/>
    </w:pPr>
    <w:rPr>
      <w:rFonts w:ascii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022BEB"/>
    <w:pPr>
      <w:spacing w:after="0" w:line="480" w:lineRule="auto"/>
      <w:ind w:left="720" w:hanging="720"/>
    </w:pPr>
  </w:style>
  <w:style w:type="character" w:customStyle="1" w:styleId="ListParagraphChar">
    <w:name w:val="List Paragraph Char"/>
    <w:aliases w:val="Heading 31 Char,SUBJUDUL Char,Title Proposal Char,Tabel Char"/>
    <w:link w:val="ListParagraph"/>
    <w:uiPriority w:val="1"/>
    <w:qFormat/>
    <w:locked/>
    <w:rsid w:val="00171AA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Moc19</b:Tag>
    <b:SourceType>JournalArticle</b:SourceType>
    <b:Guid>{6A2E802C-62E4-4BE1-849E-9AEF5657D85B}</b:Guid>
    <b:Title>Evaluasi Kerangka Kerja Perencanaan Keberlangsungan Bisnis pada PT. Lotte Chemical Titan Nusantara</b:Title>
    <b:Year>2019</b:Year>
    <b:Author>
      <b:Author>
        <b:NameList>
          <b:Person>
            <b:Last>Amirullah</b:Last>
            <b:First>Mochammad</b:First>
            <b:Middle>Ikmal</b:Middle>
          </b:Person>
          <b:Person>
            <b:Last>Subriadi</b:Last>
            <b:First>Apol</b:First>
            <b:Middle>Pribadi</b:Middle>
          </b:Person>
        </b:NameList>
      </b:Author>
    </b:Author>
    <b:JournalName>Jurnal SISFO</b:JournalName>
    <b:Pages>87-98</b:Pages>
    <b:Volume>8</b:Volume>
    <b:Issue>2</b:Issue>
    <b:RefOrder>1</b:RefOrder>
  </b:Source>
  <b:Source>
    <b:Tag>Sne14</b:Tag>
    <b:SourceType>Book</b:SourceType>
    <b:Guid>{31A82FE6-264B-43FD-8FB7-D61FC46BC4EF}</b:Guid>
    <b:Author>
      <b:Author>
        <b:NameList>
          <b:Person>
            <b:Last>Snedaker</b:Last>
            <b:First>S.</b:First>
          </b:Person>
        </b:NameList>
      </b:Author>
    </b:Author>
    <b:Title>Business Continuity and Disaster Recovery for IT Professionals</b:Title>
    <b:Year>2014</b:Year>
    <b:Publisher>Elsevier Inc</b:Publisher>
    <b:Edition>2nd</b:Edition>
    <b:RefOrder>2</b:RefOrder>
  </b:Source>
  <b:Source>
    <b:Tag>AAs11</b:Tag>
    <b:SourceType>JournalArticle</b:SourceType>
    <b:Guid>{2DA0B3EE-466D-476C-9811-7979AD9FCF79}</b:Guid>
    <b:Title>Modelling the Adaptation of Business Continuity Planning by Businesses Using Neural Networks</b:Title>
    <b:Year>2011</b:Year>
    <b:Author>
      <b:Author>
        <b:NameList>
          <b:Person>
            <b:Last>Asgary</b:Last>
            <b:First>A.</b:First>
          </b:Person>
          <b:Person>
            <b:Last>Naini</b:Last>
            <b:First>A.</b:First>
            <b:Middle>S.</b:Middle>
          </b:Person>
        </b:NameList>
      </b:Author>
    </b:Author>
    <b:JournalName>Intelligent System in Accounting, Finance and Management</b:JournalName>
    <b:Pages>89-104</b:Pages>
    <b:Volume>18</b:Volume>
    <b:RefOrder>3</b:RefOrder>
  </b:Source>
  <b:Source>
    <b:Tag>USo05</b:Tag>
    <b:SourceType>DocumentFromInternetSite</b:SourceType>
    <b:Guid>{0591E06D-5C90-4EC4-8796-A4FF2D0134EC}</b:Guid>
    <b:Title>Gunadarma</b:Title>
    <b:Year>2005</b:Year>
    <b:Author>
      <b:Author>
        <b:NameList>
          <b:Person>
            <b:Last>Solehudin</b:Last>
            <b:First>U.</b:First>
          </b:Person>
        </b:NameList>
      </b:Author>
    </b:Author>
    <b:YearAccessed>2020</b:YearAccessed>
    <b:MonthAccessed>Desember</b:MonthAccessed>
    <b:DayAccessed>18</b:DayAccessed>
    <b:URL>http://ftp.gunadarma.ac.id</b:URL>
    <b:RefOrder>4</b:RefOrder>
  </b:Source>
  <b:Source>
    <b:Tag>GPP16</b:Tag>
    <b:SourceType>Book</b:SourceType>
    <b:Guid>{26EB6B5A-685F-4A62-AEAB-33DF11280979}</b:Guid>
    <b:Title>Kerangka Kerja Business Continuity Plan (BCP) Pada Teknologi Informasi Perusahaan Studi Kasus: PDAM Kota Surabaya</b:Title>
    <b:Year>2016</b:Year>
    <b:Author>
      <b:Author>
        <b:NameList>
          <b:Person>
            <b:Last>Pertiwi</b:Last>
            <b:First>G.</b:First>
            <b:Middle>P.</b:Middle>
          </b:Person>
        </b:NameList>
      </b:Author>
    </b:Author>
    <b:City>Surabaya</b:City>
    <b:Publisher>Institut Teknologi Sepuluh Nopember</b:Publisher>
    <b:RefOrder>5</b:RefOrder>
  </b:Source>
  <b:Source>
    <b:Tag>Sne07</b:Tag>
    <b:SourceType>Book</b:SourceType>
    <b:Guid>{2B161D58-8EE0-48F6-BC88-D4899DFDC94F}</b:Guid>
    <b:Title>Business Continuity &amp; Disaster Recovery for IT Professionals</b:Title>
    <b:Year>2007</b:Year>
    <b:Author>
      <b:Author>
        <b:NameList>
          <b:Person>
            <b:Last>Snedaker</b:Last>
            <b:First>Susan</b:First>
          </b:Person>
        </b:NameList>
      </b:Author>
    </b:Author>
    <b:City>Burlington</b:City>
    <b:Publisher>Syngress Publishing, Inc.</b:Publisher>
    <b:RefOrder>6</b:RefOrder>
  </b:Source>
  <b:Source>
    <b:Tag>Dan14</b:Tag>
    <b:SourceType>Book</b:SourceType>
    <b:Guid>{3843F079-680A-48FC-9229-46CA721C590A}</b:Guid>
    <b:Author>
      <b:Author>
        <b:NameList>
          <b:Person>
            <b:Last>Dushie</b:Last>
            <b:First>Daniel</b:First>
            <b:Middle>Yaw</b:Middle>
          </b:Person>
        </b:NameList>
      </b:Author>
    </b:Author>
    <b:Title>Business Continuity Planning: An Empirical Study of Factors that Hinder Effective Disaster Preparedness of Business</b:Title>
    <b:Year>2014</b:Year>
    <b:City>Ghana</b:City>
    <b:Publisher>Journal of Economics and Sustainable Development</b:Publisher>
    <b:RefOrder>7</b:RefOrder>
  </b:Source>
  <b:Source>
    <b:Tag>Muh18</b:Tag>
    <b:SourceType>JournalArticle</b:SourceType>
    <b:Guid>{FB8EC43C-5D58-42A3-BE2B-B481FC99B0C6}</b:Guid>
    <b:Title>MENGEMBANGKAN BUSINES CONTINUITY PLANNING (BCP) DENGAN PENDEKATAN KUANTITATIF STUDI KASUS: SIAK-DITJEN ADMINDUK KEMENDAGRI</b:Title>
    <b:Year>2018</b:Year>
    <b:Author>
      <b:Author>
        <b:NameList>
          <b:Person>
            <b:Last>Muhaimin</b:Last>
            <b:First>M.</b:First>
          </b:Person>
        </b:NameList>
      </b:Author>
    </b:Author>
    <b:JournalName>Jurnal Sistem Informasi, Teknologi Informasi dan Komputer</b:JournalName>
    <b:Pages>1-11</b:Pages>
    <b:Volume>9</b:Volume>
    <b:Issue>1</b:Issue>
    <b:RefOrder>8</b:RefOrder>
  </b:Source>
  <b:Source>
    <b:Tag>Ria17</b:Tag>
    <b:SourceType>Book</b:SourceType>
    <b:Guid>{D40FF150-BF37-4A81-9503-4810DF6C8A7F}</b:Guid>
    <b:Author>
      <b:Author>
        <b:NameList>
          <b:Person>
            <b:Last>Ahmed</b:Last>
            <b:First>Riaz</b:First>
          </b:Person>
        </b:NameList>
      </b:Author>
    </b:Author>
    <b:Title>Risk Mitigation Strategies in Innovative Projects</b:Title>
    <b:Year>2017</b:Year>
    <b:City>United Kingdom</b:City>
    <b:Publisher>IntechOpen</b:Publisher>
    <b:RefOrder>9</b:RefOrder>
  </b:Source>
</b:Sources>
</file>

<file path=customXml/itemProps1.xml><?xml version="1.0" encoding="utf-8"?>
<ds:datastoreItem xmlns:ds="http://schemas.openxmlformats.org/officeDocument/2006/customXml" ds:itemID="{21F31329-50CA-4F1E-9999-DB014AE8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fkik-umy</dc:creator>
  <cp:keywords/>
  <dc:description/>
  <cp:lastModifiedBy>Maulana Fikri</cp:lastModifiedBy>
  <cp:revision>3</cp:revision>
  <cp:lastPrinted>2017-04-25T05:26:00Z</cp:lastPrinted>
  <dcterms:created xsi:type="dcterms:W3CDTF">2021-01-14T02:51:00Z</dcterms:created>
  <dcterms:modified xsi:type="dcterms:W3CDTF">2021-01-14T02:53:00Z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id="iJdgfcd9"/&gt;&lt;style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