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036" w:rsidRDefault="004024AD" w:rsidP="00603CFC">
      <w:pPr>
        <w:pStyle w:val="Els-Title"/>
        <w:spacing w:after="0"/>
      </w:pPr>
      <w:r>
        <w:rPr>
          <w:noProof/>
          <w:lang w:eastAsia="en-US"/>
        </w:rPr>
        <w:drawing>
          <wp:inline distT="0" distB="0" distL="0" distR="0" wp14:anchorId="24F1EE01" wp14:editId="70446F62">
            <wp:extent cx="587692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1019175"/>
                    </a:xfrm>
                    <a:prstGeom prst="rect">
                      <a:avLst/>
                    </a:prstGeom>
                    <a:noFill/>
                    <a:ln>
                      <a:noFill/>
                    </a:ln>
                  </pic:spPr>
                </pic:pic>
              </a:graphicData>
            </a:graphic>
          </wp:inline>
        </w:drawing>
      </w:r>
    </w:p>
    <w:p w:rsidR="00603CFC" w:rsidRPr="006D1D02" w:rsidRDefault="003E25C5" w:rsidP="00BB2DB8">
      <w:pPr>
        <w:pStyle w:val="Els-history"/>
        <w:spacing w:after="0" w:line="360" w:lineRule="auto"/>
        <w:jc w:val="left"/>
        <w:rPr>
          <w:b/>
          <w:sz w:val="24"/>
          <w:szCs w:val="24"/>
          <w:lang w:val="id-ID"/>
        </w:rPr>
      </w:pPr>
      <w:r>
        <w:rPr>
          <w:sz w:val="24"/>
          <w:szCs w:val="24"/>
        </w:rPr>
        <w:t>Case Report</w:t>
      </w:r>
    </w:p>
    <w:p w:rsidR="004451D5" w:rsidRPr="003E25C5" w:rsidRDefault="003E25C5" w:rsidP="00BB2DB8">
      <w:pPr>
        <w:contextualSpacing/>
        <w:rPr>
          <w:b/>
          <w:sz w:val="24"/>
          <w:szCs w:val="28"/>
        </w:rPr>
      </w:pPr>
      <w:r w:rsidRPr="003E25C5">
        <w:rPr>
          <w:b/>
          <w:i/>
          <w:sz w:val="24"/>
          <w:szCs w:val="28"/>
        </w:rPr>
        <w:t xml:space="preserve">ONE VISITE </w:t>
      </w:r>
      <w:r w:rsidRPr="003E25C5">
        <w:rPr>
          <w:b/>
          <w:sz w:val="24"/>
          <w:szCs w:val="28"/>
          <w:lang w:val="id-ID"/>
        </w:rPr>
        <w:t>RESTORASI ESTETIK</w:t>
      </w:r>
      <w:r w:rsidRPr="003E25C5">
        <w:rPr>
          <w:b/>
          <w:sz w:val="24"/>
          <w:szCs w:val="28"/>
        </w:rPr>
        <w:t xml:space="preserve"> PADA </w:t>
      </w:r>
      <w:r w:rsidRPr="003E25C5">
        <w:rPr>
          <w:b/>
          <w:sz w:val="24"/>
          <w:szCs w:val="28"/>
          <w:lang w:val="id-ID"/>
        </w:rPr>
        <w:t xml:space="preserve">KASUS </w:t>
      </w:r>
      <w:r w:rsidRPr="003E25C5">
        <w:rPr>
          <w:b/>
          <w:sz w:val="24"/>
          <w:szCs w:val="28"/>
        </w:rPr>
        <w:t>RUDIMENTER</w:t>
      </w:r>
      <w:r>
        <w:rPr>
          <w:b/>
          <w:sz w:val="24"/>
          <w:szCs w:val="28"/>
          <w:lang w:val="id-ID"/>
        </w:rPr>
        <w:t xml:space="preserve"> GIGI </w:t>
      </w:r>
      <w:r w:rsidRPr="003E25C5">
        <w:rPr>
          <w:b/>
          <w:sz w:val="24"/>
          <w:szCs w:val="28"/>
          <w:lang w:val="id-ID"/>
        </w:rPr>
        <w:t>ANTERIOR</w:t>
      </w:r>
    </w:p>
    <w:p w:rsidR="006672FD" w:rsidRPr="006672FD" w:rsidRDefault="003E25C5" w:rsidP="0011654D">
      <w:pPr>
        <w:pStyle w:val="Els-Title"/>
        <w:spacing w:before="120" w:after="120" w:line="240" w:lineRule="auto"/>
        <w:jc w:val="both"/>
        <w:rPr>
          <w:b/>
          <w:i/>
          <w:sz w:val="28"/>
          <w:szCs w:val="28"/>
          <w:lang w:val="id-ID"/>
        </w:rPr>
      </w:pPr>
      <w:r>
        <w:rPr>
          <w:b/>
          <w:i/>
          <w:sz w:val="28"/>
          <w:szCs w:val="28"/>
        </w:rPr>
        <w:t>One Visite Esthethic Restoration on Rudimentary Anterior Teeth</w:t>
      </w:r>
    </w:p>
    <w:p w:rsidR="006D1D02" w:rsidRPr="003E25C5" w:rsidRDefault="003E25C5" w:rsidP="00EC5172">
      <w:pPr>
        <w:pStyle w:val="Els-Author"/>
        <w:spacing w:after="0"/>
        <w:jc w:val="left"/>
        <w:rPr>
          <w:sz w:val="24"/>
          <w:lang w:eastAsia="zh-CN"/>
        </w:rPr>
      </w:pPr>
      <w:r>
        <w:rPr>
          <w:sz w:val="24"/>
        </w:rPr>
        <w:t>Any Setyawati</w:t>
      </w:r>
      <w:r>
        <w:rPr>
          <w:sz w:val="24"/>
          <w:vertAlign w:val="superscript"/>
        </w:rPr>
        <w:t>1</w:t>
      </w:r>
    </w:p>
    <w:p w:rsidR="003E25C5" w:rsidRPr="003E25C5" w:rsidRDefault="003E25C5" w:rsidP="003E25C5">
      <w:pPr>
        <w:contextualSpacing/>
        <w:rPr>
          <w:b/>
          <w:sz w:val="16"/>
          <w:szCs w:val="24"/>
          <w:lang w:val="id-ID"/>
        </w:rPr>
      </w:pPr>
      <w:r>
        <w:rPr>
          <w:rStyle w:val="A0"/>
          <w:b w:val="0"/>
          <w:sz w:val="16"/>
          <w:szCs w:val="24"/>
          <w:vertAlign w:val="superscript"/>
        </w:rPr>
        <w:t>1</w:t>
      </w:r>
      <w:r w:rsidRPr="003E25C5">
        <w:rPr>
          <w:rStyle w:val="A0"/>
          <w:b w:val="0"/>
          <w:sz w:val="16"/>
          <w:szCs w:val="24"/>
        </w:rPr>
        <w:t xml:space="preserve">Departemen Konservasi Gigi, Fakultas Kedokteran Universitas Muhammadiyah Yogyakarta, Indonesia </w:t>
      </w:r>
    </w:p>
    <w:p w:rsidR="0011654D" w:rsidRDefault="0011654D" w:rsidP="003E25C5">
      <w:pPr>
        <w:pStyle w:val="Els-Affiliation"/>
        <w:spacing w:after="0"/>
        <w:jc w:val="left"/>
      </w:pPr>
    </w:p>
    <w:p w:rsidR="004451D5" w:rsidRDefault="00EB64F6" w:rsidP="000934AB">
      <w:pPr>
        <w:pStyle w:val="Els-history"/>
        <w:spacing w:after="0"/>
        <w:jc w:val="left"/>
        <w:rPr>
          <w:color w:val="FF0000"/>
          <w:lang w:val="en-GB"/>
        </w:rPr>
      </w:pPr>
      <w:r w:rsidRPr="00EB64F6">
        <w:rPr>
          <w:b/>
          <w:color w:val="FF0000"/>
          <w:lang w:val="id-ID"/>
        </w:rPr>
        <w:t>IDJ</w:t>
      </w:r>
      <w:r w:rsidR="004451D5" w:rsidRPr="00EB64F6">
        <w:rPr>
          <w:b/>
          <w:color w:val="FF0000"/>
          <w:lang w:val="en-GB"/>
        </w:rPr>
        <w:t xml:space="preserve"> use only: </w:t>
      </w:r>
      <w:r w:rsidR="004451D5" w:rsidRPr="00EB64F6">
        <w:rPr>
          <w:color w:val="FF0000"/>
          <w:lang w:val="en-GB"/>
        </w:rPr>
        <w:t>Received date here; revised date here; accepted date here</w:t>
      </w:r>
    </w:p>
    <w:p w:rsidR="004024AD" w:rsidRPr="004024AD" w:rsidRDefault="004024AD" w:rsidP="004024AD">
      <w:pPr>
        <w:pStyle w:val="Els-history"/>
        <w:spacing w:after="0"/>
        <w:jc w:val="left"/>
        <w:rPr>
          <w:b/>
          <w:color w:val="FF0000"/>
          <w:lang w:val="id-ID"/>
        </w:rPr>
      </w:pPr>
      <w:r>
        <w:rPr>
          <w:b/>
          <w:color w:val="FF0000"/>
          <w:lang w:val="id-ID"/>
        </w:rPr>
        <w:t>DOI :</w:t>
      </w:r>
    </w:p>
    <w:p w:rsidR="0090406C" w:rsidRPr="0090406C" w:rsidRDefault="0090406C" w:rsidP="0090406C">
      <w:pPr>
        <w:pStyle w:val="Els-Abstract-head"/>
        <w:rPr>
          <w:sz w:val="20"/>
        </w:rPr>
      </w:pPr>
      <w:r>
        <w:rPr>
          <w:sz w:val="20"/>
        </w:rPr>
        <w:t>Abstrak</w:t>
      </w:r>
    </w:p>
    <w:p w:rsidR="003E25C5" w:rsidRPr="00154FE3" w:rsidRDefault="003E25C5" w:rsidP="00BB2DB8">
      <w:pPr>
        <w:contextualSpacing/>
        <w:jc w:val="both"/>
      </w:pPr>
      <w:r w:rsidRPr="00612EFB">
        <w:rPr>
          <w:b/>
          <w:lang w:val="id-ID"/>
        </w:rPr>
        <w:t>Pendahuluan</w:t>
      </w:r>
      <w:r w:rsidRPr="00154FE3">
        <w:rPr>
          <w:lang w:val="id-ID"/>
        </w:rPr>
        <w:t xml:space="preserve"> : </w:t>
      </w:r>
      <w:r w:rsidRPr="00154FE3">
        <w:t>Rudimenter merupakan kelainan bentuk gigi</w:t>
      </w:r>
      <w:r w:rsidRPr="00154FE3">
        <w:rPr>
          <w:lang w:val="id-ID"/>
        </w:rPr>
        <w:t xml:space="preserve"> </w:t>
      </w:r>
      <w:r w:rsidRPr="00154FE3">
        <w:t xml:space="preserve">yaitu bentuk gigi kecil meruncing dan </w:t>
      </w:r>
      <w:r w:rsidRPr="00154FE3">
        <w:rPr>
          <w:lang w:val="id-ID"/>
        </w:rPr>
        <w:t>ber</w:t>
      </w:r>
      <w:r w:rsidRPr="00154FE3">
        <w:t>ukuran</w:t>
      </w:r>
      <w:r w:rsidRPr="00154FE3">
        <w:rPr>
          <w:lang w:val="id-ID"/>
        </w:rPr>
        <w:t xml:space="preserve"> </w:t>
      </w:r>
      <w:r w:rsidRPr="00154FE3">
        <w:t xml:space="preserve">lebih kecil dari normal, biasanya terjadi pada gigi anterior. Hal ini sangat mengganggu penampilan pasien. Perawatan yang dilakukan sering dikeluhkan oleh pasien yaitu lamanya perawatan </w:t>
      </w:r>
      <w:r w:rsidRPr="00154FE3">
        <w:rPr>
          <w:lang w:val="id-ID"/>
        </w:rPr>
        <w:t>dan</w:t>
      </w:r>
      <w:r w:rsidRPr="00154FE3">
        <w:t xml:space="preserve"> kunjungan </w:t>
      </w:r>
      <w:r w:rsidRPr="00154FE3">
        <w:rPr>
          <w:lang w:val="id-ID"/>
        </w:rPr>
        <w:t>yang berulang</w:t>
      </w:r>
      <w:r w:rsidRPr="00154FE3">
        <w:t xml:space="preserve">. </w:t>
      </w:r>
      <w:r w:rsidRPr="00612EFB">
        <w:rPr>
          <w:b/>
          <w:lang w:val="id-ID"/>
        </w:rPr>
        <w:t xml:space="preserve">Tujuan </w:t>
      </w:r>
      <w:r w:rsidRPr="00154FE3">
        <w:rPr>
          <w:lang w:val="id-ID"/>
        </w:rPr>
        <w:t xml:space="preserve">: </w:t>
      </w:r>
      <w:r w:rsidRPr="00154FE3">
        <w:t xml:space="preserve">Laporan kasus ini menginformasikan bahwa kasus gigi rudimenter dapat dirawat dengan </w:t>
      </w:r>
      <w:r w:rsidRPr="00154FE3">
        <w:rPr>
          <w:i/>
        </w:rPr>
        <w:t xml:space="preserve">one visite esthethic </w:t>
      </w:r>
      <w:r w:rsidRPr="00154FE3">
        <w:rPr>
          <w:i/>
          <w:lang w:val="id-ID"/>
        </w:rPr>
        <w:t xml:space="preserve">direct </w:t>
      </w:r>
      <w:r w:rsidRPr="00154FE3">
        <w:rPr>
          <w:i/>
        </w:rPr>
        <w:t>restoration</w:t>
      </w:r>
      <w:r w:rsidRPr="00154FE3">
        <w:t xml:space="preserve">. </w:t>
      </w:r>
      <w:r w:rsidRPr="00612EFB">
        <w:rPr>
          <w:b/>
          <w:lang w:val="id-ID"/>
        </w:rPr>
        <w:t>Prosedur</w:t>
      </w:r>
      <w:r w:rsidRPr="00154FE3">
        <w:rPr>
          <w:lang w:val="id-ID"/>
        </w:rPr>
        <w:t xml:space="preserve"> : </w:t>
      </w:r>
      <w:r w:rsidRPr="00154FE3">
        <w:t xml:space="preserve">Pasien wanita 24 tahun dengan keluhan terganggu penampilannya karena gigi 12 dan 22 mengalami rudimenter, ingin dirawat segera dan keberatan dengan kunjungan yang berulang. Mula-mula dilakukan pengukuran lebar mesiodistal gigi yang mengalami rudimenter serta lebar mesiodistal ruang yang ada pada area </w:t>
      </w:r>
      <w:r w:rsidRPr="00154FE3">
        <w:rPr>
          <w:lang w:val="id-ID"/>
        </w:rPr>
        <w:t>12</w:t>
      </w:r>
      <w:r w:rsidRPr="00154FE3">
        <w:t xml:space="preserve"> dan </w:t>
      </w:r>
      <w:r w:rsidRPr="00154FE3">
        <w:rPr>
          <w:lang w:val="id-ID"/>
        </w:rPr>
        <w:t>2</w:t>
      </w:r>
      <w:r w:rsidRPr="00154FE3">
        <w:t xml:space="preserve">2 serta pencocokan warna dengan </w:t>
      </w:r>
      <w:r w:rsidRPr="00154FE3">
        <w:rPr>
          <w:i/>
        </w:rPr>
        <w:t>shade guide</w:t>
      </w:r>
      <w:r w:rsidRPr="00154FE3">
        <w:t xml:space="preserve">, selanjutnya dilakukan preparasi dengan bur </w:t>
      </w:r>
      <w:r w:rsidRPr="00154FE3">
        <w:rPr>
          <w:lang w:val="id-ID"/>
        </w:rPr>
        <w:t>terpedo</w:t>
      </w:r>
      <w:r w:rsidRPr="00154FE3">
        <w:t xml:space="preserve"> untuk </w:t>
      </w:r>
      <w:r w:rsidRPr="00154FE3">
        <w:rPr>
          <w:lang w:val="id-ID"/>
        </w:rPr>
        <w:t>retensi dan resistensi</w:t>
      </w:r>
      <w:r w:rsidRPr="00154FE3">
        <w:t xml:space="preserve">. Langkah selanjutnya dilakukan pemasangan </w:t>
      </w:r>
      <w:r w:rsidRPr="00154FE3">
        <w:rPr>
          <w:lang w:val="id-ID"/>
        </w:rPr>
        <w:t>PTFE</w:t>
      </w:r>
      <w:r w:rsidRPr="00154FE3">
        <w:t xml:space="preserve">, </w:t>
      </w:r>
      <w:r w:rsidRPr="00154FE3">
        <w:rPr>
          <w:lang w:val="id-ID"/>
        </w:rPr>
        <w:t>pengaplikasian</w:t>
      </w:r>
      <w:r w:rsidRPr="00154FE3">
        <w:t xml:space="preserve"> bonding</w:t>
      </w:r>
      <w:r w:rsidRPr="00154FE3">
        <w:rPr>
          <w:lang w:val="id-ID"/>
        </w:rPr>
        <w:t xml:space="preserve">, </w:t>
      </w:r>
      <w:r w:rsidRPr="00154FE3">
        <w:t xml:space="preserve">penyinaran LED selama </w:t>
      </w:r>
      <w:r w:rsidRPr="00154FE3">
        <w:rPr>
          <w:lang w:val="id-ID"/>
        </w:rPr>
        <w:t>20 detik</w:t>
      </w:r>
      <w:r w:rsidRPr="00154FE3">
        <w:t xml:space="preserve">. Pengaplikasian resin komposit warna A2 dan penyinaran LED selama 40 detik. </w:t>
      </w:r>
      <w:proofErr w:type="gramStart"/>
      <w:r w:rsidRPr="00154FE3">
        <w:t>Hasil :</w:t>
      </w:r>
      <w:proofErr w:type="gramEnd"/>
      <w:r w:rsidRPr="00154FE3">
        <w:t xml:space="preserve"> terlihat anomali rudimenter gigi 12 dan 22 terkoreksi, tampak </w:t>
      </w:r>
      <w:r w:rsidRPr="00154FE3">
        <w:rPr>
          <w:lang w:val="id-ID"/>
        </w:rPr>
        <w:t xml:space="preserve">bentuk anatomi </w:t>
      </w:r>
      <w:r w:rsidRPr="00154FE3">
        <w:t>gigi 22 dan 21  kembali normal</w:t>
      </w:r>
      <w:r w:rsidRPr="00154FE3">
        <w:rPr>
          <w:lang w:val="id-ID"/>
        </w:rPr>
        <w:t>. Hasil kontrol : tidak ada keluhan dan gigi dapat berfungsi dengan baik.</w:t>
      </w:r>
      <w:r w:rsidRPr="00154FE3">
        <w:t xml:space="preserve"> </w:t>
      </w:r>
      <w:proofErr w:type="gramStart"/>
      <w:r w:rsidRPr="00612EFB">
        <w:rPr>
          <w:b/>
        </w:rPr>
        <w:t>Kesimpulan</w:t>
      </w:r>
      <w:r w:rsidRPr="00154FE3">
        <w:t xml:space="preserve"> :</w:t>
      </w:r>
      <w:proofErr w:type="gramEnd"/>
      <w:r w:rsidRPr="00154FE3">
        <w:t xml:space="preserve"> gigi rudimenter berhasi</w:t>
      </w:r>
      <w:r w:rsidRPr="00154FE3">
        <w:rPr>
          <w:lang w:val="id-ID"/>
        </w:rPr>
        <w:t>l</w:t>
      </w:r>
      <w:r w:rsidRPr="00154FE3">
        <w:t xml:space="preserve"> dirawat dengan </w:t>
      </w:r>
      <w:r w:rsidRPr="00154FE3">
        <w:rPr>
          <w:i/>
        </w:rPr>
        <w:t xml:space="preserve">one visite esthethic </w:t>
      </w:r>
      <w:r w:rsidRPr="00154FE3">
        <w:rPr>
          <w:i/>
          <w:lang w:val="id-ID"/>
        </w:rPr>
        <w:t xml:space="preserve">direct </w:t>
      </w:r>
      <w:r w:rsidRPr="00154FE3">
        <w:rPr>
          <w:i/>
        </w:rPr>
        <w:t>restoration</w:t>
      </w:r>
      <w:r w:rsidRPr="00154FE3">
        <w:t>. Pasien sangat puas karena bentuk giginya menjadi normal kembali.</w:t>
      </w:r>
    </w:p>
    <w:p w:rsidR="00562015" w:rsidRDefault="00562015" w:rsidP="003E25C5">
      <w:pPr>
        <w:contextualSpacing/>
        <w:jc w:val="both"/>
        <w:rPr>
          <w:i/>
        </w:rPr>
      </w:pPr>
    </w:p>
    <w:p w:rsidR="003E25C5" w:rsidRPr="00BB2DB8" w:rsidRDefault="003E25C5" w:rsidP="003E25C5">
      <w:pPr>
        <w:contextualSpacing/>
        <w:jc w:val="both"/>
        <w:rPr>
          <w:i/>
          <w:lang w:val="id-ID"/>
        </w:rPr>
      </w:pPr>
      <w:r w:rsidRPr="00BB2DB8">
        <w:rPr>
          <w:i/>
        </w:rPr>
        <w:t xml:space="preserve">Kata </w:t>
      </w:r>
      <w:proofErr w:type="gramStart"/>
      <w:r w:rsidRPr="00BB2DB8">
        <w:rPr>
          <w:i/>
        </w:rPr>
        <w:t>kunci :</w:t>
      </w:r>
      <w:proofErr w:type="gramEnd"/>
      <w:r w:rsidRPr="00BB2DB8">
        <w:rPr>
          <w:i/>
        </w:rPr>
        <w:t xml:space="preserve"> </w:t>
      </w:r>
      <w:r w:rsidR="00BB2DB8" w:rsidRPr="00BB2DB8">
        <w:rPr>
          <w:i/>
        </w:rPr>
        <w:t>One Visite, Esthethic Restoration, Gigi Rudimenter</w:t>
      </w:r>
    </w:p>
    <w:p w:rsidR="004451D5" w:rsidRPr="0090406C" w:rsidRDefault="004451D5" w:rsidP="00562015">
      <w:pPr>
        <w:pStyle w:val="Els-Abstract-head"/>
        <w:spacing w:after="0"/>
        <w:rPr>
          <w:i/>
          <w:sz w:val="20"/>
        </w:rPr>
      </w:pPr>
      <w:r w:rsidRPr="0090406C">
        <w:rPr>
          <w:i/>
          <w:sz w:val="20"/>
        </w:rPr>
        <w:t>Abstract</w:t>
      </w:r>
    </w:p>
    <w:p w:rsidR="003E25C5" w:rsidRPr="00907502" w:rsidRDefault="003E25C5" w:rsidP="003E25C5">
      <w:pPr>
        <w:pStyle w:val="HTMLPreformatted"/>
        <w:contextualSpacing/>
        <w:jc w:val="both"/>
        <w:rPr>
          <w:rFonts w:ascii="Times New Roman" w:hAnsi="Times New Roman" w:cs="Times New Roman"/>
          <w:color w:val="222222"/>
        </w:rPr>
      </w:pPr>
      <w:r w:rsidRPr="00612EFB">
        <w:rPr>
          <w:rStyle w:val="mceitemhidden"/>
          <w:rFonts w:ascii="Times New Roman" w:hAnsi="Times New Roman" w:cs="Times New Roman"/>
          <w:b/>
          <w:color w:val="222222"/>
        </w:rPr>
        <w:t>Introduction</w:t>
      </w:r>
      <w:r>
        <w:rPr>
          <w:rStyle w:val="mceitemhidden"/>
          <w:rFonts w:ascii="Times New Roman" w:hAnsi="Times New Roman" w:cs="Times New Roman"/>
          <w:color w:val="222222"/>
        </w:rPr>
        <w:t xml:space="preserve"> : </w:t>
      </w:r>
      <w:r w:rsidRPr="00907502">
        <w:rPr>
          <w:rStyle w:val="mceitemhidden"/>
          <w:rFonts w:ascii="Times New Roman" w:hAnsi="Times New Roman" w:cs="Times New Roman"/>
          <w:color w:val="222222"/>
        </w:rPr>
        <w:t>Rudimentary is the teeth that is the shape of small tapered teeth and smaller than normal size, usually occurs in anterior teeth. This is very disturbing appearance of the patient. The treatment is often complained of by patients, namely the length of treatment and repeated visits</w:t>
      </w:r>
      <w:r w:rsidRPr="00612EFB">
        <w:rPr>
          <w:rStyle w:val="mceitemhidden"/>
          <w:rFonts w:ascii="Times New Roman" w:hAnsi="Times New Roman" w:cs="Times New Roman"/>
          <w:b/>
          <w:color w:val="222222"/>
        </w:rPr>
        <w:t xml:space="preserve">. Aim </w:t>
      </w:r>
      <w:r>
        <w:rPr>
          <w:rStyle w:val="mceitemhidden"/>
          <w:rFonts w:ascii="Times New Roman" w:hAnsi="Times New Roman" w:cs="Times New Roman"/>
          <w:color w:val="222222"/>
        </w:rPr>
        <w:t xml:space="preserve">: </w:t>
      </w:r>
      <w:r w:rsidRPr="00907502">
        <w:rPr>
          <w:rStyle w:val="mceitemhidden"/>
          <w:rFonts w:ascii="Times New Roman" w:hAnsi="Times New Roman" w:cs="Times New Roman"/>
          <w:color w:val="222222"/>
        </w:rPr>
        <w:t xml:space="preserve">This case report informs us that rudimentary gear cases can treated with one visite esthetic direct </w:t>
      </w:r>
      <w:r w:rsidRPr="00612EFB">
        <w:rPr>
          <w:rStyle w:val="mceitemhidden"/>
          <w:rFonts w:ascii="Times New Roman" w:hAnsi="Times New Roman" w:cs="Times New Roman"/>
          <w:color w:val="222222"/>
        </w:rPr>
        <w:t>restoration.</w:t>
      </w:r>
      <w:r w:rsidRPr="00612EFB">
        <w:rPr>
          <w:rStyle w:val="mceitemhidden"/>
          <w:rFonts w:ascii="Times New Roman" w:hAnsi="Times New Roman" w:cs="Times New Roman"/>
          <w:b/>
          <w:color w:val="222222"/>
        </w:rPr>
        <w:t xml:space="preserve"> Procedur</w:t>
      </w:r>
      <w:r>
        <w:rPr>
          <w:rStyle w:val="mceitemhidden"/>
          <w:rFonts w:ascii="Times New Roman" w:hAnsi="Times New Roman" w:cs="Times New Roman"/>
          <w:color w:val="222222"/>
        </w:rPr>
        <w:t xml:space="preserve"> :</w:t>
      </w:r>
      <w:r w:rsidRPr="00907502">
        <w:rPr>
          <w:rStyle w:val="mceitemhidden"/>
          <w:rFonts w:ascii="Times New Roman" w:hAnsi="Times New Roman" w:cs="Times New Roman"/>
          <w:color w:val="222222"/>
        </w:rPr>
        <w:t xml:space="preserve">24-year-old female patient with complaints of impaired appearance because teeth 12 and 22 have rudimentary, want to treated immediately and object to repeated visits. First the </w:t>
      </w:r>
      <w:r w:rsidRPr="00907502">
        <w:rPr>
          <w:rStyle w:val="hiddenspellerror"/>
          <w:rFonts w:ascii="Times New Roman" w:hAnsi="Times New Roman" w:cs="Times New Roman"/>
          <w:color w:val="222222"/>
        </w:rPr>
        <w:t>mesiodistal</w:t>
      </w:r>
      <w:r w:rsidRPr="00907502">
        <w:rPr>
          <w:rStyle w:val="mceitemhidden"/>
          <w:rFonts w:ascii="Times New Roman" w:hAnsi="Times New Roman" w:cs="Times New Roman"/>
          <w:color w:val="222222"/>
        </w:rPr>
        <w:t xml:space="preserve"> width of the teeth undergoing rudimentary teeth and the </w:t>
      </w:r>
      <w:r w:rsidRPr="00907502">
        <w:rPr>
          <w:rStyle w:val="hiddenspellerror"/>
          <w:rFonts w:ascii="Times New Roman" w:hAnsi="Times New Roman" w:cs="Times New Roman"/>
          <w:color w:val="222222"/>
        </w:rPr>
        <w:t>mesiodistal</w:t>
      </w:r>
      <w:r w:rsidRPr="00907502">
        <w:rPr>
          <w:rStyle w:val="mceitemhidden"/>
          <w:rFonts w:ascii="Times New Roman" w:hAnsi="Times New Roman" w:cs="Times New Roman"/>
          <w:color w:val="222222"/>
        </w:rPr>
        <w:t xml:space="preserve"> width of the existing spaces in areas 12 and 22 as well as the color matching with the shade guide, then preparation with a blacked bur for retention and resistance. The next step is to install PTFE, apply bonding, irradiate the LED for 20 seconds. Application of </w:t>
      </w:r>
      <w:r w:rsidRPr="00907502">
        <w:rPr>
          <w:rStyle w:val="hiddenspellerror"/>
          <w:rFonts w:ascii="Times New Roman" w:hAnsi="Times New Roman" w:cs="Times New Roman"/>
          <w:color w:val="222222"/>
        </w:rPr>
        <w:t>A2</w:t>
      </w:r>
      <w:r w:rsidRPr="00907502">
        <w:rPr>
          <w:rStyle w:val="mceitemhidden"/>
          <w:rFonts w:ascii="Times New Roman" w:hAnsi="Times New Roman" w:cs="Times New Roman"/>
          <w:color w:val="222222"/>
        </w:rPr>
        <w:t xml:space="preserve"> color composite resin and LED illumination for 40 seconds. Results: The rudimentary anomaly of teeth 12 and 22 </w:t>
      </w:r>
      <w:r w:rsidRPr="00907502">
        <w:rPr>
          <w:rFonts w:ascii="Times New Roman" w:hAnsi="Times New Roman" w:cs="Times New Roman"/>
          <w:color w:val="222222"/>
        </w:rPr>
        <w:t xml:space="preserve">corrected, the anatomical shape of teeth 22 and 21 returned to normal. Control results: no complaints and teeth can function properly. </w:t>
      </w:r>
      <w:r w:rsidRPr="00612EFB">
        <w:rPr>
          <w:rFonts w:ascii="Times New Roman" w:hAnsi="Times New Roman" w:cs="Times New Roman"/>
          <w:b/>
          <w:color w:val="222222"/>
        </w:rPr>
        <w:t>Conclusion:</w:t>
      </w:r>
      <w:r>
        <w:rPr>
          <w:rFonts w:ascii="Times New Roman" w:hAnsi="Times New Roman" w:cs="Times New Roman"/>
          <w:color w:val="222222"/>
        </w:rPr>
        <w:t xml:space="preserve"> Rudimentary teeth</w:t>
      </w:r>
      <w:r w:rsidRPr="00907502">
        <w:rPr>
          <w:rFonts w:ascii="Times New Roman" w:hAnsi="Times New Roman" w:cs="Times New Roman"/>
          <w:color w:val="222222"/>
        </w:rPr>
        <w:t xml:space="preserve"> was successfully </w:t>
      </w:r>
      <w:r w:rsidRPr="00907502">
        <w:rPr>
          <w:rFonts w:ascii="Times New Roman" w:hAnsi="Times New Roman" w:cs="Times New Roman"/>
          <w:color w:val="222222"/>
        </w:rPr>
        <w:lastRenderedPageBreak/>
        <w:t>treated with one visite esthetic direct restoration. The patient was very satisfied because his teeth had returned to normal.</w:t>
      </w:r>
    </w:p>
    <w:p w:rsidR="004451D5" w:rsidRPr="0090406C" w:rsidRDefault="004451D5" w:rsidP="0090406C">
      <w:pPr>
        <w:pStyle w:val="Els-Abstract-text"/>
        <w:spacing w:after="0" w:line="240" w:lineRule="auto"/>
        <w:rPr>
          <w:i/>
          <w:sz w:val="20"/>
        </w:rPr>
      </w:pPr>
    </w:p>
    <w:p w:rsidR="004451D5" w:rsidRPr="003E25C5" w:rsidRDefault="003E25C5" w:rsidP="00D8563E">
      <w:pPr>
        <w:pStyle w:val="Els-keywords"/>
        <w:spacing w:line="276" w:lineRule="auto"/>
        <w:rPr>
          <w:i/>
          <w:sz w:val="20"/>
        </w:rPr>
      </w:pPr>
      <w:r w:rsidRPr="003E25C5">
        <w:rPr>
          <w:i/>
          <w:color w:val="222222"/>
        </w:rPr>
        <w:t xml:space="preserve">Keywords: </w:t>
      </w:r>
      <w:r w:rsidR="00BB2DB8" w:rsidRPr="003E25C5">
        <w:rPr>
          <w:i/>
          <w:color w:val="222222"/>
        </w:rPr>
        <w:t>One Visite, Esthetic Restoration, Rudimentary Teeth</w:t>
      </w:r>
      <w:r w:rsidR="00BB2DB8" w:rsidRPr="003E25C5">
        <w:rPr>
          <w:i/>
          <w:sz w:val="20"/>
        </w:rPr>
        <w:t xml:space="preserve"> </w:t>
      </w:r>
    </w:p>
    <w:p w:rsidR="007D4F45" w:rsidRDefault="007D4F45" w:rsidP="007D4F45">
      <w:pPr>
        <w:pStyle w:val="Els-body-text"/>
        <w:rPr>
          <w:lang w:val="id-ID"/>
        </w:rPr>
      </w:pPr>
    </w:p>
    <w:p w:rsidR="00603CFC" w:rsidRDefault="00603CFC" w:rsidP="007D4F45">
      <w:pPr>
        <w:pStyle w:val="Els-body-text"/>
        <w:rPr>
          <w:lang w:val="id-ID"/>
        </w:rPr>
        <w:sectPr w:rsidR="00603CFC" w:rsidSect="007D4F45">
          <w:headerReference w:type="even" r:id="rId9"/>
          <w:headerReference w:type="default" r:id="rId10"/>
          <w:type w:val="continuous"/>
          <w:pgSz w:w="11906" w:h="16838" w:code="9"/>
          <w:pgMar w:top="2652" w:right="1392" w:bottom="2652" w:left="1392" w:header="2160" w:footer="1200" w:gutter="0"/>
          <w:cols w:space="480"/>
          <w:docGrid w:linePitch="272"/>
        </w:sectPr>
      </w:pPr>
    </w:p>
    <w:p w:rsidR="000815BA" w:rsidRDefault="007F6D2A" w:rsidP="000815BA">
      <w:pPr>
        <w:pStyle w:val="Els-1storder-head"/>
        <w:numPr>
          <w:ilvl w:val="0"/>
          <w:numId w:val="0"/>
        </w:numPr>
        <w:spacing w:before="0" w:after="0"/>
        <w:rPr>
          <w:sz w:val="24"/>
          <w:lang w:val="id-ID"/>
        </w:rPr>
      </w:pPr>
      <w:r>
        <w:rPr>
          <w:sz w:val="24"/>
          <w:lang w:val="id-ID"/>
        </w:rPr>
        <w:lastRenderedPageBreak/>
        <w:t>PENDAHULUAN</w:t>
      </w:r>
    </w:p>
    <w:p w:rsidR="007F6D2A" w:rsidRPr="00562015" w:rsidRDefault="00562015" w:rsidP="00562015">
      <w:pPr>
        <w:spacing w:line="480" w:lineRule="auto"/>
        <w:ind w:firstLine="720"/>
        <w:contextualSpacing/>
        <w:jc w:val="both"/>
        <w:rPr>
          <w:sz w:val="24"/>
          <w:szCs w:val="24"/>
          <w:lang w:val="id-ID"/>
        </w:rPr>
      </w:pPr>
      <w:r w:rsidRPr="00E6472E">
        <w:rPr>
          <w:i/>
          <w:sz w:val="24"/>
          <w:szCs w:val="24"/>
          <w:lang w:val="id-ID"/>
        </w:rPr>
        <w:t>E</w:t>
      </w:r>
      <w:r w:rsidRPr="00E6472E">
        <w:rPr>
          <w:i/>
          <w:sz w:val="24"/>
          <w:szCs w:val="24"/>
        </w:rPr>
        <w:t>sthethic</w:t>
      </w:r>
      <w:r w:rsidRPr="00E520F8">
        <w:rPr>
          <w:i/>
          <w:sz w:val="24"/>
          <w:szCs w:val="24"/>
        </w:rPr>
        <w:t xml:space="preserve"> restoration</w:t>
      </w:r>
      <w:r w:rsidRPr="00E520F8">
        <w:rPr>
          <w:sz w:val="24"/>
          <w:szCs w:val="24"/>
          <w:lang w:val="en-ID"/>
        </w:rPr>
        <w:t xml:space="preserve"> memiliki</w:t>
      </w:r>
      <w:r w:rsidRPr="00E520F8">
        <w:rPr>
          <w:sz w:val="24"/>
          <w:szCs w:val="24"/>
          <w:lang w:val="id-ID"/>
        </w:rPr>
        <w:t xml:space="preserve"> </w:t>
      </w:r>
      <w:r w:rsidRPr="00E520F8">
        <w:rPr>
          <w:sz w:val="24"/>
          <w:szCs w:val="24"/>
          <w:lang w:val="en-ID"/>
        </w:rPr>
        <w:t>peran yang sangat</w:t>
      </w:r>
      <w:r w:rsidRPr="00E520F8">
        <w:rPr>
          <w:sz w:val="24"/>
          <w:szCs w:val="24"/>
          <w:lang w:val="id-ID"/>
        </w:rPr>
        <w:t xml:space="preserve"> </w:t>
      </w:r>
      <w:r w:rsidRPr="00E520F8">
        <w:rPr>
          <w:sz w:val="24"/>
          <w:szCs w:val="24"/>
          <w:lang w:val="en-ID"/>
        </w:rPr>
        <w:t>penting</w:t>
      </w:r>
      <w:r w:rsidRPr="00E520F8">
        <w:rPr>
          <w:sz w:val="24"/>
          <w:szCs w:val="24"/>
          <w:lang w:val="id-ID"/>
        </w:rPr>
        <w:t xml:space="preserve"> </w:t>
      </w:r>
      <w:r w:rsidRPr="00E520F8">
        <w:rPr>
          <w:sz w:val="24"/>
          <w:szCs w:val="24"/>
          <w:lang w:val="en-ID"/>
        </w:rPr>
        <w:t>untuk</w:t>
      </w:r>
      <w:r w:rsidRPr="00E520F8">
        <w:rPr>
          <w:sz w:val="24"/>
          <w:szCs w:val="24"/>
          <w:lang w:val="id-ID"/>
        </w:rPr>
        <w:t xml:space="preserve"> </w:t>
      </w:r>
      <w:r w:rsidRPr="00E520F8">
        <w:rPr>
          <w:sz w:val="24"/>
          <w:szCs w:val="24"/>
          <w:lang w:val="en-ID"/>
        </w:rPr>
        <w:t>menunjang</w:t>
      </w:r>
      <w:r w:rsidRPr="00E520F8">
        <w:rPr>
          <w:sz w:val="24"/>
          <w:szCs w:val="24"/>
          <w:lang w:val="id-ID"/>
        </w:rPr>
        <w:t xml:space="preserve"> </w:t>
      </w:r>
      <w:r w:rsidRPr="00E520F8">
        <w:rPr>
          <w:sz w:val="24"/>
          <w:szCs w:val="24"/>
          <w:lang w:val="en-ID"/>
        </w:rPr>
        <w:t>fungsi</w:t>
      </w:r>
      <w:r w:rsidRPr="00E520F8">
        <w:rPr>
          <w:sz w:val="24"/>
          <w:szCs w:val="24"/>
          <w:lang w:val="id-ID"/>
        </w:rPr>
        <w:t xml:space="preserve"> </w:t>
      </w:r>
      <w:r w:rsidRPr="00E520F8">
        <w:rPr>
          <w:sz w:val="24"/>
          <w:szCs w:val="24"/>
          <w:lang w:val="en-ID"/>
        </w:rPr>
        <w:t>klinis</w:t>
      </w:r>
      <w:r w:rsidRPr="00E520F8">
        <w:rPr>
          <w:sz w:val="24"/>
          <w:szCs w:val="24"/>
          <w:lang w:val="id-ID"/>
        </w:rPr>
        <w:t xml:space="preserve"> gigi</w:t>
      </w:r>
      <w:r w:rsidRPr="00E520F8">
        <w:rPr>
          <w:sz w:val="24"/>
          <w:szCs w:val="24"/>
          <w:lang w:val="en-ID"/>
        </w:rPr>
        <w:t>.</w:t>
      </w:r>
      <w:r w:rsidRPr="00E520F8">
        <w:rPr>
          <w:sz w:val="24"/>
          <w:szCs w:val="24"/>
          <w:lang w:val="id-ID"/>
        </w:rPr>
        <w:t xml:space="preserve"> </w:t>
      </w:r>
      <w:r>
        <w:rPr>
          <w:i/>
          <w:sz w:val="24"/>
          <w:szCs w:val="24"/>
          <w:lang w:val="id-ID"/>
        </w:rPr>
        <w:t>E</w:t>
      </w:r>
      <w:r w:rsidRPr="00E520F8">
        <w:rPr>
          <w:i/>
          <w:sz w:val="24"/>
          <w:szCs w:val="24"/>
        </w:rPr>
        <w:t>sthethic restoration</w:t>
      </w:r>
      <w:r w:rsidRPr="00E520F8">
        <w:rPr>
          <w:sz w:val="24"/>
          <w:szCs w:val="24"/>
          <w:lang w:val="id-ID"/>
        </w:rPr>
        <w:t xml:space="preserve"> </w:t>
      </w:r>
      <w:r w:rsidRPr="00E520F8">
        <w:rPr>
          <w:sz w:val="24"/>
          <w:szCs w:val="24"/>
          <w:lang w:val="en-ID"/>
        </w:rPr>
        <w:t>merupakan</w:t>
      </w:r>
      <w:r w:rsidRPr="00E520F8">
        <w:rPr>
          <w:sz w:val="24"/>
          <w:szCs w:val="24"/>
          <w:lang w:val="id-ID"/>
        </w:rPr>
        <w:t xml:space="preserve"> </w:t>
      </w:r>
      <w:r w:rsidRPr="00E520F8">
        <w:rPr>
          <w:sz w:val="24"/>
          <w:szCs w:val="24"/>
          <w:lang w:val="en-ID"/>
        </w:rPr>
        <w:t>kombinasi</w:t>
      </w:r>
      <w:r w:rsidRPr="00E520F8">
        <w:rPr>
          <w:sz w:val="24"/>
          <w:szCs w:val="24"/>
          <w:lang w:val="id-ID"/>
        </w:rPr>
        <w:t xml:space="preserve"> </w:t>
      </w:r>
      <w:r w:rsidRPr="00E520F8">
        <w:rPr>
          <w:sz w:val="24"/>
          <w:szCs w:val="24"/>
          <w:lang w:val="en-ID"/>
        </w:rPr>
        <w:t>dari</w:t>
      </w:r>
      <w:r w:rsidRPr="00E520F8">
        <w:rPr>
          <w:sz w:val="24"/>
          <w:szCs w:val="24"/>
          <w:lang w:val="id-ID"/>
        </w:rPr>
        <w:t xml:space="preserve"> </w:t>
      </w:r>
      <w:r w:rsidRPr="00E520F8">
        <w:rPr>
          <w:sz w:val="24"/>
          <w:szCs w:val="24"/>
          <w:lang w:val="en-ID"/>
        </w:rPr>
        <w:t>seni</w:t>
      </w:r>
      <w:r w:rsidRPr="00E520F8">
        <w:rPr>
          <w:sz w:val="24"/>
          <w:szCs w:val="24"/>
          <w:lang w:val="id-ID"/>
        </w:rPr>
        <w:t xml:space="preserve"> </w:t>
      </w:r>
      <w:r w:rsidRPr="00E520F8">
        <w:rPr>
          <w:sz w:val="24"/>
          <w:szCs w:val="24"/>
          <w:lang w:val="en-ID"/>
        </w:rPr>
        <w:t>dan</w:t>
      </w:r>
      <w:r w:rsidRPr="00E520F8">
        <w:rPr>
          <w:sz w:val="24"/>
          <w:szCs w:val="24"/>
          <w:lang w:val="id-ID"/>
        </w:rPr>
        <w:t xml:space="preserve"> </w:t>
      </w:r>
      <w:r w:rsidRPr="00E520F8">
        <w:rPr>
          <w:sz w:val="24"/>
          <w:szCs w:val="24"/>
          <w:lang w:val="en-ID"/>
        </w:rPr>
        <w:t xml:space="preserve">sains. </w:t>
      </w:r>
      <w:r>
        <w:rPr>
          <w:sz w:val="24"/>
          <w:szCs w:val="24"/>
          <w:lang w:val="id-ID"/>
        </w:rPr>
        <w:t>E</w:t>
      </w:r>
      <w:r w:rsidRPr="00E520F8">
        <w:rPr>
          <w:sz w:val="24"/>
          <w:szCs w:val="24"/>
          <w:lang w:val="id-ID"/>
        </w:rPr>
        <w:t>sthethic restoration merupakan restorasi yang dilakukan untuk memperbaiki estetik gigi diantaranya mengkoreksi kelainan bentuk gigi menjadi normal kembali melalui suatu restorasi. K</w:t>
      </w:r>
      <w:r w:rsidRPr="00E520F8">
        <w:rPr>
          <w:sz w:val="24"/>
          <w:szCs w:val="24"/>
          <w:lang w:val="en-ID"/>
        </w:rPr>
        <w:t>elainan</w:t>
      </w:r>
      <w:r w:rsidRPr="00E520F8">
        <w:rPr>
          <w:sz w:val="24"/>
          <w:szCs w:val="24"/>
          <w:lang w:val="id-ID"/>
        </w:rPr>
        <w:t xml:space="preserve"> </w:t>
      </w:r>
      <w:r w:rsidRPr="00E520F8">
        <w:rPr>
          <w:sz w:val="24"/>
          <w:szCs w:val="24"/>
          <w:lang w:val="en-ID"/>
        </w:rPr>
        <w:t>bentuk</w:t>
      </w:r>
      <w:r w:rsidRPr="00E520F8">
        <w:rPr>
          <w:sz w:val="24"/>
          <w:szCs w:val="24"/>
          <w:lang w:val="id-ID"/>
        </w:rPr>
        <w:t xml:space="preserve"> </w:t>
      </w:r>
      <w:r w:rsidRPr="00E520F8">
        <w:rPr>
          <w:sz w:val="24"/>
          <w:szCs w:val="24"/>
          <w:lang w:val="en-ID"/>
        </w:rPr>
        <w:t>gigi,</w:t>
      </w:r>
      <w:r w:rsidRPr="00E520F8">
        <w:rPr>
          <w:sz w:val="24"/>
          <w:szCs w:val="24"/>
          <w:lang w:val="id-ID"/>
        </w:rPr>
        <w:t xml:space="preserve"> </w:t>
      </w:r>
      <w:r w:rsidRPr="00E520F8">
        <w:rPr>
          <w:sz w:val="24"/>
          <w:szCs w:val="24"/>
          <w:lang w:val="en-ID"/>
        </w:rPr>
        <w:t>term</w:t>
      </w:r>
      <w:r w:rsidRPr="00E520F8">
        <w:rPr>
          <w:sz w:val="24"/>
          <w:szCs w:val="24"/>
          <w:lang w:val="id-ID"/>
        </w:rPr>
        <w:t>a</w:t>
      </w:r>
      <w:r w:rsidRPr="00E520F8">
        <w:rPr>
          <w:sz w:val="24"/>
          <w:szCs w:val="24"/>
          <w:lang w:val="en-ID"/>
        </w:rPr>
        <w:t>suk</w:t>
      </w:r>
      <w:r w:rsidRPr="00E520F8">
        <w:rPr>
          <w:sz w:val="24"/>
          <w:szCs w:val="24"/>
          <w:lang w:val="id-ID"/>
        </w:rPr>
        <w:t xml:space="preserve"> kelainan </w:t>
      </w:r>
      <w:r w:rsidRPr="00E520F8">
        <w:rPr>
          <w:sz w:val="24"/>
          <w:szCs w:val="24"/>
          <w:lang w:val="en-ID"/>
        </w:rPr>
        <w:t>ukuran</w:t>
      </w:r>
      <w:r w:rsidRPr="00E520F8">
        <w:rPr>
          <w:sz w:val="24"/>
          <w:szCs w:val="24"/>
          <w:lang w:val="id-ID"/>
        </w:rPr>
        <w:t xml:space="preserve"> dan </w:t>
      </w:r>
      <w:r w:rsidRPr="00E520F8">
        <w:rPr>
          <w:sz w:val="24"/>
          <w:szCs w:val="24"/>
          <w:lang w:val="en-ID"/>
        </w:rPr>
        <w:t>bentuk</w:t>
      </w:r>
      <w:r w:rsidRPr="00E520F8">
        <w:rPr>
          <w:sz w:val="24"/>
          <w:szCs w:val="24"/>
          <w:lang w:val="id-ID"/>
        </w:rPr>
        <w:t xml:space="preserve"> dapat disebabkan karena </w:t>
      </w:r>
      <w:r w:rsidRPr="00E520F8">
        <w:rPr>
          <w:sz w:val="24"/>
          <w:szCs w:val="24"/>
          <w:lang w:val="en-ID"/>
        </w:rPr>
        <w:t>adanya</w:t>
      </w:r>
      <w:r w:rsidRPr="00E520F8">
        <w:rPr>
          <w:sz w:val="24"/>
          <w:szCs w:val="24"/>
          <w:lang w:val="id-ID"/>
        </w:rPr>
        <w:t xml:space="preserve"> </w:t>
      </w:r>
      <w:r w:rsidRPr="00E520F8">
        <w:rPr>
          <w:sz w:val="24"/>
          <w:szCs w:val="24"/>
          <w:lang w:val="en-ID"/>
        </w:rPr>
        <w:t>gangguan</w:t>
      </w:r>
      <w:r w:rsidRPr="00E520F8">
        <w:rPr>
          <w:sz w:val="24"/>
          <w:szCs w:val="24"/>
          <w:lang w:val="id-ID"/>
        </w:rPr>
        <w:t xml:space="preserve"> </w:t>
      </w:r>
      <w:r w:rsidRPr="00E520F8">
        <w:rPr>
          <w:sz w:val="24"/>
          <w:szCs w:val="24"/>
          <w:lang w:val="en-ID"/>
        </w:rPr>
        <w:t>pada masa pertumbuhan</w:t>
      </w:r>
      <w:r w:rsidRPr="00E520F8">
        <w:rPr>
          <w:sz w:val="24"/>
          <w:szCs w:val="24"/>
          <w:lang w:val="id-ID"/>
        </w:rPr>
        <w:t xml:space="preserve"> </w:t>
      </w:r>
      <w:r w:rsidRPr="00E520F8">
        <w:rPr>
          <w:sz w:val="24"/>
          <w:szCs w:val="24"/>
          <w:lang w:val="en-ID"/>
        </w:rPr>
        <w:t>dan</w:t>
      </w:r>
      <w:r w:rsidRPr="00E520F8">
        <w:rPr>
          <w:sz w:val="24"/>
          <w:szCs w:val="24"/>
          <w:lang w:val="id-ID"/>
        </w:rPr>
        <w:t xml:space="preserve"> </w:t>
      </w:r>
      <w:r w:rsidRPr="00E520F8">
        <w:rPr>
          <w:sz w:val="24"/>
          <w:szCs w:val="24"/>
          <w:lang w:val="en-ID"/>
        </w:rPr>
        <w:t>perkembangan</w:t>
      </w:r>
      <w:r w:rsidRPr="00E520F8">
        <w:rPr>
          <w:sz w:val="24"/>
          <w:szCs w:val="24"/>
          <w:lang w:val="id-ID"/>
        </w:rPr>
        <w:t xml:space="preserve"> </w:t>
      </w:r>
      <w:r w:rsidRPr="00E520F8">
        <w:rPr>
          <w:sz w:val="24"/>
          <w:szCs w:val="24"/>
          <w:lang w:val="en-ID"/>
        </w:rPr>
        <w:t>gigi. Adanya</w:t>
      </w:r>
      <w:r w:rsidRPr="00E520F8">
        <w:rPr>
          <w:sz w:val="24"/>
          <w:szCs w:val="24"/>
          <w:lang w:val="id-ID"/>
        </w:rPr>
        <w:t xml:space="preserve"> </w:t>
      </w:r>
      <w:r w:rsidRPr="00E520F8">
        <w:rPr>
          <w:sz w:val="24"/>
          <w:szCs w:val="24"/>
          <w:lang w:val="en-ID"/>
        </w:rPr>
        <w:t>anomal</w:t>
      </w:r>
      <w:r w:rsidRPr="00E520F8">
        <w:rPr>
          <w:sz w:val="24"/>
          <w:szCs w:val="24"/>
          <w:lang w:val="id-ID"/>
        </w:rPr>
        <w:t xml:space="preserve">i </w:t>
      </w:r>
      <w:r w:rsidRPr="00E520F8">
        <w:rPr>
          <w:sz w:val="24"/>
          <w:szCs w:val="24"/>
          <w:lang w:val="en-ID"/>
        </w:rPr>
        <w:t>atau</w:t>
      </w:r>
      <w:r w:rsidRPr="00E520F8">
        <w:rPr>
          <w:sz w:val="24"/>
          <w:szCs w:val="24"/>
          <w:lang w:val="id-ID"/>
        </w:rPr>
        <w:t xml:space="preserve"> </w:t>
      </w:r>
      <w:r w:rsidRPr="00E520F8">
        <w:rPr>
          <w:sz w:val="24"/>
          <w:szCs w:val="24"/>
          <w:lang w:val="en-ID"/>
        </w:rPr>
        <w:t>kelainan</w:t>
      </w:r>
      <w:r w:rsidRPr="00E520F8">
        <w:rPr>
          <w:sz w:val="24"/>
          <w:szCs w:val="24"/>
          <w:lang w:val="id-ID"/>
        </w:rPr>
        <w:t xml:space="preserve"> </w:t>
      </w:r>
      <w:r w:rsidRPr="00E520F8">
        <w:rPr>
          <w:sz w:val="24"/>
          <w:szCs w:val="24"/>
          <w:lang w:val="en-ID"/>
        </w:rPr>
        <w:t>pada</w:t>
      </w:r>
      <w:r w:rsidRPr="00E520F8">
        <w:rPr>
          <w:sz w:val="24"/>
          <w:szCs w:val="24"/>
          <w:lang w:val="id-ID"/>
        </w:rPr>
        <w:t xml:space="preserve"> </w:t>
      </w:r>
      <w:r w:rsidRPr="00E520F8">
        <w:rPr>
          <w:sz w:val="24"/>
          <w:szCs w:val="24"/>
          <w:lang w:val="en-ID"/>
        </w:rPr>
        <w:t>gigi</w:t>
      </w:r>
      <w:r w:rsidRPr="00E520F8">
        <w:rPr>
          <w:sz w:val="24"/>
          <w:szCs w:val="24"/>
          <w:lang w:val="id-ID"/>
        </w:rPr>
        <w:t xml:space="preserve"> </w:t>
      </w:r>
      <w:r w:rsidRPr="00E520F8">
        <w:rPr>
          <w:sz w:val="24"/>
          <w:szCs w:val="24"/>
          <w:lang w:val="en-ID"/>
        </w:rPr>
        <w:t>dapat</w:t>
      </w:r>
      <w:r w:rsidRPr="00E520F8">
        <w:rPr>
          <w:sz w:val="24"/>
          <w:szCs w:val="24"/>
          <w:lang w:val="id-ID"/>
        </w:rPr>
        <w:t xml:space="preserve"> </w:t>
      </w:r>
      <w:r w:rsidRPr="00E520F8">
        <w:rPr>
          <w:sz w:val="24"/>
          <w:szCs w:val="24"/>
          <w:lang w:val="en-ID"/>
        </w:rPr>
        <w:t>berupa</w:t>
      </w:r>
      <w:r w:rsidRPr="00E520F8">
        <w:rPr>
          <w:sz w:val="24"/>
          <w:szCs w:val="24"/>
          <w:lang w:val="id-ID"/>
        </w:rPr>
        <w:t xml:space="preserve"> </w:t>
      </w:r>
      <w:r w:rsidRPr="00E520F8">
        <w:rPr>
          <w:sz w:val="24"/>
          <w:szCs w:val="24"/>
          <w:lang w:val="en-ID"/>
        </w:rPr>
        <w:t>kelainan</w:t>
      </w:r>
      <w:r w:rsidRPr="00E520F8">
        <w:rPr>
          <w:sz w:val="24"/>
          <w:szCs w:val="24"/>
          <w:lang w:val="id-ID"/>
        </w:rPr>
        <w:t xml:space="preserve"> </w:t>
      </w:r>
      <w:r w:rsidRPr="00E520F8">
        <w:rPr>
          <w:sz w:val="24"/>
          <w:szCs w:val="24"/>
          <w:lang w:val="en-ID"/>
        </w:rPr>
        <w:t>jumlah,</w:t>
      </w:r>
      <w:r w:rsidRPr="00E520F8">
        <w:rPr>
          <w:sz w:val="24"/>
          <w:szCs w:val="24"/>
          <w:lang w:val="id-ID"/>
        </w:rPr>
        <w:t xml:space="preserve"> </w:t>
      </w:r>
      <w:r w:rsidRPr="00E520F8">
        <w:rPr>
          <w:sz w:val="24"/>
          <w:szCs w:val="24"/>
          <w:lang w:val="en-ID"/>
        </w:rPr>
        <w:t>ukuran, dan</w:t>
      </w:r>
      <w:r w:rsidRPr="00E520F8">
        <w:rPr>
          <w:sz w:val="24"/>
          <w:szCs w:val="24"/>
          <w:lang w:val="id-ID"/>
        </w:rPr>
        <w:t xml:space="preserve"> </w:t>
      </w:r>
      <w:r w:rsidRPr="00E520F8">
        <w:rPr>
          <w:sz w:val="24"/>
          <w:szCs w:val="24"/>
          <w:lang w:val="en-ID"/>
        </w:rPr>
        <w:t>bentuk</w:t>
      </w:r>
      <w:r w:rsidRPr="00E520F8">
        <w:rPr>
          <w:sz w:val="24"/>
          <w:szCs w:val="24"/>
          <w:lang w:val="id-ID"/>
        </w:rPr>
        <w:t xml:space="preserve"> </w:t>
      </w:r>
      <w:r w:rsidRPr="00E520F8">
        <w:rPr>
          <w:sz w:val="24"/>
          <w:szCs w:val="24"/>
          <w:lang w:val="en-ID"/>
        </w:rPr>
        <w:t>gigi.</w:t>
      </w:r>
      <w:r w:rsidRPr="00E520F8">
        <w:rPr>
          <w:sz w:val="24"/>
          <w:szCs w:val="24"/>
          <w:vertAlign w:val="superscript"/>
          <w:lang w:val="id-ID"/>
        </w:rPr>
        <w:t>1</w:t>
      </w:r>
      <w:r w:rsidRPr="00E520F8">
        <w:rPr>
          <w:sz w:val="24"/>
          <w:szCs w:val="24"/>
          <w:lang w:val="id-ID"/>
        </w:rPr>
        <w:t xml:space="preserve"> </w:t>
      </w:r>
      <w:r w:rsidRPr="00E520F8">
        <w:rPr>
          <w:sz w:val="24"/>
          <w:lang w:val="id-ID"/>
        </w:rPr>
        <w:t>Gigi r</w:t>
      </w:r>
      <w:r w:rsidRPr="00E520F8">
        <w:rPr>
          <w:sz w:val="24"/>
        </w:rPr>
        <w:t xml:space="preserve">udimenter </w:t>
      </w:r>
      <w:r w:rsidRPr="00E520F8">
        <w:rPr>
          <w:sz w:val="24"/>
          <w:lang w:val="id-ID"/>
        </w:rPr>
        <w:t xml:space="preserve">adalah kelainan gigi dengan bentuk tidak normal, yaitu gigi berbentuk </w:t>
      </w:r>
      <w:proofErr w:type="gramStart"/>
      <w:r w:rsidRPr="00E520F8">
        <w:rPr>
          <w:sz w:val="24"/>
        </w:rPr>
        <w:t>seperti  kerucut</w:t>
      </w:r>
      <w:proofErr w:type="gramEnd"/>
      <w:r w:rsidRPr="00E520F8">
        <w:rPr>
          <w:sz w:val="24"/>
        </w:rPr>
        <w:t xml:space="preserve"> </w:t>
      </w:r>
      <w:r w:rsidRPr="00E520F8">
        <w:rPr>
          <w:sz w:val="24"/>
          <w:lang w:val="id-ID"/>
        </w:rPr>
        <w:t xml:space="preserve">dan berukuran lebih kecil dari normal </w:t>
      </w:r>
      <w:r w:rsidRPr="00E520F8">
        <w:rPr>
          <w:sz w:val="24"/>
        </w:rPr>
        <w:t>(</w:t>
      </w:r>
      <w:r w:rsidRPr="00E520F8">
        <w:rPr>
          <w:i/>
          <w:sz w:val="24"/>
        </w:rPr>
        <w:t>peg-</w:t>
      </w:r>
      <w:r w:rsidRPr="00E520F8">
        <w:rPr>
          <w:i/>
          <w:sz w:val="24"/>
        </w:rPr>
        <w:lastRenderedPageBreak/>
        <w:t>shaped teeth</w:t>
      </w:r>
      <w:r w:rsidRPr="00E520F8">
        <w:rPr>
          <w:sz w:val="24"/>
        </w:rPr>
        <w:t>)</w:t>
      </w:r>
      <w:r w:rsidRPr="00E520F8">
        <w:rPr>
          <w:sz w:val="24"/>
          <w:lang w:val="id-ID"/>
        </w:rPr>
        <w:t>.</w:t>
      </w:r>
      <w:r w:rsidRPr="00E520F8">
        <w:rPr>
          <w:sz w:val="24"/>
          <w:vertAlign w:val="superscript"/>
          <w:lang w:val="id-ID"/>
        </w:rPr>
        <w:t>2</w:t>
      </w:r>
      <w:r>
        <w:rPr>
          <w:sz w:val="24"/>
          <w:szCs w:val="24"/>
          <w:lang w:val="id-ID"/>
        </w:rPr>
        <w:t xml:space="preserve"> </w:t>
      </w:r>
      <w:r w:rsidRPr="00E520F8">
        <w:rPr>
          <w:sz w:val="24"/>
          <w:szCs w:val="24"/>
          <w:lang w:val="en-ID"/>
        </w:rPr>
        <w:t>Gigi rudimenter termasuk ke dalam kelainan ukuran gigi yaitu mikrodonsia, di</w:t>
      </w:r>
      <w:r w:rsidRPr="00E520F8">
        <w:rPr>
          <w:sz w:val="24"/>
          <w:szCs w:val="24"/>
          <w:lang w:val="id-ID"/>
        </w:rPr>
        <w:t xml:space="preserve"> </w:t>
      </w:r>
      <w:r w:rsidRPr="00E520F8">
        <w:rPr>
          <w:sz w:val="24"/>
          <w:szCs w:val="24"/>
          <w:lang w:val="en-ID"/>
        </w:rPr>
        <w:t>mana bentuk gigi ini secara fisik lebih kecil dari pada normalnya. Banyak sekali kasus tentang mikrodonsia, yang paling sering terjadi di insisivus lateral maksila dan molar tiga. Prevalensi mikrodonsia berkisar antara 0.8% - 8.4% yang biasa terjadi pada kasus klinik. S</w:t>
      </w:r>
      <w:r w:rsidRPr="00E520F8">
        <w:rPr>
          <w:sz w:val="24"/>
          <w:szCs w:val="24"/>
        </w:rPr>
        <w:t>a</w:t>
      </w:r>
      <w:r w:rsidRPr="00E520F8">
        <w:rPr>
          <w:sz w:val="24"/>
          <w:szCs w:val="24"/>
          <w:lang w:val="en-ID"/>
        </w:rPr>
        <w:t>lah satu manifestasinya adalah reduksi dia</w:t>
      </w:r>
      <w:r w:rsidRPr="00E520F8">
        <w:rPr>
          <w:sz w:val="24"/>
          <w:szCs w:val="24"/>
        </w:rPr>
        <w:t>me</w:t>
      </w:r>
      <w:r w:rsidRPr="00E520F8">
        <w:rPr>
          <w:sz w:val="24"/>
          <w:szCs w:val="24"/>
          <w:lang w:val="en-ID"/>
        </w:rPr>
        <w:t>ter mesiodistal dan ini berkaitan dengan bentuk gigi yang rudimenter</w:t>
      </w:r>
      <w:r w:rsidRPr="00E520F8">
        <w:rPr>
          <w:sz w:val="24"/>
          <w:szCs w:val="24"/>
          <w:vertAlign w:val="superscript"/>
          <w:lang w:val="id-ID"/>
        </w:rPr>
        <w:t>3</w:t>
      </w:r>
      <w:r w:rsidRPr="00E520F8">
        <w:rPr>
          <w:sz w:val="24"/>
          <w:szCs w:val="24"/>
          <w:lang w:val="en-ID"/>
        </w:rPr>
        <w:t>.</w:t>
      </w:r>
      <w:r w:rsidRPr="00E520F8">
        <w:rPr>
          <w:sz w:val="24"/>
          <w:szCs w:val="24"/>
          <w:lang w:val="id-ID"/>
        </w:rPr>
        <w:t xml:space="preserve"> Restorasi </w:t>
      </w:r>
      <w:r w:rsidRPr="00E520F8">
        <w:rPr>
          <w:sz w:val="24"/>
          <w:szCs w:val="24"/>
          <w:lang w:val="en-ID"/>
        </w:rPr>
        <w:t>estetik dapat</w:t>
      </w:r>
      <w:r w:rsidRPr="00E520F8">
        <w:rPr>
          <w:sz w:val="24"/>
          <w:szCs w:val="24"/>
          <w:lang w:val="id-ID"/>
        </w:rPr>
        <w:t xml:space="preserve"> </w:t>
      </w:r>
      <w:r w:rsidRPr="00E520F8">
        <w:rPr>
          <w:sz w:val="24"/>
          <w:szCs w:val="24"/>
          <w:lang w:val="en-ID"/>
        </w:rPr>
        <w:t>menjadi</w:t>
      </w:r>
      <w:r w:rsidRPr="00E520F8">
        <w:rPr>
          <w:sz w:val="24"/>
          <w:szCs w:val="24"/>
          <w:lang w:val="id-ID"/>
        </w:rPr>
        <w:t xml:space="preserve"> </w:t>
      </w:r>
      <w:r w:rsidRPr="00E520F8">
        <w:rPr>
          <w:sz w:val="24"/>
          <w:szCs w:val="24"/>
          <w:lang w:val="en-ID"/>
        </w:rPr>
        <w:t>salah</w:t>
      </w:r>
      <w:r w:rsidRPr="00E520F8">
        <w:rPr>
          <w:sz w:val="24"/>
          <w:szCs w:val="24"/>
          <w:lang w:val="id-ID"/>
        </w:rPr>
        <w:t xml:space="preserve"> </w:t>
      </w:r>
      <w:r w:rsidRPr="00E520F8">
        <w:rPr>
          <w:sz w:val="24"/>
          <w:szCs w:val="24"/>
          <w:lang w:val="en-ID"/>
        </w:rPr>
        <w:t>satu</w:t>
      </w:r>
      <w:r w:rsidRPr="00E520F8">
        <w:rPr>
          <w:sz w:val="24"/>
          <w:szCs w:val="24"/>
          <w:lang w:val="id-ID"/>
        </w:rPr>
        <w:t xml:space="preserve"> </w:t>
      </w:r>
      <w:r w:rsidRPr="00E520F8">
        <w:rPr>
          <w:sz w:val="24"/>
          <w:szCs w:val="24"/>
          <w:lang w:val="en-ID"/>
        </w:rPr>
        <w:t>pilihan</w:t>
      </w:r>
      <w:r w:rsidRPr="00E520F8">
        <w:rPr>
          <w:sz w:val="24"/>
          <w:szCs w:val="24"/>
          <w:lang w:val="id-ID"/>
        </w:rPr>
        <w:t xml:space="preserve"> </w:t>
      </w:r>
      <w:r w:rsidRPr="00E520F8">
        <w:rPr>
          <w:sz w:val="24"/>
          <w:szCs w:val="24"/>
          <w:lang w:val="en-ID"/>
        </w:rPr>
        <w:t>untuk</w:t>
      </w:r>
      <w:r w:rsidRPr="00E520F8">
        <w:rPr>
          <w:sz w:val="24"/>
          <w:szCs w:val="24"/>
          <w:lang w:val="id-ID"/>
        </w:rPr>
        <w:t xml:space="preserve"> penatalaksanaan kasus gigi rudimenter.</w:t>
      </w:r>
      <w:r w:rsidRPr="00E520F8">
        <w:rPr>
          <w:sz w:val="24"/>
          <w:szCs w:val="24"/>
          <w:vertAlign w:val="superscript"/>
          <w:lang w:val="id-ID"/>
        </w:rPr>
        <w:t>1</w:t>
      </w:r>
      <w:r w:rsidRPr="00E520F8">
        <w:rPr>
          <w:sz w:val="24"/>
          <w:szCs w:val="24"/>
          <w:lang w:val="id-ID"/>
        </w:rPr>
        <w:t xml:space="preserve"> </w:t>
      </w:r>
      <w:r w:rsidRPr="00E520F8">
        <w:rPr>
          <w:sz w:val="24"/>
          <w:szCs w:val="24"/>
        </w:rPr>
        <w:t xml:space="preserve">Keluhan terbanyak dari masyarakat mengenai estetik gigi yang mempengaruhi senyuman biasanya berkaitan dengan permasalahan gigi anterior, baik itu karena </w:t>
      </w:r>
      <w:r w:rsidRPr="00E520F8">
        <w:rPr>
          <w:sz w:val="24"/>
          <w:szCs w:val="24"/>
        </w:rPr>
        <w:lastRenderedPageBreak/>
        <w:t>karies atau kelainan perkembangan gigi.</w:t>
      </w:r>
      <w:r w:rsidRPr="00E520F8">
        <w:rPr>
          <w:sz w:val="24"/>
          <w:szCs w:val="24"/>
          <w:vertAlign w:val="superscript"/>
          <w:lang w:val="id-ID"/>
        </w:rPr>
        <w:t>4</w:t>
      </w:r>
      <w:r>
        <w:rPr>
          <w:sz w:val="24"/>
          <w:szCs w:val="24"/>
          <w:lang w:val="id-ID"/>
        </w:rPr>
        <w:t xml:space="preserve"> </w:t>
      </w:r>
      <w:r w:rsidRPr="00E520F8">
        <w:rPr>
          <w:sz w:val="24"/>
          <w:szCs w:val="24"/>
          <w:lang w:val="en-ID"/>
        </w:rPr>
        <w:t>Pada</w:t>
      </w:r>
      <w:r w:rsidRPr="00E520F8">
        <w:rPr>
          <w:sz w:val="24"/>
          <w:szCs w:val="24"/>
          <w:lang w:val="id-ID"/>
        </w:rPr>
        <w:t xml:space="preserve"> </w:t>
      </w:r>
      <w:r w:rsidRPr="00E520F8">
        <w:rPr>
          <w:sz w:val="24"/>
          <w:szCs w:val="24"/>
          <w:lang w:val="en-ID"/>
        </w:rPr>
        <w:t>saat</w:t>
      </w:r>
      <w:r w:rsidRPr="00E520F8">
        <w:rPr>
          <w:sz w:val="24"/>
          <w:szCs w:val="24"/>
          <w:lang w:val="id-ID"/>
        </w:rPr>
        <w:t xml:space="preserve"> gigi rudimenter</w:t>
      </w:r>
      <w:r w:rsidRPr="00E520F8">
        <w:rPr>
          <w:sz w:val="24"/>
          <w:szCs w:val="24"/>
          <w:lang w:val="en-ID"/>
        </w:rPr>
        <w:t xml:space="preserve"> lateral tumbuh, hal</w:t>
      </w:r>
      <w:r w:rsidRPr="00E520F8">
        <w:rPr>
          <w:sz w:val="24"/>
          <w:szCs w:val="24"/>
          <w:lang w:val="id-ID"/>
        </w:rPr>
        <w:t xml:space="preserve"> </w:t>
      </w:r>
      <w:r w:rsidRPr="00E520F8">
        <w:rPr>
          <w:sz w:val="24"/>
          <w:szCs w:val="24"/>
          <w:lang w:val="en-ID"/>
        </w:rPr>
        <w:t>ini</w:t>
      </w:r>
      <w:r w:rsidRPr="00E520F8">
        <w:rPr>
          <w:sz w:val="24"/>
          <w:szCs w:val="24"/>
          <w:lang w:val="id-ID"/>
        </w:rPr>
        <w:t xml:space="preserve"> </w:t>
      </w:r>
      <w:r w:rsidRPr="00E520F8">
        <w:rPr>
          <w:sz w:val="24"/>
          <w:szCs w:val="24"/>
          <w:lang w:val="en-ID"/>
        </w:rPr>
        <w:t>dapat</w:t>
      </w:r>
      <w:r w:rsidRPr="00E520F8">
        <w:rPr>
          <w:sz w:val="24"/>
          <w:szCs w:val="24"/>
          <w:lang w:val="id-ID"/>
        </w:rPr>
        <w:t xml:space="preserve"> </w:t>
      </w:r>
      <w:r w:rsidRPr="00E520F8">
        <w:rPr>
          <w:sz w:val="24"/>
          <w:szCs w:val="24"/>
          <w:lang w:val="en-ID"/>
        </w:rPr>
        <w:t>mengganggu</w:t>
      </w:r>
      <w:r w:rsidRPr="00E520F8">
        <w:rPr>
          <w:sz w:val="24"/>
          <w:szCs w:val="24"/>
          <w:lang w:val="id-ID"/>
        </w:rPr>
        <w:t xml:space="preserve"> </w:t>
      </w:r>
      <w:r w:rsidRPr="00E520F8">
        <w:rPr>
          <w:sz w:val="24"/>
          <w:szCs w:val="24"/>
          <w:lang w:val="en-ID"/>
        </w:rPr>
        <w:t>secara</w:t>
      </w:r>
      <w:r w:rsidRPr="00E520F8">
        <w:rPr>
          <w:sz w:val="24"/>
          <w:szCs w:val="24"/>
          <w:lang w:val="id-ID"/>
        </w:rPr>
        <w:t xml:space="preserve"> </w:t>
      </w:r>
      <w:r w:rsidRPr="00E520F8">
        <w:rPr>
          <w:sz w:val="24"/>
          <w:szCs w:val="24"/>
          <w:lang w:val="en-ID"/>
        </w:rPr>
        <w:t>estetik, dan</w:t>
      </w:r>
      <w:r w:rsidRPr="00E520F8">
        <w:rPr>
          <w:sz w:val="24"/>
          <w:szCs w:val="24"/>
          <w:lang w:val="id-ID"/>
        </w:rPr>
        <w:t xml:space="preserve"> </w:t>
      </w:r>
      <w:r w:rsidRPr="00E520F8">
        <w:rPr>
          <w:sz w:val="24"/>
          <w:szCs w:val="24"/>
          <w:lang w:val="en-ID"/>
        </w:rPr>
        <w:t>terlihat</w:t>
      </w:r>
      <w:r w:rsidRPr="00E520F8">
        <w:rPr>
          <w:sz w:val="24"/>
          <w:szCs w:val="24"/>
          <w:lang w:val="id-ID"/>
        </w:rPr>
        <w:t xml:space="preserve"> lebih </w:t>
      </w:r>
      <w:r w:rsidRPr="00E520F8">
        <w:rPr>
          <w:sz w:val="24"/>
          <w:szCs w:val="24"/>
          <w:lang w:val="en-ID"/>
        </w:rPr>
        <w:t>kecil dibanding gigi</w:t>
      </w:r>
      <w:r w:rsidRPr="00E520F8">
        <w:rPr>
          <w:sz w:val="24"/>
          <w:szCs w:val="24"/>
          <w:lang w:val="id-ID"/>
        </w:rPr>
        <w:t xml:space="preserve"> </w:t>
      </w:r>
      <w:r w:rsidRPr="00E520F8">
        <w:rPr>
          <w:sz w:val="24"/>
          <w:szCs w:val="24"/>
          <w:lang w:val="en-ID"/>
        </w:rPr>
        <w:t>sebelahnya, hal</w:t>
      </w:r>
      <w:r w:rsidRPr="00E520F8">
        <w:rPr>
          <w:sz w:val="24"/>
          <w:szCs w:val="24"/>
          <w:lang w:val="id-ID"/>
        </w:rPr>
        <w:t xml:space="preserve"> </w:t>
      </w:r>
      <w:r w:rsidRPr="00E520F8">
        <w:rPr>
          <w:sz w:val="24"/>
          <w:szCs w:val="24"/>
          <w:lang w:val="en-ID"/>
        </w:rPr>
        <w:t>ini</w:t>
      </w:r>
      <w:r w:rsidRPr="00E520F8">
        <w:rPr>
          <w:sz w:val="24"/>
          <w:szCs w:val="24"/>
          <w:lang w:val="id-ID"/>
        </w:rPr>
        <w:t xml:space="preserve"> </w:t>
      </w:r>
      <w:r w:rsidRPr="00E520F8">
        <w:rPr>
          <w:sz w:val="24"/>
          <w:szCs w:val="24"/>
          <w:lang w:val="en-ID"/>
        </w:rPr>
        <w:t>dapat</w:t>
      </w:r>
      <w:r w:rsidRPr="00E520F8">
        <w:rPr>
          <w:sz w:val="24"/>
          <w:szCs w:val="24"/>
          <w:lang w:val="id-ID"/>
        </w:rPr>
        <w:t xml:space="preserve"> </w:t>
      </w:r>
      <w:r w:rsidRPr="00E520F8">
        <w:rPr>
          <w:sz w:val="24"/>
          <w:szCs w:val="24"/>
          <w:lang w:val="en-ID"/>
        </w:rPr>
        <w:t>diatasi</w:t>
      </w:r>
      <w:r w:rsidRPr="00E520F8">
        <w:rPr>
          <w:sz w:val="24"/>
          <w:szCs w:val="24"/>
          <w:lang w:val="id-ID"/>
        </w:rPr>
        <w:t xml:space="preserve"> </w:t>
      </w:r>
      <w:r w:rsidRPr="00E520F8">
        <w:rPr>
          <w:sz w:val="24"/>
          <w:szCs w:val="24"/>
          <w:lang w:val="en-ID"/>
        </w:rPr>
        <w:t>dengan</w:t>
      </w:r>
      <w:r w:rsidRPr="00E520F8">
        <w:rPr>
          <w:sz w:val="24"/>
          <w:szCs w:val="24"/>
          <w:lang w:val="id-ID"/>
        </w:rPr>
        <w:t xml:space="preserve"> </w:t>
      </w:r>
      <w:r w:rsidRPr="00E520F8">
        <w:rPr>
          <w:sz w:val="24"/>
          <w:szCs w:val="24"/>
          <w:lang w:val="en-ID"/>
        </w:rPr>
        <w:t>beberapa</w:t>
      </w:r>
      <w:r w:rsidRPr="00E520F8">
        <w:rPr>
          <w:sz w:val="24"/>
          <w:szCs w:val="24"/>
          <w:lang w:val="id-ID"/>
        </w:rPr>
        <w:t xml:space="preserve"> </w:t>
      </w:r>
      <w:r w:rsidRPr="00E520F8">
        <w:rPr>
          <w:sz w:val="24"/>
          <w:szCs w:val="24"/>
          <w:lang w:val="en-ID"/>
        </w:rPr>
        <w:t>terapi</w:t>
      </w:r>
      <w:r w:rsidRPr="00E520F8">
        <w:rPr>
          <w:sz w:val="24"/>
          <w:szCs w:val="24"/>
          <w:lang w:val="id-ID"/>
        </w:rPr>
        <w:t xml:space="preserve"> </w:t>
      </w:r>
      <w:r w:rsidRPr="00E520F8">
        <w:rPr>
          <w:sz w:val="24"/>
          <w:szCs w:val="24"/>
          <w:lang w:val="en-ID"/>
        </w:rPr>
        <w:t>pilihan. Dalam</w:t>
      </w:r>
      <w:r w:rsidRPr="00E520F8">
        <w:rPr>
          <w:sz w:val="24"/>
          <w:szCs w:val="24"/>
          <w:lang w:val="id-ID"/>
        </w:rPr>
        <w:t xml:space="preserve"> </w:t>
      </w:r>
      <w:r w:rsidRPr="00E520F8">
        <w:rPr>
          <w:sz w:val="24"/>
          <w:szCs w:val="24"/>
          <w:lang w:val="en-ID"/>
        </w:rPr>
        <w:t>hal</w:t>
      </w:r>
      <w:r w:rsidRPr="00E520F8">
        <w:rPr>
          <w:sz w:val="24"/>
          <w:szCs w:val="24"/>
          <w:lang w:val="id-ID"/>
        </w:rPr>
        <w:t xml:space="preserve"> </w:t>
      </w:r>
      <w:r w:rsidRPr="00E520F8">
        <w:rPr>
          <w:sz w:val="24"/>
          <w:szCs w:val="24"/>
          <w:lang w:val="en-ID"/>
        </w:rPr>
        <w:t>ini</w:t>
      </w:r>
      <w:r w:rsidRPr="00E520F8">
        <w:rPr>
          <w:sz w:val="24"/>
          <w:szCs w:val="24"/>
          <w:lang w:val="id-ID"/>
        </w:rPr>
        <w:t xml:space="preserve"> </w:t>
      </w:r>
      <w:r w:rsidRPr="00E520F8">
        <w:rPr>
          <w:sz w:val="24"/>
          <w:szCs w:val="24"/>
          <w:lang w:val="en-ID"/>
        </w:rPr>
        <w:t>banyak</w:t>
      </w:r>
      <w:r w:rsidRPr="00E520F8">
        <w:rPr>
          <w:sz w:val="24"/>
          <w:szCs w:val="24"/>
          <w:lang w:val="id-ID"/>
        </w:rPr>
        <w:t xml:space="preserve"> </w:t>
      </w:r>
      <w:r w:rsidRPr="00E520F8">
        <w:rPr>
          <w:sz w:val="24"/>
          <w:szCs w:val="24"/>
          <w:lang w:val="en-ID"/>
        </w:rPr>
        <w:t>pilihan yang dapat</w:t>
      </w:r>
      <w:r w:rsidRPr="00E520F8">
        <w:rPr>
          <w:sz w:val="24"/>
          <w:szCs w:val="24"/>
          <w:lang w:val="id-ID"/>
        </w:rPr>
        <w:t xml:space="preserve"> </w:t>
      </w:r>
      <w:r w:rsidRPr="00E520F8">
        <w:rPr>
          <w:sz w:val="24"/>
          <w:szCs w:val="24"/>
          <w:lang w:val="en-ID"/>
        </w:rPr>
        <w:t>dilakukan</w:t>
      </w:r>
      <w:r w:rsidRPr="00E520F8">
        <w:rPr>
          <w:sz w:val="24"/>
          <w:szCs w:val="24"/>
          <w:lang w:val="id-ID"/>
        </w:rPr>
        <w:t xml:space="preserve"> </w:t>
      </w:r>
      <w:r w:rsidRPr="00E520F8">
        <w:rPr>
          <w:sz w:val="24"/>
          <w:szCs w:val="24"/>
          <w:lang w:val="en-ID"/>
        </w:rPr>
        <w:t>antaranya</w:t>
      </w:r>
      <w:r w:rsidRPr="00E520F8">
        <w:rPr>
          <w:sz w:val="24"/>
          <w:szCs w:val="24"/>
          <w:lang w:val="id-ID"/>
        </w:rPr>
        <w:t xml:space="preserve"> yaitu </w:t>
      </w:r>
      <w:r w:rsidRPr="00E520F8">
        <w:rPr>
          <w:sz w:val="24"/>
          <w:szCs w:val="24"/>
          <w:lang w:val="en-ID"/>
        </w:rPr>
        <w:t>merapikan</w:t>
      </w:r>
      <w:r w:rsidRPr="00E520F8">
        <w:rPr>
          <w:sz w:val="24"/>
          <w:szCs w:val="24"/>
          <w:lang w:val="id-ID"/>
        </w:rPr>
        <w:t xml:space="preserve"> </w:t>
      </w:r>
      <w:r w:rsidRPr="00E520F8">
        <w:rPr>
          <w:sz w:val="24"/>
          <w:szCs w:val="24"/>
          <w:lang w:val="en-ID"/>
        </w:rPr>
        <w:t>lengkung</w:t>
      </w:r>
      <w:r w:rsidRPr="00E520F8">
        <w:rPr>
          <w:sz w:val="24"/>
          <w:szCs w:val="24"/>
          <w:lang w:val="id-ID"/>
        </w:rPr>
        <w:t xml:space="preserve"> </w:t>
      </w:r>
      <w:r w:rsidRPr="00E520F8">
        <w:rPr>
          <w:sz w:val="24"/>
          <w:szCs w:val="24"/>
          <w:lang w:val="en-ID"/>
        </w:rPr>
        <w:t>gigi, restorasi</w:t>
      </w:r>
      <w:r w:rsidRPr="00E520F8">
        <w:rPr>
          <w:sz w:val="24"/>
          <w:szCs w:val="24"/>
          <w:lang w:val="id-ID"/>
        </w:rPr>
        <w:t xml:space="preserve"> </w:t>
      </w:r>
      <w:r w:rsidRPr="00E520F8">
        <w:rPr>
          <w:sz w:val="24"/>
          <w:szCs w:val="24"/>
          <w:lang w:val="en-ID"/>
        </w:rPr>
        <w:t>direk resin komposit, restorasi</w:t>
      </w:r>
      <w:r w:rsidRPr="00E520F8">
        <w:rPr>
          <w:sz w:val="24"/>
          <w:szCs w:val="24"/>
          <w:lang w:val="id-ID"/>
        </w:rPr>
        <w:t xml:space="preserve"> </w:t>
      </w:r>
      <w:r w:rsidRPr="00E520F8">
        <w:rPr>
          <w:sz w:val="24"/>
          <w:szCs w:val="24"/>
          <w:lang w:val="en-ID"/>
        </w:rPr>
        <w:t>indirek</w:t>
      </w:r>
      <w:r w:rsidRPr="00E520F8">
        <w:rPr>
          <w:sz w:val="24"/>
          <w:szCs w:val="24"/>
          <w:lang w:val="id-ID"/>
        </w:rPr>
        <w:t xml:space="preserve"> dengan pembuatan</w:t>
      </w:r>
      <w:r w:rsidRPr="00E520F8">
        <w:rPr>
          <w:sz w:val="24"/>
          <w:szCs w:val="24"/>
          <w:lang w:val="en-ID"/>
        </w:rPr>
        <w:t xml:space="preserve"> mahkota</w:t>
      </w:r>
      <w:r w:rsidRPr="00E520F8">
        <w:rPr>
          <w:sz w:val="24"/>
          <w:szCs w:val="24"/>
          <w:lang w:val="id-ID"/>
        </w:rPr>
        <w:t xml:space="preserve"> </w:t>
      </w:r>
      <w:r w:rsidRPr="00E520F8">
        <w:rPr>
          <w:sz w:val="24"/>
          <w:szCs w:val="24"/>
          <w:lang w:val="en-ID"/>
        </w:rPr>
        <w:t>jaket, ekstraksi</w:t>
      </w:r>
      <w:r w:rsidRPr="00E520F8">
        <w:rPr>
          <w:sz w:val="24"/>
          <w:szCs w:val="24"/>
          <w:lang w:val="id-ID"/>
        </w:rPr>
        <w:t xml:space="preserve"> </w:t>
      </w:r>
      <w:r w:rsidRPr="00E520F8">
        <w:rPr>
          <w:sz w:val="24"/>
          <w:szCs w:val="24"/>
          <w:lang w:val="en-ID"/>
        </w:rPr>
        <w:t>m</w:t>
      </w:r>
      <w:r w:rsidRPr="00E520F8">
        <w:rPr>
          <w:sz w:val="24"/>
          <w:szCs w:val="24"/>
          <w:lang w:val="id-ID"/>
        </w:rPr>
        <w:t>aupun</w:t>
      </w:r>
      <w:r w:rsidRPr="00E520F8">
        <w:rPr>
          <w:sz w:val="24"/>
          <w:szCs w:val="24"/>
          <w:lang w:val="en-ID"/>
        </w:rPr>
        <w:t xml:space="preserve"> implant.</w:t>
      </w:r>
      <w:r w:rsidRPr="00E520F8">
        <w:rPr>
          <w:sz w:val="24"/>
          <w:szCs w:val="24"/>
          <w:lang w:val="id-ID"/>
        </w:rPr>
        <w:t xml:space="preserve"> Pasien kadang menginginkan perawatan yang tidak berulang dimana restorasi indirek memerlukan kunjungan yang berulang. </w:t>
      </w:r>
      <w:r w:rsidRPr="00E520F8">
        <w:rPr>
          <w:sz w:val="24"/>
          <w:szCs w:val="24"/>
          <w:lang w:val="en-ID"/>
        </w:rPr>
        <w:t>Beberapa</w:t>
      </w:r>
      <w:r w:rsidRPr="00E520F8">
        <w:rPr>
          <w:sz w:val="24"/>
          <w:szCs w:val="24"/>
          <w:lang w:val="id-ID"/>
        </w:rPr>
        <w:t xml:space="preserve"> </w:t>
      </w:r>
      <w:r w:rsidRPr="00E520F8">
        <w:rPr>
          <w:sz w:val="24"/>
          <w:szCs w:val="24"/>
          <w:lang w:val="en-ID"/>
        </w:rPr>
        <w:t>fa</w:t>
      </w:r>
      <w:r w:rsidRPr="00E520F8">
        <w:rPr>
          <w:sz w:val="24"/>
          <w:szCs w:val="24"/>
          <w:lang w:val="id-ID"/>
        </w:rPr>
        <w:t>k</w:t>
      </w:r>
      <w:r w:rsidRPr="00E520F8">
        <w:rPr>
          <w:sz w:val="24"/>
          <w:szCs w:val="24"/>
          <w:lang w:val="en-ID"/>
        </w:rPr>
        <w:t>tor</w:t>
      </w:r>
      <w:r w:rsidRPr="00E520F8">
        <w:rPr>
          <w:sz w:val="24"/>
          <w:szCs w:val="24"/>
          <w:lang w:val="id-ID"/>
        </w:rPr>
        <w:t xml:space="preserve"> </w:t>
      </w:r>
      <w:r w:rsidRPr="00E520F8">
        <w:rPr>
          <w:sz w:val="24"/>
          <w:szCs w:val="24"/>
          <w:lang w:val="en-ID"/>
        </w:rPr>
        <w:t>dapat</w:t>
      </w:r>
      <w:r w:rsidRPr="00E520F8">
        <w:rPr>
          <w:sz w:val="24"/>
          <w:szCs w:val="24"/>
          <w:lang w:val="id-ID"/>
        </w:rPr>
        <w:t xml:space="preserve"> </w:t>
      </w:r>
      <w:r w:rsidRPr="00E520F8">
        <w:rPr>
          <w:sz w:val="24"/>
          <w:szCs w:val="24"/>
          <w:lang w:val="en-ID"/>
        </w:rPr>
        <w:t>menjadi</w:t>
      </w:r>
      <w:r w:rsidRPr="00E520F8">
        <w:rPr>
          <w:sz w:val="24"/>
          <w:szCs w:val="24"/>
          <w:lang w:val="id-ID"/>
        </w:rPr>
        <w:t xml:space="preserve"> </w:t>
      </w:r>
      <w:r w:rsidRPr="00E520F8">
        <w:rPr>
          <w:sz w:val="24"/>
          <w:szCs w:val="24"/>
          <w:lang w:val="en-ID"/>
        </w:rPr>
        <w:t>pertimbangan</w:t>
      </w:r>
      <w:r w:rsidRPr="00E520F8">
        <w:rPr>
          <w:sz w:val="24"/>
          <w:szCs w:val="24"/>
          <w:lang w:val="id-ID"/>
        </w:rPr>
        <w:t xml:space="preserve"> </w:t>
      </w:r>
      <w:r w:rsidRPr="00E520F8">
        <w:rPr>
          <w:sz w:val="24"/>
          <w:szCs w:val="24"/>
          <w:lang w:val="en-ID"/>
        </w:rPr>
        <w:t>untuk</w:t>
      </w:r>
      <w:r w:rsidRPr="00E520F8">
        <w:rPr>
          <w:sz w:val="24"/>
          <w:szCs w:val="24"/>
          <w:lang w:val="id-ID"/>
        </w:rPr>
        <w:t xml:space="preserve"> </w:t>
      </w:r>
      <w:r w:rsidRPr="00E520F8">
        <w:rPr>
          <w:sz w:val="24"/>
          <w:szCs w:val="24"/>
          <w:lang w:val="en-ID"/>
        </w:rPr>
        <w:t>dilakukan</w:t>
      </w:r>
      <w:r w:rsidRPr="00E520F8">
        <w:rPr>
          <w:sz w:val="24"/>
          <w:szCs w:val="24"/>
          <w:lang w:val="id-ID"/>
        </w:rPr>
        <w:t xml:space="preserve"> </w:t>
      </w:r>
      <w:r w:rsidRPr="00E520F8">
        <w:rPr>
          <w:sz w:val="24"/>
          <w:szCs w:val="24"/>
          <w:lang w:val="en-ID"/>
        </w:rPr>
        <w:t>restorasi</w:t>
      </w:r>
      <w:r w:rsidRPr="00E520F8">
        <w:rPr>
          <w:sz w:val="24"/>
          <w:szCs w:val="24"/>
          <w:lang w:val="id-ID"/>
        </w:rPr>
        <w:t xml:space="preserve"> </w:t>
      </w:r>
      <w:r w:rsidRPr="00E520F8">
        <w:rPr>
          <w:sz w:val="24"/>
          <w:szCs w:val="24"/>
          <w:lang w:val="en-ID"/>
        </w:rPr>
        <w:t>pada</w:t>
      </w:r>
      <w:r w:rsidRPr="00E520F8">
        <w:rPr>
          <w:sz w:val="24"/>
          <w:szCs w:val="24"/>
          <w:lang w:val="id-ID"/>
        </w:rPr>
        <w:t xml:space="preserve"> </w:t>
      </w:r>
      <w:r w:rsidRPr="00E520F8">
        <w:rPr>
          <w:sz w:val="24"/>
          <w:szCs w:val="24"/>
          <w:lang w:val="en-ID"/>
        </w:rPr>
        <w:t>gigi</w:t>
      </w:r>
      <w:r w:rsidRPr="00E520F8">
        <w:rPr>
          <w:sz w:val="24"/>
          <w:szCs w:val="24"/>
          <w:lang w:val="id-ID"/>
        </w:rPr>
        <w:t xml:space="preserve"> </w:t>
      </w:r>
      <w:r w:rsidRPr="00E520F8">
        <w:rPr>
          <w:sz w:val="24"/>
          <w:szCs w:val="24"/>
          <w:lang w:val="en-ID"/>
        </w:rPr>
        <w:t>insisivus lateral</w:t>
      </w:r>
      <w:r w:rsidRPr="00E520F8">
        <w:rPr>
          <w:sz w:val="24"/>
          <w:szCs w:val="24"/>
          <w:lang w:val="id-ID"/>
        </w:rPr>
        <w:t xml:space="preserve"> </w:t>
      </w:r>
      <w:r w:rsidRPr="00E520F8">
        <w:rPr>
          <w:sz w:val="24"/>
          <w:szCs w:val="24"/>
          <w:lang w:val="en-ID"/>
        </w:rPr>
        <w:t>rudimenter. Restorasi</w:t>
      </w:r>
      <w:r w:rsidRPr="00E520F8">
        <w:rPr>
          <w:sz w:val="24"/>
          <w:szCs w:val="24"/>
          <w:lang w:val="id-ID"/>
        </w:rPr>
        <w:t xml:space="preserve"> </w:t>
      </w:r>
      <w:r w:rsidRPr="00E520F8">
        <w:rPr>
          <w:sz w:val="24"/>
          <w:szCs w:val="24"/>
          <w:lang w:val="en-ID"/>
        </w:rPr>
        <w:t>pada</w:t>
      </w:r>
      <w:r w:rsidRPr="00E520F8">
        <w:rPr>
          <w:sz w:val="24"/>
          <w:szCs w:val="24"/>
          <w:lang w:val="id-ID"/>
        </w:rPr>
        <w:t xml:space="preserve"> </w:t>
      </w:r>
      <w:r w:rsidRPr="00E520F8">
        <w:rPr>
          <w:sz w:val="24"/>
          <w:szCs w:val="24"/>
          <w:lang w:val="en-ID"/>
        </w:rPr>
        <w:t>gigi</w:t>
      </w:r>
      <w:r w:rsidRPr="00E520F8">
        <w:rPr>
          <w:sz w:val="24"/>
          <w:szCs w:val="24"/>
          <w:lang w:val="id-ID"/>
        </w:rPr>
        <w:t xml:space="preserve"> </w:t>
      </w:r>
      <w:r w:rsidRPr="00E520F8">
        <w:rPr>
          <w:sz w:val="24"/>
          <w:szCs w:val="24"/>
          <w:lang w:val="en-ID"/>
        </w:rPr>
        <w:t>rudimenter</w:t>
      </w:r>
      <w:r w:rsidRPr="00E520F8">
        <w:rPr>
          <w:sz w:val="24"/>
          <w:szCs w:val="24"/>
          <w:lang w:val="id-ID"/>
        </w:rPr>
        <w:t xml:space="preserve"> </w:t>
      </w:r>
      <w:r w:rsidRPr="00E520F8">
        <w:rPr>
          <w:sz w:val="24"/>
          <w:szCs w:val="24"/>
          <w:lang w:val="en-ID"/>
        </w:rPr>
        <w:t>harus</w:t>
      </w:r>
      <w:r w:rsidRPr="00E520F8">
        <w:rPr>
          <w:sz w:val="24"/>
          <w:szCs w:val="24"/>
          <w:lang w:val="id-ID"/>
        </w:rPr>
        <w:t xml:space="preserve"> </w:t>
      </w:r>
      <w:r w:rsidRPr="00E520F8">
        <w:rPr>
          <w:sz w:val="24"/>
          <w:szCs w:val="24"/>
          <w:lang w:val="en-ID"/>
        </w:rPr>
        <w:t>dapat</w:t>
      </w:r>
      <w:r w:rsidRPr="00E520F8">
        <w:rPr>
          <w:sz w:val="24"/>
          <w:szCs w:val="24"/>
          <w:lang w:val="id-ID"/>
        </w:rPr>
        <w:t xml:space="preserve"> </w:t>
      </w:r>
      <w:r w:rsidRPr="00E520F8">
        <w:rPr>
          <w:sz w:val="24"/>
          <w:szCs w:val="24"/>
          <w:lang w:val="en-ID"/>
        </w:rPr>
        <w:t>mengedepankan</w:t>
      </w:r>
      <w:r w:rsidRPr="00E520F8">
        <w:rPr>
          <w:sz w:val="24"/>
          <w:szCs w:val="24"/>
          <w:lang w:val="id-ID"/>
        </w:rPr>
        <w:t xml:space="preserve"> </w:t>
      </w:r>
      <w:r w:rsidRPr="00E520F8">
        <w:rPr>
          <w:sz w:val="24"/>
          <w:szCs w:val="24"/>
          <w:lang w:val="en-ID"/>
        </w:rPr>
        <w:t>estetik</w:t>
      </w:r>
      <w:r w:rsidRPr="00E520F8">
        <w:rPr>
          <w:sz w:val="24"/>
          <w:szCs w:val="24"/>
          <w:lang w:val="id-ID"/>
        </w:rPr>
        <w:t xml:space="preserve"> </w:t>
      </w:r>
      <w:r w:rsidRPr="00E520F8">
        <w:rPr>
          <w:sz w:val="24"/>
          <w:szCs w:val="24"/>
          <w:lang w:val="en-ID"/>
        </w:rPr>
        <w:t>dan</w:t>
      </w:r>
      <w:r w:rsidRPr="00E520F8">
        <w:rPr>
          <w:sz w:val="24"/>
          <w:szCs w:val="24"/>
          <w:lang w:val="id-ID"/>
        </w:rPr>
        <w:t xml:space="preserve"> </w:t>
      </w:r>
      <w:r w:rsidRPr="00E520F8">
        <w:rPr>
          <w:sz w:val="24"/>
          <w:szCs w:val="24"/>
          <w:lang w:val="en-ID"/>
        </w:rPr>
        <w:t>mencegah</w:t>
      </w:r>
      <w:r w:rsidRPr="00E520F8">
        <w:rPr>
          <w:sz w:val="24"/>
          <w:szCs w:val="24"/>
          <w:lang w:val="id-ID"/>
        </w:rPr>
        <w:t xml:space="preserve"> </w:t>
      </w:r>
      <w:r w:rsidRPr="00E520F8">
        <w:rPr>
          <w:sz w:val="24"/>
          <w:szCs w:val="24"/>
          <w:lang w:val="en-ID"/>
        </w:rPr>
        <w:t>terjadinya</w:t>
      </w:r>
      <w:r w:rsidRPr="00E520F8">
        <w:rPr>
          <w:sz w:val="24"/>
          <w:szCs w:val="24"/>
          <w:lang w:val="id-ID"/>
        </w:rPr>
        <w:t xml:space="preserve"> </w:t>
      </w:r>
      <w:r w:rsidRPr="00E520F8">
        <w:rPr>
          <w:sz w:val="24"/>
          <w:szCs w:val="24"/>
          <w:lang w:val="en-ID"/>
        </w:rPr>
        <w:t>masalah</w:t>
      </w:r>
      <w:r w:rsidRPr="00E520F8">
        <w:rPr>
          <w:sz w:val="24"/>
          <w:szCs w:val="24"/>
          <w:lang w:val="id-ID"/>
        </w:rPr>
        <w:t xml:space="preserve"> </w:t>
      </w:r>
      <w:r w:rsidRPr="00E520F8">
        <w:rPr>
          <w:sz w:val="24"/>
          <w:szCs w:val="24"/>
          <w:lang w:val="en-ID"/>
        </w:rPr>
        <w:t xml:space="preserve">periodonsium. Alternatif minimal </w:t>
      </w:r>
      <w:r w:rsidRPr="00E520F8">
        <w:rPr>
          <w:sz w:val="24"/>
          <w:szCs w:val="24"/>
          <w:lang w:val="id-ID"/>
        </w:rPr>
        <w:t xml:space="preserve">intervensi </w:t>
      </w:r>
      <w:r w:rsidRPr="00E520F8">
        <w:rPr>
          <w:sz w:val="24"/>
          <w:szCs w:val="24"/>
          <w:lang w:val="en-ID"/>
        </w:rPr>
        <w:t>prosedur</w:t>
      </w:r>
      <w:r w:rsidRPr="00E520F8">
        <w:rPr>
          <w:sz w:val="24"/>
          <w:szCs w:val="24"/>
          <w:lang w:val="id-ID"/>
        </w:rPr>
        <w:t xml:space="preserve"> </w:t>
      </w:r>
      <w:r w:rsidRPr="00E520F8">
        <w:rPr>
          <w:sz w:val="24"/>
          <w:szCs w:val="24"/>
          <w:lang w:val="en-ID"/>
        </w:rPr>
        <w:t>adalah</w:t>
      </w:r>
      <w:r w:rsidRPr="00E520F8">
        <w:rPr>
          <w:sz w:val="24"/>
          <w:szCs w:val="24"/>
          <w:lang w:val="id-ID"/>
        </w:rPr>
        <w:t xml:space="preserve"> restorasi direk menggunakan </w:t>
      </w:r>
      <w:r w:rsidRPr="00E520F8">
        <w:rPr>
          <w:sz w:val="24"/>
          <w:szCs w:val="24"/>
          <w:lang w:val="en-ID"/>
        </w:rPr>
        <w:t>resin komposit</w:t>
      </w:r>
      <w:r w:rsidRPr="00E520F8">
        <w:rPr>
          <w:sz w:val="24"/>
          <w:szCs w:val="24"/>
          <w:lang w:val="id-ID"/>
        </w:rPr>
        <w:t>.</w:t>
      </w:r>
      <w:r w:rsidRPr="00E520F8">
        <w:rPr>
          <w:sz w:val="24"/>
          <w:szCs w:val="24"/>
          <w:vertAlign w:val="superscript"/>
          <w:lang w:val="id-ID"/>
        </w:rPr>
        <w:t>5</w:t>
      </w:r>
      <w:r w:rsidRPr="00E520F8">
        <w:rPr>
          <w:sz w:val="24"/>
          <w:szCs w:val="24"/>
          <w:lang w:val="id-ID"/>
        </w:rPr>
        <w:t xml:space="preserve"> </w:t>
      </w:r>
      <w:r w:rsidRPr="00E520F8">
        <w:rPr>
          <w:sz w:val="24"/>
          <w:szCs w:val="24"/>
          <w:lang w:val="en-ID"/>
        </w:rPr>
        <w:t>Pada</w:t>
      </w:r>
      <w:r w:rsidRPr="00E520F8">
        <w:rPr>
          <w:sz w:val="24"/>
          <w:szCs w:val="24"/>
          <w:lang w:val="id-ID"/>
        </w:rPr>
        <w:t xml:space="preserve"> </w:t>
      </w:r>
      <w:r w:rsidRPr="00E520F8">
        <w:rPr>
          <w:sz w:val="24"/>
          <w:szCs w:val="24"/>
          <w:lang w:val="en-ID"/>
        </w:rPr>
        <w:t>laporan</w:t>
      </w:r>
      <w:r w:rsidRPr="00E520F8">
        <w:rPr>
          <w:sz w:val="24"/>
          <w:szCs w:val="24"/>
          <w:lang w:val="id-ID"/>
        </w:rPr>
        <w:t xml:space="preserve"> </w:t>
      </w:r>
      <w:r w:rsidRPr="00E520F8">
        <w:rPr>
          <w:sz w:val="24"/>
          <w:szCs w:val="24"/>
          <w:lang w:val="en-ID"/>
        </w:rPr>
        <w:t>kasus</w:t>
      </w:r>
      <w:r w:rsidRPr="00E520F8">
        <w:rPr>
          <w:sz w:val="24"/>
          <w:szCs w:val="24"/>
          <w:lang w:val="id-ID"/>
        </w:rPr>
        <w:t xml:space="preserve"> </w:t>
      </w:r>
      <w:r w:rsidRPr="00E520F8">
        <w:rPr>
          <w:sz w:val="24"/>
          <w:szCs w:val="24"/>
          <w:lang w:val="en-ID"/>
        </w:rPr>
        <w:t>ini</w:t>
      </w:r>
      <w:r w:rsidRPr="00E520F8">
        <w:rPr>
          <w:sz w:val="24"/>
          <w:szCs w:val="24"/>
          <w:lang w:val="id-ID"/>
        </w:rPr>
        <w:t xml:space="preserve"> bertujuan menginformasikan bahwa gigi rudimenter dapat dilakukan perawatan restorasi estetik </w:t>
      </w:r>
      <w:r>
        <w:rPr>
          <w:sz w:val="24"/>
          <w:szCs w:val="24"/>
          <w:lang w:val="id-ID"/>
        </w:rPr>
        <w:t xml:space="preserve">direk </w:t>
      </w:r>
      <w:r w:rsidRPr="00E520F8">
        <w:rPr>
          <w:sz w:val="24"/>
          <w:szCs w:val="24"/>
          <w:lang w:val="id-ID"/>
        </w:rPr>
        <w:lastRenderedPageBreak/>
        <w:t>menggunakan resin komposit dengan satu kali kunjungan</w:t>
      </w:r>
      <w:r>
        <w:rPr>
          <w:sz w:val="24"/>
          <w:szCs w:val="24"/>
          <w:lang w:val="id-ID"/>
        </w:rPr>
        <w:t xml:space="preserve"> (</w:t>
      </w:r>
      <w:r w:rsidRPr="001D673C">
        <w:rPr>
          <w:i/>
          <w:sz w:val="24"/>
          <w:szCs w:val="24"/>
          <w:lang w:val="id-ID"/>
        </w:rPr>
        <w:t>one visite</w:t>
      </w:r>
      <w:r>
        <w:rPr>
          <w:sz w:val="24"/>
          <w:szCs w:val="24"/>
          <w:lang w:val="id-ID"/>
        </w:rPr>
        <w:t>).</w:t>
      </w:r>
    </w:p>
    <w:p w:rsidR="00D8563E" w:rsidRPr="00562015" w:rsidRDefault="00562015" w:rsidP="00D8563E">
      <w:pPr>
        <w:pStyle w:val="Els-body-text"/>
        <w:spacing w:line="240" w:lineRule="auto"/>
        <w:ind w:firstLine="0"/>
        <w:rPr>
          <w:b/>
          <w:sz w:val="24"/>
          <w:szCs w:val="24"/>
        </w:rPr>
      </w:pPr>
      <w:r>
        <w:rPr>
          <w:b/>
          <w:sz w:val="24"/>
          <w:szCs w:val="24"/>
        </w:rPr>
        <w:t>LAPORAN KASUS</w:t>
      </w:r>
    </w:p>
    <w:p w:rsidR="00562015" w:rsidRPr="00230034" w:rsidRDefault="00562015" w:rsidP="00562015">
      <w:pPr>
        <w:spacing w:line="480" w:lineRule="auto"/>
        <w:contextualSpacing/>
        <w:jc w:val="both"/>
        <w:rPr>
          <w:sz w:val="24"/>
          <w:szCs w:val="24"/>
          <w:lang w:val="id-ID"/>
        </w:rPr>
      </w:pPr>
      <w:r w:rsidRPr="007F3824">
        <w:rPr>
          <w:sz w:val="24"/>
          <w:szCs w:val="24"/>
        </w:rPr>
        <w:t xml:space="preserve">Pasien wanita 24 tahun dengan keluhan terganggu penampilannya </w:t>
      </w:r>
      <w:r>
        <w:rPr>
          <w:sz w:val="24"/>
          <w:szCs w:val="24"/>
          <w:lang w:val="id-ID"/>
        </w:rPr>
        <w:t xml:space="preserve">(Gb. 1) </w:t>
      </w:r>
      <w:r w:rsidRPr="007F3824">
        <w:rPr>
          <w:sz w:val="24"/>
          <w:szCs w:val="24"/>
        </w:rPr>
        <w:t xml:space="preserve">karena gigi 12 </w:t>
      </w:r>
      <w:r>
        <w:rPr>
          <w:sz w:val="24"/>
          <w:szCs w:val="24"/>
          <w:lang w:val="id-ID"/>
        </w:rPr>
        <w:t xml:space="preserve">(Gb.2) </w:t>
      </w:r>
      <w:r w:rsidRPr="007F3824">
        <w:rPr>
          <w:sz w:val="24"/>
          <w:szCs w:val="24"/>
        </w:rPr>
        <w:t xml:space="preserve">dan 22 </w:t>
      </w:r>
      <w:r>
        <w:rPr>
          <w:sz w:val="24"/>
          <w:szCs w:val="24"/>
          <w:lang w:val="id-ID"/>
        </w:rPr>
        <w:t xml:space="preserve">(Gb.3) </w:t>
      </w:r>
      <w:r w:rsidRPr="007F3824">
        <w:rPr>
          <w:sz w:val="24"/>
          <w:szCs w:val="24"/>
        </w:rPr>
        <w:t xml:space="preserve">mengalami rudimenter, ingin dirawat segera dan keberatan dengan kunjungan yang berulang. </w:t>
      </w:r>
      <w:r>
        <w:rPr>
          <w:sz w:val="24"/>
          <w:szCs w:val="24"/>
          <w:lang w:val="id-ID"/>
        </w:rPr>
        <w:t xml:space="preserve">Pasien telah selesai perawatan Ortho dan memasuki tahap pemakaian retainer, sehingga gigi yang akan dikoreksi bisa dibebaskan terlebih dahulu dari kawat ortho dan bracket. </w:t>
      </w:r>
      <w:r w:rsidRPr="007F3824">
        <w:rPr>
          <w:sz w:val="24"/>
          <w:szCs w:val="24"/>
        </w:rPr>
        <w:t>Mula-mula dilakukan pengukuran lebar mesiodistal gigi yang mengalami rudimenter serta lebar mesiodistal ruang ya</w:t>
      </w:r>
      <w:r>
        <w:rPr>
          <w:sz w:val="24"/>
          <w:szCs w:val="24"/>
        </w:rPr>
        <w:t xml:space="preserve">ng </w:t>
      </w:r>
      <w:r>
        <w:rPr>
          <w:sz w:val="24"/>
          <w:szCs w:val="24"/>
          <w:lang w:val="id-ID"/>
        </w:rPr>
        <w:t>tersedia</w:t>
      </w:r>
      <w:r>
        <w:rPr>
          <w:sz w:val="24"/>
          <w:szCs w:val="24"/>
        </w:rPr>
        <w:t xml:space="preserve"> pada area 22 dan 12, kemudian dilakukan</w:t>
      </w:r>
      <w:r w:rsidRPr="007F3824">
        <w:rPr>
          <w:sz w:val="24"/>
          <w:szCs w:val="24"/>
        </w:rPr>
        <w:t xml:space="preserve"> pencocokan warna dengan </w:t>
      </w:r>
      <w:r w:rsidRPr="007F3824">
        <w:rPr>
          <w:i/>
          <w:sz w:val="24"/>
          <w:szCs w:val="24"/>
        </w:rPr>
        <w:t>shade guide</w:t>
      </w:r>
      <w:r>
        <w:rPr>
          <w:i/>
          <w:sz w:val="24"/>
          <w:szCs w:val="24"/>
          <w:lang w:val="id-ID"/>
        </w:rPr>
        <w:t xml:space="preserve"> </w:t>
      </w:r>
      <w:r>
        <w:rPr>
          <w:sz w:val="24"/>
          <w:szCs w:val="24"/>
          <w:lang w:val="id-ID"/>
        </w:rPr>
        <w:t xml:space="preserve">(Gb.4) </w:t>
      </w:r>
      <w:r w:rsidRPr="00564CA2">
        <w:rPr>
          <w:sz w:val="24"/>
          <w:szCs w:val="24"/>
          <w:lang w:val="id-ID"/>
        </w:rPr>
        <w:t xml:space="preserve">dan diperoleh warna yang sesuai </w:t>
      </w:r>
      <w:r>
        <w:rPr>
          <w:sz w:val="24"/>
          <w:szCs w:val="24"/>
          <w:lang w:val="id-ID"/>
        </w:rPr>
        <w:t xml:space="preserve">dengan gigi-gigi disebelahnya </w:t>
      </w:r>
      <w:r w:rsidRPr="00564CA2">
        <w:rPr>
          <w:sz w:val="24"/>
          <w:szCs w:val="24"/>
          <w:lang w:val="id-ID"/>
        </w:rPr>
        <w:t xml:space="preserve">yaitu </w:t>
      </w:r>
      <w:r>
        <w:rPr>
          <w:sz w:val="24"/>
          <w:szCs w:val="24"/>
          <w:lang w:val="id-ID"/>
        </w:rPr>
        <w:t xml:space="preserve">warna </w:t>
      </w:r>
      <w:r w:rsidRPr="00564CA2">
        <w:rPr>
          <w:sz w:val="24"/>
          <w:szCs w:val="24"/>
          <w:lang w:val="id-ID"/>
        </w:rPr>
        <w:t>A2</w:t>
      </w:r>
      <w:r w:rsidRPr="007F3824">
        <w:rPr>
          <w:sz w:val="24"/>
          <w:szCs w:val="24"/>
        </w:rPr>
        <w:t xml:space="preserve">, selanjutnya dilakukan </w:t>
      </w:r>
      <w:r>
        <w:rPr>
          <w:sz w:val="24"/>
          <w:szCs w:val="24"/>
          <w:lang w:val="id-ID"/>
        </w:rPr>
        <w:t xml:space="preserve">minimal intervensi dengan melakukan </w:t>
      </w:r>
      <w:r w:rsidRPr="007F3824">
        <w:rPr>
          <w:sz w:val="24"/>
          <w:szCs w:val="24"/>
        </w:rPr>
        <w:t xml:space="preserve">preparasi </w:t>
      </w:r>
      <w:r>
        <w:rPr>
          <w:sz w:val="24"/>
          <w:szCs w:val="24"/>
          <w:lang w:val="id-ID"/>
        </w:rPr>
        <w:t xml:space="preserve">untuk membuat kekasaran pada permukaan email pada sisi mesial dan distal gigi 22 (Gb.5) dan gigi 12 (Gb. 6) </w:t>
      </w:r>
      <w:r w:rsidRPr="007F3824">
        <w:rPr>
          <w:sz w:val="24"/>
          <w:szCs w:val="24"/>
        </w:rPr>
        <w:t>dengan bur</w:t>
      </w:r>
      <w:r>
        <w:rPr>
          <w:sz w:val="24"/>
          <w:szCs w:val="24"/>
          <w:lang w:val="id-ID"/>
        </w:rPr>
        <w:t xml:space="preserve"> terpedo.</w:t>
      </w:r>
      <w:r w:rsidRPr="007F3824">
        <w:rPr>
          <w:sz w:val="24"/>
          <w:szCs w:val="24"/>
        </w:rPr>
        <w:t xml:space="preserve"> Langkah selanjut</w:t>
      </w:r>
      <w:r>
        <w:rPr>
          <w:sz w:val="24"/>
          <w:szCs w:val="24"/>
        </w:rPr>
        <w:t>nya dilakukan pemasangan</w:t>
      </w:r>
      <w:r>
        <w:rPr>
          <w:sz w:val="24"/>
          <w:szCs w:val="24"/>
          <w:lang w:val="id-ID"/>
        </w:rPr>
        <w:t xml:space="preserve"> </w:t>
      </w:r>
      <w:r w:rsidRPr="00367065">
        <w:rPr>
          <w:i/>
          <w:sz w:val="24"/>
          <w:szCs w:val="24"/>
          <w:lang w:val="id-ID"/>
        </w:rPr>
        <w:lastRenderedPageBreak/>
        <w:t xml:space="preserve">polytetrafluoroethylene </w:t>
      </w:r>
      <w:r>
        <w:rPr>
          <w:sz w:val="24"/>
          <w:szCs w:val="24"/>
          <w:lang w:val="id-ID"/>
        </w:rPr>
        <w:t xml:space="preserve">(PTFE) pada gigi 12 (Gb. 7)) dan gigi 22 (Gb.8), selanjutnya prosedur </w:t>
      </w:r>
      <w:r>
        <w:rPr>
          <w:sz w:val="24"/>
          <w:szCs w:val="24"/>
        </w:rPr>
        <w:t>pengetsaan</w:t>
      </w:r>
      <w:r>
        <w:rPr>
          <w:sz w:val="24"/>
          <w:szCs w:val="24"/>
          <w:lang w:val="id-ID"/>
        </w:rPr>
        <w:t xml:space="preserve"> </w:t>
      </w:r>
      <w:r w:rsidRPr="007F3824">
        <w:rPr>
          <w:sz w:val="24"/>
          <w:szCs w:val="24"/>
        </w:rPr>
        <w:t xml:space="preserve">bonding </w:t>
      </w:r>
      <w:r>
        <w:rPr>
          <w:sz w:val="24"/>
          <w:szCs w:val="24"/>
          <w:lang w:val="id-ID"/>
        </w:rPr>
        <w:t xml:space="preserve">generasi 7 </w:t>
      </w:r>
      <w:r w:rsidRPr="007F3824">
        <w:rPr>
          <w:sz w:val="24"/>
          <w:szCs w:val="24"/>
        </w:rPr>
        <w:t>dengan penyinaran LED selama 20 detik. Pengaplikasian resin komposit</w:t>
      </w:r>
      <w:r>
        <w:rPr>
          <w:sz w:val="24"/>
          <w:szCs w:val="24"/>
          <w:lang w:val="id-ID"/>
        </w:rPr>
        <w:t xml:space="preserve"> </w:t>
      </w:r>
      <w:r w:rsidRPr="007F3824">
        <w:rPr>
          <w:sz w:val="24"/>
          <w:szCs w:val="24"/>
        </w:rPr>
        <w:t xml:space="preserve">warna A2 </w:t>
      </w:r>
      <w:r>
        <w:rPr>
          <w:sz w:val="24"/>
          <w:szCs w:val="24"/>
          <w:lang w:val="id-ID"/>
        </w:rPr>
        <w:t xml:space="preserve">((Gb. 9) dengan teknik </w:t>
      </w:r>
      <w:r w:rsidRPr="00B36617">
        <w:rPr>
          <w:i/>
          <w:sz w:val="24"/>
          <w:szCs w:val="24"/>
          <w:lang w:val="id-ID"/>
        </w:rPr>
        <w:t>layer by layer</w:t>
      </w:r>
      <w:r>
        <w:rPr>
          <w:sz w:val="24"/>
          <w:szCs w:val="24"/>
          <w:lang w:val="id-ID"/>
        </w:rPr>
        <w:t xml:space="preserve"> </w:t>
      </w:r>
      <w:r w:rsidRPr="007F3824">
        <w:rPr>
          <w:sz w:val="24"/>
          <w:szCs w:val="24"/>
        </w:rPr>
        <w:t xml:space="preserve">dan </w:t>
      </w:r>
      <w:r w:rsidRPr="007F3824">
        <w:rPr>
          <w:sz w:val="24"/>
          <w:szCs w:val="24"/>
        </w:rPr>
        <w:lastRenderedPageBreak/>
        <w:t>penyinar</w:t>
      </w:r>
      <w:r>
        <w:rPr>
          <w:sz w:val="24"/>
          <w:szCs w:val="24"/>
        </w:rPr>
        <w:t xml:space="preserve">an LED selama 40 detik. Hasil </w:t>
      </w:r>
      <w:r>
        <w:rPr>
          <w:sz w:val="24"/>
          <w:szCs w:val="24"/>
          <w:lang w:val="id-ID"/>
        </w:rPr>
        <w:t xml:space="preserve">akhir </w:t>
      </w:r>
      <w:r w:rsidRPr="007F3824">
        <w:rPr>
          <w:sz w:val="24"/>
          <w:szCs w:val="24"/>
        </w:rPr>
        <w:t>terlihat anomali rudimenter gigi 12 dan 22 terkoreksi</w:t>
      </w:r>
      <w:r>
        <w:rPr>
          <w:sz w:val="24"/>
          <w:szCs w:val="24"/>
          <w:lang w:val="id-ID"/>
        </w:rPr>
        <w:t xml:space="preserve"> (Gb. 10)</w:t>
      </w:r>
      <w:r w:rsidRPr="007F3824">
        <w:rPr>
          <w:sz w:val="24"/>
          <w:szCs w:val="24"/>
        </w:rPr>
        <w:t xml:space="preserve">, tampak gigi 22 </w:t>
      </w:r>
      <w:r>
        <w:rPr>
          <w:sz w:val="24"/>
          <w:szCs w:val="24"/>
          <w:lang w:val="id-ID"/>
        </w:rPr>
        <w:t xml:space="preserve">(Gb. 11) </w:t>
      </w:r>
      <w:r w:rsidRPr="007F3824">
        <w:rPr>
          <w:sz w:val="24"/>
          <w:szCs w:val="24"/>
        </w:rPr>
        <w:t xml:space="preserve">dan </w:t>
      </w:r>
      <w:r>
        <w:rPr>
          <w:sz w:val="24"/>
          <w:szCs w:val="24"/>
          <w:lang w:val="id-ID"/>
        </w:rPr>
        <w:t xml:space="preserve">gigi </w:t>
      </w:r>
      <w:r w:rsidRPr="007F3824">
        <w:rPr>
          <w:sz w:val="24"/>
          <w:szCs w:val="24"/>
        </w:rPr>
        <w:t>21</w:t>
      </w:r>
      <w:r>
        <w:rPr>
          <w:sz w:val="24"/>
          <w:szCs w:val="24"/>
          <w:lang w:val="id-ID"/>
        </w:rPr>
        <w:t xml:space="preserve"> (gb. 12)</w:t>
      </w:r>
      <w:r w:rsidRPr="007F3824">
        <w:rPr>
          <w:sz w:val="24"/>
          <w:szCs w:val="24"/>
        </w:rPr>
        <w:t xml:space="preserve"> bentuknya kembali normal baik dari sisi </w:t>
      </w:r>
      <w:r w:rsidRPr="007F3824">
        <w:rPr>
          <w:i/>
          <w:sz w:val="24"/>
          <w:szCs w:val="24"/>
        </w:rPr>
        <w:t>contour</w:t>
      </w:r>
      <w:r w:rsidRPr="007F3824">
        <w:rPr>
          <w:sz w:val="24"/>
          <w:szCs w:val="24"/>
        </w:rPr>
        <w:t xml:space="preserve">, </w:t>
      </w:r>
      <w:r w:rsidRPr="007F3824">
        <w:rPr>
          <w:i/>
          <w:sz w:val="24"/>
          <w:szCs w:val="24"/>
        </w:rPr>
        <w:t>contact proximal</w:t>
      </w:r>
      <w:r w:rsidRPr="007F3824">
        <w:rPr>
          <w:sz w:val="24"/>
          <w:szCs w:val="24"/>
        </w:rPr>
        <w:t xml:space="preserve"> dan </w:t>
      </w:r>
      <w:r w:rsidRPr="007F3824">
        <w:rPr>
          <w:i/>
          <w:sz w:val="24"/>
          <w:szCs w:val="24"/>
        </w:rPr>
        <w:t>embrassure</w:t>
      </w:r>
      <w:r w:rsidRPr="007F3824">
        <w:rPr>
          <w:sz w:val="24"/>
          <w:szCs w:val="24"/>
        </w:rPr>
        <w:t>.</w:t>
      </w:r>
    </w:p>
    <w:p w:rsidR="00562015" w:rsidRDefault="00562015" w:rsidP="00562015">
      <w:pPr>
        <w:contextualSpacing/>
        <w:jc w:val="both"/>
        <w:rPr>
          <w:sz w:val="24"/>
          <w:szCs w:val="24"/>
          <w:lang w:val="id-ID"/>
        </w:rPr>
        <w:sectPr w:rsidR="00562015" w:rsidSect="00603CFC">
          <w:type w:val="continuous"/>
          <w:pgSz w:w="11906" w:h="16838" w:code="9"/>
          <w:pgMar w:top="1440" w:right="1440" w:bottom="1440" w:left="1440" w:header="850" w:footer="1200" w:gutter="0"/>
          <w:cols w:num="2" w:space="480"/>
          <w:docGrid w:linePitch="272"/>
        </w:sectPr>
      </w:pPr>
    </w:p>
    <w:p w:rsidR="00562015" w:rsidRDefault="00562015" w:rsidP="00562015">
      <w:pPr>
        <w:contextualSpacing/>
        <w:jc w:val="both"/>
        <w:rPr>
          <w:sz w:val="24"/>
          <w:szCs w:val="24"/>
          <w:lang w:val="id-ID"/>
        </w:rPr>
      </w:pPr>
      <w:r>
        <w:rPr>
          <w:sz w:val="24"/>
          <w:szCs w:val="24"/>
          <w:lang w:val="id-ID"/>
        </w:rPr>
        <w:lastRenderedPageBreak/>
        <w:t>Sebelum perawatan :</w:t>
      </w:r>
    </w:p>
    <w:p w:rsidR="00562015" w:rsidRDefault="00562015" w:rsidP="00562015">
      <w:pPr>
        <w:contextualSpacing/>
        <w:jc w:val="both"/>
        <w:rPr>
          <w:sz w:val="24"/>
          <w:szCs w:val="24"/>
          <w:lang w:val="id-ID"/>
        </w:rPr>
      </w:pPr>
      <w:r w:rsidRPr="00280323">
        <w:rPr>
          <w:noProof/>
          <w:sz w:val="24"/>
          <w:szCs w:val="24"/>
        </w:rPr>
        <w:drawing>
          <wp:anchor distT="0" distB="0" distL="114300" distR="114300" simplePos="0" relativeHeight="251659264" behindDoc="0" locked="0" layoutInCell="1" allowOverlap="1" wp14:anchorId="0F43A9B8" wp14:editId="31D2A9E6">
            <wp:simplePos x="0" y="0"/>
            <wp:positionH relativeFrom="column">
              <wp:align>left</wp:align>
            </wp:positionH>
            <wp:positionV relativeFrom="paragraph">
              <wp:align>top</wp:align>
            </wp:positionV>
            <wp:extent cx="1478915" cy="981075"/>
            <wp:effectExtent l="19050" t="0" r="7233" b="0"/>
            <wp:wrapSquare wrapText="bothSides"/>
            <wp:docPr id="2" name="Picture 3" descr="F:\JURNAL UNEJ\RUDIMENTER PASCA ORTO\foto awal d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URNAL UNEJ\RUDIMENTER PASCA ORTO\foto awal depan.JPG"/>
                    <pic:cNvPicPr>
                      <a:picLocks noChangeAspect="1" noChangeArrowheads="1"/>
                    </pic:cNvPicPr>
                  </pic:nvPicPr>
                  <pic:blipFill>
                    <a:blip r:embed="rId11" cstate="print"/>
                    <a:srcRect l="29180" t="11570" r="20085" b="42975"/>
                    <a:stretch>
                      <a:fillRect/>
                    </a:stretch>
                  </pic:blipFill>
                  <pic:spPr bwMode="auto">
                    <a:xfrm>
                      <a:off x="0" y="0"/>
                      <a:ext cx="1478667" cy="985961"/>
                    </a:xfrm>
                    <a:prstGeom prst="rect">
                      <a:avLst/>
                    </a:prstGeom>
                    <a:noFill/>
                    <a:ln w="9525">
                      <a:noFill/>
                      <a:miter lim="800000"/>
                      <a:headEnd/>
                      <a:tailEnd/>
                    </a:ln>
                  </pic:spPr>
                </pic:pic>
              </a:graphicData>
            </a:graphic>
          </wp:anchor>
        </w:drawing>
      </w:r>
      <w:r>
        <w:rPr>
          <w:sz w:val="24"/>
          <w:szCs w:val="24"/>
          <w:lang w:val="id-ID"/>
        </w:rPr>
        <w:t xml:space="preserve"> </w:t>
      </w:r>
      <w:r w:rsidRPr="00B36617">
        <w:rPr>
          <w:noProof/>
          <w:sz w:val="24"/>
          <w:szCs w:val="24"/>
        </w:rPr>
        <w:drawing>
          <wp:inline distT="0" distB="0" distL="0" distR="0" wp14:anchorId="79CC9CEA" wp14:editId="39ACBE56">
            <wp:extent cx="1316924" cy="1008904"/>
            <wp:effectExtent l="19050" t="0" r="0" b="0"/>
            <wp:docPr id="18" name="Picture 2" descr="F:\JURNAL UNEJ\RUDIMENTER PASCA ORTO\foto awal s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RNAL UNEJ\RUDIMENTER PASCA ORTO\foto awal samping.JPG"/>
                    <pic:cNvPicPr>
                      <a:picLocks noChangeAspect="1" noChangeArrowheads="1"/>
                    </pic:cNvPicPr>
                  </pic:nvPicPr>
                  <pic:blipFill>
                    <a:blip r:embed="rId12" cstate="print"/>
                    <a:srcRect l="39778" t="24306" r="22935" b="37500"/>
                    <a:stretch>
                      <a:fillRect/>
                    </a:stretch>
                  </pic:blipFill>
                  <pic:spPr bwMode="auto">
                    <a:xfrm>
                      <a:off x="0" y="0"/>
                      <a:ext cx="1316924" cy="1008904"/>
                    </a:xfrm>
                    <a:prstGeom prst="rect">
                      <a:avLst/>
                    </a:prstGeom>
                    <a:noFill/>
                    <a:ln w="9525">
                      <a:noFill/>
                      <a:miter lim="800000"/>
                      <a:headEnd/>
                      <a:tailEnd/>
                    </a:ln>
                  </pic:spPr>
                </pic:pic>
              </a:graphicData>
            </a:graphic>
          </wp:inline>
        </w:drawing>
      </w:r>
      <w:r>
        <w:rPr>
          <w:sz w:val="24"/>
          <w:szCs w:val="24"/>
          <w:lang w:val="id-ID"/>
        </w:rPr>
        <w:t xml:space="preserve">             </w:t>
      </w:r>
      <w:r w:rsidRPr="00B36617">
        <w:rPr>
          <w:noProof/>
          <w:sz w:val="24"/>
          <w:szCs w:val="24"/>
        </w:rPr>
        <w:drawing>
          <wp:inline distT="0" distB="0" distL="0" distR="0" wp14:anchorId="330EB080" wp14:editId="5595EE5F">
            <wp:extent cx="1312848" cy="1104405"/>
            <wp:effectExtent l="19050" t="0" r="1602" b="0"/>
            <wp:docPr id="19" name="Picture 1" descr="F:\JURNAL UNEJ\RUDIMENTER PASCA ORTO\foto awal samping k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URNAL UNEJ\RUDIMENTER PASCA ORTO\foto awal samping kiri.JPG"/>
                    <pic:cNvPicPr>
                      <a:picLocks noChangeAspect="1" noChangeArrowheads="1"/>
                    </pic:cNvPicPr>
                  </pic:nvPicPr>
                  <pic:blipFill>
                    <a:blip r:embed="rId13" cstate="print"/>
                    <a:srcRect l="26010" t="20270" r="31818" b="32432"/>
                    <a:stretch>
                      <a:fillRect/>
                    </a:stretch>
                  </pic:blipFill>
                  <pic:spPr bwMode="auto">
                    <a:xfrm>
                      <a:off x="0" y="0"/>
                      <a:ext cx="1315755" cy="1106850"/>
                    </a:xfrm>
                    <a:prstGeom prst="rect">
                      <a:avLst/>
                    </a:prstGeom>
                    <a:noFill/>
                    <a:ln w="9525">
                      <a:noFill/>
                      <a:miter lim="800000"/>
                      <a:headEnd/>
                      <a:tailEnd/>
                    </a:ln>
                  </pic:spPr>
                </pic:pic>
              </a:graphicData>
            </a:graphic>
          </wp:inline>
        </w:drawing>
      </w:r>
      <w:r>
        <w:rPr>
          <w:sz w:val="24"/>
          <w:szCs w:val="24"/>
          <w:lang w:val="id-ID"/>
        </w:rPr>
        <w:t xml:space="preserve"> </w:t>
      </w:r>
    </w:p>
    <w:p w:rsidR="00562015" w:rsidRDefault="00562015" w:rsidP="00562015">
      <w:pPr>
        <w:contextualSpacing/>
        <w:jc w:val="both"/>
        <w:rPr>
          <w:sz w:val="24"/>
          <w:szCs w:val="24"/>
          <w:lang w:val="id-ID"/>
        </w:rPr>
      </w:pPr>
      <w:r>
        <w:rPr>
          <w:sz w:val="24"/>
          <w:szCs w:val="24"/>
          <w:lang w:val="id-ID"/>
        </w:rPr>
        <w:t xml:space="preserve">   Gb 1. tampak depan       Gb 2. gigi 12 rudimenter        Gb 3. gigi 22 rudimenter</w:t>
      </w:r>
    </w:p>
    <w:p w:rsidR="00562015" w:rsidRDefault="00562015" w:rsidP="00562015">
      <w:pPr>
        <w:jc w:val="both"/>
        <w:rPr>
          <w:sz w:val="24"/>
          <w:szCs w:val="24"/>
          <w:lang w:val="id-ID"/>
        </w:rPr>
      </w:pPr>
    </w:p>
    <w:p w:rsidR="00562015" w:rsidRDefault="00562015" w:rsidP="00562015">
      <w:pPr>
        <w:contextualSpacing/>
        <w:jc w:val="center"/>
        <w:rPr>
          <w:sz w:val="24"/>
          <w:szCs w:val="24"/>
          <w:lang w:val="id-ID"/>
        </w:rPr>
      </w:pPr>
      <w:r>
        <w:rPr>
          <w:sz w:val="24"/>
          <w:szCs w:val="24"/>
          <w:lang w:val="id-ID"/>
        </w:rPr>
        <w:t>Tahapan perawatan :</w:t>
      </w:r>
    </w:p>
    <w:p w:rsidR="00562015" w:rsidRDefault="00562015" w:rsidP="00562015">
      <w:pPr>
        <w:contextualSpacing/>
        <w:rPr>
          <w:lang w:val="id-ID"/>
        </w:rPr>
      </w:pPr>
      <w:r w:rsidRPr="00280323">
        <w:rPr>
          <w:noProof/>
        </w:rPr>
        <w:drawing>
          <wp:inline distT="0" distB="0" distL="0" distR="0" wp14:anchorId="73E6A47A" wp14:editId="7240C0B9">
            <wp:extent cx="1310365" cy="951873"/>
            <wp:effectExtent l="19050" t="0" r="4085" b="0"/>
            <wp:docPr id="1" name="Picture 1" descr="F:\JURNAL UNEJ\RUDIMENTER PASCA ORTO\SAM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URNAL UNEJ\RUDIMENTER PASCA ORTO\SAM_1799.JPG"/>
                    <pic:cNvPicPr>
                      <a:picLocks noChangeAspect="1" noChangeArrowheads="1"/>
                    </pic:cNvPicPr>
                  </pic:nvPicPr>
                  <pic:blipFill>
                    <a:blip r:embed="rId14" cstate="print"/>
                    <a:srcRect l="40247" t="25654" r="4160" b="20419"/>
                    <a:stretch>
                      <a:fillRect/>
                    </a:stretch>
                  </pic:blipFill>
                  <pic:spPr bwMode="auto">
                    <a:xfrm>
                      <a:off x="0" y="0"/>
                      <a:ext cx="1313829" cy="954390"/>
                    </a:xfrm>
                    <a:prstGeom prst="rect">
                      <a:avLst/>
                    </a:prstGeom>
                    <a:noFill/>
                    <a:ln w="9525">
                      <a:noFill/>
                      <a:miter lim="800000"/>
                      <a:headEnd/>
                      <a:tailEnd/>
                    </a:ln>
                  </pic:spPr>
                </pic:pic>
              </a:graphicData>
            </a:graphic>
          </wp:inline>
        </w:drawing>
      </w:r>
      <w:r>
        <w:rPr>
          <w:lang w:val="id-ID"/>
        </w:rPr>
        <w:t xml:space="preserve">              </w:t>
      </w:r>
      <w:r>
        <w:rPr>
          <w:noProof/>
        </w:rPr>
        <w:drawing>
          <wp:inline distT="0" distB="0" distL="0" distR="0" wp14:anchorId="392E6255" wp14:editId="437F2AB9">
            <wp:extent cx="1288429" cy="954157"/>
            <wp:effectExtent l="19050" t="0" r="6971" b="0"/>
            <wp:docPr id="5" name="Picture 5" descr="F:\JURNAL UNEJ\RUDIMENTER PASCA ORTO\SAM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URNAL UNEJ\RUDIMENTER PASCA ORTO\SAM_1792.JPG"/>
                    <pic:cNvPicPr>
                      <a:picLocks noChangeAspect="1" noChangeArrowheads="1"/>
                    </pic:cNvPicPr>
                  </pic:nvPicPr>
                  <pic:blipFill>
                    <a:blip r:embed="rId15" cstate="print"/>
                    <a:srcRect l="33852" t="39604" r="30070" b="24761"/>
                    <a:stretch>
                      <a:fillRect/>
                    </a:stretch>
                  </pic:blipFill>
                  <pic:spPr bwMode="auto">
                    <a:xfrm>
                      <a:off x="0" y="0"/>
                      <a:ext cx="1286565" cy="954157"/>
                    </a:xfrm>
                    <a:prstGeom prst="rect">
                      <a:avLst/>
                    </a:prstGeom>
                    <a:noFill/>
                    <a:ln w="9525">
                      <a:noFill/>
                      <a:miter lim="800000"/>
                      <a:headEnd/>
                      <a:tailEnd/>
                    </a:ln>
                  </pic:spPr>
                </pic:pic>
              </a:graphicData>
            </a:graphic>
          </wp:inline>
        </w:drawing>
      </w:r>
      <w:r>
        <w:rPr>
          <w:lang w:val="id-ID"/>
        </w:rPr>
        <w:t xml:space="preserve">              </w:t>
      </w:r>
      <w:r w:rsidRPr="00A800B1">
        <w:rPr>
          <w:noProof/>
        </w:rPr>
        <w:drawing>
          <wp:inline distT="0" distB="0" distL="0" distR="0" wp14:anchorId="0096DEDE" wp14:editId="36F08E17">
            <wp:extent cx="1243888" cy="960584"/>
            <wp:effectExtent l="19050" t="0" r="0" b="0"/>
            <wp:docPr id="21" name="Picture 7" descr="F:\JURNAL UNEJ\RUDIMENTER PASCA ORTO\SAM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JURNAL UNEJ\RUDIMENTER PASCA ORTO\SAM_1794.JPG"/>
                    <pic:cNvPicPr>
                      <a:picLocks noChangeAspect="1" noChangeArrowheads="1"/>
                    </pic:cNvPicPr>
                  </pic:nvPicPr>
                  <pic:blipFill>
                    <a:blip r:embed="rId16" cstate="print"/>
                    <a:srcRect l="28681" t="24359" r="29939" b="32692"/>
                    <a:stretch>
                      <a:fillRect/>
                    </a:stretch>
                  </pic:blipFill>
                  <pic:spPr bwMode="auto">
                    <a:xfrm>
                      <a:off x="0" y="0"/>
                      <a:ext cx="1242847" cy="959780"/>
                    </a:xfrm>
                    <a:prstGeom prst="rect">
                      <a:avLst/>
                    </a:prstGeom>
                    <a:noFill/>
                    <a:ln w="9525">
                      <a:noFill/>
                      <a:miter lim="800000"/>
                      <a:headEnd/>
                      <a:tailEnd/>
                    </a:ln>
                  </pic:spPr>
                </pic:pic>
              </a:graphicData>
            </a:graphic>
          </wp:inline>
        </w:drawing>
      </w:r>
      <w:r>
        <w:rPr>
          <w:lang w:val="id-ID"/>
        </w:rPr>
        <w:t xml:space="preserve">         </w:t>
      </w:r>
    </w:p>
    <w:p w:rsidR="00562015" w:rsidRDefault="00562015" w:rsidP="00562015">
      <w:pPr>
        <w:contextualSpacing/>
        <w:rPr>
          <w:lang w:val="id-ID"/>
        </w:rPr>
      </w:pPr>
      <w:r>
        <w:rPr>
          <w:lang w:val="id-ID"/>
        </w:rPr>
        <w:t xml:space="preserve">Gb 4. Pencocokan warna             Gb 5. Preparasi gigi 22                Gb 6. Preparasi gigi 12      </w:t>
      </w:r>
    </w:p>
    <w:p w:rsidR="00562015" w:rsidRPr="00A800B1" w:rsidRDefault="00562015" w:rsidP="00562015">
      <w:pPr>
        <w:rPr>
          <w:lang w:val="id-ID"/>
        </w:rPr>
      </w:pPr>
    </w:p>
    <w:p w:rsidR="00562015" w:rsidRDefault="00562015" w:rsidP="00562015">
      <w:pPr>
        <w:contextualSpacing/>
        <w:jc w:val="both"/>
        <w:rPr>
          <w:sz w:val="24"/>
          <w:szCs w:val="24"/>
          <w:lang w:val="id-ID"/>
        </w:rPr>
      </w:pPr>
      <w:r>
        <w:rPr>
          <w:noProof/>
          <w:sz w:val="24"/>
          <w:szCs w:val="24"/>
        </w:rPr>
        <w:drawing>
          <wp:inline distT="0" distB="0" distL="0" distR="0" wp14:anchorId="4587DEF9" wp14:editId="0881DADD">
            <wp:extent cx="1245207" cy="1081581"/>
            <wp:effectExtent l="19050" t="0" r="0" b="0"/>
            <wp:docPr id="4" name="Picture 2" descr="F:\JURNAL UNEJ\RUDIMENTER PASCA ORTO\SAM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RNAL UNEJ\RUDIMENTER PASCA ORTO\SAM_1801.JPG"/>
                    <pic:cNvPicPr>
                      <a:picLocks noChangeAspect="1" noChangeArrowheads="1"/>
                    </pic:cNvPicPr>
                  </pic:nvPicPr>
                  <pic:blipFill>
                    <a:blip r:embed="rId17" cstate="print"/>
                    <a:srcRect l="31550" t="39706" r="39698" b="27104"/>
                    <a:stretch>
                      <a:fillRect/>
                    </a:stretch>
                  </pic:blipFill>
                  <pic:spPr bwMode="auto">
                    <a:xfrm>
                      <a:off x="0" y="0"/>
                      <a:ext cx="1247184" cy="1083298"/>
                    </a:xfrm>
                    <a:prstGeom prst="rect">
                      <a:avLst/>
                    </a:prstGeom>
                    <a:noFill/>
                    <a:ln w="9525">
                      <a:noFill/>
                      <a:miter lim="800000"/>
                      <a:headEnd/>
                      <a:tailEnd/>
                    </a:ln>
                  </pic:spPr>
                </pic:pic>
              </a:graphicData>
            </a:graphic>
          </wp:inline>
        </w:drawing>
      </w:r>
      <w:r>
        <w:rPr>
          <w:sz w:val="24"/>
          <w:szCs w:val="24"/>
          <w:lang w:val="id-ID"/>
        </w:rPr>
        <w:t xml:space="preserve">      </w:t>
      </w:r>
      <w:r w:rsidRPr="00A800B1">
        <w:rPr>
          <w:noProof/>
          <w:sz w:val="24"/>
          <w:szCs w:val="24"/>
        </w:rPr>
        <w:drawing>
          <wp:inline distT="0" distB="0" distL="0" distR="0" wp14:anchorId="78B6130B" wp14:editId="7C058720">
            <wp:extent cx="1417287" cy="1073426"/>
            <wp:effectExtent l="19050" t="0" r="0" b="0"/>
            <wp:docPr id="23" name="Picture 4" descr="F:\JURNAL UNEJ\RUDIMENTER PASCA ORTO\SAM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URNAL UNEJ\RUDIMENTER PASCA ORTO\SAM_1806.JPG"/>
                    <pic:cNvPicPr>
                      <a:picLocks noChangeAspect="1" noChangeArrowheads="1"/>
                    </pic:cNvPicPr>
                  </pic:nvPicPr>
                  <pic:blipFill>
                    <a:blip r:embed="rId18" cstate="print"/>
                    <a:srcRect l="45351" t="45971" r="4200" b="10372"/>
                    <a:stretch>
                      <a:fillRect/>
                    </a:stretch>
                  </pic:blipFill>
                  <pic:spPr bwMode="auto">
                    <a:xfrm>
                      <a:off x="0" y="0"/>
                      <a:ext cx="1427717" cy="1081326"/>
                    </a:xfrm>
                    <a:prstGeom prst="rect">
                      <a:avLst/>
                    </a:prstGeom>
                    <a:noFill/>
                    <a:ln w="9525">
                      <a:noFill/>
                      <a:miter lim="800000"/>
                      <a:headEnd/>
                      <a:tailEnd/>
                    </a:ln>
                  </pic:spPr>
                </pic:pic>
              </a:graphicData>
            </a:graphic>
          </wp:inline>
        </w:drawing>
      </w:r>
      <w:r>
        <w:rPr>
          <w:sz w:val="24"/>
          <w:szCs w:val="24"/>
          <w:lang w:val="id-ID"/>
        </w:rPr>
        <w:t xml:space="preserve">            </w:t>
      </w:r>
      <w:r w:rsidRPr="00A800B1">
        <w:rPr>
          <w:noProof/>
          <w:sz w:val="24"/>
          <w:szCs w:val="24"/>
        </w:rPr>
        <w:drawing>
          <wp:inline distT="0" distB="0" distL="0" distR="0" wp14:anchorId="7B1DD9D2" wp14:editId="433A4F97">
            <wp:extent cx="1289105" cy="1032341"/>
            <wp:effectExtent l="19050" t="0" r="6295" b="0"/>
            <wp:docPr id="24" name="Picture 3" descr="F:\JURNAL UNEJ\RUDIMENTER PASCA ORTO\SAM_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URNAL UNEJ\RUDIMENTER PASCA ORTO\SAM_1805.JPG"/>
                    <pic:cNvPicPr>
                      <a:picLocks noChangeAspect="1" noChangeArrowheads="1"/>
                    </pic:cNvPicPr>
                  </pic:nvPicPr>
                  <pic:blipFill>
                    <a:blip r:embed="rId19" cstate="print"/>
                    <a:srcRect l="18096" t="32326" r="37476" b="23546"/>
                    <a:stretch>
                      <a:fillRect/>
                    </a:stretch>
                  </pic:blipFill>
                  <pic:spPr bwMode="auto">
                    <a:xfrm>
                      <a:off x="0" y="0"/>
                      <a:ext cx="1291636" cy="1034368"/>
                    </a:xfrm>
                    <a:prstGeom prst="rect">
                      <a:avLst/>
                    </a:prstGeom>
                    <a:noFill/>
                    <a:ln w="9525">
                      <a:noFill/>
                      <a:miter lim="800000"/>
                      <a:headEnd/>
                      <a:tailEnd/>
                    </a:ln>
                  </pic:spPr>
                </pic:pic>
              </a:graphicData>
            </a:graphic>
          </wp:inline>
        </w:drawing>
      </w:r>
    </w:p>
    <w:p w:rsidR="00562015" w:rsidRDefault="00562015" w:rsidP="00562015">
      <w:pPr>
        <w:contextualSpacing/>
        <w:jc w:val="both"/>
        <w:rPr>
          <w:sz w:val="24"/>
          <w:szCs w:val="24"/>
          <w:lang w:val="id-ID"/>
        </w:rPr>
      </w:pPr>
      <w:r>
        <w:rPr>
          <w:sz w:val="24"/>
          <w:szCs w:val="24"/>
          <w:lang w:val="id-ID"/>
        </w:rPr>
        <w:t>Gb 7.  PTFE pada 12      Gb 8. PTFE pada 22         Gg 9. Aplikasi Resin Komposit</w:t>
      </w:r>
    </w:p>
    <w:p w:rsidR="00562015" w:rsidRDefault="00562015" w:rsidP="00562015">
      <w:pPr>
        <w:jc w:val="both"/>
        <w:rPr>
          <w:sz w:val="24"/>
          <w:szCs w:val="24"/>
          <w:lang w:val="id-ID"/>
        </w:rPr>
      </w:pPr>
    </w:p>
    <w:p w:rsidR="00562015" w:rsidRDefault="00562015" w:rsidP="00562015">
      <w:pPr>
        <w:contextualSpacing/>
        <w:jc w:val="both"/>
        <w:rPr>
          <w:sz w:val="24"/>
          <w:szCs w:val="24"/>
          <w:lang w:val="id-ID"/>
        </w:rPr>
      </w:pPr>
      <w:r>
        <w:rPr>
          <w:sz w:val="24"/>
          <w:szCs w:val="24"/>
          <w:lang w:val="id-ID"/>
        </w:rPr>
        <w:t>Hasil Akhir :</w:t>
      </w:r>
    </w:p>
    <w:p w:rsidR="00562015" w:rsidRDefault="00562015" w:rsidP="00562015">
      <w:pPr>
        <w:contextualSpacing/>
        <w:jc w:val="both"/>
        <w:rPr>
          <w:sz w:val="24"/>
          <w:szCs w:val="24"/>
          <w:lang w:val="id-ID"/>
        </w:rPr>
      </w:pPr>
      <w:r>
        <w:rPr>
          <w:noProof/>
          <w:sz w:val="24"/>
          <w:szCs w:val="24"/>
        </w:rPr>
        <w:drawing>
          <wp:inline distT="0" distB="0" distL="0" distR="0" wp14:anchorId="2F0C28E7" wp14:editId="0089DF9E">
            <wp:extent cx="1245207" cy="891307"/>
            <wp:effectExtent l="19050" t="0" r="0" b="0"/>
            <wp:docPr id="12" name="Picture 6" descr="F:\JURNAL UNEJ\RUDIMENTER PASCA ORTO\SAM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JURNAL UNEJ\RUDIMENTER PASCA ORTO\SAM_1813.JPG"/>
                    <pic:cNvPicPr>
                      <a:picLocks noChangeAspect="1" noChangeArrowheads="1"/>
                    </pic:cNvPicPr>
                  </pic:nvPicPr>
                  <pic:blipFill>
                    <a:blip r:embed="rId20" cstate="print"/>
                    <a:srcRect l="34204" t="19020" r="25255" b="42236"/>
                    <a:stretch>
                      <a:fillRect/>
                    </a:stretch>
                  </pic:blipFill>
                  <pic:spPr bwMode="auto">
                    <a:xfrm>
                      <a:off x="0" y="0"/>
                      <a:ext cx="1247807" cy="893168"/>
                    </a:xfrm>
                    <a:prstGeom prst="rect">
                      <a:avLst/>
                    </a:prstGeom>
                    <a:noFill/>
                    <a:ln w="9525">
                      <a:noFill/>
                      <a:miter lim="800000"/>
                      <a:headEnd/>
                      <a:tailEnd/>
                    </a:ln>
                  </pic:spPr>
                </pic:pic>
              </a:graphicData>
            </a:graphic>
          </wp:inline>
        </w:drawing>
      </w:r>
      <w:r>
        <w:rPr>
          <w:sz w:val="24"/>
          <w:szCs w:val="24"/>
          <w:lang w:val="id-ID"/>
        </w:rPr>
        <w:t xml:space="preserve">           </w:t>
      </w:r>
      <w:r>
        <w:rPr>
          <w:noProof/>
          <w:sz w:val="24"/>
          <w:szCs w:val="24"/>
        </w:rPr>
        <w:drawing>
          <wp:inline distT="0" distB="0" distL="0" distR="0" wp14:anchorId="44545EA1" wp14:editId="73BF2319">
            <wp:extent cx="1310396" cy="886140"/>
            <wp:effectExtent l="19050" t="0" r="4054" b="0"/>
            <wp:docPr id="13" name="Picture 1" descr="F:\JURNAL UNEJ\RUDIMENTER PASCA ORTO\SAM_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URNAL UNEJ\RUDIMENTER PASCA ORTO\SAM_1817.JPG"/>
                    <pic:cNvPicPr>
                      <a:picLocks noChangeAspect="1" noChangeArrowheads="1"/>
                    </pic:cNvPicPr>
                  </pic:nvPicPr>
                  <pic:blipFill>
                    <a:blip r:embed="rId21" cstate="print"/>
                    <a:srcRect l="37753" t="37647" r="17105" b="21569"/>
                    <a:stretch>
                      <a:fillRect/>
                    </a:stretch>
                  </pic:blipFill>
                  <pic:spPr bwMode="auto">
                    <a:xfrm>
                      <a:off x="0" y="0"/>
                      <a:ext cx="1314058" cy="888617"/>
                    </a:xfrm>
                    <a:prstGeom prst="rect">
                      <a:avLst/>
                    </a:prstGeom>
                    <a:noFill/>
                    <a:ln w="9525">
                      <a:noFill/>
                      <a:miter lim="800000"/>
                      <a:headEnd/>
                      <a:tailEnd/>
                    </a:ln>
                  </pic:spPr>
                </pic:pic>
              </a:graphicData>
            </a:graphic>
          </wp:inline>
        </w:drawing>
      </w:r>
      <w:r>
        <w:rPr>
          <w:sz w:val="24"/>
          <w:szCs w:val="24"/>
          <w:lang w:val="id-ID"/>
        </w:rPr>
        <w:t xml:space="preserve">            </w:t>
      </w:r>
      <w:r>
        <w:rPr>
          <w:noProof/>
          <w:sz w:val="24"/>
          <w:szCs w:val="24"/>
        </w:rPr>
        <w:drawing>
          <wp:inline distT="0" distB="0" distL="0" distR="0" wp14:anchorId="06B26EDF" wp14:editId="06540D00">
            <wp:extent cx="1022570" cy="876975"/>
            <wp:effectExtent l="19050" t="0" r="6130" b="0"/>
            <wp:docPr id="14" name="Picture 2" descr="F:\JURNAL UNEJ\RUDIMENTER PASCA ORTO\SAM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URNAL UNEJ\RUDIMENTER PASCA ORTO\SAM_1818.JPG"/>
                    <pic:cNvPicPr>
                      <a:picLocks noChangeAspect="1" noChangeArrowheads="1"/>
                    </pic:cNvPicPr>
                  </pic:nvPicPr>
                  <pic:blipFill>
                    <a:blip r:embed="rId22" cstate="print"/>
                    <a:srcRect l="48588" t="44302" r="16865" b="16252"/>
                    <a:stretch>
                      <a:fillRect/>
                    </a:stretch>
                  </pic:blipFill>
                  <pic:spPr bwMode="auto">
                    <a:xfrm>
                      <a:off x="0" y="0"/>
                      <a:ext cx="1020262" cy="874996"/>
                    </a:xfrm>
                    <a:prstGeom prst="rect">
                      <a:avLst/>
                    </a:prstGeom>
                    <a:noFill/>
                    <a:ln w="9525">
                      <a:noFill/>
                      <a:miter lim="800000"/>
                      <a:headEnd/>
                      <a:tailEnd/>
                    </a:ln>
                  </pic:spPr>
                </pic:pic>
              </a:graphicData>
            </a:graphic>
          </wp:inline>
        </w:drawing>
      </w:r>
    </w:p>
    <w:p w:rsidR="00562015" w:rsidRDefault="00562015" w:rsidP="00562015">
      <w:pPr>
        <w:contextualSpacing/>
        <w:jc w:val="both"/>
        <w:rPr>
          <w:sz w:val="24"/>
          <w:szCs w:val="24"/>
          <w:lang w:val="id-ID"/>
        </w:rPr>
      </w:pPr>
      <w:r>
        <w:rPr>
          <w:sz w:val="24"/>
          <w:szCs w:val="24"/>
          <w:lang w:val="id-ID"/>
        </w:rPr>
        <w:t>Gb 10. Tampak depan             Gb 11. Gigi 22                   Gb 12. Gigi 12</w:t>
      </w:r>
    </w:p>
    <w:p w:rsidR="00562015" w:rsidRDefault="00562015" w:rsidP="00562015">
      <w:pPr>
        <w:contextualSpacing/>
        <w:jc w:val="both"/>
        <w:rPr>
          <w:sz w:val="24"/>
          <w:szCs w:val="24"/>
          <w:lang w:val="id-ID"/>
        </w:rPr>
      </w:pPr>
    </w:p>
    <w:p w:rsidR="00562015" w:rsidRDefault="00562015" w:rsidP="00AF636A">
      <w:pPr>
        <w:pStyle w:val="Els-body-text"/>
        <w:spacing w:line="240" w:lineRule="auto"/>
        <w:ind w:firstLine="0"/>
        <w:rPr>
          <w:sz w:val="24"/>
        </w:rPr>
        <w:sectPr w:rsidR="00562015" w:rsidSect="00562015">
          <w:type w:val="continuous"/>
          <w:pgSz w:w="11906" w:h="16838" w:code="9"/>
          <w:pgMar w:top="1440" w:right="1440" w:bottom="1440" w:left="1440" w:header="850" w:footer="1200" w:gutter="0"/>
          <w:cols w:space="480"/>
          <w:docGrid w:linePitch="272"/>
        </w:sectPr>
      </w:pPr>
    </w:p>
    <w:p w:rsidR="009A2761" w:rsidRDefault="009A2761"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rPr>
      </w:pPr>
    </w:p>
    <w:p w:rsidR="000A0E83" w:rsidRDefault="000A0E83" w:rsidP="007D4F45">
      <w:pPr>
        <w:pStyle w:val="Els-body-text"/>
        <w:spacing w:line="240" w:lineRule="auto"/>
        <w:ind w:firstLine="0"/>
        <w:rPr>
          <w:sz w:val="24"/>
          <w:szCs w:val="24"/>
        </w:rPr>
      </w:pPr>
    </w:p>
    <w:p w:rsidR="002140DB" w:rsidRPr="000A0E83" w:rsidRDefault="000A0E83" w:rsidP="002140DB">
      <w:pPr>
        <w:pStyle w:val="Els-body-text"/>
        <w:spacing w:line="240" w:lineRule="auto"/>
        <w:ind w:firstLine="0"/>
        <w:rPr>
          <w:b/>
          <w:sz w:val="24"/>
          <w:szCs w:val="24"/>
        </w:rPr>
      </w:pPr>
      <w:r>
        <w:rPr>
          <w:b/>
          <w:sz w:val="24"/>
          <w:szCs w:val="24"/>
        </w:rPr>
        <w:lastRenderedPageBreak/>
        <w:t>PEMBAHASAN</w:t>
      </w:r>
    </w:p>
    <w:p w:rsidR="000A0E83" w:rsidRPr="00B94EB2" w:rsidRDefault="000A0E83" w:rsidP="000A0E83">
      <w:pPr>
        <w:spacing w:line="480" w:lineRule="auto"/>
        <w:ind w:firstLine="720"/>
        <w:contextualSpacing/>
        <w:jc w:val="both"/>
        <w:rPr>
          <w:sz w:val="24"/>
          <w:szCs w:val="24"/>
          <w:lang w:val="id-ID"/>
        </w:rPr>
      </w:pPr>
      <w:r w:rsidRPr="00E520F8">
        <w:rPr>
          <w:sz w:val="24"/>
          <w:szCs w:val="24"/>
          <w:lang w:val="id-ID"/>
        </w:rPr>
        <w:t xml:space="preserve">Kasus rudimenter yang terjadi pada gigi anterior akan mengganggu penampilan terutama saat tersenyum. </w:t>
      </w:r>
      <w:r w:rsidRPr="00E520F8">
        <w:rPr>
          <w:sz w:val="24"/>
          <w:szCs w:val="24"/>
        </w:rPr>
        <w:t>Senyuman adalah salah satu komponen penting dalam persepsi diri, karena senyuman dapat secara langsung menunjukan ekspresi dan daya tarik seseorang.</w:t>
      </w:r>
      <w:r w:rsidRPr="00E520F8">
        <w:rPr>
          <w:sz w:val="24"/>
          <w:szCs w:val="24"/>
          <w:vertAlign w:val="superscript"/>
          <w:lang w:val="id-ID"/>
        </w:rPr>
        <w:t>4</w:t>
      </w:r>
      <w:r>
        <w:rPr>
          <w:sz w:val="24"/>
          <w:szCs w:val="24"/>
          <w:vertAlign w:val="superscript"/>
          <w:lang w:val="id-ID"/>
        </w:rPr>
        <w:t xml:space="preserve"> </w:t>
      </w:r>
      <w:r>
        <w:rPr>
          <w:sz w:val="24"/>
          <w:szCs w:val="24"/>
          <w:lang w:val="id-ID"/>
        </w:rPr>
        <w:t xml:space="preserve">Pada kasus ini, rudimenter terjadi pada gigi 12 dan 22 sehingga sangat mengganggu penampilan terutama saat pasien tersenyum. Gigi 12 dan 22 tampak kecil meruncing, serta terdapat celah antara gigi-gigi tersebut. </w:t>
      </w:r>
      <w:r w:rsidRPr="00E520F8">
        <w:rPr>
          <w:sz w:val="24"/>
          <w:szCs w:val="24"/>
          <w:lang w:val="id-ID"/>
        </w:rPr>
        <w:t>Celah pada gigi yang terjadi karena adanya gigi rudimenter dapat dikoreksi dengan restorasi</w:t>
      </w:r>
      <w:r>
        <w:rPr>
          <w:sz w:val="24"/>
          <w:szCs w:val="24"/>
          <w:lang w:val="id-ID"/>
        </w:rPr>
        <w:t xml:space="preserve"> estetik direk menggunakan resin komposit, dilakukan dengan menutup celah dan membentuk ulang bentuk anatomi gigi rudimenter yang kurang sesuai dengan bentuk anatomi gigi yaitu bentuk gigi yang meruncing dan berukuran lebih kecil dari normal. Hal ini sesuai dengan </w:t>
      </w:r>
      <w:r>
        <w:rPr>
          <w:sz w:val="24"/>
          <w:szCs w:val="24"/>
          <w:lang w:val="id-ID"/>
        </w:rPr>
        <w:lastRenderedPageBreak/>
        <w:t>pendapat bahwa d</w:t>
      </w:r>
      <w:r w:rsidRPr="007F3824">
        <w:rPr>
          <w:sz w:val="24"/>
          <w:szCs w:val="24"/>
        </w:rPr>
        <w:t>efek</w:t>
      </w:r>
      <w:r>
        <w:rPr>
          <w:sz w:val="24"/>
          <w:szCs w:val="24"/>
          <w:lang w:val="id-ID"/>
        </w:rPr>
        <w:t xml:space="preserve"> </w:t>
      </w:r>
      <w:r w:rsidRPr="007F3824">
        <w:rPr>
          <w:sz w:val="24"/>
          <w:szCs w:val="24"/>
        </w:rPr>
        <w:t>estetik</w:t>
      </w:r>
      <w:r>
        <w:rPr>
          <w:sz w:val="24"/>
          <w:szCs w:val="24"/>
          <w:lang w:val="id-ID"/>
        </w:rPr>
        <w:t xml:space="preserve"> </w:t>
      </w:r>
      <w:r>
        <w:rPr>
          <w:sz w:val="24"/>
          <w:szCs w:val="24"/>
        </w:rPr>
        <w:t xml:space="preserve">pada </w:t>
      </w:r>
      <w:r>
        <w:rPr>
          <w:sz w:val="24"/>
          <w:szCs w:val="24"/>
          <w:lang w:val="id-ID"/>
        </w:rPr>
        <w:t xml:space="preserve">gigi rudimenter gigi insisivus </w:t>
      </w:r>
      <w:r w:rsidRPr="007F3824">
        <w:rPr>
          <w:sz w:val="24"/>
          <w:szCs w:val="24"/>
        </w:rPr>
        <w:t>lateralis</w:t>
      </w:r>
      <w:r>
        <w:rPr>
          <w:sz w:val="24"/>
          <w:szCs w:val="24"/>
          <w:lang w:val="id-ID"/>
        </w:rPr>
        <w:t xml:space="preserve"> </w:t>
      </w:r>
      <w:r w:rsidRPr="007F3824">
        <w:rPr>
          <w:sz w:val="24"/>
          <w:szCs w:val="24"/>
        </w:rPr>
        <w:t>maksila</w:t>
      </w:r>
      <w:r>
        <w:rPr>
          <w:sz w:val="24"/>
          <w:szCs w:val="24"/>
          <w:lang w:val="id-ID"/>
        </w:rPr>
        <w:t xml:space="preserve"> </w:t>
      </w:r>
      <w:r w:rsidRPr="007F3824">
        <w:rPr>
          <w:sz w:val="24"/>
          <w:szCs w:val="24"/>
        </w:rPr>
        <w:t>berkaitan</w:t>
      </w:r>
      <w:r>
        <w:rPr>
          <w:sz w:val="24"/>
          <w:szCs w:val="24"/>
          <w:lang w:val="id-ID"/>
        </w:rPr>
        <w:t xml:space="preserve"> </w:t>
      </w:r>
      <w:r w:rsidRPr="007F3824">
        <w:rPr>
          <w:sz w:val="24"/>
          <w:szCs w:val="24"/>
        </w:rPr>
        <w:t>dengan</w:t>
      </w:r>
      <w:r>
        <w:rPr>
          <w:sz w:val="24"/>
          <w:szCs w:val="24"/>
          <w:lang w:val="id-ID"/>
        </w:rPr>
        <w:t xml:space="preserve"> </w:t>
      </w:r>
      <w:r w:rsidRPr="007F3824">
        <w:rPr>
          <w:sz w:val="24"/>
          <w:szCs w:val="24"/>
        </w:rPr>
        <w:t>malformasi</w:t>
      </w:r>
      <w:r>
        <w:rPr>
          <w:sz w:val="24"/>
          <w:szCs w:val="24"/>
          <w:lang w:val="id-ID"/>
        </w:rPr>
        <w:t xml:space="preserve"> </w:t>
      </w:r>
      <w:r w:rsidRPr="007F3824">
        <w:rPr>
          <w:sz w:val="24"/>
          <w:szCs w:val="24"/>
        </w:rPr>
        <w:t>bentuk</w:t>
      </w:r>
      <w:r>
        <w:rPr>
          <w:sz w:val="24"/>
          <w:szCs w:val="24"/>
          <w:lang w:val="id-ID"/>
        </w:rPr>
        <w:t xml:space="preserve"> </w:t>
      </w:r>
      <w:r w:rsidRPr="007F3824">
        <w:rPr>
          <w:sz w:val="24"/>
          <w:szCs w:val="24"/>
        </w:rPr>
        <w:t>gigi</w:t>
      </w:r>
      <w:r>
        <w:rPr>
          <w:sz w:val="24"/>
          <w:szCs w:val="24"/>
          <w:lang w:val="id-ID"/>
        </w:rPr>
        <w:t xml:space="preserve"> </w:t>
      </w:r>
      <w:r w:rsidRPr="007F3824">
        <w:rPr>
          <w:sz w:val="24"/>
          <w:szCs w:val="24"/>
        </w:rPr>
        <w:t>dan diastema dengan</w:t>
      </w:r>
      <w:r>
        <w:rPr>
          <w:sz w:val="24"/>
          <w:szCs w:val="24"/>
          <w:lang w:val="id-ID"/>
        </w:rPr>
        <w:t xml:space="preserve"> </w:t>
      </w:r>
      <w:r w:rsidRPr="007F3824">
        <w:rPr>
          <w:sz w:val="24"/>
          <w:szCs w:val="24"/>
        </w:rPr>
        <w:t>gigi</w:t>
      </w:r>
      <w:r>
        <w:rPr>
          <w:sz w:val="24"/>
          <w:szCs w:val="24"/>
          <w:lang w:val="id-ID"/>
        </w:rPr>
        <w:t xml:space="preserve"> </w:t>
      </w:r>
      <w:r w:rsidRPr="007F3824">
        <w:rPr>
          <w:sz w:val="24"/>
          <w:szCs w:val="24"/>
        </w:rPr>
        <w:t>sebelahnya, sehingga</w:t>
      </w:r>
      <w:r>
        <w:rPr>
          <w:sz w:val="24"/>
          <w:szCs w:val="24"/>
          <w:lang w:val="id-ID"/>
        </w:rPr>
        <w:t xml:space="preserve"> </w:t>
      </w:r>
      <w:r w:rsidRPr="007F3824">
        <w:rPr>
          <w:sz w:val="24"/>
          <w:szCs w:val="24"/>
        </w:rPr>
        <w:t>perawatan yang dilakukan</w:t>
      </w:r>
      <w:r>
        <w:rPr>
          <w:sz w:val="24"/>
          <w:szCs w:val="24"/>
          <w:lang w:val="id-ID"/>
        </w:rPr>
        <w:t xml:space="preserve"> </w:t>
      </w:r>
      <w:r w:rsidRPr="007F3824">
        <w:rPr>
          <w:sz w:val="24"/>
          <w:szCs w:val="24"/>
        </w:rPr>
        <w:t>memiliki 2 tujuan</w:t>
      </w:r>
      <w:r>
        <w:rPr>
          <w:sz w:val="24"/>
          <w:szCs w:val="24"/>
          <w:lang w:val="id-ID"/>
        </w:rPr>
        <w:t xml:space="preserve"> </w:t>
      </w:r>
      <w:r w:rsidRPr="007F3824">
        <w:rPr>
          <w:sz w:val="24"/>
          <w:szCs w:val="24"/>
        </w:rPr>
        <w:t>utama</w:t>
      </w:r>
      <w:r>
        <w:rPr>
          <w:sz w:val="24"/>
          <w:szCs w:val="24"/>
          <w:lang w:val="id-ID"/>
        </w:rPr>
        <w:t xml:space="preserve"> </w:t>
      </w:r>
      <w:r w:rsidRPr="007F3824">
        <w:rPr>
          <w:sz w:val="24"/>
          <w:szCs w:val="24"/>
        </w:rPr>
        <w:t>yaitu</w:t>
      </w:r>
      <w:r>
        <w:rPr>
          <w:sz w:val="24"/>
          <w:szCs w:val="24"/>
          <w:lang w:val="id-ID"/>
        </w:rPr>
        <w:t xml:space="preserve"> </w:t>
      </w:r>
      <w:r w:rsidRPr="007F3824">
        <w:rPr>
          <w:sz w:val="24"/>
          <w:szCs w:val="24"/>
        </w:rPr>
        <w:t>membentuk</w:t>
      </w:r>
      <w:r>
        <w:rPr>
          <w:sz w:val="24"/>
          <w:szCs w:val="24"/>
          <w:lang w:val="id-ID"/>
        </w:rPr>
        <w:t xml:space="preserve"> </w:t>
      </w:r>
      <w:r w:rsidRPr="007F3824">
        <w:rPr>
          <w:sz w:val="24"/>
          <w:szCs w:val="24"/>
        </w:rPr>
        <w:t>ulang</w:t>
      </w:r>
      <w:r>
        <w:rPr>
          <w:sz w:val="24"/>
          <w:szCs w:val="24"/>
          <w:lang w:val="id-ID"/>
        </w:rPr>
        <w:t xml:space="preserve"> </w:t>
      </w:r>
      <w:r w:rsidRPr="007F3824">
        <w:rPr>
          <w:sz w:val="24"/>
          <w:szCs w:val="24"/>
        </w:rPr>
        <w:t>bentuk</w:t>
      </w:r>
      <w:r>
        <w:rPr>
          <w:sz w:val="24"/>
          <w:szCs w:val="24"/>
          <w:lang w:val="id-ID"/>
        </w:rPr>
        <w:t xml:space="preserve"> anatomi </w:t>
      </w:r>
      <w:r>
        <w:rPr>
          <w:sz w:val="24"/>
          <w:szCs w:val="24"/>
        </w:rPr>
        <w:t xml:space="preserve">gigi </w:t>
      </w:r>
      <w:r>
        <w:rPr>
          <w:sz w:val="24"/>
          <w:szCs w:val="24"/>
          <w:lang w:val="id-ID"/>
        </w:rPr>
        <w:t xml:space="preserve">rudimenter </w:t>
      </w:r>
      <w:r w:rsidRPr="007F3824">
        <w:rPr>
          <w:sz w:val="24"/>
          <w:szCs w:val="24"/>
        </w:rPr>
        <w:t>dan</w:t>
      </w:r>
      <w:r>
        <w:rPr>
          <w:sz w:val="24"/>
          <w:szCs w:val="24"/>
          <w:lang w:val="id-ID"/>
        </w:rPr>
        <w:t xml:space="preserve"> </w:t>
      </w:r>
      <w:r w:rsidRPr="007F3824">
        <w:rPr>
          <w:sz w:val="24"/>
          <w:szCs w:val="24"/>
        </w:rPr>
        <w:t>menutup</w:t>
      </w:r>
      <w:r>
        <w:rPr>
          <w:sz w:val="24"/>
          <w:szCs w:val="24"/>
          <w:lang w:val="id-ID"/>
        </w:rPr>
        <w:t xml:space="preserve"> </w:t>
      </w:r>
      <w:r>
        <w:rPr>
          <w:sz w:val="24"/>
          <w:szCs w:val="24"/>
        </w:rPr>
        <w:t xml:space="preserve">celah </w:t>
      </w:r>
      <w:r>
        <w:rPr>
          <w:sz w:val="24"/>
          <w:szCs w:val="24"/>
          <w:lang w:val="id-ID"/>
        </w:rPr>
        <w:t>yang terjadi karena adanya gigi rudimenter tersebut</w:t>
      </w:r>
      <w:r w:rsidRPr="007F3824">
        <w:rPr>
          <w:sz w:val="24"/>
          <w:szCs w:val="24"/>
        </w:rPr>
        <w:t>.</w:t>
      </w:r>
      <w:r>
        <w:rPr>
          <w:sz w:val="24"/>
          <w:szCs w:val="24"/>
          <w:vertAlign w:val="superscript"/>
          <w:lang w:val="id-ID"/>
        </w:rPr>
        <w:t>6</w:t>
      </w:r>
      <w:r w:rsidRPr="007F3824">
        <w:rPr>
          <w:sz w:val="24"/>
          <w:szCs w:val="24"/>
        </w:rPr>
        <w:t xml:space="preserve"> </w:t>
      </w:r>
      <w:r w:rsidRPr="007F3824">
        <w:rPr>
          <w:sz w:val="24"/>
          <w:szCs w:val="24"/>
          <w:lang w:val="en-ID"/>
        </w:rPr>
        <w:t>Pada</w:t>
      </w:r>
      <w:r>
        <w:rPr>
          <w:sz w:val="24"/>
          <w:szCs w:val="24"/>
          <w:lang w:val="id-ID"/>
        </w:rPr>
        <w:t xml:space="preserve"> </w:t>
      </w:r>
      <w:r w:rsidRPr="007F3824">
        <w:rPr>
          <w:sz w:val="24"/>
          <w:szCs w:val="24"/>
          <w:lang w:val="en-ID"/>
        </w:rPr>
        <w:t>dasarnya</w:t>
      </w:r>
      <w:r>
        <w:rPr>
          <w:sz w:val="24"/>
          <w:szCs w:val="24"/>
          <w:lang w:val="id-ID"/>
        </w:rPr>
        <w:t xml:space="preserve"> ada 2 </w:t>
      </w:r>
      <w:r w:rsidRPr="007F3824">
        <w:rPr>
          <w:sz w:val="24"/>
          <w:szCs w:val="24"/>
          <w:lang w:val="en-ID"/>
        </w:rPr>
        <w:t>cara</w:t>
      </w:r>
      <w:r>
        <w:rPr>
          <w:sz w:val="24"/>
          <w:szCs w:val="24"/>
          <w:lang w:val="id-ID"/>
        </w:rPr>
        <w:t xml:space="preserve"> </w:t>
      </w:r>
      <w:r w:rsidRPr="007F3824">
        <w:rPr>
          <w:sz w:val="24"/>
          <w:szCs w:val="24"/>
          <w:lang w:val="en-ID"/>
        </w:rPr>
        <w:t>mengisi</w:t>
      </w:r>
      <w:r>
        <w:rPr>
          <w:sz w:val="24"/>
          <w:szCs w:val="24"/>
          <w:lang w:val="id-ID"/>
        </w:rPr>
        <w:t xml:space="preserve"> atau menutup </w:t>
      </w:r>
      <w:r w:rsidRPr="007F3824">
        <w:rPr>
          <w:sz w:val="24"/>
          <w:szCs w:val="24"/>
          <w:lang w:val="en-ID"/>
        </w:rPr>
        <w:t>celah yang ditimbulkan</w:t>
      </w:r>
      <w:r>
        <w:rPr>
          <w:sz w:val="24"/>
          <w:szCs w:val="24"/>
          <w:lang w:val="id-ID"/>
        </w:rPr>
        <w:t xml:space="preserve"> yaitu </w:t>
      </w:r>
      <w:r w:rsidRPr="007F3824">
        <w:rPr>
          <w:sz w:val="24"/>
          <w:szCs w:val="24"/>
          <w:lang w:val="en-ID"/>
        </w:rPr>
        <w:t>dengan</w:t>
      </w:r>
      <w:r>
        <w:rPr>
          <w:sz w:val="24"/>
          <w:szCs w:val="24"/>
          <w:lang w:val="id-ID"/>
        </w:rPr>
        <w:t xml:space="preserve"> </w:t>
      </w:r>
      <w:r w:rsidRPr="007F3824">
        <w:rPr>
          <w:sz w:val="24"/>
          <w:szCs w:val="24"/>
          <w:lang w:val="en-ID"/>
        </w:rPr>
        <w:t>mengurangi</w:t>
      </w:r>
      <w:r>
        <w:rPr>
          <w:sz w:val="24"/>
          <w:szCs w:val="24"/>
          <w:lang w:val="id-ID"/>
        </w:rPr>
        <w:t xml:space="preserve"> </w:t>
      </w:r>
      <w:r w:rsidRPr="007F3824">
        <w:rPr>
          <w:sz w:val="24"/>
          <w:szCs w:val="24"/>
          <w:lang w:val="en-ID"/>
        </w:rPr>
        <w:t>lengkung</w:t>
      </w:r>
      <w:r>
        <w:rPr>
          <w:sz w:val="24"/>
          <w:szCs w:val="24"/>
          <w:lang w:val="id-ID"/>
        </w:rPr>
        <w:t xml:space="preserve"> </w:t>
      </w:r>
      <w:r w:rsidRPr="007F3824">
        <w:rPr>
          <w:sz w:val="24"/>
          <w:szCs w:val="24"/>
          <w:lang w:val="en-ID"/>
        </w:rPr>
        <w:t>gigi</w:t>
      </w:r>
      <w:r>
        <w:rPr>
          <w:sz w:val="24"/>
          <w:szCs w:val="24"/>
          <w:lang w:val="id-ID"/>
        </w:rPr>
        <w:t xml:space="preserve"> </w:t>
      </w:r>
      <w:r w:rsidRPr="007F3824">
        <w:rPr>
          <w:sz w:val="24"/>
          <w:szCs w:val="24"/>
          <w:lang w:val="en-ID"/>
        </w:rPr>
        <w:t>atau</w:t>
      </w:r>
      <w:r>
        <w:rPr>
          <w:sz w:val="24"/>
          <w:szCs w:val="24"/>
          <w:lang w:val="id-ID"/>
        </w:rPr>
        <w:t xml:space="preserve"> </w:t>
      </w:r>
      <w:r w:rsidRPr="007F3824">
        <w:rPr>
          <w:sz w:val="24"/>
          <w:szCs w:val="24"/>
          <w:lang w:val="en-ID"/>
        </w:rPr>
        <w:t>menambah</w:t>
      </w:r>
      <w:r>
        <w:rPr>
          <w:sz w:val="24"/>
          <w:szCs w:val="24"/>
          <w:lang w:val="id-ID"/>
        </w:rPr>
        <w:t xml:space="preserve"> </w:t>
      </w:r>
      <w:r w:rsidRPr="007F3824">
        <w:rPr>
          <w:sz w:val="24"/>
          <w:szCs w:val="24"/>
          <w:lang w:val="en-ID"/>
        </w:rPr>
        <w:t>ukuran</w:t>
      </w:r>
      <w:r>
        <w:rPr>
          <w:sz w:val="24"/>
          <w:szCs w:val="24"/>
          <w:lang w:val="id-ID"/>
        </w:rPr>
        <w:t xml:space="preserve"> </w:t>
      </w:r>
      <w:r w:rsidRPr="007F3824">
        <w:rPr>
          <w:sz w:val="24"/>
          <w:szCs w:val="24"/>
          <w:lang w:val="en-ID"/>
        </w:rPr>
        <w:t>gigi. Pada</w:t>
      </w:r>
      <w:r>
        <w:rPr>
          <w:sz w:val="24"/>
          <w:szCs w:val="24"/>
          <w:lang w:val="id-ID"/>
        </w:rPr>
        <w:t xml:space="preserve"> </w:t>
      </w:r>
      <w:r w:rsidRPr="007F3824">
        <w:rPr>
          <w:sz w:val="24"/>
          <w:szCs w:val="24"/>
          <w:lang w:val="en-ID"/>
        </w:rPr>
        <w:t>kasus</w:t>
      </w:r>
      <w:r>
        <w:rPr>
          <w:sz w:val="24"/>
          <w:szCs w:val="24"/>
          <w:lang w:val="id-ID"/>
        </w:rPr>
        <w:t xml:space="preserve"> </w:t>
      </w:r>
      <w:r w:rsidRPr="007F3824">
        <w:rPr>
          <w:sz w:val="24"/>
          <w:szCs w:val="24"/>
          <w:lang w:val="en-ID"/>
        </w:rPr>
        <w:t>ini, pilihan</w:t>
      </w:r>
      <w:r>
        <w:rPr>
          <w:sz w:val="24"/>
          <w:szCs w:val="24"/>
          <w:lang w:val="id-ID"/>
        </w:rPr>
        <w:t xml:space="preserve"> </w:t>
      </w:r>
      <w:r w:rsidRPr="007F3824">
        <w:rPr>
          <w:sz w:val="24"/>
          <w:szCs w:val="24"/>
          <w:lang w:val="en-ID"/>
        </w:rPr>
        <w:t>kedua</w:t>
      </w:r>
      <w:r>
        <w:rPr>
          <w:sz w:val="24"/>
          <w:szCs w:val="24"/>
          <w:lang w:val="id-ID"/>
        </w:rPr>
        <w:t xml:space="preserve"> yaitu menambah ukuran gigi </w:t>
      </w:r>
      <w:r w:rsidRPr="007F3824">
        <w:rPr>
          <w:sz w:val="24"/>
          <w:szCs w:val="24"/>
          <w:lang w:val="en-ID"/>
        </w:rPr>
        <w:t>menjadi</w:t>
      </w:r>
      <w:r>
        <w:rPr>
          <w:sz w:val="24"/>
          <w:szCs w:val="24"/>
          <w:lang w:val="id-ID"/>
        </w:rPr>
        <w:t xml:space="preserve"> </w:t>
      </w:r>
      <w:r w:rsidRPr="007F3824">
        <w:rPr>
          <w:sz w:val="24"/>
          <w:szCs w:val="24"/>
          <w:lang w:val="en-ID"/>
        </w:rPr>
        <w:t>lebih</w:t>
      </w:r>
      <w:r>
        <w:rPr>
          <w:sz w:val="24"/>
          <w:szCs w:val="24"/>
          <w:lang w:val="id-ID"/>
        </w:rPr>
        <w:t xml:space="preserve"> </w:t>
      </w:r>
      <w:r w:rsidRPr="007F3824">
        <w:rPr>
          <w:sz w:val="24"/>
          <w:szCs w:val="24"/>
          <w:lang w:val="en-ID"/>
        </w:rPr>
        <w:t>tepat, dimana</w:t>
      </w:r>
      <w:r>
        <w:rPr>
          <w:sz w:val="24"/>
          <w:szCs w:val="24"/>
          <w:lang w:val="id-ID"/>
        </w:rPr>
        <w:t xml:space="preserve"> </w:t>
      </w:r>
      <w:r w:rsidRPr="007F3824">
        <w:rPr>
          <w:sz w:val="24"/>
          <w:szCs w:val="24"/>
          <w:lang w:val="en-ID"/>
        </w:rPr>
        <w:t>mengisi</w:t>
      </w:r>
      <w:r>
        <w:rPr>
          <w:sz w:val="24"/>
          <w:szCs w:val="24"/>
          <w:lang w:val="id-ID"/>
        </w:rPr>
        <w:t xml:space="preserve"> </w:t>
      </w:r>
      <w:r w:rsidRPr="007F3824">
        <w:rPr>
          <w:sz w:val="24"/>
          <w:szCs w:val="24"/>
          <w:lang w:val="en-ID"/>
        </w:rPr>
        <w:t>celah</w:t>
      </w:r>
      <w:r>
        <w:rPr>
          <w:sz w:val="24"/>
          <w:szCs w:val="24"/>
          <w:lang w:val="id-ID"/>
        </w:rPr>
        <w:t xml:space="preserve"> </w:t>
      </w:r>
      <w:r w:rsidRPr="007F3824">
        <w:rPr>
          <w:sz w:val="24"/>
          <w:szCs w:val="24"/>
          <w:lang w:val="en-ID"/>
        </w:rPr>
        <w:t>tersebut</w:t>
      </w:r>
      <w:r>
        <w:rPr>
          <w:sz w:val="24"/>
          <w:szCs w:val="24"/>
          <w:lang w:val="id-ID"/>
        </w:rPr>
        <w:t xml:space="preserve"> </w:t>
      </w:r>
      <w:r w:rsidRPr="007F3824">
        <w:rPr>
          <w:sz w:val="24"/>
          <w:szCs w:val="24"/>
          <w:lang w:val="en-ID"/>
        </w:rPr>
        <w:t>dengan</w:t>
      </w:r>
      <w:r>
        <w:rPr>
          <w:sz w:val="24"/>
          <w:szCs w:val="24"/>
          <w:lang w:val="id-ID"/>
        </w:rPr>
        <w:t xml:space="preserve"> </w:t>
      </w:r>
      <w:r w:rsidRPr="007F3824">
        <w:rPr>
          <w:sz w:val="24"/>
          <w:szCs w:val="24"/>
          <w:lang w:val="en-ID"/>
        </w:rPr>
        <w:t>menambah</w:t>
      </w:r>
      <w:r>
        <w:rPr>
          <w:sz w:val="24"/>
          <w:szCs w:val="24"/>
          <w:lang w:val="id-ID"/>
        </w:rPr>
        <w:t xml:space="preserve"> </w:t>
      </w:r>
      <w:r w:rsidRPr="007F3824">
        <w:rPr>
          <w:sz w:val="24"/>
          <w:szCs w:val="24"/>
          <w:lang w:val="en-ID"/>
        </w:rPr>
        <w:t>ukuran</w:t>
      </w:r>
      <w:r>
        <w:rPr>
          <w:sz w:val="24"/>
          <w:szCs w:val="24"/>
          <w:lang w:val="id-ID"/>
        </w:rPr>
        <w:t xml:space="preserve"> </w:t>
      </w:r>
      <w:r w:rsidRPr="007F3824">
        <w:rPr>
          <w:sz w:val="24"/>
          <w:szCs w:val="24"/>
          <w:lang w:val="en-ID"/>
        </w:rPr>
        <w:t>gigi</w:t>
      </w:r>
      <w:r>
        <w:rPr>
          <w:sz w:val="24"/>
          <w:szCs w:val="24"/>
          <w:lang w:val="id-ID"/>
        </w:rPr>
        <w:t>.</w:t>
      </w:r>
      <w:r w:rsidRPr="007F3824">
        <w:rPr>
          <w:sz w:val="24"/>
          <w:szCs w:val="24"/>
          <w:vertAlign w:val="superscript"/>
          <w:lang w:val="id-ID"/>
        </w:rPr>
        <w:t>4</w:t>
      </w:r>
      <w:r>
        <w:rPr>
          <w:sz w:val="24"/>
          <w:szCs w:val="24"/>
          <w:lang w:val="id-ID"/>
        </w:rPr>
        <w:t xml:space="preserve"> Pada kasus ini mengisi celah yang terjadi pada gigi rudimenter 12 dan 22 dapat mengkoreksi celah yang terjadi yaitu menambah ukuran gigi dengan cara menambah ukuran lebar mesiodistal gigi 12 dan 22 serta membentuk ulang bentuk </w:t>
      </w:r>
      <w:r>
        <w:rPr>
          <w:sz w:val="24"/>
          <w:szCs w:val="24"/>
          <w:lang w:val="id-ID"/>
        </w:rPr>
        <w:lastRenderedPageBreak/>
        <w:t>anatomi yang kurang sesuai yaitu dengan membentuk sisi ke arah labial sehinggga bentuk gigi menjadi sesuai mendekati bentuk anatomi normal gigi 12 dan 22.</w:t>
      </w:r>
      <w:r w:rsidRPr="00B628C3">
        <w:rPr>
          <w:sz w:val="24"/>
          <w:szCs w:val="24"/>
          <w:vertAlign w:val="superscript"/>
          <w:lang w:val="id-ID"/>
        </w:rPr>
        <w:t>7</w:t>
      </w:r>
    </w:p>
    <w:p w:rsidR="00AF636A" w:rsidRPr="000A0E83" w:rsidRDefault="000A0E83" w:rsidP="000A0E83">
      <w:pPr>
        <w:spacing w:line="480" w:lineRule="auto"/>
        <w:ind w:firstLine="720"/>
        <w:contextualSpacing/>
        <w:jc w:val="both"/>
        <w:rPr>
          <w:sz w:val="24"/>
          <w:szCs w:val="24"/>
          <w:lang w:val="id-ID"/>
        </w:rPr>
      </w:pPr>
      <w:r w:rsidRPr="007F3824">
        <w:rPr>
          <w:sz w:val="24"/>
          <w:szCs w:val="24"/>
        </w:rPr>
        <w:t>Pilihan</w:t>
      </w:r>
      <w:r>
        <w:rPr>
          <w:sz w:val="24"/>
          <w:szCs w:val="24"/>
          <w:lang w:val="id-ID"/>
        </w:rPr>
        <w:t xml:space="preserve"> </w:t>
      </w:r>
      <w:r w:rsidRPr="007F3824">
        <w:rPr>
          <w:sz w:val="24"/>
          <w:szCs w:val="24"/>
        </w:rPr>
        <w:t>perawatan yang dapat</w:t>
      </w:r>
      <w:r>
        <w:rPr>
          <w:sz w:val="24"/>
          <w:szCs w:val="24"/>
          <w:lang w:val="id-ID"/>
        </w:rPr>
        <w:t xml:space="preserve"> </w:t>
      </w:r>
      <w:r w:rsidRPr="007F3824">
        <w:rPr>
          <w:sz w:val="24"/>
          <w:szCs w:val="24"/>
        </w:rPr>
        <w:t>dilakukan</w:t>
      </w:r>
      <w:r>
        <w:rPr>
          <w:sz w:val="24"/>
          <w:szCs w:val="24"/>
          <w:lang w:val="id-ID"/>
        </w:rPr>
        <w:t xml:space="preserve"> </w:t>
      </w:r>
      <w:r w:rsidRPr="007F3824">
        <w:rPr>
          <w:sz w:val="24"/>
          <w:szCs w:val="24"/>
        </w:rPr>
        <w:t>untuk</w:t>
      </w:r>
      <w:r>
        <w:rPr>
          <w:sz w:val="24"/>
          <w:szCs w:val="24"/>
          <w:lang w:val="id-ID"/>
        </w:rPr>
        <w:t xml:space="preserve"> </w:t>
      </w:r>
      <w:r w:rsidRPr="007F3824">
        <w:rPr>
          <w:sz w:val="24"/>
          <w:szCs w:val="24"/>
        </w:rPr>
        <w:t>restorasi</w:t>
      </w:r>
      <w:r>
        <w:rPr>
          <w:sz w:val="24"/>
          <w:szCs w:val="24"/>
          <w:lang w:val="id-ID"/>
        </w:rPr>
        <w:t xml:space="preserve"> </w:t>
      </w:r>
      <w:r>
        <w:rPr>
          <w:i/>
          <w:sz w:val="24"/>
          <w:szCs w:val="24"/>
          <w:lang w:val="id-ID"/>
        </w:rPr>
        <w:t xml:space="preserve">gigi </w:t>
      </w:r>
      <w:r w:rsidRPr="00283314">
        <w:rPr>
          <w:sz w:val="24"/>
          <w:szCs w:val="24"/>
          <w:lang w:val="id-ID"/>
        </w:rPr>
        <w:t>rudimenter</w:t>
      </w:r>
      <w:r w:rsidRPr="00283314">
        <w:rPr>
          <w:sz w:val="24"/>
          <w:szCs w:val="24"/>
        </w:rPr>
        <w:t xml:space="preserve"> in</w:t>
      </w:r>
      <w:r w:rsidRPr="00283314">
        <w:rPr>
          <w:sz w:val="24"/>
          <w:szCs w:val="24"/>
          <w:lang w:val="id-ID"/>
        </w:rPr>
        <w:t>s</w:t>
      </w:r>
      <w:r w:rsidRPr="00283314">
        <w:rPr>
          <w:sz w:val="24"/>
          <w:szCs w:val="24"/>
        </w:rPr>
        <w:t>isivus</w:t>
      </w:r>
      <w:r w:rsidRPr="00283314">
        <w:rPr>
          <w:sz w:val="24"/>
          <w:szCs w:val="24"/>
          <w:lang w:val="id-ID"/>
        </w:rPr>
        <w:t xml:space="preserve"> </w:t>
      </w:r>
      <w:r w:rsidRPr="00283314">
        <w:rPr>
          <w:sz w:val="24"/>
          <w:szCs w:val="24"/>
        </w:rPr>
        <w:t>la</w:t>
      </w:r>
      <w:r w:rsidRPr="007F3824">
        <w:rPr>
          <w:sz w:val="24"/>
          <w:szCs w:val="24"/>
        </w:rPr>
        <w:t>teralis</w:t>
      </w:r>
      <w:r>
        <w:rPr>
          <w:sz w:val="24"/>
          <w:szCs w:val="24"/>
          <w:lang w:val="id-ID"/>
        </w:rPr>
        <w:t xml:space="preserve"> </w:t>
      </w:r>
      <w:r w:rsidRPr="007F3824">
        <w:rPr>
          <w:sz w:val="24"/>
          <w:szCs w:val="24"/>
        </w:rPr>
        <w:t>maksila</w:t>
      </w:r>
      <w:r>
        <w:rPr>
          <w:sz w:val="24"/>
          <w:szCs w:val="24"/>
          <w:lang w:val="id-ID"/>
        </w:rPr>
        <w:t xml:space="preserve"> sangat </w:t>
      </w:r>
      <w:r>
        <w:rPr>
          <w:sz w:val="24"/>
          <w:szCs w:val="24"/>
        </w:rPr>
        <w:t xml:space="preserve">bervariasi. </w:t>
      </w:r>
      <w:r>
        <w:rPr>
          <w:sz w:val="24"/>
          <w:szCs w:val="24"/>
          <w:lang w:val="id-ID"/>
        </w:rPr>
        <w:t xml:space="preserve">Restorasi dapat dilakukan restorasi </w:t>
      </w:r>
      <w:r>
        <w:rPr>
          <w:sz w:val="24"/>
          <w:szCs w:val="24"/>
        </w:rPr>
        <w:t>indire</w:t>
      </w:r>
      <w:r>
        <w:rPr>
          <w:sz w:val="24"/>
          <w:szCs w:val="24"/>
          <w:lang w:val="id-ID"/>
        </w:rPr>
        <w:t>k</w:t>
      </w:r>
      <w:r>
        <w:rPr>
          <w:sz w:val="24"/>
          <w:szCs w:val="24"/>
        </w:rPr>
        <w:t xml:space="preserve"> </w:t>
      </w:r>
      <w:r>
        <w:rPr>
          <w:sz w:val="24"/>
          <w:szCs w:val="24"/>
          <w:lang w:val="id-ID"/>
        </w:rPr>
        <w:t>antara lain dengan</w:t>
      </w:r>
      <w:r w:rsidRPr="007F3824">
        <w:rPr>
          <w:sz w:val="24"/>
          <w:szCs w:val="24"/>
        </w:rPr>
        <w:t xml:space="preserve"> porcelain </w:t>
      </w:r>
      <w:r w:rsidRPr="007F3824">
        <w:rPr>
          <w:i/>
          <w:sz w:val="24"/>
          <w:szCs w:val="24"/>
        </w:rPr>
        <w:t>laminate veneers</w:t>
      </w:r>
      <w:r w:rsidRPr="007F3824">
        <w:rPr>
          <w:sz w:val="24"/>
          <w:szCs w:val="24"/>
        </w:rPr>
        <w:t xml:space="preserve">, metal-ceramic restoration, </w:t>
      </w:r>
      <w:r w:rsidRPr="007F3824">
        <w:rPr>
          <w:i/>
          <w:sz w:val="24"/>
          <w:szCs w:val="24"/>
        </w:rPr>
        <w:t>all ceramic crown</w:t>
      </w:r>
      <w:r>
        <w:rPr>
          <w:sz w:val="24"/>
          <w:szCs w:val="24"/>
        </w:rPr>
        <w:t xml:space="preserve">, </w:t>
      </w:r>
      <w:r>
        <w:rPr>
          <w:sz w:val="24"/>
          <w:szCs w:val="24"/>
          <w:lang w:val="id-ID"/>
        </w:rPr>
        <w:t xml:space="preserve">dan </w:t>
      </w:r>
      <w:r w:rsidRPr="007F3824">
        <w:rPr>
          <w:sz w:val="24"/>
          <w:szCs w:val="24"/>
        </w:rPr>
        <w:t>restorasi</w:t>
      </w:r>
      <w:r>
        <w:rPr>
          <w:sz w:val="24"/>
          <w:szCs w:val="24"/>
          <w:lang w:val="id-ID"/>
        </w:rPr>
        <w:t xml:space="preserve"> </w:t>
      </w:r>
      <w:r w:rsidRPr="007F3824">
        <w:rPr>
          <w:sz w:val="24"/>
          <w:szCs w:val="24"/>
        </w:rPr>
        <w:t>direk yang prosedur</w:t>
      </w:r>
      <w:r>
        <w:rPr>
          <w:sz w:val="24"/>
          <w:szCs w:val="24"/>
          <w:lang w:val="id-ID"/>
        </w:rPr>
        <w:t xml:space="preserve"> </w:t>
      </w:r>
      <w:r w:rsidRPr="007F3824">
        <w:rPr>
          <w:sz w:val="24"/>
          <w:szCs w:val="24"/>
        </w:rPr>
        <w:t>invasifnya minimal seperti</w:t>
      </w:r>
      <w:r>
        <w:rPr>
          <w:sz w:val="24"/>
          <w:szCs w:val="24"/>
          <w:lang w:val="id-ID"/>
        </w:rPr>
        <w:t xml:space="preserve"> </w:t>
      </w:r>
      <w:r w:rsidRPr="007F3824">
        <w:rPr>
          <w:sz w:val="24"/>
          <w:szCs w:val="24"/>
        </w:rPr>
        <w:t>penumpatan resin komposit</w:t>
      </w:r>
      <w:r>
        <w:rPr>
          <w:sz w:val="24"/>
          <w:szCs w:val="24"/>
          <w:lang w:val="id-ID"/>
        </w:rPr>
        <w:t xml:space="preserve"> </w:t>
      </w:r>
      <w:r w:rsidRPr="007F3824">
        <w:rPr>
          <w:sz w:val="24"/>
          <w:szCs w:val="24"/>
        </w:rPr>
        <w:t>dengan</w:t>
      </w:r>
      <w:r>
        <w:rPr>
          <w:sz w:val="24"/>
          <w:szCs w:val="24"/>
          <w:lang w:val="id-ID"/>
        </w:rPr>
        <w:t xml:space="preserve"> </w:t>
      </w:r>
      <w:r w:rsidRPr="007F3824">
        <w:rPr>
          <w:sz w:val="24"/>
          <w:szCs w:val="24"/>
        </w:rPr>
        <w:t>bahan</w:t>
      </w:r>
      <w:r>
        <w:rPr>
          <w:sz w:val="24"/>
          <w:szCs w:val="24"/>
          <w:lang w:val="id-ID"/>
        </w:rPr>
        <w:t xml:space="preserve"> </w:t>
      </w:r>
      <w:r w:rsidRPr="007F3824">
        <w:rPr>
          <w:i/>
          <w:sz w:val="24"/>
          <w:szCs w:val="24"/>
        </w:rPr>
        <w:t xml:space="preserve">adhesive bonding </w:t>
      </w:r>
      <w:r w:rsidRPr="007F3824">
        <w:rPr>
          <w:sz w:val="24"/>
          <w:szCs w:val="24"/>
        </w:rPr>
        <w:t>atau</w:t>
      </w:r>
      <w:r>
        <w:rPr>
          <w:sz w:val="24"/>
          <w:szCs w:val="24"/>
          <w:lang w:val="id-ID"/>
        </w:rPr>
        <w:t xml:space="preserve"> </w:t>
      </w:r>
      <w:r w:rsidRPr="007F3824">
        <w:rPr>
          <w:i/>
          <w:sz w:val="24"/>
          <w:szCs w:val="24"/>
        </w:rPr>
        <w:t>composite veneering</w:t>
      </w:r>
      <w:r>
        <w:rPr>
          <w:sz w:val="24"/>
          <w:szCs w:val="24"/>
          <w:vertAlign w:val="superscript"/>
          <w:lang w:val="id-ID"/>
        </w:rPr>
        <w:t>8</w:t>
      </w:r>
      <w:r w:rsidRPr="007F3824">
        <w:rPr>
          <w:sz w:val="24"/>
          <w:szCs w:val="24"/>
        </w:rPr>
        <w:t>.</w:t>
      </w:r>
      <w:r>
        <w:rPr>
          <w:sz w:val="24"/>
          <w:szCs w:val="24"/>
          <w:lang w:val="id-ID"/>
        </w:rPr>
        <w:t xml:space="preserve"> Pada kasus ini pilihan perawatannya adalah restorasi direk dengan invasif yang minimal yaitu pembentukan dengan bahan resin komposit pacakble warna A2 sesuai dengan pencocokan warna sebelumnya menggunakan shade guide yaitu diperoleh warn A2. Hal ini sesuai dengan pendapat </w:t>
      </w:r>
      <w:r>
        <w:rPr>
          <w:sz w:val="24"/>
          <w:szCs w:val="24"/>
          <w:lang w:val="id-ID"/>
        </w:rPr>
        <w:lastRenderedPageBreak/>
        <w:t xml:space="preserve">bahwa </w:t>
      </w:r>
      <w:r w:rsidRPr="007F3824">
        <w:rPr>
          <w:sz w:val="24"/>
          <w:szCs w:val="24"/>
          <w:lang w:val="en-ID"/>
        </w:rPr>
        <w:t>terapi restorative dengan resin komposit</w:t>
      </w:r>
      <w:r>
        <w:rPr>
          <w:sz w:val="24"/>
          <w:szCs w:val="24"/>
          <w:lang w:val="id-ID"/>
        </w:rPr>
        <w:t xml:space="preserve"> </w:t>
      </w:r>
      <w:r>
        <w:rPr>
          <w:sz w:val="24"/>
          <w:szCs w:val="24"/>
          <w:lang w:val="en-ID"/>
        </w:rPr>
        <w:t>san</w:t>
      </w:r>
      <w:r w:rsidRPr="007F3824">
        <w:rPr>
          <w:sz w:val="24"/>
          <w:szCs w:val="24"/>
          <w:lang w:val="en-ID"/>
        </w:rPr>
        <w:t>g</w:t>
      </w:r>
      <w:r>
        <w:rPr>
          <w:sz w:val="24"/>
          <w:szCs w:val="24"/>
          <w:lang w:val="id-ID"/>
        </w:rPr>
        <w:t>a</w:t>
      </w:r>
      <w:r w:rsidRPr="007F3824">
        <w:rPr>
          <w:sz w:val="24"/>
          <w:szCs w:val="24"/>
          <w:lang w:val="en-ID"/>
        </w:rPr>
        <w:t>t</w:t>
      </w:r>
      <w:r>
        <w:rPr>
          <w:sz w:val="24"/>
          <w:szCs w:val="24"/>
          <w:lang w:val="id-ID"/>
        </w:rPr>
        <w:t xml:space="preserve"> </w:t>
      </w:r>
      <w:r w:rsidRPr="007F3824">
        <w:rPr>
          <w:sz w:val="24"/>
          <w:szCs w:val="24"/>
          <w:lang w:val="en-ID"/>
        </w:rPr>
        <w:t>menjadi</w:t>
      </w:r>
      <w:r>
        <w:rPr>
          <w:sz w:val="24"/>
          <w:szCs w:val="24"/>
          <w:lang w:val="id-ID"/>
        </w:rPr>
        <w:t xml:space="preserve"> </w:t>
      </w:r>
      <w:r w:rsidRPr="007F3824">
        <w:rPr>
          <w:sz w:val="24"/>
          <w:szCs w:val="24"/>
          <w:lang w:val="en-ID"/>
        </w:rPr>
        <w:t>pil</w:t>
      </w:r>
      <w:r>
        <w:rPr>
          <w:sz w:val="24"/>
          <w:szCs w:val="24"/>
          <w:lang w:val="id-ID"/>
        </w:rPr>
        <w:t>i</w:t>
      </w:r>
      <w:r w:rsidRPr="007F3824">
        <w:rPr>
          <w:sz w:val="24"/>
          <w:szCs w:val="24"/>
          <w:lang w:val="en-ID"/>
        </w:rPr>
        <w:t>han</w:t>
      </w:r>
      <w:r>
        <w:rPr>
          <w:sz w:val="24"/>
          <w:szCs w:val="24"/>
          <w:lang w:val="id-ID"/>
        </w:rPr>
        <w:t xml:space="preserve"> </w:t>
      </w:r>
      <w:r w:rsidRPr="007F3824">
        <w:rPr>
          <w:sz w:val="24"/>
          <w:szCs w:val="24"/>
          <w:lang w:val="en-ID"/>
        </w:rPr>
        <w:t>klinis, sejak</w:t>
      </w:r>
      <w:r>
        <w:rPr>
          <w:sz w:val="24"/>
          <w:szCs w:val="24"/>
          <w:lang w:val="id-ID"/>
        </w:rPr>
        <w:t xml:space="preserve"> </w:t>
      </w:r>
      <w:r w:rsidRPr="007F3824">
        <w:rPr>
          <w:sz w:val="24"/>
          <w:szCs w:val="24"/>
          <w:lang w:val="en-ID"/>
        </w:rPr>
        <w:t>adanya</w:t>
      </w:r>
      <w:r>
        <w:rPr>
          <w:sz w:val="24"/>
          <w:szCs w:val="24"/>
          <w:lang w:val="id-ID"/>
        </w:rPr>
        <w:t xml:space="preserve"> </w:t>
      </w:r>
      <w:r w:rsidRPr="007F3824">
        <w:rPr>
          <w:sz w:val="24"/>
          <w:szCs w:val="24"/>
          <w:lang w:val="en-ID"/>
        </w:rPr>
        <w:t>terapi minimal invasid yang dapat</w:t>
      </w:r>
      <w:r>
        <w:rPr>
          <w:sz w:val="24"/>
          <w:szCs w:val="24"/>
          <w:lang w:val="id-ID"/>
        </w:rPr>
        <w:t xml:space="preserve"> </w:t>
      </w:r>
      <w:r w:rsidRPr="007F3824">
        <w:rPr>
          <w:sz w:val="24"/>
          <w:szCs w:val="24"/>
          <w:lang w:val="en-ID"/>
        </w:rPr>
        <w:t>meningkatkan</w:t>
      </w:r>
      <w:r>
        <w:rPr>
          <w:sz w:val="24"/>
          <w:szCs w:val="24"/>
          <w:lang w:val="id-ID"/>
        </w:rPr>
        <w:t xml:space="preserve"> </w:t>
      </w:r>
      <w:r w:rsidRPr="007F3824">
        <w:rPr>
          <w:sz w:val="24"/>
          <w:szCs w:val="24"/>
          <w:lang w:val="en-ID"/>
        </w:rPr>
        <w:t>ketahanan</w:t>
      </w:r>
      <w:r>
        <w:rPr>
          <w:sz w:val="24"/>
          <w:szCs w:val="24"/>
          <w:lang w:val="id-ID"/>
        </w:rPr>
        <w:t xml:space="preserve"> </w:t>
      </w:r>
      <w:r w:rsidRPr="007F3824">
        <w:rPr>
          <w:sz w:val="24"/>
          <w:szCs w:val="24"/>
          <w:lang w:val="en-ID"/>
        </w:rPr>
        <w:t>dari</w:t>
      </w:r>
      <w:r>
        <w:rPr>
          <w:sz w:val="24"/>
          <w:szCs w:val="24"/>
          <w:lang w:val="id-ID"/>
        </w:rPr>
        <w:t xml:space="preserve"> </w:t>
      </w:r>
      <w:r w:rsidRPr="007F3824">
        <w:rPr>
          <w:sz w:val="24"/>
          <w:szCs w:val="24"/>
          <w:lang w:val="en-ID"/>
        </w:rPr>
        <w:t>restorasi</w:t>
      </w:r>
      <w:r>
        <w:rPr>
          <w:sz w:val="24"/>
          <w:szCs w:val="24"/>
          <w:lang w:val="id-ID"/>
        </w:rPr>
        <w:t xml:space="preserve"> </w:t>
      </w:r>
      <w:r w:rsidRPr="007F3824">
        <w:rPr>
          <w:sz w:val="24"/>
          <w:szCs w:val="24"/>
          <w:lang w:val="en-ID"/>
        </w:rPr>
        <w:t>tersebut. Sukse</w:t>
      </w:r>
      <w:r>
        <w:rPr>
          <w:sz w:val="24"/>
          <w:szCs w:val="24"/>
          <w:lang w:val="id-ID"/>
        </w:rPr>
        <w:t>s</w:t>
      </w:r>
      <w:r w:rsidRPr="007F3824">
        <w:rPr>
          <w:sz w:val="24"/>
          <w:szCs w:val="24"/>
          <w:lang w:val="en-ID"/>
        </w:rPr>
        <w:t>nya</w:t>
      </w:r>
      <w:r>
        <w:rPr>
          <w:sz w:val="24"/>
          <w:szCs w:val="24"/>
          <w:lang w:val="id-ID"/>
        </w:rPr>
        <w:t xml:space="preserve"> </w:t>
      </w:r>
      <w:r w:rsidRPr="007F3824">
        <w:rPr>
          <w:sz w:val="24"/>
          <w:szCs w:val="24"/>
          <w:lang w:val="en-ID"/>
        </w:rPr>
        <w:t>restorasi adhesive direk</w:t>
      </w:r>
      <w:r>
        <w:rPr>
          <w:sz w:val="24"/>
          <w:szCs w:val="24"/>
          <w:lang w:val="id-ID"/>
        </w:rPr>
        <w:t xml:space="preserve"> </w:t>
      </w:r>
      <w:r w:rsidRPr="007F3824">
        <w:rPr>
          <w:sz w:val="24"/>
          <w:szCs w:val="24"/>
          <w:lang w:val="en-ID"/>
        </w:rPr>
        <w:t>tergantung</w:t>
      </w:r>
      <w:r>
        <w:rPr>
          <w:sz w:val="24"/>
          <w:szCs w:val="24"/>
          <w:lang w:val="id-ID"/>
        </w:rPr>
        <w:t xml:space="preserve"> </w:t>
      </w:r>
      <w:r w:rsidRPr="007F3824">
        <w:rPr>
          <w:sz w:val="24"/>
          <w:szCs w:val="24"/>
          <w:lang w:val="en-ID"/>
        </w:rPr>
        <w:t>pada</w:t>
      </w:r>
      <w:r>
        <w:rPr>
          <w:sz w:val="24"/>
          <w:szCs w:val="24"/>
          <w:lang w:val="id-ID"/>
        </w:rPr>
        <w:t xml:space="preserve"> </w:t>
      </w:r>
      <w:r w:rsidRPr="007F3824">
        <w:rPr>
          <w:sz w:val="24"/>
          <w:szCs w:val="24"/>
          <w:lang w:val="en-ID"/>
        </w:rPr>
        <w:t>formasi</w:t>
      </w:r>
      <w:r>
        <w:rPr>
          <w:sz w:val="24"/>
          <w:szCs w:val="24"/>
          <w:lang w:val="id-ID"/>
        </w:rPr>
        <w:t xml:space="preserve"> </w:t>
      </w:r>
      <w:r>
        <w:rPr>
          <w:sz w:val="24"/>
          <w:szCs w:val="24"/>
          <w:lang w:val="en-ID"/>
        </w:rPr>
        <w:t>d</w:t>
      </w:r>
      <w:r>
        <w:rPr>
          <w:sz w:val="24"/>
          <w:szCs w:val="24"/>
          <w:lang w:val="id-ID"/>
        </w:rPr>
        <w:t xml:space="preserve">an </w:t>
      </w:r>
      <w:r w:rsidRPr="007F3824">
        <w:rPr>
          <w:sz w:val="24"/>
          <w:szCs w:val="24"/>
          <w:lang w:val="en-ID"/>
        </w:rPr>
        <w:t>stabilitas</w:t>
      </w:r>
      <w:r>
        <w:rPr>
          <w:sz w:val="24"/>
          <w:szCs w:val="24"/>
          <w:lang w:val="id-ID"/>
        </w:rPr>
        <w:t xml:space="preserve"> </w:t>
      </w:r>
      <w:r w:rsidRPr="007F3824">
        <w:rPr>
          <w:sz w:val="24"/>
          <w:szCs w:val="24"/>
          <w:lang w:val="en-ID"/>
        </w:rPr>
        <w:t>dari</w:t>
      </w:r>
      <w:r>
        <w:rPr>
          <w:sz w:val="24"/>
          <w:szCs w:val="24"/>
          <w:lang w:val="id-ID"/>
        </w:rPr>
        <w:t xml:space="preserve"> </w:t>
      </w:r>
      <w:r w:rsidRPr="007F3824">
        <w:rPr>
          <w:sz w:val="24"/>
          <w:szCs w:val="24"/>
          <w:lang w:val="en-ID"/>
        </w:rPr>
        <w:t>lapisan hybrid.</w:t>
      </w:r>
      <w:r w:rsidRPr="00B628C3">
        <w:rPr>
          <w:sz w:val="24"/>
          <w:szCs w:val="24"/>
          <w:vertAlign w:val="superscript"/>
          <w:lang w:val="id-ID"/>
        </w:rPr>
        <w:t>9</w:t>
      </w:r>
      <w:r>
        <w:rPr>
          <w:sz w:val="24"/>
          <w:szCs w:val="24"/>
          <w:lang w:val="id-ID"/>
        </w:rPr>
        <w:t xml:space="preserve"> Pembentukan dinding mesial dan distal menggunakan </w:t>
      </w:r>
      <w:r w:rsidRPr="00171F2E">
        <w:rPr>
          <w:i/>
          <w:sz w:val="24"/>
          <w:szCs w:val="24"/>
          <w:lang w:val="id-ID" w:eastAsia="id-ID"/>
        </w:rPr>
        <w:t>polytetrafluoroethylene</w:t>
      </w:r>
      <w:r w:rsidRPr="00171F2E">
        <w:rPr>
          <w:sz w:val="24"/>
          <w:szCs w:val="24"/>
          <w:lang w:val="id-ID" w:eastAsia="id-ID"/>
        </w:rPr>
        <w:t xml:space="preserve"> (PTFE)</w:t>
      </w:r>
      <w:r w:rsidRPr="00171F2E">
        <w:rPr>
          <w:color w:val="FF0000"/>
          <w:sz w:val="24"/>
          <w:szCs w:val="24"/>
          <w:lang w:val="id-ID"/>
        </w:rPr>
        <w:t xml:space="preserve"> </w:t>
      </w:r>
      <w:r>
        <w:rPr>
          <w:sz w:val="24"/>
          <w:szCs w:val="24"/>
          <w:lang w:val="id-ID" w:eastAsia="id-ID"/>
        </w:rPr>
        <w:t>tape</w:t>
      </w:r>
      <w:r>
        <w:rPr>
          <w:sz w:val="24"/>
          <w:szCs w:val="24"/>
          <w:lang w:val="id-ID"/>
        </w:rPr>
        <w:t>. PTFE ini sangat tipis, elastis dan mudah diaplikasikan. Oleh karena sangat tipis maka bisa membentuk dinding sisi proksimal baik bagian distal maupun mesial dengan sangat rapat dengan gigi di sebelahnya. Hal ini sangat sesuai digunakan untuk kasus yang memerlukan kerapatan yang adekuat untuk dinding pada sisi proksimal.</w:t>
      </w:r>
      <w:r w:rsidRPr="0052382B">
        <w:rPr>
          <w:sz w:val="24"/>
          <w:szCs w:val="24"/>
          <w:vertAlign w:val="superscript"/>
          <w:lang w:val="id-ID"/>
        </w:rPr>
        <w:t>10</w:t>
      </w:r>
      <w:r>
        <w:rPr>
          <w:sz w:val="24"/>
          <w:szCs w:val="24"/>
          <w:lang w:val="id-ID"/>
        </w:rPr>
        <w:t xml:space="preserve"> Pada kasus ini digunakan resin komposit untuk mengkoreksi gigi rudimenter secara direk. Pasien membutuhkan perawatan satu kali kunjungan sehingga penggunaan resn </w:t>
      </w:r>
      <w:r>
        <w:rPr>
          <w:sz w:val="24"/>
          <w:szCs w:val="24"/>
          <w:lang w:val="id-ID"/>
        </w:rPr>
        <w:lastRenderedPageBreak/>
        <w:t>komposit pada kasus ini sangat disarankan. Hal ini sesuai dengan pendapat bahwa p</w:t>
      </w:r>
      <w:r w:rsidRPr="007F3824">
        <w:rPr>
          <w:sz w:val="24"/>
          <w:szCs w:val="24"/>
          <w:lang w:val="en-ID"/>
        </w:rPr>
        <w:t>enggunaan</w:t>
      </w:r>
      <w:r>
        <w:rPr>
          <w:sz w:val="24"/>
          <w:szCs w:val="24"/>
          <w:lang w:val="id-ID"/>
        </w:rPr>
        <w:t xml:space="preserve"> </w:t>
      </w:r>
      <w:r w:rsidRPr="007F3824">
        <w:rPr>
          <w:sz w:val="24"/>
          <w:szCs w:val="24"/>
          <w:lang w:val="en-ID"/>
        </w:rPr>
        <w:t>teknik resin komposit</w:t>
      </w:r>
      <w:r>
        <w:rPr>
          <w:sz w:val="24"/>
          <w:szCs w:val="24"/>
          <w:lang w:val="id-ID"/>
        </w:rPr>
        <w:t xml:space="preserve"> dapat digunakan untuk kasus gigi yang mengalami anomali karena </w:t>
      </w:r>
      <w:r w:rsidRPr="007F3824">
        <w:rPr>
          <w:sz w:val="24"/>
          <w:szCs w:val="24"/>
          <w:lang w:val="en-ID"/>
        </w:rPr>
        <w:t>dapat</w:t>
      </w:r>
      <w:r>
        <w:rPr>
          <w:sz w:val="24"/>
          <w:szCs w:val="24"/>
          <w:lang w:val="id-ID"/>
        </w:rPr>
        <w:t xml:space="preserve"> </w:t>
      </w:r>
      <w:r w:rsidRPr="007F3824">
        <w:rPr>
          <w:sz w:val="24"/>
          <w:szCs w:val="24"/>
          <w:lang w:val="en-ID"/>
        </w:rPr>
        <w:t>membantu</w:t>
      </w:r>
      <w:r>
        <w:rPr>
          <w:sz w:val="24"/>
          <w:szCs w:val="24"/>
          <w:lang w:val="id-ID"/>
        </w:rPr>
        <w:t xml:space="preserve"> </w:t>
      </w:r>
      <w:r w:rsidRPr="007F3824">
        <w:rPr>
          <w:sz w:val="24"/>
          <w:szCs w:val="24"/>
          <w:lang w:val="en-ID"/>
        </w:rPr>
        <w:t>membentu</w:t>
      </w:r>
      <w:r>
        <w:rPr>
          <w:sz w:val="24"/>
          <w:szCs w:val="24"/>
          <w:lang w:val="id-ID"/>
        </w:rPr>
        <w:t xml:space="preserve">k </w:t>
      </w:r>
      <w:r w:rsidRPr="007F3824">
        <w:rPr>
          <w:sz w:val="24"/>
          <w:szCs w:val="24"/>
          <w:lang w:val="en-ID"/>
        </w:rPr>
        <w:t>ulang</w:t>
      </w:r>
      <w:r>
        <w:rPr>
          <w:sz w:val="24"/>
          <w:szCs w:val="24"/>
          <w:lang w:val="id-ID"/>
        </w:rPr>
        <w:t xml:space="preserve"> untuk memperbaiki bentuk anatomi </w:t>
      </w:r>
      <w:r w:rsidRPr="007F3824">
        <w:rPr>
          <w:sz w:val="24"/>
          <w:szCs w:val="24"/>
          <w:lang w:val="en-ID"/>
        </w:rPr>
        <w:t>gigi. Resin komposit</w:t>
      </w:r>
      <w:r>
        <w:rPr>
          <w:sz w:val="24"/>
          <w:szCs w:val="24"/>
          <w:lang w:val="id-ID"/>
        </w:rPr>
        <w:t xml:space="preserve"> </w:t>
      </w:r>
      <w:r w:rsidRPr="007F3824">
        <w:rPr>
          <w:sz w:val="24"/>
          <w:szCs w:val="24"/>
          <w:lang w:val="en-ID"/>
        </w:rPr>
        <w:t>dapat</w:t>
      </w:r>
      <w:r>
        <w:rPr>
          <w:sz w:val="24"/>
          <w:szCs w:val="24"/>
          <w:lang w:val="id-ID"/>
        </w:rPr>
        <w:t xml:space="preserve"> </w:t>
      </w:r>
      <w:r w:rsidRPr="007F3824">
        <w:rPr>
          <w:sz w:val="24"/>
          <w:szCs w:val="24"/>
          <w:lang w:val="en-ID"/>
        </w:rPr>
        <w:t>mendukung</w:t>
      </w:r>
      <w:r>
        <w:rPr>
          <w:sz w:val="24"/>
          <w:szCs w:val="24"/>
          <w:lang w:val="id-ID"/>
        </w:rPr>
        <w:t xml:space="preserve"> </w:t>
      </w:r>
      <w:r w:rsidRPr="007F3824">
        <w:rPr>
          <w:sz w:val="24"/>
          <w:szCs w:val="24"/>
          <w:lang w:val="en-ID"/>
        </w:rPr>
        <w:t>secara</w:t>
      </w:r>
      <w:r>
        <w:rPr>
          <w:sz w:val="24"/>
          <w:szCs w:val="24"/>
          <w:lang w:val="id-ID"/>
        </w:rPr>
        <w:t xml:space="preserve"> </w:t>
      </w:r>
      <w:r w:rsidRPr="007F3824">
        <w:rPr>
          <w:sz w:val="24"/>
          <w:szCs w:val="24"/>
          <w:lang w:val="en-ID"/>
        </w:rPr>
        <w:t>mekanis</w:t>
      </w:r>
      <w:r>
        <w:rPr>
          <w:sz w:val="24"/>
          <w:szCs w:val="24"/>
          <w:lang w:val="id-ID"/>
        </w:rPr>
        <w:t xml:space="preserve"> yaitu mempunyai retensi tambahan melalui micromekanical interlocking dari resin tag.</w:t>
      </w:r>
      <w:r>
        <w:rPr>
          <w:sz w:val="24"/>
          <w:szCs w:val="24"/>
          <w:lang w:val="en-ID"/>
        </w:rPr>
        <w:t xml:space="preserve"> </w:t>
      </w:r>
      <w:r w:rsidRPr="007F3824">
        <w:rPr>
          <w:sz w:val="24"/>
          <w:szCs w:val="24"/>
          <w:lang w:val="en-ID"/>
        </w:rPr>
        <w:t>Material ini</w:t>
      </w:r>
      <w:r>
        <w:rPr>
          <w:sz w:val="24"/>
          <w:szCs w:val="24"/>
          <w:lang w:val="id-ID"/>
        </w:rPr>
        <w:t xml:space="preserve"> </w:t>
      </w:r>
      <w:r w:rsidRPr="007F3824">
        <w:rPr>
          <w:sz w:val="24"/>
          <w:szCs w:val="24"/>
          <w:lang w:val="en-ID"/>
        </w:rPr>
        <w:t>memiliki</w:t>
      </w:r>
      <w:r>
        <w:rPr>
          <w:sz w:val="24"/>
          <w:szCs w:val="24"/>
          <w:lang w:val="id-ID"/>
        </w:rPr>
        <w:t xml:space="preserve"> </w:t>
      </w:r>
      <w:r w:rsidRPr="007F3824">
        <w:rPr>
          <w:sz w:val="24"/>
          <w:szCs w:val="24"/>
          <w:lang w:val="en-ID"/>
        </w:rPr>
        <w:t xml:space="preserve">tekstur yang </w:t>
      </w:r>
      <w:r>
        <w:rPr>
          <w:sz w:val="24"/>
          <w:szCs w:val="24"/>
          <w:lang w:val="id-ID"/>
        </w:rPr>
        <w:t xml:space="preserve">halus </w:t>
      </w:r>
      <w:r w:rsidRPr="007F3824">
        <w:rPr>
          <w:sz w:val="24"/>
          <w:szCs w:val="24"/>
          <w:lang w:val="en-ID"/>
        </w:rPr>
        <w:t>mengkilap</w:t>
      </w:r>
      <w:r>
        <w:rPr>
          <w:sz w:val="24"/>
          <w:szCs w:val="24"/>
          <w:lang w:val="id-ID"/>
        </w:rPr>
        <w:t xml:space="preserve"> setelah dilakukan finishing dan polishing pasca penumpatan sehingga bagus dari sisi </w:t>
      </w:r>
      <w:r w:rsidRPr="007F3824">
        <w:rPr>
          <w:sz w:val="24"/>
          <w:szCs w:val="24"/>
          <w:lang w:val="en-ID"/>
        </w:rPr>
        <w:t>estetik</w:t>
      </w:r>
      <w:r>
        <w:rPr>
          <w:sz w:val="24"/>
          <w:szCs w:val="24"/>
          <w:lang w:val="id-ID"/>
        </w:rPr>
        <w:t>.</w:t>
      </w:r>
      <w:r>
        <w:rPr>
          <w:sz w:val="24"/>
          <w:szCs w:val="24"/>
          <w:vertAlign w:val="superscript"/>
          <w:lang w:val="id-ID"/>
        </w:rPr>
        <w:t>11</w:t>
      </w:r>
      <w:r>
        <w:rPr>
          <w:sz w:val="24"/>
          <w:szCs w:val="24"/>
          <w:lang w:val="id-ID"/>
        </w:rPr>
        <w:t xml:space="preserve"> Kelebihan penggunaan resin komposit pada kasus ini adalah minimal intervensi sehingga pengurangan jaringan gigi yang sehat bisa minimal. Pada kasus gigi dengan rudimenter yaitu bentuk gigi meruncing dan berukuran lebih kecil dari normal, maka minimal intervensi sangat diperlukan pada kasus ini karena preparasi </w:t>
      </w:r>
      <w:r>
        <w:rPr>
          <w:sz w:val="24"/>
          <w:szCs w:val="24"/>
          <w:lang w:val="id-ID"/>
        </w:rPr>
        <w:lastRenderedPageBreak/>
        <w:t xml:space="preserve">bisa dilakukan seminimal mungkin mengurangi jaringan yang sehat yaitu dengan membentuk dinding yang kasar pada sisi mesial dan distal serta sedikit ke arah sisi labial untuk menambah retensi utama. Hal ini sesuai dengan pendapat bahwa </w:t>
      </w:r>
      <w:r w:rsidRPr="007F3824">
        <w:rPr>
          <w:sz w:val="24"/>
          <w:szCs w:val="24"/>
          <w:lang w:val="en-ID"/>
        </w:rPr>
        <w:t>restorasi resin komposit</w:t>
      </w:r>
      <w:r>
        <w:rPr>
          <w:sz w:val="24"/>
          <w:szCs w:val="24"/>
          <w:lang w:val="id-ID"/>
        </w:rPr>
        <w:t xml:space="preserve"> mempunyai kelebihan bila digunakan untuk merawat gigi </w:t>
      </w:r>
      <w:r w:rsidRPr="007F3824">
        <w:rPr>
          <w:sz w:val="24"/>
          <w:szCs w:val="24"/>
          <w:lang w:val="en-ID"/>
        </w:rPr>
        <w:t>yang mengalami</w:t>
      </w:r>
      <w:r>
        <w:rPr>
          <w:sz w:val="24"/>
          <w:szCs w:val="24"/>
          <w:lang w:val="id-ID"/>
        </w:rPr>
        <w:t xml:space="preserve"> </w:t>
      </w:r>
      <w:r w:rsidRPr="007F3824">
        <w:rPr>
          <w:sz w:val="24"/>
          <w:szCs w:val="24"/>
          <w:lang w:val="en-ID"/>
        </w:rPr>
        <w:t>anomali, yaitu</w:t>
      </w:r>
      <w:r>
        <w:rPr>
          <w:sz w:val="24"/>
          <w:szCs w:val="24"/>
          <w:lang w:val="id-ID"/>
        </w:rPr>
        <w:t xml:space="preserve"> </w:t>
      </w:r>
      <w:r w:rsidRPr="007F3824">
        <w:rPr>
          <w:sz w:val="24"/>
          <w:szCs w:val="24"/>
          <w:lang w:val="en-ID"/>
        </w:rPr>
        <w:t>gigi</w:t>
      </w:r>
      <w:r>
        <w:rPr>
          <w:sz w:val="24"/>
          <w:szCs w:val="24"/>
          <w:lang w:val="id-ID"/>
        </w:rPr>
        <w:t xml:space="preserve"> </w:t>
      </w:r>
      <w:r w:rsidRPr="007F3824">
        <w:rPr>
          <w:sz w:val="24"/>
          <w:szCs w:val="24"/>
          <w:lang w:val="en-ID"/>
        </w:rPr>
        <w:t>tersebut</w:t>
      </w:r>
      <w:r>
        <w:rPr>
          <w:sz w:val="24"/>
          <w:szCs w:val="24"/>
          <w:lang w:val="id-ID"/>
        </w:rPr>
        <w:t xml:space="preserve"> </w:t>
      </w:r>
      <w:r w:rsidRPr="007F3824">
        <w:rPr>
          <w:sz w:val="24"/>
          <w:szCs w:val="24"/>
          <w:lang w:val="en-ID"/>
        </w:rPr>
        <w:t>tidak</w:t>
      </w:r>
      <w:r>
        <w:rPr>
          <w:sz w:val="24"/>
          <w:szCs w:val="24"/>
          <w:lang w:val="id-ID"/>
        </w:rPr>
        <w:t xml:space="preserve"> </w:t>
      </w:r>
      <w:r w:rsidRPr="007F3824">
        <w:rPr>
          <w:sz w:val="24"/>
          <w:szCs w:val="24"/>
          <w:lang w:val="en-ID"/>
        </w:rPr>
        <w:t>perlu</w:t>
      </w:r>
      <w:r>
        <w:rPr>
          <w:sz w:val="24"/>
          <w:szCs w:val="24"/>
          <w:lang w:val="id-ID"/>
        </w:rPr>
        <w:t xml:space="preserve"> </w:t>
      </w:r>
      <w:r w:rsidRPr="007F3824">
        <w:rPr>
          <w:sz w:val="24"/>
          <w:szCs w:val="24"/>
          <w:lang w:val="en-ID"/>
        </w:rPr>
        <w:t>pengurangan</w:t>
      </w:r>
      <w:r>
        <w:rPr>
          <w:sz w:val="24"/>
          <w:szCs w:val="24"/>
          <w:lang w:val="id-ID"/>
        </w:rPr>
        <w:t xml:space="preserve"> atau hanya sedikit pengurangan</w:t>
      </w:r>
      <w:r w:rsidRPr="007F3824">
        <w:rPr>
          <w:sz w:val="24"/>
          <w:szCs w:val="24"/>
          <w:lang w:val="en-ID"/>
        </w:rPr>
        <w:t xml:space="preserve"> </w:t>
      </w:r>
      <w:r>
        <w:rPr>
          <w:sz w:val="24"/>
          <w:szCs w:val="24"/>
          <w:lang w:val="id-ID"/>
        </w:rPr>
        <w:t xml:space="preserve">pada </w:t>
      </w:r>
      <w:r>
        <w:rPr>
          <w:sz w:val="24"/>
          <w:szCs w:val="24"/>
          <w:lang w:val="en-ID"/>
        </w:rPr>
        <w:t>e</w:t>
      </w:r>
      <w:r>
        <w:rPr>
          <w:sz w:val="24"/>
          <w:szCs w:val="24"/>
          <w:lang w:val="id-ID"/>
        </w:rPr>
        <w:t>mail untuk menambah retensi</w:t>
      </w:r>
      <w:r w:rsidRPr="007F3824">
        <w:rPr>
          <w:sz w:val="24"/>
          <w:szCs w:val="24"/>
          <w:lang w:val="en-ID"/>
        </w:rPr>
        <w:t>, dimana</w:t>
      </w:r>
      <w:r>
        <w:rPr>
          <w:sz w:val="24"/>
          <w:szCs w:val="24"/>
          <w:lang w:val="id-ID"/>
        </w:rPr>
        <w:t xml:space="preserve"> bila tidak dilakukan preparasi maka </w:t>
      </w:r>
      <w:r w:rsidRPr="007F3824">
        <w:rPr>
          <w:sz w:val="24"/>
          <w:szCs w:val="24"/>
          <w:lang w:val="en-ID"/>
        </w:rPr>
        <w:t>hanya</w:t>
      </w:r>
      <w:r>
        <w:rPr>
          <w:sz w:val="24"/>
          <w:szCs w:val="24"/>
          <w:lang w:val="id-ID"/>
        </w:rPr>
        <w:t xml:space="preserve"> </w:t>
      </w:r>
      <w:r w:rsidRPr="007F3824">
        <w:rPr>
          <w:sz w:val="24"/>
          <w:szCs w:val="24"/>
          <w:lang w:val="en-ID"/>
        </w:rPr>
        <w:t>diperlukan</w:t>
      </w:r>
      <w:r>
        <w:rPr>
          <w:sz w:val="24"/>
          <w:szCs w:val="24"/>
          <w:lang w:val="id-ID"/>
        </w:rPr>
        <w:t xml:space="preserve"> </w:t>
      </w:r>
      <w:r w:rsidRPr="007F3824">
        <w:rPr>
          <w:sz w:val="24"/>
          <w:szCs w:val="24"/>
          <w:lang w:val="en-ID"/>
        </w:rPr>
        <w:t>asam</w:t>
      </w:r>
      <w:r>
        <w:rPr>
          <w:sz w:val="24"/>
          <w:szCs w:val="24"/>
          <w:lang w:val="id-ID"/>
        </w:rPr>
        <w:t xml:space="preserve"> </w:t>
      </w:r>
      <w:r w:rsidRPr="007F3824">
        <w:rPr>
          <w:sz w:val="24"/>
          <w:szCs w:val="24"/>
          <w:lang w:val="en-ID"/>
        </w:rPr>
        <w:t>fosfat</w:t>
      </w:r>
      <w:r>
        <w:rPr>
          <w:sz w:val="24"/>
          <w:szCs w:val="24"/>
          <w:lang w:val="id-ID"/>
        </w:rPr>
        <w:t xml:space="preserve"> </w:t>
      </w:r>
      <w:r w:rsidRPr="007F3824">
        <w:rPr>
          <w:sz w:val="24"/>
          <w:szCs w:val="24"/>
          <w:lang w:val="en-ID"/>
        </w:rPr>
        <w:t>untuk</w:t>
      </w:r>
      <w:r>
        <w:rPr>
          <w:sz w:val="24"/>
          <w:szCs w:val="24"/>
          <w:lang w:val="id-ID"/>
        </w:rPr>
        <w:t xml:space="preserve"> </w:t>
      </w:r>
      <w:r w:rsidRPr="007F3824">
        <w:rPr>
          <w:sz w:val="24"/>
          <w:szCs w:val="24"/>
          <w:lang w:val="en-ID"/>
        </w:rPr>
        <w:t>meningkatkan</w:t>
      </w:r>
      <w:r>
        <w:rPr>
          <w:sz w:val="24"/>
          <w:szCs w:val="24"/>
          <w:lang w:val="id-ID"/>
        </w:rPr>
        <w:t xml:space="preserve"> </w:t>
      </w:r>
      <w:r w:rsidRPr="007F3824">
        <w:rPr>
          <w:sz w:val="24"/>
          <w:szCs w:val="24"/>
          <w:lang w:val="en-ID"/>
        </w:rPr>
        <w:t>kekuatan</w:t>
      </w:r>
      <w:r>
        <w:rPr>
          <w:sz w:val="24"/>
          <w:szCs w:val="24"/>
          <w:lang w:val="id-ID"/>
        </w:rPr>
        <w:t xml:space="preserve"> </w:t>
      </w:r>
      <w:r w:rsidRPr="007F3824">
        <w:rPr>
          <w:sz w:val="24"/>
          <w:szCs w:val="24"/>
          <w:lang w:val="en-ID"/>
        </w:rPr>
        <w:t>antara</w:t>
      </w:r>
      <w:r>
        <w:rPr>
          <w:sz w:val="24"/>
          <w:szCs w:val="24"/>
          <w:lang w:val="id-ID"/>
        </w:rPr>
        <w:t xml:space="preserve"> email</w:t>
      </w:r>
      <w:r w:rsidRPr="007F3824">
        <w:rPr>
          <w:sz w:val="24"/>
          <w:szCs w:val="24"/>
          <w:lang w:val="en-ID"/>
        </w:rPr>
        <w:t xml:space="preserve"> dan</w:t>
      </w:r>
      <w:r>
        <w:rPr>
          <w:sz w:val="24"/>
          <w:szCs w:val="24"/>
          <w:lang w:val="id-ID"/>
        </w:rPr>
        <w:t xml:space="preserve"> </w:t>
      </w:r>
      <w:r w:rsidRPr="007F3824">
        <w:rPr>
          <w:sz w:val="24"/>
          <w:szCs w:val="24"/>
          <w:lang w:val="en-ID"/>
        </w:rPr>
        <w:t>komposit</w:t>
      </w:r>
      <w:r>
        <w:rPr>
          <w:sz w:val="24"/>
          <w:szCs w:val="24"/>
          <w:lang w:val="id-ID"/>
        </w:rPr>
        <w:t xml:space="preserve"> yaitu dengan pembentukan micropit</w:t>
      </w:r>
      <w:r w:rsidRPr="007F3824">
        <w:rPr>
          <w:sz w:val="24"/>
          <w:szCs w:val="24"/>
          <w:lang w:val="en-ID"/>
        </w:rPr>
        <w:t>, dan</w:t>
      </w:r>
      <w:r>
        <w:rPr>
          <w:sz w:val="24"/>
          <w:szCs w:val="24"/>
          <w:lang w:val="id-ID"/>
        </w:rPr>
        <w:t xml:space="preserve"> </w:t>
      </w:r>
      <w:r w:rsidRPr="007F3824">
        <w:rPr>
          <w:sz w:val="24"/>
          <w:szCs w:val="24"/>
          <w:lang w:val="en-ID"/>
        </w:rPr>
        <w:t>dapat</w:t>
      </w:r>
      <w:r>
        <w:rPr>
          <w:sz w:val="24"/>
          <w:szCs w:val="24"/>
          <w:lang w:val="id-ID"/>
        </w:rPr>
        <w:t xml:space="preserve"> </w:t>
      </w:r>
      <w:r w:rsidRPr="007F3824">
        <w:rPr>
          <w:sz w:val="24"/>
          <w:szCs w:val="24"/>
          <w:lang w:val="en-ID"/>
        </w:rPr>
        <w:t>mempertahankan</w:t>
      </w:r>
      <w:r>
        <w:rPr>
          <w:sz w:val="24"/>
          <w:szCs w:val="24"/>
          <w:lang w:val="id-ID"/>
        </w:rPr>
        <w:t xml:space="preserve"> </w:t>
      </w:r>
      <w:r>
        <w:rPr>
          <w:sz w:val="24"/>
          <w:szCs w:val="24"/>
          <w:lang w:val="en-ID"/>
        </w:rPr>
        <w:t xml:space="preserve">struktur </w:t>
      </w:r>
      <w:r>
        <w:rPr>
          <w:sz w:val="24"/>
          <w:szCs w:val="24"/>
          <w:lang w:val="id-ID"/>
        </w:rPr>
        <w:t>email, sedangkan bila diperlukan preparasi maka dilakukan dengan minimal intervensi yaitu dengan melakukan preparasi dengan mengkasarkan sedikit permukaan email pada dinding mesial, distal serta sedikit labial.</w:t>
      </w:r>
      <w:r w:rsidRPr="007F3824">
        <w:rPr>
          <w:sz w:val="24"/>
          <w:szCs w:val="24"/>
          <w:vertAlign w:val="superscript"/>
          <w:lang w:val="en-ID"/>
        </w:rPr>
        <w:t>1</w:t>
      </w:r>
      <w:r>
        <w:rPr>
          <w:sz w:val="24"/>
          <w:szCs w:val="24"/>
          <w:vertAlign w:val="superscript"/>
          <w:lang w:val="id-ID"/>
        </w:rPr>
        <w:t>2</w:t>
      </w:r>
      <w:r>
        <w:rPr>
          <w:sz w:val="24"/>
          <w:szCs w:val="24"/>
          <w:lang w:val="id-ID"/>
        </w:rPr>
        <w:t xml:space="preserve"> </w:t>
      </w:r>
      <w:r w:rsidRPr="007F3824">
        <w:rPr>
          <w:color w:val="222222"/>
          <w:sz w:val="24"/>
          <w:szCs w:val="24"/>
        </w:rPr>
        <w:lastRenderedPageBreak/>
        <w:t>Resin komposit</w:t>
      </w:r>
      <w:r>
        <w:rPr>
          <w:color w:val="222222"/>
          <w:sz w:val="24"/>
          <w:szCs w:val="24"/>
          <w:lang w:val="id-ID"/>
        </w:rPr>
        <w:t xml:space="preserve"> </w:t>
      </w:r>
      <w:r w:rsidRPr="007F3824">
        <w:rPr>
          <w:color w:val="222222"/>
          <w:sz w:val="24"/>
          <w:szCs w:val="24"/>
        </w:rPr>
        <w:t>sendiri</w:t>
      </w:r>
      <w:r>
        <w:rPr>
          <w:color w:val="222222"/>
          <w:sz w:val="24"/>
          <w:szCs w:val="24"/>
          <w:lang w:val="id-ID"/>
        </w:rPr>
        <w:t xml:space="preserve"> </w:t>
      </w:r>
      <w:r w:rsidRPr="007F3824">
        <w:rPr>
          <w:color w:val="222222"/>
          <w:sz w:val="24"/>
          <w:szCs w:val="24"/>
        </w:rPr>
        <w:t>memiliki</w:t>
      </w:r>
      <w:r>
        <w:rPr>
          <w:color w:val="222222"/>
          <w:sz w:val="24"/>
          <w:szCs w:val="24"/>
          <w:lang w:val="id-ID"/>
        </w:rPr>
        <w:t xml:space="preserve"> </w:t>
      </w:r>
      <w:r w:rsidRPr="007F3824">
        <w:rPr>
          <w:color w:val="222222"/>
          <w:sz w:val="24"/>
          <w:szCs w:val="24"/>
        </w:rPr>
        <w:t>banyak</w:t>
      </w:r>
      <w:r>
        <w:rPr>
          <w:color w:val="222222"/>
          <w:sz w:val="24"/>
          <w:szCs w:val="24"/>
          <w:lang w:val="id-ID"/>
        </w:rPr>
        <w:t xml:space="preserve"> </w:t>
      </w:r>
      <w:r w:rsidRPr="00E520F8">
        <w:rPr>
          <w:sz w:val="24"/>
          <w:szCs w:val="24"/>
        </w:rPr>
        <w:t>kelebihan, diantaranya</w:t>
      </w:r>
      <w:r w:rsidRPr="00E520F8">
        <w:rPr>
          <w:sz w:val="24"/>
          <w:szCs w:val="24"/>
          <w:lang w:val="id-ID"/>
        </w:rPr>
        <w:t xml:space="preserve"> </w:t>
      </w:r>
      <w:r w:rsidRPr="00E520F8">
        <w:rPr>
          <w:sz w:val="24"/>
          <w:szCs w:val="24"/>
        </w:rPr>
        <w:t>restorasi resin komposit</w:t>
      </w:r>
      <w:r w:rsidRPr="00E520F8">
        <w:rPr>
          <w:sz w:val="24"/>
          <w:szCs w:val="24"/>
          <w:lang w:val="id-ID"/>
        </w:rPr>
        <w:t xml:space="preserve"> </w:t>
      </w:r>
      <w:r w:rsidRPr="00E520F8">
        <w:rPr>
          <w:sz w:val="24"/>
          <w:szCs w:val="24"/>
        </w:rPr>
        <w:t>menunjukkan</w:t>
      </w:r>
      <w:r w:rsidRPr="00E520F8">
        <w:rPr>
          <w:sz w:val="24"/>
          <w:szCs w:val="24"/>
          <w:lang w:val="id-ID"/>
        </w:rPr>
        <w:t xml:space="preserve"> </w:t>
      </w:r>
      <w:r w:rsidRPr="00E520F8">
        <w:rPr>
          <w:sz w:val="24"/>
          <w:szCs w:val="24"/>
        </w:rPr>
        <w:t>sifat</w:t>
      </w:r>
      <w:r w:rsidRPr="00E520F8">
        <w:rPr>
          <w:sz w:val="24"/>
          <w:szCs w:val="24"/>
          <w:lang w:val="id-ID"/>
        </w:rPr>
        <w:t xml:space="preserve"> </w:t>
      </w:r>
      <w:r w:rsidRPr="00E520F8">
        <w:rPr>
          <w:sz w:val="24"/>
          <w:szCs w:val="24"/>
        </w:rPr>
        <w:t>fisik, integritas marginal dan</w:t>
      </w:r>
      <w:r w:rsidRPr="00E520F8">
        <w:rPr>
          <w:sz w:val="24"/>
          <w:szCs w:val="24"/>
          <w:lang w:val="id-ID"/>
        </w:rPr>
        <w:t xml:space="preserve"> </w:t>
      </w:r>
      <w:r w:rsidRPr="00E520F8">
        <w:rPr>
          <w:sz w:val="24"/>
          <w:szCs w:val="24"/>
        </w:rPr>
        <w:t>estetika yang baik. Jika</w:t>
      </w:r>
      <w:r w:rsidRPr="00E520F8">
        <w:rPr>
          <w:sz w:val="24"/>
          <w:szCs w:val="24"/>
          <w:lang w:val="id-ID"/>
        </w:rPr>
        <w:t xml:space="preserve"> </w:t>
      </w:r>
      <w:r w:rsidRPr="00E520F8">
        <w:rPr>
          <w:sz w:val="24"/>
          <w:szCs w:val="24"/>
        </w:rPr>
        <w:t>dibandingkan</w:t>
      </w:r>
      <w:r w:rsidRPr="00E520F8">
        <w:rPr>
          <w:sz w:val="24"/>
          <w:szCs w:val="24"/>
          <w:lang w:val="id-ID"/>
        </w:rPr>
        <w:t xml:space="preserve"> </w:t>
      </w:r>
      <w:r w:rsidRPr="00E520F8">
        <w:rPr>
          <w:sz w:val="24"/>
          <w:szCs w:val="24"/>
        </w:rPr>
        <w:t>dengan</w:t>
      </w:r>
      <w:r w:rsidRPr="00E520F8">
        <w:rPr>
          <w:sz w:val="24"/>
          <w:szCs w:val="24"/>
          <w:lang w:val="id-ID"/>
        </w:rPr>
        <w:t xml:space="preserve"> </w:t>
      </w:r>
      <w:r w:rsidRPr="00E520F8">
        <w:rPr>
          <w:sz w:val="24"/>
          <w:szCs w:val="24"/>
        </w:rPr>
        <w:t>restorasi ceramic, resin komposit</w:t>
      </w:r>
      <w:r w:rsidRPr="00E520F8">
        <w:rPr>
          <w:sz w:val="24"/>
          <w:szCs w:val="24"/>
          <w:lang w:val="id-ID"/>
        </w:rPr>
        <w:t xml:space="preserve"> </w:t>
      </w:r>
      <w:r w:rsidRPr="00E520F8">
        <w:rPr>
          <w:sz w:val="24"/>
          <w:szCs w:val="24"/>
        </w:rPr>
        <w:t>tidak</w:t>
      </w:r>
      <w:r w:rsidRPr="00E520F8">
        <w:rPr>
          <w:sz w:val="24"/>
          <w:szCs w:val="24"/>
          <w:lang w:val="id-ID"/>
        </w:rPr>
        <w:t xml:space="preserve"> </w:t>
      </w:r>
      <w:r w:rsidRPr="00E520F8">
        <w:rPr>
          <w:sz w:val="24"/>
          <w:szCs w:val="24"/>
        </w:rPr>
        <w:t>memiliki</w:t>
      </w:r>
      <w:r w:rsidRPr="00E520F8">
        <w:rPr>
          <w:sz w:val="24"/>
          <w:szCs w:val="24"/>
          <w:lang w:val="id-ID"/>
        </w:rPr>
        <w:t xml:space="preserve"> </w:t>
      </w:r>
      <w:r w:rsidRPr="00E520F8">
        <w:rPr>
          <w:sz w:val="24"/>
          <w:szCs w:val="24"/>
        </w:rPr>
        <w:t>potensi</w:t>
      </w:r>
      <w:r w:rsidRPr="00E520F8">
        <w:rPr>
          <w:sz w:val="24"/>
          <w:szCs w:val="24"/>
          <w:lang w:val="id-ID"/>
        </w:rPr>
        <w:t xml:space="preserve"> </w:t>
      </w:r>
      <w:r w:rsidRPr="00E520F8">
        <w:rPr>
          <w:sz w:val="24"/>
          <w:szCs w:val="24"/>
        </w:rPr>
        <w:t>untuk</w:t>
      </w:r>
      <w:r w:rsidRPr="00E520F8">
        <w:rPr>
          <w:sz w:val="24"/>
          <w:szCs w:val="24"/>
          <w:lang w:val="id-ID"/>
        </w:rPr>
        <w:t xml:space="preserve"> </w:t>
      </w:r>
      <w:r w:rsidRPr="00E520F8">
        <w:rPr>
          <w:sz w:val="24"/>
          <w:szCs w:val="24"/>
        </w:rPr>
        <w:t>mengalami</w:t>
      </w:r>
      <w:r w:rsidRPr="00E520F8">
        <w:rPr>
          <w:sz w:val="24"/>
          <w:szCs w:val="24"/>
          <w:lang w:val="id-ID"/>
        </w:rPr>
        <w:t xml:space="preserve"> </w:t>
      </w:r>
      <w:r w:rsidRPr="00E520F8">
        <w:rPr>
          <w:sz w:val="24"/>
          <w:szCs w:val="24"/>
        </w:rPr>
        <w:t>fraktur yang besar</w:t>
      </w:r>
      <w:r w:rsidRPr="00E520F8">
        <w:rPr>
          <w:sz w:val="24"/>
          <w:szCs w:val="24"/>
          <w:lang w:val="id-ID"/>
        </w:rPr>
        <w:t xml:space="preserve"> </w:t>
      </w:r>
      <w:r w:rsidRPr="00E520F8">
        <w:rPr>
          <w:sz w:val="24"/>
          <w:szCs w:val="24"/>
        </w:rPr>
        <w:t>akibat</w:t>
      </w:r>
      <w:r w:rsidRPr="00E520F8">
        <w:rPr>
          <w:sz w:val="24"/>
          <w:szCs w:val="24"/>
          <w:lang w:val="id-ID"/>
        </w:rPr>
        <w:t xml:space="preserve"> </w:t>
      </w:r>
      <w:r w:rsidRPr="00E520F8">
        <w:rPr>
          <w:sz w:val="24"/>
          <w:szCs w:val="24"/>
        </w:rPr>
        <w:t>dari</w:t>
      </w:r>
      <w:r w:rsidRPr="00E520F8">
        <w:rPr>
          <w:sz w:val="24"/>
          <w:szCs w:val="24"/>
          <w:lang w:val="id-ID"/>
        </w:rPr>
        <w:t xml:space="preserve"> </w:t>
      </w:r>
      <w:r w:rsidRPr="00E520F8">
        <w:rPr>
          <w:sz w:val="24"/>
          <w:szCs w:val="24"/>
        </w:rPr>
        <w:t>pergesekan</w:t>
      </w:r>
      <w:r w:rsidRPr="00E520F8">
        <w:rPr>
          <w:sz w:val="24"/>
          <w:szCs w:val="24"/>
          <w:lang w:val="id-ID"/>
        </w:rPr>
        <w:t xml:space="preserve"> </w:t>
      </w:r>
      <w:r w:rsidRPr="00E520F8">
        <w:rPr>
          <w:sz w:val="24"/>
          <w:szCs w:val="24"/>
        </w:rPr>
        <w:t>gigi</w:t>
      </w:r>
      <w:r w:rsidRPr="00E520F8">
        <w:rPr>
          <w:sz w:val="24"/>
          <w:szCs w:val="24"/>
          <w:lang w:val="id-ID"/>
        </w:rPr>
        <w:t xml:space="preserve"> </w:t>
      </w:r>
      <w:r w:rsidRPr="00E520F8">
        <w:rPr>
          <w:sz w:val="24"/>
          <w:szCs w:val="24"/>
        </w:rPr>
        <w:t>antagonis (abrassive wear)</w:t>
      </w:r>
      <w:r w:rsidRPr="00E520F8">
        <w:rPr>
          <w:sz w:val="24"/>
          <w:szCs w:val="24"/>
          <w:vertAlign w:val="superscript"/>
        </w:rPr>
        <w:t>1</w:t>
      </w:r>
      <w:r w:rsidRPr="00E520F8">
        <w:rPr>
          <w:sz w:val="24"/>
          <w:szCs w:val="24"/>
          <w:vertAlign w:val="superscript"/>
          <w:lang w:val="id-ID"/>
        </w:rPr>
        <w:t>3</w:t>
      </w:r>
      <w:r w:rsidRPr="00E520F8">
        <w:rPr>
          <w:sz w:val="24"/>
          <w:szCs w:val="24"/>
        </w:rPr>
        <w:t>.</w:t>
      </w:r>
      <w:r>
        <w:rPr>
          <w:sz w:val="24"/>
          <w:szCs w:val="24"/>
          <w:lang w:val="id-ID"/>
        </w:rPr>
        <w:t xml:space="preserve"> </w:t>
      </w:r>
      <w:r w:rsidRPr="00E520F8">
        <w:rPr>
          <w:sz w:val="24"/>
          <w:szCs w:val="24"/>
        </w:rPr>
        <w:t>Restorasi gigi rudimenter indire</w:t>
      </w:r>
      <w:r w:rsidRPr="00E520F8">
        <w:rPr>
          <w:sz w:val="24"/>
          <w:szCs w:val="24"/>
          <w:lang w:val="id-ID"/>
        </w:rPr>
        <w:t>k</w:t>
      </w:r>
      <w:r w:rsidRPr="00E520F8">
        <w:rPr>
          <w:sz w:val="24"/>
          <w:szCs w:val="24"/>
        </w:rPr>
        <w:t xml:space="preserve"> memiliki kelebihan yaitu stabilitas warna yang baik, bisa disesuaikan dengan warna gigi asli sehingga lebih estetis, tahan terhadap staining baik internal maupun eksternal, dan marginal fit yang dapat disesuaikan </w:t>
      </w:r>
      <w:r w:rsidRPr="00E520F8">
        <w:rPr>
          <w:sz w:val="24"/>
          <w:szCs w:val="24"/>
          <w:lang w:val="id-ID"/>
        </w:rPr>
        <w:t xml:space="preserve">dengan anatomi gigi </w:t>
      </w:r>
      <w:r w:rsidRPr="00E520F8">
        <w:rPr>
          <w:sz w:val="24"/>
          <w:szCs w:val="24"/>
        </w:rPr>
        <w:t xml:space="preserve">sehingga </w:t>
      </w:r>
      <w:r w:rsidRPr="00E520F8">
        <w:rPr>
          <w:sz w:val="24"/>
          <w:szCs w:val="24"/>
          <w:lang w:val="id-ID"/>
        </w:rPr>
        <w:t xml:space="preserve">tepat saat diinsersikan, </w:t>
      </w:r>
      <w:r w:rsidRPr="00E520F8">
        <w:rPr>
          <w:sz w:val="24"/>
          <w:szCs w:val="24"/>
        </w:rPr>
        <w:t xml:space="preserve">tetapi </w:t>
      </w:r>
      <w:r w:rsidRPr="00E520F8">
        <w:rPr>
          <w:sz w:val="24"/>
          <w:szCs w:val="24"/>
          <w:lang w:val="id-ID"/>
        </w:rPr>
        <w:t xml:space="preserve">mempunyai kekurangan yaitu </w:t>
      </w:r>
      <w:r w:rsidRPr="00E520F8">
        <w:rPr>
          <w:sz w:val="24"/>
          <w:szCs w:val="24"/>
        </w:rPr>
        <w:t>sifat abrasi</w:t>
      </w:r>
      <w:r w:rsidRPr="00E520F8">
        <w:rPr>
          <w:sz w:val="24"/>
          <w:szCs w:val="24"/>
          <w:lang w:val="id-ID"/>
        </w:rPr>
        <w:t>f yang</w:t>
      </w:r>
      <w:r w:rsidRPr="00E520F8">
        <w:rPr>
          <w:sz w:val="24"/>
          <w:szCs w:val="24"/>
        </w:rPr>
        <w:t xml:space="preserve"> tinggi</w:t>
      </w:r>
      <w:r w:rsidRPr="00E520F8">
        <w:rPr>
          <w:sz w:val="24"/>
          <w:szCs w:val="24"/>
          <w:lang w:val="id-ID"/>
        </w:rPr>
        <w:t xml:space="preserve"> </w:t>
      </w:r>
      <w:r w:rsidRPr="00E520F8">
        <w:rPr>
          <w:sz w:val="24"/>
          <w:szCs w:val="24"/>
        </w:rPr>
        <w:t>contohnya pada bahan ceramic. Restorasi secara indirek</w:t>
      </w:r>
      <w:r w:rsidRPr="00E520F8">
        <w:rPr>
          <w:sz w:val="24"/>
          <w:szCs w:val="24"/>
          <w:lang w:val="id-ID"/>
        </w:rPr>
        <w:t xml:space="preserve"> </w:t>
      </w:r>
      <w:r w:rsidRPr="00E520F8">
        <w:rPr>
          <w:sz w:val="24"/>
          <w:szCs w:val="24"/>
        </w:rPr>
        <w:t xml:space="preserve">memerlukan preparasi gigi yang cukup banyak sehingga mengurangi </w:t>
      </w:r>
      <w:r w:rsidRPr="00E520F8">
        <w:rPr>
          <w:sz w:val="24"/>
          <w:szCs w:val="24"/>
          <w:lang w:val="id-ID"/>
        </w:rPr>
        <w:t xml:space="preserve">banyak </w:t>
      </w:r>
      <w:r w:rsidRPr="00E520F8">
        <w:rPr>
          <w:sz w:val="24"/>
          <w:szCs w:val="24"/>
        </w:rPr>
        <w:t xml:space="preserve">jaringan gigi yang sehat dan memerlukan </w:t>
      </w:r>
      <w:r w:rsidRPr="00E520F8">
        <w:rPr>
          <w:sz w:val="24"/>
          <w:szCs w:val="24"/>
        </w:rPr>
        <w:lastRenderedPageBreak/>
        <w:t>anastesi lokal dalam pengerjaannya</w:t>
      </w:r>
      <w:r w:rsidRPr="00E520F8">
        <w:rPr>
          <w:sz w:val="24"/>
          <w:szCs w:val="24"/>
          <w:lang w:val="id-ID"/>
        </w:rPr>
        <w:t xml:space="preserve"> karena dapat menimbulkan rasa nyeri pada pasien saat dilakukan preparasi. Dari sisi biaya,</w:t>
      </w:r>
      <w:r w:rsidRPr="00E520F8">
        <w:rPr>
          <w:sz w:val="24"/>
          <w:szCs w:val="24"/>
        </w:rPr>
        <w:t xml:space="preserve"> harganya jauh lebih mahal dibandingkan dengan restorasi dire</w:t>
      </w:r>
      <w:r w:rsidRPr="00E520F8">
        <w:rPr>
          <w:sz w:val="24"/>
          <w:szCs w:val="24"/>
          <w:lang w:val="id-ID"/>
        </w:rPr>
        <w:t>k serta memerlukan waktu kunjungan yang berulang karena tidak bisa dilakukan dalam satu kali kunjungan.</w:t>
      </w:r>
      <w:r w:rsidRPr="00E520F8">
        <w:rPr>
          <w:sz w:val="24"/>
          <w:szCs w:val="24"/>
        </w:rPr>
        <w:t xml:space="preserve"> Restorasi gigi rudimenter dire</w:t>
      </w:r>
      <w:r w:rsidRPr="00E520F8">
        <w:rPr>
          <w:sz w:val="24"/>
          <w:szCs w:val="24"/>
          <w:lang w:val="id-ID"/>
        </w:rPr>
        <w:t>k</w:t>
      </w:r>
      <w:r w:rsidRPr="00E520F8">
        <w:rPr>
          <w:sz w:val="24"/>
          <w:szCs w:val="24"/>
        </w:rPr>
        <w:t xml:space="preserve"> umumnya mengggunakan bahan resin komposit dan </w:t>
      </w:r>
      <w:proofErr w:type="gramStart"/>
      <w:r w:rsidRPr="00E520F8">
        <w:rPr>
          <w:sz w:val="24"/>
          <w:szCs w:val="24"/>
        </w:rPr>
        <w:t>adhesive,  merupakan</w:t>
      </w:r>
      <w:proofErr w:type="gramEnd"/>
      <w:r w:rsidRPr="00E520F8">
        <w:rPr>
          <w:sz w:val="24"/>
          <w:szCs w:val="24"/>
        </w:rPr>
        <w:t xml:space="preserve"> bahan yang paling konservatif karena </w:t>
      </w:r>
      <w:r w:rsidRPr="00E520F8">
        <w:rPr>
          <w:sz w:val="24"/>
          <w:szCs w:val="24"/>
          <w:lang w:val="id-ID"/>
        </w:rPr>
        <w:t>sedikit</w:t>
      </w:r>
      <w:r w:rsidRPr="00E520F8">
        <w:rPr>
          <w:sz w:val="24"/>
          <w:szCs w:val="24"/>
        </w:rPr>
        <w:t xml:space="preserve"> </w:t>
      </w:r>
      <w:r w:rsidRPr="00E520F8">
        <w:rPr>
          <w:sz w:val="24"/>
          <w:szCs w:val="24"/>
          <w:lang w:val="id-ID"/>
        </w:rPr>
        <w:t>jaringan</w:t>
      </w:r>
      <w:r w:rsidRPr="00E520F8">
        <w:rPr>
          <w:sz w:val="24"/>
          <w:szCs w:val="24"/>
        </w:rPr>
        <w:t xml:space="preserve"> gigi </w:t>
      </w:r>
      <w:r w:rsidRPr="00E520F8">
        <w:rPr>
          <w:sz w:val="24"/>
          <w:szCs w:val="24"/>
          <w:lang w:val="id-ID"/>
        </w:rPr>
        <w:t xml:space="preserve">sehat </w:t>
      </w:r>
      <w:r w:rsidRPr="00E520F8">
        <w:rPr>
          <w:sz w:val="24"/>
          <w:szCs w:val="24"/>
        </w:rPr>
        <w:t xml:space="preserve">yang dikurangi, prosedur </w:t>
      </w:r>
      <w:r w:rsidRPr="00E520F8">
        <w:rPr>
          <w:sz w:val="24"/>
          <w:szCs w:val="24"/>
          <w:lang w:val="id-ID"/>
        </w:rPr>
        <w:t xml:space="preserve">tersebut </w:t>
      </w:r>
      <w:r w:rsidRPr="00E520F8">
        <w:rPr>
          <w:sz w:val="24"/>
          <w:szCs w:val="24"/>
        </w:rPr>
        <w:t>tidak membutuhkan lokal anastesi, dapat di</w:t>
      </w:r>
      <w:r w:rsidRPr="00E520F8">
        <w:rPr>
          <w:sz w:val="24"/>
          <w:szCs w:val="24"/>
          <w:lang w:val="id-ID"/>
        </w:rPr>
        <w:t>lakukan</w:t>
      </w:r>
      <w:r w:rsidRPr="00E520F8">
        <w:rPr>
          <w:sz w:val="24"/>
          <w:szCs w:val="24"/>
        </w:rPr>
        <w:t xml:space="preserve"> dalam 1</w:t>
      </w:r>
      <w:r w:rsidRPr="00E520F8">
        <w:rPr>
          <w:sz w:val="24"/>
          <w:szCs w:val="24"/>
          <w:lang w:val="id-ID"/>
        </w:rPr>
        <w:t xml:space="preserve"> kali</w:t>
      </w:r>
      <w:r w:rsidRPr="00E520F8">
        <w:rPr>
          <w:sz w:val="24"/>
          <w:szCs w:val="24"/>
        </w:rPr>
        <w:t xml:space="preserve"> </w:t>
      </w:r>
      <w:r w:rsidRPr="00E520F8">
        <w:rPr>
          <w:sz w:val="24"/>
          <w:szCs w:val="24"/>
          <w:lang w:val="id-ID"/>
        </w:rPr>
        <w:t>kunjungan</w:t>
      </w:r>
      <w:r w:rsidRPr="00E520F8">
        <w:rPr>
          <w:sz w:val="24"/>
          <w:szCs w:val="24"/>
        </w:rPr>
        <w:t xml:space="preserve"> dan </w:t>
      </w:r>
      <w:r w:rsidRPr="00E520F8">
        <w:rPr>
          <w:sz w:val="24"/>
          <w:szCs w:val="24"/>
          <w:lang w:val="id-ID"/>
        </w:rPr>
        <w:t xml:space="preserve">harga yang lebih </w:t>
      </w:r>
      <w:r w:rsidRPr="00E520F8">
        <w:rPr>
          <w:sz w:val="24"/>
          <w:szCs w:val="24"/>
        </w:rPr>
        <w:t>murah</w:t>
      </w:r>
      <w:r w:rsidRPr="00E520F8">
        <w:rPr>
          <w:sz w:val="24"/>
          <w:szCs w:val="24"/>
          <w:lang w:val="id-ID"/>
        </w:rPr>
        <w:t xml:space="preserve"> daripada restorasi indirek</w:t>
      </w:r>
      <w:r w:rsidRPr="00E520F8">
        <w:rPr>
          <w:sz w:val="24"/>
          <w:szCs w:val="24"/>
        </w:rPr>
        <w:t xml:space="preserve">. Kekurangan dari bahan ini adalah resin komposit berpeluang untuk terjadinya diskolorasi terutama pada pasien yang tidak bisa menjaga OH dan memiliki kebiasaan merokok, </w:t>
      </w:r>
      <w:r w:rsidRPr="00E520F8">
        <w:rPr>
          <w:sz w:val="24"/>
          <w:szCs w:val="24"/>
          <w:lang w:val="id-ID"/>
        </w:rPr>
        <w:t>serta</w:t>
      </w:r>
      <w:r w:rsidRPr="00E520F8">
        <w:rPr>
          <w:sz w:val="24"/>
          <w:szCs w:val="24"/>
        </w:rPr>
        <w:t xml:space="preserve"> dapat terjadi </w:t>
      </w:r>
      <w:r w:rsidRPr="00E520F8">
        <w:rPr>
          <w:sz w:val="24"/>
          <w:szCs w:val="24"/>
          <w:lang w:val="id-ID"/>
        </w:rPr>
        <w:t xml:space="preserve">kebocoran tepi restorasi </w:t>
      </w:r>
      <w:r w:rsidRPr="00E520F8">
        <w:rPr>
          <w:sz w:val="24"/>
          <w:szCs w:val="24"/>
        </w:rPr>
        <w:t>seiring berjalannya waktu</w:t>
      </w:r>
      <w:r w:rsidRPr="00E520F8">
        <w:rPr>
          <w:sz w:val="24"/>
          <w:szCs w:val="24"/>
          <w:lang w:val="id-ID"/>
        </w:rPr>
        <w:t xml:space="preserve"> dalam </w:t>
      </w:r>
      <w:r w:rsidRPr="00E520F8">
        <w:rPr>
          <w:sz w:val="24"/>
          <w:szCs w:val="24"/>
          <w:lang w:val="id-ID"/>
        </w:rPr>
        <w:lastRenderedPageBreak/>
        <w:t>jangka lama.</w:t>
      </w:r>
      <w:r w:rsidRPr="00E520F8">
        <w:rPr>
          <w:sz w:val="24"/>
          <w:szCs w:val="24"/>
        </w:rPr>
        <w:t xml:space="preserve"> </w:t>
      </w:r>
      <w:r w:rsidRPr="00E520F8">
        <w:rPr>
          <w:sz w:val="24"/>
          <w:szCs w:val="24"/>
          <w:lang w:val="id-ID"/>
        </w:rPr>
        <w:t>R</w:t>
      </w:r>
      <w:r w:rsidRPr="00E520F8">
        <w:rPr>
          <w:sz w:val="24"/>
          <w:szCs w:val="24"/>
        </w:rPr>
        <w:t>estorasi</w:t>
      </w:r>
      <w:r w:rsidRPr="00E520F8">
        <w:rPr>
          <w:sz w:val="24"/>
          <w:szCs w:val="24"/>
          <w:lang w:val="id-ID"/>
        </w:rPr>
        <w:t xml:space="preserve"> </w:t>
      </w:r>
      <w:r w:rsidRPr="00E520F8">
        <w:rPr>
          <w:sz w:val="24"/>
          <w:szCs w:val="24"/>
        </w:rPr>
        <w:t>dire</w:t>
      </w:r>
      <w:r w:rsidRPr="00E520F8">
        <w:rPr>
          <w:sz w:val="24"/>
          <w:szCs w:val="24"/>
          <w:lang w:val="id-ID"/>
        </w:rPr>
        <w:t>k</w:t>
      </w:r>
      <w:r w:rsidRPr="00E520F8">
        <w:rPr>
          <w:sz w:val="24"/>
          <w:szCs w:val="24"/>
        </w:rPr>
        <w:t xml:space="preserve"> memiliki banyak teknik yang dapat digunakan dan dapat disesuaikan dengan kompetensi operator sehingga bisa memaksimalkan kinerja dan h</w:t>
      </w:r>
      <w:r>
        <w:rPr>
          <w:sz w:val="24"/>
          <w:szCs w:val="24"/>
        </w:rPr>
        <w:t>asil restorasi yang didapatkan.</w:t>
      </w:r>
      <w:r w:rsidRPr="00E520F8">
        <w:rPr>
          <w:sz w:val="24"/>
          <w:szCs w:val="24"/>
          <w:vertAlign w:val="superscript"/>
          <w:lang w:val="id-ID"/>
        </w:rPr>
        <w:t>14</w:t>
      </w:r>
      <w:r>
        <w:rPr>
          <w:sz w:val="24"/>
          <w:szCs w:val="24"/>
          <w:lang w:val="id-ID"/>
        </w:rPr>
        <w:t xml:space="preserve"> </w:t>
      </w:r>
      <w:r w:rsidRPr="00E520F8">
        <w:rPr>
          <w:sz w:val="24"/>
          <w:szCs w:val="24"/>
        </w:rPr>
        <w:t xml:space="preserve">Restorasi dengan bahan bonding </w:t>
      </w:r>
      <w:r w:rsidRPr="00E520F8">
        <w:rPr>
          <w:sz w:val="24"/>
          <w:szCs w:val="24"/>
          <w:lang w:val="id-ID"/>
        </w:rPr>
        <w:t xml:space="preserve">dan </w:t>
      </w:r>
      <w:r w:rsidRPr="00E520F8">
        <w:rPr>
          <w:sz w:val="24"/>
          <w:szCs w:val="24"/>
        </w:rPr>
        <w:t>resin komposit adalah perawatan</w:t>
      </w:r>
      <w:r w:rsidRPr="007F3824">
        <w:rPr>
          <w:sz w:val="24"/>
          <w:szCs w:val="24"/>
        </w:rPr>
        <w:t xml:space="preserve"> yang ideal untuk gigi rudimenter. Walaupun termasuk dalam teknik yang konservatif, bahan tersebut bisa langsung diaplikasikan ke gigi. Pemilihan t</w:t>
      </w:r>
      <w:r>
        <w:rPr>
          <w:sz w:val="24"/>
          <w:szCs w:val="24"/>
        </w:rPr>
        <w:t>eknik dan bahan restorasi</w:t>
      </w:r>
      <w:r>
        <w:rPr>
          <w:sz w:val="24"/>
          <w:szCs w:val="24"/>
          <w:lang w:val="id-ID"/>
        </w:rPr>
        <w:t xml:space="preserve"> ter</w:t>
      </w:r>
      <w:r w:rsidRPr="007F3824">
        <w:rPr>
          <w:sz w:val="24"/>
          <w:szCs w:val="24"/>
        </w:rPr>
        <w:t xml:space="preserve">gantung kepada indikasi setiap kasus, kondisi objektif gigi pasien, kemampuan teknis operator, </w:t>
      </w:r>
      <w:r>
        <w:rPr>
          <w:sz w:val="24"/>
          <w:szCs w:val="24"/>
        </w:rPr>
        <w:t xml:space="preserve">derajat motivasi, kondisi dental </w:t>
      </w:r>
      <w:r w:rsidRPr="007F3824">
        <w:rPr>
          <w:sz w:val="24"/>
          <w:szCs w:val="24"/>
        </w:rPr>
        <w:t>pasien, kebiasaan pasien dalam menjaga kebersihan gigi dan mulut, dan tingkat sosial-ekonomi pasien.</w:t>
      </w:r>
      <w:r w:rsidRPr="00CD172E">
        <w:rPr>
          <w:sz w:val="24"/>
          <w:szCs w:val="24"/>
          <w:vertAlign w:val="superscript"/>
          <w:lang w:val="id-ID"/>
        </w:rPr>
        <w:t>1</w:t>
      </w:r>
      <w:r>
        <w:rPr>
          <w:sz w:val="24"/>
          <w:szCs w:val="24"/>
          <w:vertAlign w:val="superscript"/>
          <w:lang w:val="id-ID"/>
        </w:rPr>
        <w:t>5</w:t>
      </w:r>
      <w:r>
        <w:rPr>
          <w:sz w:val="24"/>
          <w:szCs w:val="24"/>
          <w:lang w:val="id-ID"/>
        </w:rPr>
        <w:t xml:space="preserve"> Berdasarkan</w:t>
      </w:r>
      <w:r w:rsidRPr="00E520F8">
        <w:rPr>
          <w:sz w:val="24"/>
          <w:szCs w:val="24"/>
          <w:lang w:val="id-ID"/>
        </w:rPr>
        <w:t xml:space="preserve"> pertimbangan kelebihan dan kekurangan resin komposit serta kondisi pasien maka untuk kasus ini dilakukan restorasi estetik secara direk satu kali kunjungan.</w:t>
      </w:r>
    </w:p>
    <w:p w:rsidR="002140DB" w:rsidRDefault="002140DB" w:rsidP="002140DB">
      <w:pPr>
        <w:pStyle w:val="Els-body-text"/>
        <w:spacing w:line="240" w:lineRule="auto"/>
        <w:ind w:firstLine="0"/>
        <w:rPr>
          <w:b/>
          <w:sz w:val="24"/>
          <w:szCs w:val="24"/>
          <w:lang w:val="id-ID"/>
        </w:rPr>
      </w:pPr>
      <w:r>
        <w:rPr>
          <w:b/>
          <w:sz w:val="24"/>
          <w:szCs w:val="24"/>
          <w:lang w:val="id-ID"/>
        </w:rPr>
        <w:lastRenderedPageBreak/>
        <w:t>KESIMPULAN</w:t>
      </w:r>
    </w:p>
    <w:p w:rsidR="007E65F8" w:rsidRPr="000A0E83" w:rsidRDefault="000A0E83" w:rsidP="000A0E83">
      <w:pPr>
        <w:spacing w:line="480" w:lineRule="auto"/>
        <w:ind w:firstLine="720"/>
        <w:contextualSpacing/>
        <w:jc w:val="both"/>
        <w:rPr>
          <w:sz w:val="24"/>
          <w:szCs w:val="24"/>
          <w:lang w:val="en-ID"/>
        </w:rPr>
      </w:pPr>
      <w:r w:rsidRPr="00E520F8">
        <w:rPr>
          <w:sz w:val="24"/>
          <w:szCs w:val="24"/>
          <w:lang w:val="en-ID"/>
        </w:rPr>
        <w:t>Perawatan</w:t>
      </w:r>
      <w:r w:rsidRPr="00E520F8">
        <w:rPr>
          <w:sz w:val="24"/>
          <w:szCs w:val="24"/>
          <w:lang w:val="id-ID"/>
        </w:rPr>
        <w:t xml:space="preserve"> </w:t>
      </w:r>
      <w:r>
        <w:rPr>
          <w:i/>
          <w:sz w:val="24"/>
          <w:szCs w:val="24"/>
        </w:rPr>
        <w:t xml:space="preserve">one visite </w:t>
      </w:r>
      <w:r>
        <w:rPr>
          <w:sz w:val="24"/>
          <w:szCs w:val="24"/>
          <w:lang w:val="id-ID"/>
        </w:rPr>
        <w:t xml:space="preserve">restorasi estetik </w:t>
      </w:r>
      <w:proofErr w:type="gramStart"/>
      <w:r>
        <w:rPr>
          <w:sz w:val="24"/>
          <w:szCs w:val="24"/>
          <w:lang w:val="id-ID"/>
        </w:rPr>
        <w:t>direk</w:t>
      </w:r>
      <w:r w:rsidRPr="00E520F8">
        <w:rPr>
          <w:sz w:val="24"/>
          <w:szCs w:val="24"/>
        </w:rPr>
        <w:t xml:space="preserve"> </w:t>
      </w:r>
      <w:r w:rsidRPr="00E520F8">
        <w:rPr>
          <w:sz w:val="24"/>
          <w:szCs w:val="24"/>
          <w:lang w:val="id-ID"/>
        </w:rPr>
        <w:t xml:space="preserve"> menggunakan</w:t>
      </w:r>
      <w:proofErr w:type="gramEnd"/>
      <w:r w:rsidRPr="00E520F8">
        <w:rPr>
          <w:sz w:val="24"/>
          <w:szCs w:val="24"/>
          <w:lang w:val="id-ID"/>
        </w:rPr>
        <w:t xml:space="preserve"> </w:t>
      </w:r>
      <w:r w:rsidRPr="00E520F8">
        <w:rPr>
          <w:sz w:val="24"/>
          <w:szCs w:val="24"/>
          <w:lang w:val="en-ID"/>
        </w:rPr>
        <w:t>resin komposi</w:t>
      </w:r>
      <w:r w:rsidRPr="00E520F8">
        <w:rPr>
          <w:sz w:val="24"/>
          <w:szCs w:val="24"/>
          <w:lang w:val="id-ID"/>
        </w:rPr>
        <w:t xml:space="preserve">t </w:t>
      </w:r>
      <w:r w:rsidRPr="00E520F8">
        <w:rPr>
          <w:sz w:val="24"/>
          <w:szCs w:val="24"/>
          <w:lang w:val="en-ID"/>
        </w:rPr>
        <w:t>dapat</w:t>
      </w:r>
      <w:r w:rsidRPr="00E520F8">
        <w:rPr>
          <w:sz w:val="24"/>
          <w:szCs w:val="24"/>
          <w:lang w:val="id-ID"/>
        </w:rPr>
        <w:t xml:space="preserve"> </w:t>
      </w:r>
      <w:r w:rsidRPr="00E520F8">
        <w:rPr>
          <w:sz w:val="24"/>
          <w:szCs w:val="24"/>
          <w:lang w:val="en-ID"/>
        </w:rPr>
        <w:t>menjadi</w:t>
      </w:r>
      <w:r w:rsidRPr="00E520F8">
        <w:rPr>
          <w:sz w:val="24"/>
          <w:szCs w:val="24"/>
          <w:lang w:val="id-ID"/>
        </w:rPr>
        <w:t xml:space="preserve"> </w:t>
      </w:r>
      <w:r w:rsidRPr="00E520F8">
        <w:rPr>
          <w:sz w:val="24"/>
          <w:szCs w:val="24"/>
          <w:lang w:val="en-ID"/>
        </w:rPr>
        <w:t>pertimbangan</w:t>
      </w:r>
      <w:r w:rsidRPr="00E520F8">
        <w:rPr>
          <w:sz w:val="24"/>
          <w:szCs w:val="24"/>
          <w:lang w:val="id-ID"/>
        </w:rPr>
        <w:t xml:space="preserve"> </w:t>
      </w:r>
      <w:r w:rsidRPr="00E520F8">
        <w:rPr>
          <w:sz w:val="24"/>
          <w:szCs w:val="24"/>
          <w:lang w:val="en-ID"/>
        </w:rPr>
        <w:t>dalam</w:t>
      </w:r>
      <w:r w:rsidRPr="00E520F8">
        <w:rPr>
          <w:sz w:val="24"/>
          <w:szCs w:val="24"/>
          <w:lang w:val="id-ID"/>
        </w:rPr>
        <w:t xml:space="preserve"> </w:t>
      </w:r>
      <w:r w:rsidRPr="00E520F8">
        <w:rPr>
          <w:sz w:val="24"/>
          <w:szCs w:val="24"/>
          <w:lang w:val="en-ID"/>
        </w:rPr>
        <w:t>merawat</w:t>
      </w:r>
      <w:r w:rsidRPr="00E520F8">
        <w:rPr>
          <w:sz w:val="24"/>
          <w:szCs w:val="24"/>
          <w:lang w:val="id-ID"/>
        </w:rPr>
        <w:t xml:space="preserve"> </w:t>
      </w:r>
      <w:r w:rsidRPr="00E520F8">
        <w:rPr>
          <w:sz w:val="24"/>
          <w:szCs w:val="24"/>
          <w:lang w:val="en-ID"/>
        </w:rPr>
        <w:t>kasus</w:t>
      </w:r>
      <w:r w:rsidRPr="00E520F8">
        <w:rPr>
          <w:sz w:val="24"/>
          <w:szCs w:val="24"/>
          <w:lang w:val="id-ID"/>
        </w:rPr>
        <w:t xml:space="preserve"> </w:t>
      </w:r>
      <w:r w:rsidRPr="00E520F8">
        <w:rPr>
          <w:sz w:val="24"/>
          <w:szCs w:val="24"/>
          <w:lang w:val="en-ID"/>
        </w:rPr>
        <w:t>gigi</w:t>
      </w:r>
      <w:r w:rsidRPr="00E520F8">
        <w:rPr>
          <w:sz w:val="24"/>
          <w:szCs w:val="24"/>
          <w:lang w:val="id-ID"/>
        </w:rPr>
        <w:t xml:space="preserve"> </w:t>
      </w:r>
      <w:r w:rsidRPr="00E520F8">
        <w:rPr>
          <w:sz w:val="24"/>
          <w:szCs w:val="24"/>
          <w:lang w:val="en-ID"/>
        </w:rPr>
        <w:t>rudimenter</w:t>
      </w:r>
      <w:r w:rsidRPr="00E520F8">
        <w:rPr>
          <w:sz w:val="24"/>
          <w:szCs w:val="24"/>
          <w:lang w:val="id-ID"/>
        </w:rPr>
        <w:t xml:space="preserve"> </w:t>
      </w:r>
      <w:r w:rsidRPr="00E520F8">
        <w:rPr>
          <w:sz w:val="24"/>
          <w:szCs w:val="24"/>
          <w:lang w:val="en-ID"/>
        </w:rPr>
        <w:t>kar</w:t>
      </w:r>
      <w:r w:rsidRPr="00E520F8">
        <w:rPr>
          <w:sz w:val="24"/>
          <w:szCs w:val="24"/>
          <w:lang w:val="id-ID"/>
        </w:rPr>
        <w:t>e</w:t>
      </w:r>
      <w:r w:rsidRPr="00E520F8">
        <w:rPr>
          <w:sz w:val="24"/>
          <w:szCs w:val="24"/>
          <w:lang w:val="en-ID"/>
        </w:rPr>
        <w:t>na</w:t>
      </w:r>
      <w:r w:rsidRPr="00E520F8">
        <w:rPr>
          <w:sz w:val="24"/>
          <w:szCs w:val="24"/>
          <w:lang w:val="id-ID"/>
        </w:rPr>
        <w:t xml:space="preserve"> secara estetik dapat langsung terkoreksi baik dari sisi bentuk anatomi gigi dan warna gigi, dapat dilakukan dalam satu kali kunjungan sehingga </w:t>
      </w:r>
      <w:r w:rsidRPr="00E520F8">
        <w:rPr>
          <w:sz w:val="24"/>
          <w:szCs w:val="24"/>
          <w:lang w:val="en-ID"/>
        </w:rPr>
        <w:t>lebih</w:t>
      </w:r>
      <w:r w:rsidRPr="00E520F8">
        <w:rPr>
          <w:sz w:val="24"/>
          <w:szCs w:val="24"/>
          <w:lang w:val="id-ID"/>
        </w:rPr>
        <w:t xml:space="preserve"> </w:t>
      </w:r>
      <w:r w:rsidRPr="00E520F8">
        <w:rPr>
          <w:sz w:val="24"/>
          <w:szCs w:val="24"/>
          <w:lang w:val="en-ID"/>
        </w:rPr>
        <w:t>efisien</w:t>
      </w:r>
      <w:r w:rsidRPr="00E520F8">
        <w:rPr>
          <w:sz w:val="24"/>
          <w:szCs w:val="24"/>
          <w:lang w:val="id-ID"/>
        </w:rPr>
        <w:t xml:space="preserve"> dari sisi waktu kunjungan dan </w:t>
      </w:r>
      <w:r w:rsidRPr="00E520F8">
        <w:rPr>
          <w:sz w:val="24"/>
          <w:szCs w:val="24"/>
          <w:lang w:val="en-ID"/>
        </w:rPr>
        <w:t>secara</w:t>
      </w:r>
      <w:r w:rsidRPr="00E520F8">
        <w:rPr>
          <w:sz w:val="24"/>
          <w:szCs w:val="24"/>
          <w:lang w:val="id-ID"/>
        </w:rPr>
        <w:t xml:space="preserve"> </w:t>
      </w:r>
      <w:r w:rsidRPr="00E520F8">
        <w:rPr>
          <w:sz w:val="24"/>
          <w:szCs w:val="24"/>
          <w:lang w:val="en-ID"/>
        </w:rPr>
        <w:t>biaya</w:t>
      </w:r>
      <w:r>
        <w:rPr>
          <w:sz w:val="24"/>
          <w:szCs w:val="24"/>
          <w:lang w:val="id-ID"/>
        </w:rPr>
        <w:t xml:space="preserve">, pasien </w:t>
      </w:r>
      <w:r w:rsidRPr="00E520F8">
        <w:rPr>
          <w:sz w:val="24"/>
          <w:szCs w:val="24"/>
          <w:lang w:val="id-ID"/>
        </w:rPr>
        <w:t>puas dengan hasil perawatan</w:t>
      </w:r>
      <w:r w:rsidRPr="00E520F8">
        <w:rPr>
          <w:sz w:val="24"/>
          <w:szCs w:val="24"/>
          <w:lang w:val="en-ID"/>
        </w:rPr>
        <w:t xml:space="preserve">. </w:t>
      </w:r>
    </w:p>
    <w:p w:rsidR="007E65F8" w:rsidRDefault="000A0E83" w:rsidP="007E65F8">
      <w:pPr>
        <w:rPr>
          <w:b/>
          <w:sz w:val="24"/>
          <w:lang w:val="en-US"/>
        </w:rPr>
      </w:pPr>
      <w:r>
        <w:rPr>
          <w:b/>
          <w:sz w:val="24"/>
          <w:lang w:val="en-US"/>
        </w:rPr>
        <w:t>DAFTAR PUSTAKA</w:t>
      </w:r>
      <w:bookmarkStart w:id="0" w:name="_GoBack"/>
      <w:bookmarkEnd w:id="0"/>
    </w:p>
    <w:p w:rsidR="007E65F8" w:rsidRPr="00EC5172" w:rsidRDefault="007E65F8" w:rsidP="007E65F8">
      <w:pPr>
        <w:rPr>
          <w:b/>
          <w:sz w:val="24"/>
          <w:lang w:val="en-US" w:eastAsia="en-US"/>
        </w:rPr>
      </w:pPr>
    </w:p>
    <w:p w:rsidR="000A0E83" w:rsidRPr="00E520F8"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Limothai P</w:t>
      </w:r>
      <w:r>
        <w:rPr>
          <w:rFonts w:ascii="Times New Roman" w:hAnsi="Times New Roman"/>
          <w:sz w:val="24"/>
          <w:szCs w:val="24"/>
          <w:lang w:val="id-ID"/>
        </w:rPr>
        <w:t>,</w:t>
      </w:r>
      <w:r>
        <w:rPr>
          <w:rFonts w:ascii="Times New Roman" w:hAnsi="Times New Roman"/>
          <w:sz w:val="24"/>
          <w:szCs w:val="24"/>
        </w:rPr>
        <w:t xml:space="preserve"> 2019</w:t>
      </w:r>
      <w:r>
        <w:rPr>
          <w:rFonts w:ascii="Times New Roman" w:hAnsi="Times New Roman"/>
          <w:sz w:val="24"/>
          <w:szCs w:val="24"/>
          <w:lang w:val="id-ID"/>
        </w:rPr>
        <w:t>.</w:t>
      </w:r>
      <w:r w:rsidRPr="00E520F8">
        <w:rPr>
          <w:rFonts w:ascii="Times New Roman" w:hAnsi="Times New Roman"/>
          <w:sz w:val="24"/>
          <w:szCs w:val="24"/>
        </w:rPr>
        <w:t xml:space="preserve"> Esthetic treatment of anterior spacings in a patient with localized microdontia using no-prep veneers combined with periodontal surgery: A </w:t>
      </w:r>
      <w:r>
        <w:rPr>
          <w:rFonts w:ascii="Times New Roman" w:hAnsi="Times New Roman"/>
          <w:sz w:val="24"/>
          <w:szCs w:val="24"/>
        </w:rPr>
        <w:t>clinical report</w:t>
      </w:r>
      <w:r w:rsidRPr="00F8566C">
        <w:rPr>
          <w:rFonts w:ascii="Times New Roman" w:hAnsi="Times New Roman"/>
          <w:i/>
          <w:sz w:val="24"/>
          <w:szCs w:val="24"/>
        </w:rPr>
        <w:t>. M Dent J</w:t>
      </w:r>
      <w:r w:rsidRPr="00F8566C">
        <w:rPr>
          <w:rFonts w:ascii="Times New Roman" w:hAnsi="Times New Roman"/>
          <w:i/>
          <w:sz w:val="24"/>
          <w:szCs w:val="24"/>
          <w:lang w:val="id-ID"/>
        </w:rPr>
        <w:t>.</w:t>
      </w:r>
      <w:r>
        <w:rPr>
          <w:rFonts w:ascii="Times New Roman" w:hAnsi="Times New Roman"/>
          <w:sz w:val="24"/>
          <w:szCs w:val="24"/>
          <w:lang w:val="id-ID"/>
        </w:rPr>
        <w:t xml:space="preserve"> </w:t>
      </w:r>
      <w:r w:rsidRPr="00E520F8">
        <w:rPr>
          <w:rFonts w:ascii="Times New Roman" w:hAnsi="Times New Roman"/>
          <w:sz w:val="24"/>
          <w:szCs w:val="24"/>
        </w:rPr>
        <w:t>39 (2</w:t>
      </w:r>
      <w:proofErr w:type="gramStart"/>
      <w:r w:rsidRPr="00E520F8">
        <w:rPr>
          <w:rFonts w:ascii="Times New Roman" w:hAnsi="Times New Roman"/>
          <w:sz w:val="24"/>
          <w:szCs w:val="24"/>
        </w:rPr>
        <w:t>) :</w:t>
      </w:r>
      <w:proofErr w:type="gramEnd"/>
      <w:r w:rsidRPr="00E520F8">
        <w:rPr>
          <w:rFonts w:ascii="Times New Roman" w:hAnsi="Times New Roman"/>
          <w:sz w:val="24"/>
          <w:szCs w:val="24"/>
        </w:rPr>
        <w:t xml:space="preserve"> 115-125.</w:t>
      </w:r>
    </w:p>
    <w:p w:rsidR="000A0E83" w:rsidRPr="00E520F8" w:rsidRDefault="000A0E83" w:rsidP="000A0E83">
      <w:pPr>
        <w:pStyle w:val="ListParagraph"/>
        <w:numPr>
          <w:ilvl w:val="0"/>
          <w:numId w:val="21"/>
        </w:numPr>
        <w:jc w:val="both"/>
        <w:rPr>
          <w:rFonts w:ascii="Times New Roman" w:hAnsi="Times New Roman"/>
          <w:sz w:val="24"/>
          <w:szCs w:val="24"/>
          <w:lang w:val="id-ID"/>
        </w:rPr>
      </w:pPr>
      <w:r>
        <w:rPr>
          <w:rFonts w:ascii="Times New Roman" w:hAnsi="Times New Roman"/>
          <w:sz w:val="24"/>
          <w:szCs w:val="24"/>
        </w:rPr>
        <w:t>Deshpande A, Macwan C</w:t>
      </w:r>
      <w:r w:rsidRPr="00E520F8">
        <w:rPr>
          <w:rFonts w:ascii="Times New Roman" w:hAnsi="Times New Roman"/>
          <w:sz w:val="24"/>
          <w:szCs w:val="24"/>
        </w:rPr>
        <w:t xml:space="preserve">, 2013. </w:t>
      </w:r>
      <w:r w:rsidRPr="00E520F8">
        <w:rPr>
          <w:rFonts w:ascii="Times New Roman" w:hAnsi="Times New Roman"/>
          <w:i/>
          <w:sz w:val="24"/>
          <w:szCs w:val="24"/>
        </w:rPr>
        <w:t>Clinical Management of Rudimentary Supernumerary Tooth and Peg-Shaped Lateral Incisor: A Case Report</w:t>
      </w:r>
      <w:r w:rsidRPr="00E520F8">
        <w:rPr>
          <w:rFonts w:ascii="Times New Roman" w:hAnsi="Times New Roman"/>
          <w:sz w:val="24"/>
          <w:szCs w:val="24"/>
        </w:rPr>
        <w:t>.</w:t>
      </w:r>
      <w:r>
        <w:rPr>
          <w:rFonts w:ascii="Times New Roman" w:hAnsi="Times New Roman"/>
          <w:sz w:val="24"/>
          <w:szCs w:val="24"/>
          <w:lang w:val="id-ID"/>
        </w:rPr>
        <w:t xml:space="preserve"> </w:t>
      </w:r>
      <w:r w:rsidRPr="00E520F8">
        <w:rPr>
          <w:rFonts w:ascii="Times New Roman" w:hAnsi="Times New Roman"/>
          <w:sz w:val="24"/>
          <w:szCs w:val="24"/>
        </w:rPr>
        <w:t xml:space="preserve">Research and Reviews: </w:t>
      </w:r>
      <w:r w:rsidRPr="00F8566C">
        <w:rPr>
          <w:rFonts w:ascii="Times New Roman" w:hAnsi="Times New Roman"/>
          <w:i/>
          <w:sz w:val="24"/>
          <w:szCs w:val="24"/>
        </w:rPr>
        <w:t>Journal of Dental Sciences</w:t>
      </w:r>
      <w:r>
        <w:rPr>
          <w:rFonts w:ascii="Times New Roman" w:hAnsi="Times New Roman"/>
          <w:sz w:val="24"/>
          <w:szCs w:val="24"/>
        </w:rPr>
        <w:t xml:space="preserve">. 1 </w:t>
      </w:r>
      <w:r>
        <w:rPr>
          <w:rFonts w:ascii="Times New Roman" w:hAnsi="Times New Roman"/>
          <w:sz w:val="24"/>
          <w:szCs w:val="24"/>
          <w:lang w:val="id-ID"/>
        </w:rPr>
        <w:t>(</w:t>
      </w:r>
      <w:r w:rsidRPr="00E520F8">
        <w:rPr>
          <w:rFonts w:ascii="Times New Roman" w:hAnsi="Times New Roman"/>
          <w:sz w:val="24"/>
          <w:szCs w:val="24"/>
        </w:rPr>
        <w:t>3</w:t>
      </w:r>
      <w:proofErr w:type="gramStart"/>
      <w:r>
        <w:rPr>
          <w:rFonts w:ascii="Times New Roman" w:hAnsi="Times New Roman"/>
          <w:sz w:val="24"/>
          <w:szCs w:val="24"/>
          <w:lang w:val="id-ID"/>
        </w:rPr>
        <w:t>) :</w:t>
      </w:r>
      <w:proofErr w:type="gramEnd"/>
      <w:r>
        <w:rPr>
          <w:rFonts w:ascii="Times New Roman" w:hAnsi="Times New Roman"/>
          <w:sz w:val="24"/>
          <w:szCs w:val="24"/>
          <w:lang w:val="id-ID"/>
        </w:rPr>
        <w:t xml:space="preserve"> </w:t>
      </w:r>
      <w:r w:rsidRPr="00E520F8">
        <w:rPr>
          <w:rFonts w:ascii="Times New Roman" w:hAnsi="Times New Roman"/>
          <w:sz w:val="24"/>
          <w:szCs w:val="24"/>
        </w:rPr>
        <w:t>1</w:t>
      </w:r>
      <w:r w:rsidRPr="00E520F8">
        <w:rPr>
          <w:rFonts w:ascii="Times New Roman" w:hAnsi="Times New Roman"/>
          <w:sz w:val="24"/>
          <w:szCs w:val="24"/>
          <w:lang w:val="id-ID"/>
        </w:rPr>
        <w:t>-4</w:t>
      </w:r>
      <w:r>
        <w:rPr>
          <w:rFonts w:ascii="Times New Roman" w:hAnsi="Times New Roman"/>
          <w:sz w:val="24"/>
          <w:szCs w:val="24"/>
          <w:lang w:val="id-ID"/>
        </w:rPr>
        <w:t>.</w:t>
      </w:r>
    </w:p>
    <w:p w:rsidR="000A0E83" w:rsidRPr="00E520F8" w:rsidRDefault="000A0E83" w:rsidP="000A0E83">
      <w:pPr>
        <w:pStyle w:val="ListParagraph"/>
        <w:numPr>
          <w:ilvl w:val="0"/>
          <w:numId w:val="21"/>
        </w:numPr>
        <w:spacing w:after="0" w:line="240" w:lineRule="auto"/>
        <w:jc w:val="both"/>
        <w:rPr>
          <w:rFonts w:ascii="Times New Roman" w:hAnsi="Times New Roman"/>
          <w:sz w:val="24"/>
          <w:szCs w:val="24"/>
        </w:rPr>
      </w:pPr>
      <w:r>
        <w:rPr>
          <w:rFonts w:ascii="Times New Roman" w:hAnsi="Times New Roman"/>
          <w:sz w:val="24"/>
          <w:szCs w:val="24"/>
          <w:lang w:val="en-ID"/>
        </w:rPr>
        <w:t>Kiran</w:t>
      </w:r>
      <w:r w:rsidRPr="00E520F8">
        <w:rPr>
          <w:rFonts w:ascii="Times New Roman" w:hAnsi="Times New Roman"/>
          <w:sz w:val="24"/>
          <w:szCs w:val="24"/>
          <w:lang w:val="en-ID"/>
        </w:rPr>
        <w:t xml:space="preserve"> S. </w:t>
      </w:r>
      <w:r>
        <w:rPr>
          <w:rFonts w:ascii="Times New Roman" w:hAnsi="Times New Roman"/>
          <w:sz w:val="24"/>
          <w:szCs w:val="24"/>
          <w:lang w:val="id-ID"/>
        </w:rPr>
        <w:t xml:space="preserve">2015. </w:t>
      </w:r>
      <w:r w:rsidRPr="00F8566C">
        <w:rPr>
          <w:rFonts w:ascii="Times New Roman" w:hAnsi="Times New Roman"/>
          <w:sz w:val="24"/>
          <w:szCs w:val="24"/>
          <w:lang w:val="en-ID"/>
        </w:rPr>
        <w:t>Aestethic Correction of Microdontia with Composite Resin Bonding Technuique.</w:t>
      </w:r>
      <w:r>
        <w:rPr>
          <w:rFonts w:ascii="Times New Roman" w:hAnsi="Times New Roman"/>
          <w:sz w:val="24"/>
          <w:szCs w:val="24"/>
          <w:lang w:val="id-ID"/>
        </w:rPr>
        <w:t xml:space="preserve"> </w:t>
      </w:r>
      <w:r w:rsidRPr="00F8566C">
        <w:rPr>
          <w:rFonts w:ascii="Times New Roman" w:hAnsi="Times New Roman"/>
          <w:i/>
          <w:sz w:val="24"/>
          <w:szCs w:val="24"/>
          <w:lang w:val="en-ID"/>
        </w:rPr>
        <w:t>E</w:t>
      </w:r>
      <w:r w:rsidRPr="00F8566C">
        <w:rPr>
          <w:rFonts w:ascii="Times New Roman" w:hAnsi="Times New Roman"/>
          <w:i/>
          <w:sz w:val="24"/>
          <w:szCs w:val="24"/>
        </w:rPr>
        <w:t xml:space="preserve">uropean </w:t>
      </w:r>
      <w:r w:rsidRPr="00F8566C">
        <w:rPr>
          <w:rFonts w:ascii="Times New Roman" w:hAnsi="Times New Roman"/>
          <w:i/>
          <w:sz w:val="24"/>
          <w:szCs w:val="24"/>
          <w:lang w:val="en-ID"/>
        </w:rPr>
        <w:t>J</w:t>
      </w:r>
      <w:r w:rsidRPr="00F8566C">
        <w:rPr>
          <w:rFonts w:ascii="Times New Roman" w:hAnsi="Times New Roman"/>
          <w:i/>
          <w:sz w:val="24"/>
          <w:szCs w:val="24"/>
        </w:rPr>
        <w:t xml:space="preserve">ournal of </w:t>
      </w:r>
      <w:r w:rsidRPr="00F8566C">
        <w:rPr>
          <w:rFonts w:ascii="Times New Roman" w:hAnsi="Times New Roman"/>
          <w:i/>
          <w:sz w:val="24"/>
          <w:szCs w:val="24"/>
          <w:lang w:val="en-ID"/>
        </w:rPr>
        <w:t>D</w:t>
      </w:r>
      <w:r w:rsidRPr="00F8566C">
        <w:rPr>
          <w:rFonts w:ascii="Times New Roman" w:hAnsi="Times New Roman"/>
          <w:i/>
          <w:sz w:val="24"/>
          <w:szCs w:val="24"/>
        </w:rPr>
        <w:t xml:space="preserve">ental </w:t>
      </w:r>
      <w:r w:rsidRPr="00F8566C">
        <w:rPr>
          <w:rFonts w:ascii="Times New Roman" w:hAnsi="Times New Roman"/>
          <w:i/>
          <w:sz w:val="24"/>
          <w:szCs w:val="24"/>
          <w:lang w:val="en-ID"/>
        </w:rPr>
        <w:t>T</w:t>
      </w:r>
      <w:r w:rsidRPr="00F8566C">
        <w:rPr>
          <w:rFonts w:ascii="Times New Roman" w:hAnsi="Times New Roman"/>
          <w:i/>
          <w:sz w:val="24"/>
          <w:szCs w:val="24"/>
        </w:rPr>
        <w:t xml:space="preserve">herapy and </w:t>
      </w:r>
      <w:r w:rsidRPr="00F8566C">
        <w:rPr>
          <w:rFonts w:ascii="Times New Roman" w:hAnsi="Times New Roman"/>
          <w:i/>
          <w:sz w:val="24"/>
          <w:szCs w:val="24"/>
          <w:lang w:val="en-ID"/>
        </w:rPr>
        <w:t>R</w:t>
      </w:r>
      <w:r w:rsidRPr="00F8566C">
        <w:rPr>
          <w:rFonts w:ascii="Times New Roman" w:hAnsi="Times New Roman"/>
          <w:i/>
          <w:sz w:val="24"/>
          <w:szCs w:val="24"/>
        </w:rPr>
        <w:t>esearch</w:t>
      </w:r>
      <w:r>
        <w:rPr>
          <w:rFonts w:ascii="Times New Roman" w:hAnsi="Times New Roman"/>
          <w:i/>
          <w:sz w:val="24"/>
          <w:szCs w:val="24"/>
          <w:lang w:val="id-ID"/>
        </w:rPr>
        <w:t xml:space="preserve">. </w:t>
      </w:r>
      <w:r w:rsidRPr="00E520F8">
        <w:rPr>
          <w:rFonts w:ascii="Times New Roman" w:hAnsi="Times New Roman"/>
          <w:sz w:val="24"/>
          <w:szCs w:val="24"/>
          <w:lang w:val="en-ID"/>
        </w:rPr>
        <w:t xml:space="preserve"> 4</w:t>
      </w:r>
      <w:r>
        <w:rPr>
          <w:rFonts w:ascii="Times New Roman" w:hAnsi="Times New Roman"/>
          <w:sz w:val="24"/>
          <w:szCs w:val="24"/>
          <w:lang w:val="id-ID"/>
        </w:rPr>
        <w:t xml:space="preserve"> </w:t>
      </w:r>
      <w:r>
        <w:rPr>
          <w:rFonts w:ascii="Times New Roman" w:hAnsi="Times New Roman"/>
          <w:sz w:val="24"/>
          <w:szCs w:val="24"/>
          <w:lang w:val="en-ID"/>
        </w:rPr>
        <w:t>(2</w:t>
      </w:r>
      <w:proofErr w:type="gramStart"/>
      <w:r>
        <w:rPr>
          <w:rFonts w:ascii="Times New Roman" w:hAnsi="Times New Roman"/>
          <w:sz w:val="24"/>
          <w:szCs w:val="24"/>
          <w:lang w:val="en-ID"/>
        </w:rPr>
        <w:t>)</w:t>
      </w:r>
      <w:r w:rsidRPr="00E520F8">
        <w:rPr>
          <w:rFonts w:ascii="Times New Roman" w:hAnsi="Times New Roman"/>
          <w:sz w:val="24"/>
          <w:szCs w:val="24"/>
          <w:lang w:val="en-ID"/>
        </w:rPr>
        <w:t xml:space="preserve"> :</w:t>
      </w:r>
      <w:proofErr w:type="gramEnd"/>
      <w:r w:rsidRPr="00E520F8">
        <w:rPr>
          <w:rFonts w:ascii="Times New Roman" w:hAnsi="Times New Roman"/>
          <w:sz w:val="24"/>
          <w:szCs w:val="24"/>
        </w:rPr>
        <w:t xml:space="preserve"> 274-276</w:t>
      </w:r>
      <w:r>
        <w:rPr>
          <w:rFonts w:ascii="Times New Roman" w:hAnsi="Times New Roman"/>
          <w:sz w:val="24"/>
          <w:szCs w:val="24"/>
          <w:lang w:val="id-ID"/>
        </w:rPr>
        <w:t>.</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lastRenderedPageBreak/>
        <w:t>Alberton</w:t>
      </w:r>
      <w:r>
        <w:rPr>
          <w:rFonts w:ascii="Times New Roman" w:hAnsi="Times New Roman"/>
          <w:sz w:val="24"/>
          <w:szCs w:val="24"/>
          <w:lang w:val="id-ID"/>
        </w:rPr>
        <w:t xml:space="preserve"> </w:t>
      </w:r>
      <w:r>
        <w:rPr>
          <w:rFonts w:ascii="Times New Roman" w:hAnsi="Times New Roman"/>
          <w:sz w:val="24"/>
          <w:szCs w:val="24"/>
        </w:rPr>
        <w:t>SB, Alberton V, Carvalho RV</w:t>
      </w:r>
      <w:r w:rsidRPr="00E520F8">
        <w:rPr>
          <w:rFonts w:ascii="Times New Roman" w:hAnsi="Times New Roman"/>
          <w:sz w:val="24"/>
          <w:szCs w:val="24"/>
        </w:rPr>
        <w:t xml:space="preserve">, 2017. Providing a Harmonious Smile with Laminate Veneers for a Patient with Peg-Shaped Lateral Incisors. </w:t>
      </w:r>
      <w:r>
        <w:rPr>
          <w:rFonts w:ascii="Times New Roman" w:hAnsi="Times New Roman"/>
          <w:i/>
          <w:sz w:val="24"/>
          <w:szCs w:val="24"/>
        </w:rPr>
        <w:t>J</w:t>
      </w:r>
      <w:r>
        <w:rPr>
          <w:rFonts w:ascii="Times New Roman" w:hAnsi="Times New Roman"/>
          <w:i/>
          <w:sz w:val="24"/>
          <w:szCs w:val="24"/>
          <w:lang w:val="id-ID"/>
        </w:rPr>
        <w:t xml:space="preserve"> </w:t>
      </w:r>
      <w:r w:rsidRPr="00F8566C">
        <w:rPr>
          <w:rFonts w:ascii="Times New Roman" w:hAnsi="Times New Roman"/>
          <w:i/>
          <w:sz w:val="24"/>
          <w:szCs w:val="24"/>
        </w:rPr>
        <w:t>Conserv Dent</w:t>
      </w:r>
      <w:r w:rsidRPr="00E520F8">
        <w:rPr>
          <w:rFonts w:ascii="Times New Roman" w:hAnsi="Times New Roman"/>
          <w:sz w:val="24"/>
          <w:szCs w:val="24"/>
        </w:rPr>
        <w:t>. 20</w:t>
      </w:r>
      <w:r>
        <w:rPr>
          <w:rFonts w:ascii="Times New Roman" w:hAnsi="Times New Roman"/>
          <w:sz w:val="24"/>
          <w:szCs w:val="24"/>
          <w:lang w:val="id-ID"/>
        </w:rPr>
        <w:t xml:space="preserve"> </w:t>
      </w:r>
      <w:r w:rsidRPr="00E520F8">
        <w:rPr>
          <w:rFonts w:ascii="Times New Roman" w:hAnsi="Times New Roman"/>
          <w:sz w:val="24"/>
          <w:szCs w:val="24"/>
        </w:rPr>
        <w:t>(3)</w:t>
      </w:r>
      <w:r>
        <w:rPr>
          <w:rFonts w:ascii="Times New Roman" w:hAnsi="Times New Roman"/>
          <w:sz w:val="24"/>
          <w:szCs w:val="24"/>
          <w:lang w:val="id-ID"/>
        </w:rPr>
        <w:t>:</w:t>
      </w:r>
      <w:r w:rsidRPr="00E520F8">
        <w:rPr>
          <w:rFonts w:ascii="Times New Roman" w:hAnsi="Times New Roman"/>
          <w:sz w:val="24"/>
          <w:szCs w:val="24"/>
          <w:lang w:val="id-ID"/>
        </w:rPr>
        <w:t xml:space="preserve"> 210-213</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Gupta S</w:t>
      </w:r>
      <w:r>
        <w:rPr>
          <w:rFonts w:ascii="Times New Roman" w:hAnsi="Times New Roman"/>
          <w:sz w:val="24"/>
          <w:szCs w:val="24"/>
          <w:lang w:val="id-ID"/>
        </w:rPr>
        <w:t>,</w:t>
      </w:r>
      <w:r w:rsidRPr="00E520F8">
        <w:rPr>
          <w:rFonts w:ascii="Times New Roman" w:hAnsi="Times New Roman"/>
          <w:sz w:val="24"/>
          <w:szCs w:val="24"/>
        </w:rPr>
        <w:t xml:space="preserve"> 2019. Management of Anterior Spacing with Peg Lateral by Interdisciplinary </w:t>
      </w:r>
      <w:proofErr w:type="gramStart"/>
      <w:r w:rsidRPr="00E520F8">
        <w:rPr>
          <w:rFonts w:ascii="Times New Roman" w:hAnsi="Times New Roman"/>
          <w:sz w:val="24"/>
          <w:szCs w:val="24"/>
        </w:rPr>
        <w:t>Approach :</w:t>
      </w:r>
      <w:proofErr w:type="gramEnd"/>
      <w:r w:rsidRPr="00E520F8">
        <w:rPr>
          <w:rFonts w:ascii="Times New Roman" w:hAnsi="Times New Roman"/>
          <w:sz w:val="24"/>
          <w:szCs w:val="24"/>
        </w:rPr>
        <w:t xml:space="preserve"> A Case Report. </w:t>
      </w:r>
      <w:r w:rsidRPr="00F8566C">
        <w:rPr>
          <w:rFonts w:ascii="Times New Roman" w:hAnsi="Times New Roman"/>
          <w:i/>
          <w:sz w:val="24"/>
          <w:szCs w:val="24"/>
        </w:rPr>
        <w:t>Orthodontic Journal of Nepal</w:t>
      </w:r>
      <w:r>
        <w:rPr>
          <w:rFonts w:ascii="Times New Roman" w:hAnsi="Times New Roman"/>
          <w:sz w:val="24"/>
          <w:szCs w:val="24"/>
          <w:lang w:val="id-ID"/>
        </w:rPr>
        <w:t>.</w:t>
      </w:r>
      <w:r>
        <w:rPr>
          <w:rFonts w:ascii="Times New Roman" w:hAnsi="Times New Roman"/>
          <w:sz w:val="24"/>
          <w:szCs w:val="24"/>
        </w:rPr>
        <w:t xml:space="preserve">  9</w:t>
      </w:r>
      <w:r>
        <w:rPr>
          <w:rFonts w:ascii="Times New Roman" w:hAnsi="Times New Roman"/>
          <w:sz w:val="24"/>
          <w:szCs w:val="24"/>
          <w:lang w:val="id-ID"/>
        </w:rPr>
        <w:t xml:space="preserve"> (</w:t>
      </w:r>
      <w:r w:rsidRPr="00E520F8">
        <w:rPr>
          <w:rFonts w:ascii="Times New Roman" w:hAnsi="Times New Roman"/>
          <w:sz w:val="24"/>
          <w:szCs w:val="24"/>
        </w:rPr>
        <w:t>1</w:t>
      </w:r>
      <w:proofErr w:type="gramStart"/>
      <w:r>
        <w:rPr>
          <w:rFonts w:ascii="Times New Roman" w:hAnsi="Times New Roman"/>
          <w:sz w:val="24"/>
          <w:szCs w:val="24"/>
          <w:lang w:val="id-ID"/>
        </w:rPr>
        <w:t>)</w:t>
      </w:r>
      <w:r w:rsidRPr="00E520F8">
        <w:rPr>
          <w:rFonts w:ascii="Times New Roman" w:hAnsi="Times New Roman"/>
          <w:sz w:val="24"/>
          <w:szCs w:val="24"/>
        </w:rPr>
        <w:t xml:space="preserve"> :</w:t>
      </w:r>
      <w:proofErr w:type="gramEnd"/>
      <w:r w:rsidRPr="00E520F8">
        <w:rPr>
          <w:rFonts w:ascii="Times New Roman" w:hAnsi="Times New Roman"/>
          <w:sz w:val="24"/>
          <w:szCs w:val="24"/>
        </w:rPr>
        <w:t xml:space="preserve"> 67-73.</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Albertana</w:t>
      </w:r>
      <w:r>
        <w:rPr>
          <w:rFonts w:ascii="Times New Roman" w:hAnsi="Times New Roman"/>
          <w:sz w:val="24"/>
          <w:szCs w:val="24"/>
          <w:lang w:val="id-ID"/>
        </w:rPr>
        <w:t xml:space="preserve"> </w:t>
      </w:r>
      <w:r>
        <w:rPr>
          <w:rFonts w:ascii="Times New Roman" w:hAnsi="Times New Roman"/>
          <w:sz w:val="24"/>
          <w:szCs w:val="24"/>
        </w:rPr>
        <w:t>S</w:t>
      </w:r>
      <w:r>
        <w:rPr>
          <w:rFonts w:ascii="Times New Roman" w:hAnsi="Times New Roman"/>
          <w:sz w:val="24"/>
          <w:szCs w:val="24"/>
          <w:lang w:val="id-ID"/>
        </w:rPr>
        <w:t>,</w:t>
      </w:r>
      <w:r w:rsidRPr="00E520F8">
        <w:rPr>
          <w:rFonts w:ascii="Times New Roman" w:hAnsi="Times New Roman"/>
          <w:sz w:val="24"/>
          <w:szCs w:val="24"/>
        </w:rPr>
        <w:t xml:space="preserve"> 2017. Providing a harmonious smile with laminate veneers for a patient with peg shaped lateral incisors. </w:t>
      </w:r>
      <w:r w:rsidRPr="003D08E9">
        <w:rPr>
          <w:rFonts w:ascii="Times New Roman" w:hAnsi="Times New Roman"/>
          <w:i/>
          <w:sz w:val="24"/>
          <w:szCs w:val="24"/>
        </w:rPr>
        <w:t>J Conserv Dent</w:t>
      </w:r>
      <w:r w:rsidRPr="00E520F8">
        <w:rPr>
          <w:rFonts w:ascii="Times New Roman" w:hAnsi="Times New Roman"/>
          <w:sz w:val="24"/>
          <w:szCs w:val="24"/>
        </w:rPr>
        <w:t>. 20</w:t>
      </w:r>
      <w:r>
        <w:rPr>
          <w:rFonts w:ascii="Times New Roman" w:hAnsi="Times New Roman"/>
          <w:sz w:val="24"/>
          <w:szCs w:val="24"/>
          <w:lang w:val="id-ID"/>
        </w:rPr>
        <w:t xml:space="preserve"> </w:t>
      </w:r>
      <w:r>
        <w:rPr>
          <w:rFonts w:ascii="Times New Roman" w:hAnsi="Times New Roman"/>
          <w:sz w:val="24"/>
          <w:szCs w:val="24"/>
        </w:rPr>
        <w:t>(3</w:t>
      </w:r>
      <w:proofErr w:type="gramStart"/>
      <w:r>
        <w:rPr>
          <w:rFonts w:ascii="Times New Roman" w:hAnsi="Times New Roman"/>
          <w:sz w:val="24"/>
          <w:szCs w:val="24"/>
        </w:rPr>
        <w:t xml:space="preserve">) </w:t>
      </w:r>
      <w:r>
        <w:rPr>
          <w:rFonts w:ascii="Times New Roman" w:hAnsi="Times New Roman"/>
          <w:sz w:val="24"/>
          <w:szCs w:val="24"/>
          <w:lang w:val="id-ID"/>
        </w:rPr>
        <w:t>:</w:t>
      </w:r>
      <w:proofErr w:type="gramEnd"/>
      <w:r>
        <w:rPr>
          <w:rFonts w:ascii="Times New Roman" w:hAnsi="Times New Roman"/>
          <w:sz w:val="24"/>
          <w:szCs w:val="24"/>
          <w:lang w:val="id-ID"/>
        </w:rPr>
        <w:t xml:space="preserve"> </w:t>
      </w:r>
      <w:r w:rsidRPr="00E520F8">
        <w:rPr>
          <w:rFonts w:ascii="Times New Roman" w:hAnsi="Times New Roman"/>
          <w:sz w:val="24"/>
          <w:szCs w:val="24"/>
        </w:rPr>
        <w:t>210-213</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Tirone F</w:t>
      </w:r>
      <w:r>
        <w:rPr>
          <w:rFonts w:ascii="Times New Roman" w:hAnsi="Times New Roman"/>
          <w:sz w:val="24"/>
          <w:szCs w:val="24"/>
          <w:lang w:val="id-ID"/>
        </w:rPr>
        <w:t>,</w:t>
      </w:r>
      <w:r w:rsidRPr="00E520F8">
        <w:rPr>
          <w:rFonts w:ascii="Times New Roman" w:hAnsi="Times New Roman"/>
          <w:sz w:val="24"/>
          <w:szCs w:val="24"/>
        </w:rPr>
        <w:t xml:space="preserve"> 2016. Adhesive esthetic treatment of non-syndromic maxillary anterior microdontia in young high-demanding patients: a case series. </w:t>
      </w:r>
      <w:r w:rsidRPr="003D08E9">
        <w:rPr>
          <w:rFonts w:ascii="Times New Roman" w:hAnsi="Times New Roman"/>
          <w:i/>
          <w:sz w:val="24"/>
          <w:szCs w:val="24"/>
        </w:rPr>
        <w:t>The International Journal of Esthetic Dentistry</w:t>
      </w:r>
      <w:r>
        <w:rPr>
          <w:rFonts w:ascii="Times New Roman" w:hAnsi="Times New Roman"/>
          <w:sz w:val="24"/>
          <w:szCs w:val="24"/>
          <w:lang w:val="id-ID"/>
        </w:rPr>
        <w:t xml:space="preserve">. </w:t>
      </w:r>
      <w:r w:rsidRPr="00E520F8">
        <w:rPr>
          <w:rFonts w:ascii="Times New Roman" w:hAnsi="Times New Roman"/>
          <w:sz w:val="24"/>
          <w:szCs w:val="24"/>
        </w:rPr>
        <w:t>11(4</w:t>
      </w:r>
      <w:proofErr w:type="gramStart"/>
      <w:r w:rsidRPr="00E520F8">
        <w:rPr>
          <w:rFonts w:ascii="Times New Roman" w:hAnsi="Times New Roman"/>
          <w:sz w:val="24"/>
          <w:szCs w:val="24"/>
        </w:rPr>
        <w:t>)</w:t>
      </w:r>
      <w:r>
        <w:rPr>
          <w:rFonts w:ascii="Times New Roman" w:hAnsi="Times New Roman"/>
          <w:sz w:val="24"/>
          <w:szCs w:val="24"/>
          <w:lang w:val="id-ID"/>
        </w:rPr>
        <w:t xml:space="preserve"> </w:t>
      </w:r>
      <w:r w:rsidRPr="00E520F8">
        <w:rPr>
          <w:rFonts w:ascii="Times New Roman" w:hAnsi="Times New Roman"/>
          <w:sz w:val="24"/>
          <w:szCs w:val="24"/>
        </w:rPr>
        <w:t>:</w:t>
      </w:r>
      <w:proofErr w:type="gramEnd"/>
      <w:r w:rsidRPr="00E520F8">
        <w:rPr>
          <w:rFonts w:ascii="Times New Roman" w:hAnsi="Times New Roman"/>
          <w:sz w:val="24"/>
          <w:szCs w:val="24"/>
        </w:rPr>
        <w:t xml:space="preserve"> 521-537.</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Albertana</w:t>
      </w:r>
      <w:r>
        <w:rPr>
          <w:rFonts w:ascii="Times New Roman" w:hAnsi="Times New Roman"/>
          <w:sz w:val="24"/>
          <w:szCs w:val="24"/>
          <w:lang w:val="id-ID"/>
        </w:rPr>
        <w:t xml:space="preserve"> </w:t>
      </w:r>
      <w:r>
        <w:rPr>
          <w:rFonts w:ascii="Times New Roman" w:hAnsi="Times New Roman"/>
          <w:sz w:val="24"/>
          <w:szCs w:val="24"/>
        </w:rPr>
        <w:t>S</w:t>
      </w:r>
      <w:r>
        <w:rPr>
          <w:rFonts w:ascii="Times New Roman" w:hAnsi="Times New Roman"/>
          <w:sz w:val="24"/>
          <w:szCs w:val="24"/>
          <w:lang w:val="id-ID"/>
        </w:rPr>
        <w:t xml:space="preserve">, </w:t>
      </w:r>
      <w:r w:rsidRPr="00E520F8">
        <w:rPr>
          <w:rFonts w:ascii="Times New Roman" w:hAnsi="Times New Roman"/>
          <w:sz w:val="24"/>
          <w:szCs w:val="24"/>
        </w:rPr>
        <w:t xml:space="preserve">2017. Providing a harmonious smile with laminate veneers for a patient with peg shaped lateral incisors. </w:t>
      </w:r>
      <w:r w:rsidRPr="003D08E9">
        <w:rPr>
          <w:rFonts w:ascii="Times New Roman" w:hAnsi="Times New Roman"/>
          <w:i/>
          <w:sz w:val="24"/>
          <w:szCs w:val="24"/>
        </w:rPr>
        <w:t>J Conserv Dent</w:t>
      </w:r>
      <w:r w:rsidRPr="00E520F8">
        <w:rPr>
          <w:rFonts w:ascii="Times New Roman" w:hAnsi="Times New Roman"/>
          <w:sz w:val="24"/>
          <w:szCs w:val="24"/>
        </w:rPr>
        <w:t>. 20</w:t>
      </w:r>
      <w:r>
        <w:rPr>
          <w:rFonts w:ascii="Times New Roman" w:hAnsi="Times New Roman"/>
          <w:sz w:val="24"/>
          <w:szCs w:val="24"/>
          <w:lang w:val="id-ID"/>
        </w:rPr>
        <w:t xml:space="preserve"> (</w:t>
      </w:r>
      <w:r>
        <w:rPr>
          <w:rFonts w:ascii="Times New Roman" w:hAnsi="Times New Roman"/>
          <w:sz w:val="24"/>
          <w:szCs w:val="24"/>
        </w:rPr>
        <w:t>3</w:t>
      </w:r>
      <w:proofErr w:type="gramStart"/>
      <w:r>
        <w:rPr>
          <w:rFonts w:ascii="Times New Roman" w:hAnsi="Times New Roman"/>
          <w:sz w:val="24"/>
          <w:szCs w:val="24"/>
        </w:rPr>
        <w:t xml:space="preserve">) </w:t>
      </w:r>
      <w:r>
        <w:rPr>
          <w:rFonts w:ascii="Times New Roman" w:hAnsi="Times New Roman"/>
          <w:sz w:val="24"/>
          <w:szCs w:val="24"/>
          <w:lang w:val="id-ID"/>
        </w:rPr>
        <w:t>:</w:t>
      </w:r>
      <w:proofErr w:type="gramEnd"/>
      <w:r>
        <w:rPr>
          <w:rFonts w:ascii="Times New Roman" w:hAnsi="Times New Roman"/>
          <w:sz w:val="24"/>
          <w:szCs w:val="24"/>
          <w:lang w:val="id-ID"/>
        </w:rPr>
        <w:t xml:space="preserve"> </w:t>
      </w:r>
      <w:r w:rsidRPr="00E520F8">
        <w:rPr>
          <w:rFonts w:ascii="Times New Roman" w:hAnsi="Times New Roman"/>
          <w:sz w:val="24"/>
          <w:szCs w:val="24"/>
        </w:rPr>
        <w:t>210-213.</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Pereira LM</w:t>
      </w:r>
      <w:r>
        <w:rPr>
          <w:rFonts w:ascii="Times New Roman" w:hAnsi="Times New Roman"/>
          <w:sz w:val="24"/>
          <w:szCs w:val="24"/>
          <w:lang w:val="id-ID"/>
        </w:rPr>
        <w:t>,</w:t>
      </w:r>
      <w:r w:rsidRPr="00F736D7">
        <w:rPr>
          <w:rFonts w:ascii="Times New Roman" w:hAnsi="Times New Roman"/>
          <w:sz w:val="24"/>
          <w:szCs w:val="24"/>
        </w:rPr>
        <w:t xml:space="preserve"> 2017. Conservative technique for restoration of anterior teeth: clinical case report. </w:t>
      </w:r>
      <w:r w:rsidRPr="00925AD8">
        <w:rPr>
          <w:rFonts w:ascii="Times New Roman" w:hAnsi="Times New Roman"/>
          <w:i/>
          <w:sz w:val="24"/>
          <w:szCs w:val="24"/>
        </w:rPr>
        <w:t>J Dent Health Oral DisordTher</w:t>
      </w:r>
      <w:r w:rsidRPr="00F736D7">
        <w:rPr>
          <w:rFonts w:ascii="Times New Roman" w:hAnsi="Times New Roman"/>
          <w:sz w:val="24"/>
          <w:szCs w:val="24"/>
        </w:rPr>
        <w:t>. 7</w:t>
      </w:r>
      <w:r>
        <w:rPr>
          <w:rFonts w:ascii="Times New Roman" w:hAnsi="Times New Roman"/>
          <w:sz w:val="24"/>
          <w:szCs w:val="24"/>
          <w:lang w:val="id-ID"/>
        </w:rPr>
        <w:t xml:space="preserve"> </w:t>
      </w:r>
      <w:r w:rsidRPr="00F736D7">
        <w:rPr>
          <w:rFonts w:ascii="Times New Roman" w:hAnsi="Times New Roman"/>
          <w:sz w:val="24"/>
          <w:szCs w:val="24"/>
        </w:rPr>
        <w:t>(4</w:t>
      </w:r>
      <w:proofErr w:type="gramStart"/>
      <w:r w:rsidRPr="00F736D7">
        <w:rPr>
          <w:rFonts w:ascii="Times New Roman" w:hAnsi="Times New Roman"/>
          <w:sz w:val="24"/>
          <w:szCs w:val="24"/>
        </w:rPr>
        <w:t>)</w:t>
      </w:r>
      <w:r>
        <w:rPr>
          <w:rFonts w:ascii="Times New Roman" w:hAnsi="Times New Roman"/>
          <w:sz w:val="24"/>
          <w:szCs w:val="24"/>
          <w:lang w:val="id-ID"/>
        </w:rPr>
        <w:t xml:space="preserve"> </w:t>
      </w:r>
      <w:r w:rsidRPr="00F736D7">
        <w:rPr>
          <w:rFonts w:ascii="Times New Roman" w:hAnsi="Times New Roman"/>
          <w:sz w:val="24"/>
          <w:szCs w:val="24"/>
        </w:rPr>
        <w:t>:</w:t>
      </w:r>
      <w:proofErr w:type="gramEnd"/>
      <w:r>
        <w:rPr>
          <w:rFonts w:ascii="Times New Roman" w:hAnsi="Times New Roman"/>
          <w:sz w:val="24"/>
          <w:szCs w:val="24"/>
          <w:lang w:val="id-ID"/>
        </w:rPr>
        <w:t xml:space="preserve"> </w:t>
      </w:r>
      <w:r w:rsidRPr="00F736D7">
        <w:rPr>
          <w:rFonts w:ascii="Times New Roman" w:hAnsi="Times New Roman"/>
          <w:sz w:val="24"/>
          <w:szCs w:val="24"/>
        </w:rPr>
        <w:t>318‒323.</w:t>
      </w:r>
    </w:p>
    <w:p w:rsidR="000A0E83" w:rsidRPr="00F736D7" w:rsidRDefault="000A0E83" w:rsidP="000A0E83">
      <w:pPr>
        <w:pStyle w:val="ListParagraph"/>
        <w:numPr>
          <w:ilvl w:val="0"/>
          <w:numId w:val="21"/>
        </w:numPr>
        <w:jc w:val="both"/>
        <w:rPr>
          <w:rFonts w:ascii="Times New Roman" w:hAnsi="Times New Roman"/>
          <w:sz w:val="24"/>
          <w:szCs w:val="24"/>
        </w:rPr>
      </w:pPr>
      <w:r w:rsidRPr="00F736D7">
        <w:rPr>
          <w:rFonts w:ascii="Times New Roman" w:hAnsi="Times New Roman"/>
          <w:sz w:val="24"/>
          <w:szCs w:val="24"/>
          <w:lang w:val="id-ID" w:eastAsia="id-ID"/>
        </w:rPr>
        <w:t>Sattar</w:t>
      </w:r>
      <w:r>
        <w:rPr>
          <w:rFonts w:ascii="Times New Roman" w:hAnsi="Times New Roman"/>
          <w:sz w:val="24"/>
          <w:szCs w:val="24"/>
          <w:lang w:val="id-ID" w:eastAsia="id-ID"/>
        </w:rPr>
        <w:t xml:space="preserve"> MM, Patel M, Alani A,</w:t>
      </w:r>
      <w:r w:rsidRPr="00F736D7">
        <w:rPr>
          <w:rFonts w:ascii="Times New Roman" w:hAnsi="Times New Roman"/>
          <w:sz w:val="24"/>
          <w:szCs w:val="24"/>
          <w:lang w:val="id-ID" w:eastAsia="id-ID"/>
        </w:rPr>
        <w:t xml:space="preserve"> 2017. Clinical applications of polytetrafluoroethylene (PTFE)</w:t>
      </w:r>
      <w:r w:rsidRPr="00F736D7">
        <w:rPr>
          <w:rFonts w:ascii="Times New Roman" w:hAnsi="Times New Roman"/>
          <w:sz w:val="24"/>
          <w:szCs w:val="24"/>
          <w:lang w:val="id-ID"/>
        </w:rPr>
        <w:t xml:space="preserve"> </w:t>
      </w:r>
      <w:r w:rsidRPr="00F736D7">
        <w:rPr>
          <w:rFonts w:ascii="Times New Roman" w:hAnsi="Times New Roman"/>
          <w:sz w:val="24"/>
          <w:szCs w:val="24"/>
          <w:lang w:val="id-ID" w:eastAsia="id-ID"/>
        </w:rPr>
        <w:t xml:space="preserve">tape in restorative dentistry. </w:t>
      </w:r>
      <w:r w:rsidRPr="00925AD8">
        <w:rPr>
          <w:rFonts w:ascii="Times New Roman" w:hAnsi="Times New Roman"/>
          <w:i/>
          <w:sz w:val="24"/>
          <w:szCs w:val="24"/>
          <w:lang w:val="id-ID" w:eastAsia="id-ID"/>
        </w:rPr>
        <w:t xml:space="preserve">Britis Dental Journal. </w:t>
      </w:r>
      <w:r w:rsidRPr="00F736D7">
        <w:rPr>
          <w:rFonts w:ascii="Times New Roman" w:hAnsi="Times New Roman"/>
          <w:sz w:val="24"/>
          <w:szCs w:val="24"/>
          <w:lang w:val="id-ID" w:eastAsia="id-ID"/>
        </w:rPr>
        <w:t>222 (3) : 151-158.</w:t>
      </w:r>
    </w:p>
    <w:p w:rsidR="000A0E83" w:rsidRPr="00925AD8"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lastRenderedPageBreak/>
        <w:t>Mittal</w:t>
      </w:r>
      <w:r w:rsidRPr="00F736D7">
        <w:rPr>
          <w:rFonts w:ascii="Times New Roman" w:hAnsi="Times New Roman"/>
          <w:sz w:val="24"/>
          <w:szCs w:val="24"/>
        </w:rPr>
        <w:t xml:space="preserve"> N</w:t>
      </w:r>
      <w:r>
        <w:rPr>
          <w:rFonts w:ascii="Times New Roman" w:hAnsi="Times New Roman"/>
          <w:sz w:val="24"/>
          <w:szCs w:val="24"/>
          <w:lang w:val="id-ID"/>
        </w:rPr>
        <w:t>,</w:t>
      </w:r>
      <w:r w:rsidRPr="00F736D7">
        <w:rPr>
          <w:rFonts w:ascii="Times New Roman" w:hAnsi="Times New Roman"/>
          <w:sz w:val="24"/>
          <w:szCs w:val="24"/>
        </w:rPr>
        <w:t xml:space="preserve"> 2018. Management of Peg Shaped Lateral with </w:t>
      </w:r>
      <w:proofErr w:type="gramStart"/>
      <w:r w:rsidRPr="00F736D7">
        <w:rPr>
          <w:rFonts w:ascii="Times New Roman" w:hAnsi="Times New Roman"/>
          <w:sz w:val="24"/>
          <w:szCs w:val="24"/>
        </w:rPr>
        <w:t>New  Minimal</w:t>
      </w:r>
      <w:proofErr w:type="gramEnd"/>
      <w:r w:rsidRPr="00F736D7">
        <w:rPr>
          <w:rFonts w:ascii="Times New Roman" w:hAnsi="Times New Roman"/>
          <w:sz w:val="24"/>
          <w:szCs w:val="24"/>
        </w:rPr>
        <w:t xml:space="preserve"> Invasive Restorative Technique- Componeer : Case Report. </w:t>
      </w:r>
      <w:r w:rsidRPr="00925AD8">
        <w:rPr>
          <w:rFonts w:ascii="Times New Roman" w:hAnsi="Times New Roman"/>
          <w:i/>
          <w:sz w:val="24"/>
          <w:szCs w:val="24"/>
        </w:rPr>
        <w:t>Indian J Dent Adv</w:t>
      </w:r>
      <w:r w:rsidRPr="00F736D7">
        <w:rPr>
          <w:rFonts w:ascii="Times New Roman" w:hAnsi="Times New Roman"/>
          <w:sz w:val="24"/>
          <w:szCs w:val="24"/>
        </w:rPr>
        <w:t>. 10</w:t>
      </w:r>
      <w:r>
        <w:rPr>
          <w:rFonts w:ascii="Times New Roman" w:hAnsi="Times New Roman"/>
          <w:sz w:val="24"/>
          <w:szCs w:val="24"/>
          <w:lang w:val="id-ID"/>
        </w:rPr>
        <w:t xml:space="preserve"> </w:t>
      </w:r>
      <w:r w:rsidRPr="00F736D7">
        <w:rPr>
          <w:rFonts w:ascii="Times New Roman" w:hAnsi="Times New Roman"/>
          <w:sz w:val="24"/>
          <w:szCs w:val="24"/>
        </w:rPr>
        <w:t xml:space="preserve">(1): 53-55. </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Kulshrestha</w:t>
      </w:r>
      <w:r>
        <w:rPr>
          <w:rFonts w:ascii="Times New Roman" w:hAnsi="Times New Roman"/>
          <w:sz w:val="24"/>
          <w:szCs w:val="24"/>
          <w:lang w:val="id-ID"/>
        </w:rPr>
        <w:t xml:space="preserve"> </w:t>
      </w:r>
      <w:r>
        <w:rPr>
          <w:rFonts w:ascii="Times New Roman" w:hAnsi="Times New Roman"/>
          <w:sz w:val="24"/>
          <w:szCs w:val="24"/>
        </w:rPr>
        <w:t>R</w:t>
      </w:r>
      <w:r>
        <w:rPr>
          <w:rFonts w:ascii="Times New Roman" w:hAnsi="Times New Roman"/>
          <w:sz w:val="24"/>
          <w:szCs w:val="24"/>
          <w:lang w:val="id-ID"/>
        </w:rPr>
        <w:t>,</w:t>
      </w:r>
      <w:r w:rsidRPr="00F736D7">
        <w:rPr>
          <w:rFonts w:ascii="Times New Roman" w:hAnsi="Times New Roman"/>
          <w:sz w:val="24"/>
          <w:szCs w:val="24"/>
        </w:rPr>
        <w:t xml:space="preserve"> 2016.  Interdiciplinary Approach in the Treatment of Peg Lateral Incisors. </w:t>
      </w:r>
      <w:r w:rsidRPr="00925AD8">
        <w:rPr>
          <w:rFonts w:ascii="Times New Roman" w:hAnsi="Times New Roman"/>
          <w:i/>
          <w:sz w:val="24"/>
          <w:szCs w:val="24"/>
        </w:rPr>
        <w:t xml:space="preserve">Journal </w:t>
      </w:r>
      <w:r w:rsidRPr="00925AD8">
        <w:rPr>
          <w:rFonts w:ascii="Times New Roman" w:hAnsi="Times New Roman"/>
          <w:i/>
          <w:sz w:val="24"/>
          <w:szCs w:val="24"/>
          <w:lang w:val="id-ID"/>
        </w:rPr>
        <w:t>of Orthodontics and Endodontics</w:t>
      </w:r>
      <w:r w:rsidRPr="00F736D7">
        <w:rPr>
          <w:rFonts w:ascii="Times New Roman" w:hAnsi="Times New Roman"/>
          <w:sz w:val="24"/>
          <w:szCs w:val="24"/>
          <w:lang w:val="id-ID"/>
        </w:rPr>
        <w:t xml:space="preserve">, </w:t>
      </w:r>
      <w:r>
        <w:rPr>
          <w:rFonts w:ascii="Times New Roman" w:hAnsi="Times New Roman"/>
          <w:sz w:val="24"/>
          <w:szCs w:val="24"/>
        </w:rPr>
        <w:t xml:space="preserve">2 </w:t>
      </w:r>
      <w:r>
        <w:rPr>
          <w:rFonts w:ascii="Times New Roman" w:hAnsi="Times New Roman"/>
          <w:sz w:val="24"/>
          <w:szCs w:val="24"/>
          <w:lang w:val="id-ID"/>
        </w:rPr>
        <w:t>(</w:t>
      </w:r>
      <w:r>
        <w:rPr>
          <w:rFonts w:ascii="Times New Roman" w:hAnsi="Times New Roman"/>
          <w:sz w:val="24"/>
          <w:szCs w:val="24"/>
        </w:rPr>
        <w:t>1</w:t>
      </w:r>
      <w:proofErr w:type="gramStart"/>
      <w:r>
        <w:rPr>
          <w:rFonts w:ascii="Times New Roman" w:hAnsi="Times New Roman"/>
          <w:sz w:val="24"/>
          <w:szCs w:val="24"/>
          <w:lang w:val="id-ID"/>
        </w:rPr>
        <w:t>)</w:t>
      </w:r>
      <w:r w:rsidRPr="00F736D7">
        <w:rPr>
          <w:rFonts w:ascii="Times New Roman" w:hAnsi="Times New Roman"/>
          <w:sz w:val="24"/>
          <w:szCs w:val="24"/>
        </w:rPr>
        <w:t xml:space="preserve"> :</w:t>
      </w:r>
      <w:proofErr w:type="gramEnd"/>
      <w:r w:rsidRPr="00F736D7">
        <w:rPr>
          <w:rFonts w:ascii="Times New Roman" w:hAnsi="Times New Roman"/>
          <w:sz w:val="24"/>
          <w:szCs w:val="24"/>
        </w:rPr>
        <w:t xml:space="preserve"> 1-5.</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Lameira CE</w:t>
      </w:r>
      <w:r>
        <w:rPr>
          <w:rFonts w:ascii="Times New Roman" w:hAnsi="Times New Roman"/>
          <w:sz w:val="24"/>
          <w:szCs w:val="24"/>
          <w:lang w:val="id-ID"/>
        </w:rPr>
        <w:t xml:space="preserve">, </w:t>
      </w:r>
      <w:r w:rsidRPr="00F736D7">
        <w:rPr>
          <w:rFonts w:ascii="Times New Roman" w:hAnsi="Times New Roman"/>
          <w:sz w:val="24"/>
          <w:szCs w:val="24"/>
        </w:rPr>
        <w:t xml:space="preserve">2018. Conservative Approach for Treatment of Maxillary Lateral Incisor Agenesis </w:t>
      </w:r>
      <w:proofErr w:type="gramStart"/>
      <w:r w:rsidRPr="00F736D7">
        <w:rPr>
          <w:rFonts w:ascii="Times New Roman" w:hAnsi="Times New Roman"/>
          <w:sz w:val="24"/>
          <w:szCs w:val="24"/>
        </w:rPr>
        <w:t>With</w:t>
      </w:r>
      <w:proofErr w:type="gramEnd"/>
      <w:r w:rsidRPr="00F736D7">
        <w:rPr>
          <w:rFonts w:ascii="Times New Roman" w:hAnsi="Times New Roman"/>
          <w:sz w:val="24"/>
          <w:szCs w:val="24"/>
        </w:rPr>
        <w:t xml:space="preserve"> the Deciduous Tooth Retained: 18-Month Follow-Up. </w:t>
      </w:r>
      <w:r w:rsidRPr="00925AD8">
        <w:rPr>
          <w:rFonts w:ascii="Times New Roman" w:hAnsi="Times New Roman"/>
          <w:i/>
          <w:sz w:val="24"/>
          <w:szCs w:val="24"/>
        </w:rPr>
        <w:t>J Operative Dentistry</w:t>
      </w:r>
      <w:r>
        <w:rPr>
          <w:rFonts w:ascii="Times New Roman" w:hAnsi="Times New Roman"/>
          <w:sz w:val="24"/>
          <w:szCs w:val="24"/>
          <w:lang w:val="id-ID"/>
        </w:rPr>
        <w:t>.</w:t>
      </w:r>
      <w:r w:rsidRPr="00F736D7">
        <w:rPr>
          <w:rFonts w:ascii="Times New Roman" w:hAnsi="Times New Roman"/>
          <w:sz w:val="24"/>
          <w:szCs w:val="24"/>
        </w:rPr>
        <w:t xml:space="preserve"> 43(2</w:t>
      </w:r>
      <w:proofErr w:type="gramStart"/>
      <w:r w:rsidRPr="00F736D7">
        <w:rPr>
          <w:rFonts w:ascii="Times New Roman" w:hAnsi="Times New Roman"/>
          <w:sz w:val="24"/>
          <w:szCs w:val="24"/>
        </w:rPr>
        <w:t>) :</w:t>
      </w:r>
      <w:proofErr w:type="gramEnd"/>
      <w:r w:rsidRPr="00F736D7">
        <w:rPr>
          <w:rFonts w:ascii="Times New Roman" w:hAnsi="Times New Roman"/>
          <w:sz w:val="24"/>
          <w:szCs w:val="24"/>
        </w:rPr>
        <w:t xml:space="preserve"> 121-127.</w:t>
      </w:r>
    </w:p>
    <w:p w:rsidR="000A0E83" w:rsidRPr="00F736D7" w:rsidRDefault="000A0E83" w:rsidP="000A0E83">
      <w:pPr>
        <w:pStyle w:val="ListParagraph"/>
        <w:numPr>
          <w:ilvl w:val="0"/>
          <w:numId w:val="21"/>
        </w:numPr>
        <w:jc w:val="both"/>
        <w:rPr>
          <w:rFonts w:ascii="Times New Roman" w:hAnsi="Times New Roman"/>
          <w:sz w:val="24"/>
          <w:szCs w:val="24"/>
        </w:rPr>
      </w:pPr>
      <w:r w:rsidRPr="00F736D7">
        <w:rPr>
          <w:rFonts w:ascii="Times New Roman" w:hAnsi="Times New Roman"/>
          <w:sz w:val="24"/>
          <w:szCs w:val="24"/>
        </w:rPr>
        <w:t xml:space="preserve">Yazicioglu, O. 2016. Treatment Approach for Restoring teh Peg-Shaped Incisors. </w:t>
      </w:r>
      <w:r w:rsidRPr="00925AD8">
        <w:rPr>
          <w:rFonts w:ascii="Times New Roman" w:hAnsi="Times New Roman"/>
          <w:i/>
          <w:sz w:val="24"/>
          <w:szCs w:val="24"/>
        </w:rPr>
        <w:t>J-Dent Department of Conservative Dent</w:t>
      </w:r>
      <w:r w:rsidRPr="00F736D7">
        <w:rPr>
          <w:rFonts w:ascii="Times New Roman" w:hAnsi="Times New Roman"/>
          <w:sz w:val="24"/>
          <w:szCs w:val="24"/>
        </w:rPr>
        <w:t>. 26</w:t>
      </w:r>
      <w:r>
        <w:rPr>
          <w:rFonts w:ascii="Times New Roman" w:hAnsi="Times New Roman"/>
          <w:sz w:val="24"/>
          <w:szCs w:val="24"/>
          <w:lang w:val="id-ID"/>
        </w:rPr>
        <w:t xml:space="preserve"> </w:t>
      </w:r>
      <w:r w:rsidRPr="00F736D7">
        <w:rPr>
          <w:rFonts w:ascii="Times New Roman" w:hAnsi="Times New Roman"/>
          <w:sz w:val="24"/>
          <w:szCs w:val="24"/>
        </w:rPr>
        <w:t>(1</w:t>
      </w:r>
      <w:proofErr w:type="gramStart"/>
      <w:r w:rsidRPr="00F736D7">
        <w:rPr>
          <w:rFonts w:ascii="Times New Roman" w:hAnsi="Times New Roman"/>
          <w:sz w:val="24"/>
          <w:szCs w:val="24"/>
        </w:rPr>
        <w:t>)</w:t>
      </w:r>
      <w:r>
        <w:rPr>
          <w:rFonts w:ascii="Times New Roman" w:hAnsi="Times New Roman"/>
          <w:sz w:val="24"/>
          <w:szCs w:val="24"/>
          <w:lang w:val="id-ID"/>
        </w:rPr>
        <w:t xml:space="preserve"> :</w:t>
      </w:r>
      <w:proofErr w:type="gramEnd"/>
      <w:r>
        <w:rPr>
          <w:rFonts w:ascii="Times New Roman" w:hAnsi="Times New Roman"/>
          <w:sz w:val="24"/>
          <w:szCs w:val="24"/>
          <w:lang w:val="id-ID"/>
        </w:rPr>
        <w:t xml:space="preserve"> </w:t>
      </w:r>
      <w:r w:rsidRPr="00F736D7">
        <w:rPr>
          <w:rFonts w:ascii="Times New Roman" w:hAnsi="Times New Roman"/>
          <w:sz w:val="24"/>
          <w:szCs w:val="24"/>
          <w:shd w:val="clear" w:color="auto" w:fill="FFFFFF"/>
        </w:rPr>
        <w:t>117-123</w:t>
      </w:r>
    </w:p>
    <w:p w:rsidR="000A0E83" w:rsidRPr="00F736D7" w:rsidRDefault="000A0E83" w:rsidP="000A0E83">
      <w:pPr>
        <w:pStyle w:val="ListParagraph"/>
        <w:numPr>
          <w:ilvl w:val="0"/>
          <w:numId w:val="21"/>
        </w:numPr>
        <w:jc w:val="both"/>
        <w:rPr>
          <w:rFonts w:ascii="Times New Roman" w:hAnsi="Times New Roman"/>
          <w:sz w:val="24"/>
          <w:szCs w:val="24"/>
        </w:rPr>
      </w:pPr>
      <w:r>
        <w:rPr>
          <w:rFonts w:ascii="Times New Roman" w:hAnsi="Times New Roman"/>
          <w:sz w:val="24"/>
          <w:szCs w:val="24"/>
        </w:rPr>
        <w:t>Scarpelli</w:t>
      </w:r>
      <w:r>
        <w:rPr>
          <w:rFonts w:ascii="Times New Roman" w:hAnsi="Times New Roman"/>
          <w:sz w:val="24"/>
          <w:szCs w:val="24"/>
          <w:lang w:val="id-ID"/>
        </w:rPr>
        <w:t xml:space="preserve"> </w:t>
      </w:r>
      <w:r>
        <w:rPr>
          <w:rFonts w:ascii="Times New Roman" w:hAnsi="Times New Roman"/>
          <w:sz w:val="24"/>
          <w:szCs w:val="24"/>
        </w:rPr>
        <w:t>AC, Reboucas APS</w:t>
      </w:r>
      <w:r w:rsidRPr="00F736D7">
        <w:rPr>
          <w:rFonts w:ascii="Times New Roman" w:hAnsi="Times New Roman"/>
          <w:sz w:val="24"/>
          <w:szCs w:val="24"/>
        </w:rPr>
        <w:t xml:space="preserve">, </w:t>
      </w:r>
      <w:r>
        <w:rPr>
          <w:rFonts w:ascii="Times New Roman" w:hAnsi="Times New Roman"/>
          <w:sz w:val="24"/>
          <w:szCs w:val="24"/>
          <w:lang w:val="id-ID"/>
        </w:rPr>
        <w:t>Compart T, Junior JBN, Paiva SM, Pordeus IA</w:t>
      </w:r>
      <w:r w:rsidRPr="00F736D7">
        <w:rPr>
          <w:rFonts w:ascii="Times New Roman" w:hAnsi="Times New Roman"/>
          <w:sz w:val="24"/>
          <w:szCs w:val="24"/>
          <w:lang w:val="id-ID"/>
        </w:rPr>
        <w:t>,</w:t>
      </w:r>
      <w:r w:rsidRPr="00F736D7">
        <w:rPr>
          <w:rFonts w:ascii="Times New Roman" w:hAnsi="Times New Roman"/>
          <w:sz w:val="24"/>
          <w:szCs w:val="24"/>
        </w:rPr>
        <w:t xml:space="preserve"> 2008. Seven Year Follow Up of Esthetic Alternative for The Restoration of Peg-Shaped </w:t>
      </w:r>
      <w:proofErr w:type="gramStart"/>
      <w:r w:rsidRPr="00F736D7">
        <w:rPr>
          <w:rFonts w:ascii="Times New Roman" w:hAnsi="Times New Roman"/>
          <w:sz w:val="24"/>
          <w:szCs w:val="24"/>
        </w:rPr>
        <w:t>Incisors :</w:t>
      </w:r>
      <w:proofErr w:type="gramEnd"/>
      <w:r w:rsidRPr="00F736D7">
        <w:rPr>
          <w:rFonts w:ascii="Times New Roman" w:hAnsi="Times New Roman"/>
          <w:sz w:val="24"/>
          <w:szCs w:val="24"/>
        </w:rPr>
        <w:t xml:space="preserve"> A Case Study of Identical Twins. </w:t>
      </w:r>
      <w:r w:rsidRPr="00925AD8">
        <w:rPr>
          <w:rFonts w:ascii="Times New Roman" w:hAnsi="Times New Roman"/>
          <w:i/>
          <w:sz w:val="24"/>
          <w:szCs w:val="24"/>
          <w:shd w:val="clear" w:color="auto" w:fill="FFFFFF"/>
        </w:rPr>
        <w:t>Journal of the Academy General Dentistry</w:t>
      </w:r>
      <w:r w:rsidRPr="00925AD8">
        <w:rPr>
          <w:rFonts w:ascii="Times New Roman" w:hAnsi="Times New Roman"/>
          <w:i/>
          <w:sz w:val="24"/>
          <w:szCs w:val="24"/>
          <w:lang w:val="id-ID"/>
        </w:rPr>
        <w:t xml:space="preserve">, </w:t>
      </w:r>
      <w:r w:rsidRPr="00925AD8">
        <w:rPr>
          <w:rFonts w:ascii="Times New Roman" w:hAnsi="Times New Roman"/>
          <w:i/>
          <w:sz w:val="24"/>
          <w:szCs w:val="24"/>
        </w:rPr>
        <w:t>Federal University of Minas Gerals.</w:t>
      </w:r>
      <w:r w:rsidRPr="00F736D7">
        <w:rPr>
          <w:rFonts w:ascii="Times New Roman" w:eastAsia="Times New Roman" w:hAnsi="Times New Roman"/>
          <w:sz w:val="24"/>
          <w:szCs w:val="24"/>
          <w:lang w:val="id-ID" w:eastAsia="id-ID"/>
        </w:rPr>
        <w:t xml:space="preserve"> 56</w:t>
      </w:r>
      <w:r>
        <w:rPr>
          <w:rFonts w:ascii="Times New Roman" w:eastAsia="Times New Roman" w:hAnsi="Times New Roman"/>
          <w:sz w:val="24"/>
          <w:szCs w:val="24"/>
          <w:lang w:val="id-ID" w:eastAsia="id-ID"/>
        </w:rPr>
        <w:t xml:space="preserve"> </w:t>
      </w:r>
      <w:r w:rsidRPr="00F736D7">
        <w:rPr>
          <w:rFonts w:ascii="Times New Roman" w:eastAsia="Times New Roman" w:hAnsi="Times New Roman"/>
          <w:sz w:val="24"/>
          <w:szCs w:val="24"/>
          <w:lang w:val="id-ID" w:eastAsia="id-ID"/>
        </w:rPr>
        <w:t>(1)</w:t>
      </w:r>
      <w:r>
        <w:rPr>
          <w:rFonts w:ascii="Times New Roman" w:eastAsia="Times New Roman" w:hAnsi="Times New Roman"/>
          <w:sz w:val="24"/>
          <w:szCs w:val="24"/>
          <w:lang w:val="id-ID" w:eastAsia="id-ID"/>
        </w:rPr>
        <w:t xml:space="preserve"> </w:t>
      </w:r>
      <w:r w:rsidRPr="00F736D7">
        <w:rPr>
          <w:rFonts w:ascii="Times New Roman" w:eastAsia="Times New Roman" w:hAnsi="Times New Roman"/>
          <w:sz w:val="24"/>
          <w:szCs w:val="24"/>
          <w:lang w:val="id-ID" w:eastAsia="id-ID"/>
        </w:rPr>
        <w:t>:</w:t>
      </w:r>
      <w:r>
        <w:rPr>
          <w:rFonts w:ascii="Times New Roman" w:eastAsia="Times New Roman" w:hAnsi="Times New Roman"/>
          <w:sz w:val="24"/>
          <w:szCs w:val="24"/>
          <w:lang w:val="id-ID" w:eastAsia="id-ID"/>
        </w:rPr>
        <w:t xml:space="preserve"> </w:t>
      </w:r>
      <w:r w:rsidRPr="00F736D7">
        <w:rPr>
          <w:rFonts w:ascii="Times New Roman" w:eastAsia="Times New Roman" w:hAnsi="Times New Roman"/>
          <w:sz w:val="24"/>
          <w:szCs w:val="24"/>
          <w:lang w:val="id-ID" w:eastAsia="id-ID"/>
        </w:rPr>
        <w:t>74-77.</w:t>
      </w:r>
    </w:p>
    <w:p w:rsidR="000A0E83" w:rsidRPr="00F736D7" w:rsidRDefault="000A0E83" w:rsidP="000A0E83">
      <w:pPr>
        <w:autoSpaceDE w:val="0"/>
        <w:autoSpaceDN w:val="0"/>
        <w:adjustRightInd w:val="0"/>
        <w:jc w:val="both"/>
        <w:rPr>
          <w:sz w:val="24"/>
          <w:szCs w:val="24"/>
          <w:lang w:val="id-ID"/>
        </w:rPr>
      </w:pPr>
    </w:p>
    <w:p w:rsidR="000A0E83" w:rsidRPr="00E520F8" w:rsidRDefault="000A0E83" w:rsidP="000A0E83">
      <w:pPr>
        <w:jc w:val="both"/>
        <w:rPr>
          <w:sz w:val="24"/>
          <w:szCs w:val="24"/>
          <w:lang w:val="id-ID"/>
        </w:rPr>
      </w:pPr>
    </w:p>
    <w:p w:rsidR="000A0E83" w:rsidRPr="00B628C3" w:rsidRDefault="000A0E83" w:rsidP="000A0E83">
      <w:pPr>
        <w:jc w:val="both"/>
        <w:rPr>
          <w:color w:val="C00000"/>
          <w:sz w:val="24"/>
          <w:szCs w:val="24"/>
          <w:lang w:val="id-ID"/>
        </w:rPr>
      </w:pPr>
    </w:p>
    <w:p w:rsidR="000A0E83" w:rsidRPr="00F61D31" w:rsidRDefault="000A0E83" w:rsidP="000A0E83">
      <w:pPr>
        <w:jc w:val="both"/>
        <w:rPr>
          <w:sz w:val="24"/>
          <w:szCs w:val="24"/>
          <w:lang w:val="id-ID"/>
        </w:rPr>
      </w:pPr>
    </w:p>
    <w:p w:rsidR="000A0E83" w:rsidRDefault="000A0E83" w:rsidP="000A0E83">
      <w:pPr>
        <w:jc w:val="both"/>
        <w:rPr>
          <w:sz w:val="24"/>
          <w:szCs w:val="24"/>
          <w:lang w:val="id-ID"/>
        </w:rPr>
      </w:pPr>
    </w:p>
    <w:p w:rsidR="000A0E83" w:rsidRDefault="000A0E83" w:rsidP="000A0E83">
      <w:pPr>
        <w:jc w:val="both"/>
        <w:rPr>
          <w:sz w:val="24"/>
          <w:szCs w:val="24"/>
          <w:lang w:val="id-ID"/>
        </w:rPr>
      </w:pPr>
    </w:p>
    <w:p w:rsidR="000A0E83" w:rsidRDefault="000A0E83" w:rsidP="000A0E83">
      <w:pPr>
        <w:jc w:val="both"/>
        <w:rPr>
          <w:sz w:val="24"/>
          <w:szCs w:val="24"/>
          <w:lang w:val="id-ID"/>
        </w:rPr>
      </w:pPr>
    </w:p>
    <w:p w:rsidR="00953730" w:rsidRPr="00EC5E7C" w:rsidRDefault="00953730" w:rsidP="000A0E83">
      <w:pPr>
        <w:pStyle w:val="Els-body-text"/>
        <w:spacing w:line="240" w:lineRule="auto"/>
        <w:ind w:firstLine="0"/>
        <w:rPr>
          <w:sz w:val="24"/>
          <w:szCs w:val="24"/>
        </w:rPr>
      </w:pPr>
    </w:p>
    <w:sectPr w:rsidR="00953730" w:rsidRPr="00EC5E7C" w:rsidSect="000A0E83">
      <w:headerReference w:type="even" r:id="rId23"/>
      <w:type w:val="continuous"/>
      <w:pgSz w:w="11906" w:h="16838" w:code="9"/>
      <w:pgMar w:top="2652" w:right="1392" w:bottom="2652" w:left="1392" w:header="1757" w:footer="1200" w:gutter="0"/>
      <w:cols w:num="2" w:space="48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A40" w:rsidRDefault="009F2A40">
      <w:r>
        <w:separator/>
      </w:r>
    </w:p>
  </w:endnote>
  <w:endnote w:type="continuationSeparator" w:id="0">
    <w:p w:rsidR="009F2A40" w:rsidRDefault="009F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 w:fontKey="{276F56CE-5216-4417-8B57-762A6C4C6393}"/>
  </w:font>
  <w:font w:name="Helvetica">
    <w:panose1 w:val="020B0604020202020204"/>
    <w:charset w:val="00"/>
    <w:family w:val="swiss"/>
    <w:pitch w:val="variable"/>
    <w:sig w:usb0="E0002EFF" w:usb1="C000785B" w:usb2="00000009" w:usb3="00000000" w:csb0="000001FF" w:csb1="00000000"/>
    <w:embedRegular r:id="rId2" w:fontKey="{F6027ADC-CA26-47BE-AB02-9CC8ED0FD4B4}"/>
  </w:font>
  <w:font w:name="Calibri">
    <w:panose1 w:val="020F0502020204030204"/>
    <w:charset w:val="00"/>
    <w:family w:val="swiss"/>
    <w:pitch w:val="variable"/>
    <w:sig w:usb0="E0002AFF" w:usb1="C000247B" w:usb2="00000009" w:usb3="00000000" w:csb0="000001FF" w:csb1="00000000"/>
    <w:embedRegular r:id="rId3" w:fontKey="{9C1810F4-A420-46F1-808D-DA73E5FE72A6}"/>
    <w:embedItalic r:id="rId4" w:fontKey="{3228AFDB-19DE-47F4-AAF5-AF6F0ECD3B55}"/>
  </w:font>
  <w:font w:name="Calibri Light">
    <w:panose1 w:val="020F0302020204030204"/>
    <w:charset w:val="00"/>
    <w:family w:val="swiss"/>
    <w:pitch w:val="variable"/>
    <w:sig w:usb0="E0002AFF" w:usb1="C000247B" w:usb2="00000009" w:usb3="00000000" w:csb0="000001FF" w:csb1="00000000"/>
    <w:embedRegular r:id="rId5" w:fontKey="{352AE6D9-2AF3-4128-816B-CD349FED561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A40" w:rsidRDefault="009F2A40">
      <w:pPr>
        <w:pStyle w:val="Footer"/>
      </w:pPr>
      <w:r>
        <w:t>———</w:t>
      </w:r>
    </w:p>
  </w:footnote>
  <w:footnote w:type="continuationSeparator" w:id="0">
    <w:p w:rsidR="009F2A40" w:rsidRDefault="009F2A40">
      <w:r>
        <w:t>———</w:t>
      </w:r>
    </w:p>
  </w:footnote>
  <w:footnote w:type="continuationNotice" w:id="1">
    <w:p w:rsidR="009F2A40" w:rsidRDefault="009F2A4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1E1" w:rsidRDefault="009F11E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A0E83">
      <w:rPr>
        <w:rStyle w:val="PageNumber"/>
      </w:rPr>
      <w:t>4</w:t>
    </w:r>
    <w:r>
      <w:rPr>
        <w:rStyle w:val="PageNumber"/>
      </w:rPr>
      <w:fldChar w:fldCharType="end"/>
    </w:r>
  </w:p>
  <w:p w:rsidR="009F11E1" w:rsidRPr="00743AFC" w:rsidRDefault="009F11E1" w:rsidP="00BF71F2">
    <w:pPr>
      <w:pStyle w:val="Header"/>
      <w:tabs>
        <w:tab w:val="clear" w:pos="5040"/>
        <w:tab w:val="center" w:pos="4560"/>
      </w:tabs>
      <w:ind w:right="360" w:firstLine="360"/>
      <w:jc w:val="both"/>
      <w:rPr>
        <w:i/>
        <w:lang w:val="id-ID"/>
      </w:rPr>
    </w:pPr>
    <w:r>
      <w:tab/>
    </w:r>
    <w:r w:rsidR="00603CFC">
      <w:rPr>
        <w:lang w:val="id-ID"/>
      </w:rPr>
      <w:t>Insisiva Dental Journal</w:t>
    </w:r>
    <w:r w:rsidR="00743AFC">
      <w:rPr>
        <w:lang w:val="id-ID"/>
      </w:rPr>
      <w:t>: Majalah Kedokteran Gigi Insisiva, Vol --- No. --- Bulan --- Tahun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1E1" w:rsidRDefault="009F11E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A0E83">
      <w:rPr>
        <w:rStyle w:val="PageNumber"/>
      </w:rPr>
      <w:t>9</w:t>
    </w:r>
    <w:r>
      <w:rPr>
        <w:rStyle w:val="PageNumber"/>
      </w:rPr>
      <w:fldChar w:fldCharType="end"/>
    </w:r>
  </w:p>
  <w:p w:rsidR="009F11E1" w:rsidRPr="00743AFC" w:rsidRDefault="009F11E1">
    <w:pPr>
      <w:pStyle w:val="Header"/>
      <w:tabs>
        <w:tab w:val="clear" w:pos="5040"/>
        <w:tab w:val="center" w:pos="4560"/>
      </w:tabs>
      <w:rPr>
        <w:lang w:val="id-ID"/>
      </w:rPr>
    </w:pPr>
    <w:r>
      <w:tab/>
    </w:r>
    <w:r w:rsidR="00743AFC">
      <w:rPr>
        <w:lang w:val="id-ID"/>
      </w:rPr>
      <w:t>Author Name | Article Title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5F8" w:rsidRDefault="007E65F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A0E83">
      <w:rPr>
        <w:rStyle w:val="PageNumber"/>
      </w:rPr>
      <w:t>10</w:t>
    </w:r>
    <w:r>
      <w:rPr>
        <w:rStyle w:val="PageNumber"/>
      </w:rPr>
      <w:fldChar w:fldCharType="end"/>
    </w:r>
  </w:p>
  <w:p w:rsidR="007E65F8" w:rsidRPr="00743AFC" w:rsidRDefault="007E65F8" w:rsidP="00BF71F2">
    <w:pPr>
      <w:pStyle w:val="Header"/>
      <w:tabs>
        <w:tab w:val="clear" w:pos="5040"/>
        <w:tab w:val="center" w:pos="4560"/>
      </w:tabs>
      <w:ind w:right="360" w:firstLine="360"/>
      <w:jc w:val="both"/>
      <w:rPr>
        <w:i/>
        <w:lang w:val="id-ID"/>
      </w:rPr>
    </w:pPr>
    <w:r>
      <w:tab/>
    </w:r>
    <w:r>
      <w:rPr>
        <w:lang w:val="id-ID"/>
      </w:rPr>
      <w:t>Insisiva Dental Journal: Majalah Kedokteran Gigi Insisiva, Vol --- No. --- Bulan --- Tahun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975061"/>
    <w:multiLevelType w:val="multilevel"/>
    <w:tmpl w:val="B276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8"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9"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0" w15:restartNumberingAfterBreak="0">
    <w:nsid w:val="425B4F90"/>
    <w:multiLevelType w:val="multilevel"/>
    <w:tmpl w:val="0ED09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F03B6B"/>
    <w:multiLevelType w:val="hybridMultilevel"/>
    <w:tmpl w:val="1D165E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93B6CDA"/>
    <w:multiLevelType w:val="multilevel"/>
    <w:tmpl w:val="8572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6"/>
  </w:num>
  <w:num w:numId="3">
    <w:abstractNumId w:val="15"/>
  </w:num>
  <w:num w:numId="4">
    <w:abstractNumId w:val="3"/>
  </w:num>
  <w:num w:numId="5">
    <w:abstractNumId w:val="12"/>
  </w:num>
  <w:num w:numId="6">
    <w:abstractNumId w:val="17"/>
  </w:num>
  <w:num w:numId="7">
    <w:abstractNumId w:val="0"/>
  </w:num>
  <w:num w:numId="8">
    <w:abstractNumId w:val="16"/>
  </w:num>
  <w:num w:numId="9">
    <w:abstractNumId w:val="7"/>
  </w:num>
  <w:num w:numId="10">
    <w:abstractNumId w:val="8"/>
  </w:num>
  <w:num w:numId="11">
    <w:abstractNumId w:val="5"/>
  </w:num>
  <w:num w:numId="12">
    <w:abstractNumId w:val="9"/>
  </w:num>
  <w:num w:numId="13">
    <w:abstractNumId w:val="1"/>
  </w:num>
  <w:num w:numId="14">
    <w:abstractNumId w:val="12"/>
  </w:num>
  <w:num w:numId="15">
    <w:abstractNumId w:val="12"/>
  </w:num>
  <w:num w:numId="16">
    <w:abstractNumId w:val="12"/>
  </w:num>
  <w:num w:numId="17">
    <w:abstractNumId w:val="2"/>
  </w:num>
  <w:num w:numId="18">
    <w:abstractNumId w:val="4"/>
  </w:num>
  <w:num w:numId="19">
    <w:abstractNumId w:val="10"/>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A40"/>
    <w:rsid w:val="00066573"/>
    <w:rsid w:val="000815BA"/>
    <w:rsid w:val="000934AB"/>
    <w:rsid w:val="000A0E83"/>
    <w:rsid w:val="000B6742"/>
    <w:rsid w:val="000C1F5D"/>
    <w:rsid w:val="0011654D"/>
    <w:rsid w:val="0013199C"/>
    <w:rsid w:val="001A4F54"/>
    <w:rsid w:val="00205FEE"/>
    <w:rsid w:val="002140DB"/>
    <w:rsid w:val="00372310"/>
    <w:rsid w:val="0038531A"/>
    <w:rsid w:val="003B03D7"/>
    <w:rsid w:val="003E25C5"/>
    <w:rsid w:val="004024AD"/>
    <w:rsid w:val="004451D5"/>
    <w:rsid w:val="00474B55"/>
    <w:rsid w:val="00487B8B"/>
    <w:rsid w:val="00497F5C"/>
    <w:rsid w:val="004F6B29"/>
    <w:rsid w:val="00507036"/>
    <w:rsid w:val="005260C6"/>
    <w:rsid w:val="00562015"/>
    <w:rsid w:val="005B54F3"/>
    <w:rsid w:val="00603CFC"/>
    <w:rsid w:val="006672FD"/>
    <w:rsid w:val="006A0401"/>
    <w:rsid w:val="006B07FB"/>
    <w:rsid w:val="006D1D02"/>
    <w:rsid w:val="00743AFC"/>
    <w:rsid w:val="007A1778"/>
    <w:rsid w:val="007D4F45"/>
    <w:rsid w:val="007E65F8"/>
    <w:rsid w:val="007F6D2A"/>
    <w:rsid w:val="00816506"/>
    <w:rsid w:val="0082136B"/>
    <w:rsid w:val="00881EE6"/>
    <w:rsid w:val="0090406C"/>
    <w:rsid w:val="00945651"/>
    <w:rsid w:val="00952957"/>
    <w:rsid w:val="00953730"/>
    <w:rsid w:val="009A2761"/>
    <w:rsid w:val="009F11E1"/>
    <w:rsid w:val="009F2A40"/>
    <w:rsid w:val="00A339FA"/>
    <w:rsid w:val="00AC1CC3"/>
    <w:rsid w:val="00AF636A"/>
    <w:rsid w:val="00BB2DB8"/>
    <w:rsid w:val="00BF71F2"/>
    <w:rsid w:val="00C72E3E"/>
    <w:rsid w:val="00C93C1C"/>
    <w:rsid w:val="00CC3AD2"/>
    <w:rsid w:val="00CE40C3"/>
    <w:rsid w:val="00CF1068"/>
    <w:rsid w:val="00D8563E"/>
    <w:rsid w:val="00EB64F6"/>
    <w:rsid w:val="00EC5172"/>
    <w:rsid w:val="00EC5E7C"/>
    <w:rsid w:val="00F202CD"/>
    <w:rsid w:val="00FA4E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62F44"/>
  <w15:chartTrackingRefBased/>
  <w15:docId w15:val="{BD9E235E-725F-4D81-B271-62DC57A1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de-DE"/>
    </w:rPr>
  </w:style>
  <w:style w:type="paragraph" w:styleId="Heading1">
    <w:name w:val="heading 1"/>
    <w:basedOn w:val="Normal"/>
    <w:next w:val="Normal"/>
    <w:link w:val="Heading1Char"/>
    <w:uiPriority w:val="9"/>
    <w:qFormat/>
    <w:rsid w:val="00EC5172"/>
    <w:pPr>
      <w:keepNext/>
      <w:keepLines/>
      <w:spacing w:before="240" w:line="256" w:lineRule="auto"/>
      <w:outlineLvl w:val="0"/>
    </w:pPr>
    <w:rPr>
      <w:rFonts w:eastAsiaTheme="majorEastAsia" w:cstheme="majorBidi"/>
      <w:b/>
      <w:color w:val="000000" w:themeColor="text1"/>
      <w:sz w:val="24"/>
      <w:szCs w:val="3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tabs>
        <w:tab w:val="center" w:pos="5040"/>
        <w:tab w:val="right" w:pos="10080"/>
      </w:tabs>
      <w:spacing w:line="200" w:lineRule="atLeast"/>
    </w:pPr>
    <w:rPr>
      <w:noProof/>
      <w:sz w:val="16"/>
      <w:lang w:val="de-DE" w:eastAsia="de-DE"/>
    </w:rPr>
  </w:style>
  <w:style w:type="paragraph" w:styleId="Footer">
    <w:name w:val="footer"/>
    <w:basedOn w:val="Header"/>
  </w:style>
  <w:style w:type="character" w:styleId="PageNumber">
    <w:name w:val="page number"/>
    <w:basedOn w:val="DefaultParagraphFont"/>
  </w:style>
  <w:style w:type="character" w:customStyle="1" w:styleId="MTEquationSection">
    <w:name w:val="MTEquationSection"/>
    <w:basedOn w:val="DefaultParagraphFont"/>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
    <w:pPr>
      <w:spacing w:after="400" w:line="200" w:lineRule="exact"/>
      <w:jc w:val="center"/>
    </w:pPr>
    <w:rPr>
      <w:noProof/>
      <w:sz w:val="16"/>
      <w:lang w:val="de-DE" w:eastAsia="de-DE"/>
    </w:rPr>
  </w:style>
  <w:style w:type="paragraph" w:customStyle="1" w:styleId="Els-Abstract-text">
    <w:name w:val="Els-Abstract-text"/>
    <w:pPr>
      <w:spacing w:after="220"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Caption">
    <w:name w:val="caption"/>
    <w:basedOn w:val="Normal"/>
    <w:next w:val="Normal"/>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pPr>
      <w:numPr>
        <w:numId w:val="4"/>
      </w:numPr>
      <w:tabs>
        <w:tab w:val="left" w:pos="240"/>
      </w:tabs>
      <w:jc w:val="left"/>
    </w:pPr>
  </w:style>
  <w:style w:type="paragraph" w:customStyle="1" w:styleId="Els-caption">
    <w:name w:val="Els-caption"/>
    <w:pPr>
      <w:keepLines/>
      <w:spacing w:before="200" w:after="240" w:line="200" w:lineRule="exact"/>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pPr>
      <w:tabs>
        <w:tab w:val="right" w:pos="4320"/>
        <w:tab w:val="right" w:pos="9120"/>
      </w:tabs>
      <w:spacing w:before="120" w:after="120" w:line="240" w:lineRule="exact"/>
    </w:pPr>
    <w:rPr>
      <w:i/>
      <w:noProof/>
      <w:lang w:val="de-DE" w:eastAsia="de-DE"/>
    </w:rPr>
  </w:style>
  <w:style w:type="paragraph" w:customStyle="1" w:styleId="Els-footnote">
    <w:name w:val="Els-footnote"/>
    <w:pPr>
      <w:keepLines/>
      <w:widowControl w:val="0"/>
      <w:spacing w:line="200" w:lineRule="exact"/>
      <w:ind w:left="120" w:hanging="120"/>
    </w:pPr>
    <w:rPr>
      <w:sz w:val="16"/>
      <w:lang w:val="en-US" w:eastAsia="de-DE"/>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FootnoteText">
    <w:name w:val="footnote text"/>
    <w:basedOn w:val="Normal"/>
    <w:semiHidden/>
    <w:rPr>
      <w:rFonts w:ascii="Univers" w:hAnsi="Univers"/>
    </w:rPr>
  </w:style>
  <w:style w:type="character" w:styleId="FootnoteReference">
    <w:name w:val="footnote reference"/>
    <w:semiHidden/>
    <w:rPr>
      <w:vertAlign w:val="superscript"/>
    </w:rPr>
  </w:style>
  <w:style w:type="character" w:styleId="Hyperlink">
    <w:name w:val="Hyperlink"/>
    <w:basedOn w:val="DefaultParagraphFont"/>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BalloonText">
    <w:name w:val="Balloon Text"/>
    <w:basedOn w:val="Normal"/>
    <w:link w:val="BalloonTextChar"/>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BalloonTextChar">
    <w:name w:val="Balloon Text Char"/>
    <w:basedOn w:val="DefaultParagraphFont"/>
    <w:link w:val="BalloonText"/>
    <w:uiPriority w:val="99"/>
    <w:semiHidden/>
    <w:rsid w:val="00881EE6"/>
    <w:rPr>
      <w:rFonts w:ascii="Tahoma" w:hAnsi="Tahoma" w:cs="Tahoma"/>
      <w:sz w:val="16"/>
      <w:szCs w:val="16"/>
      <w:lang w:val="en-GB" w:eastAsia="de-DE"/>
    </w:rPr>
  </w:style>
  <w:style w:type="paragraph" w:styleId="HTMLPreformatted">
    <w:name w:val="HTML Preformatted"/>
    <w:basedOn w:val="Normal"/>
    <w:link w:val="HTMLPreformattedChar"/>
    <w:uiPriority w:val="99"/>
    <w:unhideWhenUsed/>
    <w:rsid w:val="00AC1C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rsid w:val="00AC1CC3"/>
    <w:rPr>
      <w:rFonts w:ascii="Courier New" w:hAnsi="Courier New" w:cs="Courier New"/>
    </w:rPr>
  </w:style>
  <w:style w:type="character" w:styleId="Strong">
    <w:name w:val="Strong"/>
    <w:basedOn w:val="DefaultParagraphFont"/>
    <w:uiPriority w:val="22"/>
    <w:qFormat/>
    <w:rsid w:val="00AC1CC3"/>
    <w:rPr>
      <w:b/>
      <w:bCs/>
    </w:rPr>
  </w:style>
  <w:style w:type="paragraph" w:styleId="NormalWeb">
    <w:name w:val="Normal (Web)"/>
    <w:basedOn w:val="Normal"/>
    <w:uiPriority w:val="99"/>
    <w:semiHidden/>
    <w:unhideWhenUsed/>
    <w:rsid w:val="00EC5E7C"/>
    <w:pPr>
      <w:spacing w:before="100" w:beforeAutospacing="1" w:after="100" w:afterAutospacing="1"/>
    </w:pPr>
    <w:rPr>
      <w:sz w:val="24"/>
      <w:szCs w:val="24"/>
      <w:lang w:val="id-ID" w:eastAsia="id-ID"/>
    </w:rPr>
  </w:style>
  <w:style w:type="character" w:styleId="Emphasis">
    <w:name w:val="Emphasis"/>
    <w:basedOn w:val="DefaultParagraphFont"/>
    <w:uiPriority w:val="20"/>
    <w:qFormat/>
    <w:rsid w:val="000815BA"/>
    <w:rPr>
      <w:i/>
      <w:iCs/>
    </w:rPr>
  </w:style>
  <w:style w:type="character" w:customStyle="1" w:styleId="Heading1Char">
    <w:name w:val="Heading 1 Char"/>
    <w:basedOn w:val="DefaultParagraphFont"/>
    <w:link w:val="Heading1"/>
    <w:uiPriority w:val="9"/>
    <w:rsid w:val="00EC5172"/>
    <w:rPr>
      <w:rFonts w:eastAsiaTheme="majorEastAsia" w:cstheme="majorBidi"/>
      <w:b/>
      <w:color w:val="000000" w:themeColor="text1"/>
      <w:sz w:val="24"/>
      <w:szCs w:val="32"/>
      <w:lang w:eastAsia="en-US"/>
    </w:rPr>
  </w:style>
  <w:style w:type="character" w:customStyle="1" w:styleId="authors-list-item">
    <w:name w:val="authors-list-item"/>
    <w:basedOn w:val="DefaultParagraphFont"/>
    <w:rsid w:val="003E25C5"/>
  </w:style>
  <w:style w:type="character" w:customStyle="1" w:styleId="A0">
    <w:name w:val="A0"/>
    <w:uiPriority w:val="99"/>
    <w:rsid w:val="003E25C5"/>
    <w:rPr>
      <w:b/>
      <w:bCs/>
      <w:color w:val="000000"/>
      <w:sz w:val="20"/>
      <w:szCs w:val="20"/>
    </w:rPr>
  </w:style>
  <w:style w:type="character" w:customStyle="1" w:styleId="mceitemhidden">
    <w:name w:val="mceitemhidden"/>
    <w:basedOn w:val="DefaultParagraphFont"/>
    <w:rsid w:val="003E25C5"/>
  </w:style>
  <w:style w:type="character" w:customStyle="1" w:styleId="hiddenspellerror">
    <w:name w:val="hiddenspellerror"/>
    <w:basedOn w:val="DefaultParagraphFont"/>
    <w:rsid w:val="003E25C5"/>
  </w:style>
  <w:style w:type="paragraph" w:styleId="ListParagraph">
    <w:name w:val="List Paragraph"/>
    <w:basedOn w:val="Normal"/>
    <w:uiPriority w:val="34"/>
    <w:qFormat/>
    <w:rsid w:val="000A0E83"/>
    <w:pPr>
      <w:spacing w:after="160" w:line="259"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568769">
      <w:bodyDiv w:val="1"/>
      <w:marLeft w:val="0"/>
      <w:marRight w:val="0"/>
      <w:marTop w:val="0"/>
      <w:marBottom w:val="0"/>
      <w:divBdr>
        <w:top w:val="none" w:sz="0" w:space="0" w:color="auto"/>
        <w:left w:val="none" w:sz="0" w:space="0" w:color="auto"/>
        <w:bottom w:val="none" w:sz="0" w:space="0" w:color="auto"/>
        <w:right w:val="none" w:sz="0" w:space="0" w:color="auto"/>
      </w:divBdr>
    </w:div>
    <w:div w:id="323826495">
      <w:bodyDiv w:val="1"/>
      <w:marLeft w:val="0"/>
      <w:marRight w:val="0"/>
      <w:marTop w:val="0"/>
      <w:marBottom w:val="0"/>
      <w:divBdr>
        <w:top w:val="none" w:sz="0" w:space="0" w:color="auto"/>
        <w:left w:val="none" w:sz="0" w:space="0" w:color="auto"/>
        <w:bottom w:val="none" w:sz="0" w:space="0" w:color="auto"/>
        <w:right w:val="none" w:sz="0" w:space="0" w:color="auto"/>
      </w:divBdr>
    </w:div>
    <w:div w:id="500389980">
      <w:bodyDiv w:val="1"/>
      <w:marLeft w:val="0"/>
      <w:marRight w:val="0"/>
      <w:marTop w:val="0"/>
      <w:marBottom w:val="0"/>
      <w:divBdr>
        <w:top w:val="none" w:sz="0" w:space="0" w:color="auto"/>
        <w:left w:val="none" w:sz="0" w:space="0" w:color="auto"/>
        <w:bottom w:val="none" w:sz="0" w:space="0" w:color="auto"/>
        <w:right w:val="none" w:sz="0" w:space="0" w:color="auto"/>
      </w:divBdr>
    </w:div>
    <w:div w:id="1104765747">
      <w:bodyDiv w:val="1"/>
      <w:marLeft w:val="0"/>
      <w:marRight w:val="0"/>
      <w:marTop w:val="0"/>
      <w:marBottom w:val="0"/>
      <w:divBdr>
        <w:top w:val="none" w:sz="0" w:space="0" w:color="auto"/>
        <w:left w:val="none" w:sz="0" w:space="0" w:color="auto"/>
        <w:bottom w:val="none" w:sz="0" w:space="0" w:color="auto"/>
        <w:right w:val="none" w:sz="0" w:space="0" w:color="auto"/>
      </w:divBdr>
      <w:divsChild>
        <w:div w:id="1622304447">
          <w:marLeft w:val="0"/>
          <w:marRight w:val="0"/>
          <w:marTop w:val="0"/>
          <w:marBottom w:val="0"/>
          <w:divBdr>
            <w:top w:val="none" w:sz="0" w:space="0" w:color="auto"/>
            <w:left w:val="none" w:sz="0" w:space="0" w:color="auto"/>
            <w:bottom w:val="none" w:sz="0" w:space="0" w:color="auto"/>
            <w:right w:val="none" w:sz="0" w:space="0" w:color="auto"/>
          </w:divBdr>
          <w:divsChild>
            <w:div w:id="729308876">
              <w:marLeft w:val="0"/>
              <w:marRight w:val="0"/>
              <w:marTop w:val="0"/>
              <w:marBottom w:val="0"/>
              <w:divBdr>
                <w:top w:val="none" w:sz="0" w:space="0" w:color="auto"/>
                <w:left w:val="none" w:sz="0" w:space="0" w:color="auto"/>
                <w:bottom w:val="none" w:sz="0" w:space="0" w:color="auto"/>
                <w:right w:val="none" w:sz="0" w:space="0" w:color="auto"/>
              </w:divBdr>
              <w:divsChild>
                <w:div w:id="21590532">
                  <w:marLeft w:val="0"/>
                  <w:marRight w:val="0"/>
                  <w:marTop w:val="0"/>
                  <w:marBottom w:val="0"/>
                  <w:divBdr>
                    <w:top w:val="none" w:sz="0" w:space="0" w:color="auto"/>
                    <w:left w:val="none" w:sz="0" w:space="0" w:color="auto"/>
                    <w:bottom w:val="none" w:sz="0" w:space="0" w:color="auto"/>
                    <w:right w:val="none" w:sz="0" w:space="0" w:color="auto"/>
                  </w:divBdr>
                  <w:divsChild>
                    <w:div w:id="12124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201210">
      <w:bodyDiv w:val="1"/>
      <w:marLeft w:val="0"/>
      <w:marRight w:val="0"/>
      <w:marTop w:val="0"/>
      <w:marBottom w:val="0"/>
      <w:divBdr>
        <w:top w:val="none" w:sz="0" w:space="0" w:color="auto"/>
        <w:left w:val="none" w:sz="0" w:space="0" w:color="auto"/>
        <w:bottom w:val="none" w:sz="0" w:space="0" w:color="auto"/>
        <w:right w:val="none" w:sz="0" w:space="0" w:color="auto"/>
      </w:divBdr>
      <w:divsChild>
        <w:div w:id="1679119838">
          <w:marLeft w:val="0"/>
          <w:marRight w:val="0"/>
          <w:marTop w:val="0"/>
          <w:marBottom w:val="0"/>
          <w:divBdr>
            <w:top w:val="none" w:sz="0" w:space="0" w:color="auto"/>
            <w:left w:val="none" w:sz="0" w:space="0" w:color="auto"/>
            <w:bottom w:val="none" w:sz="0" w:space="0" w:color="auto"/>
            <w:right w:val="none" w:sz="0" w:space="0" w:color="auto"/>
          </w:divBdr>
        </w:div>
      </w:divsChild>
    </w:div>
    <w:div w:id="1919363470">
      <w:bodyDiv w:val="1"/>
      <w:marLeft w:val="0"/>
      <w:marRight w:val="0"/>
      <w:marTop w:val="0"/>
      <w:marBottom w:val="0"/>
      <w:divBdr>
        <w:top w:val="none" w:sz="0" w:space="0" w:color="auto"/>
        <w:left w:val="none" w:sz="0" w:space="0" w:color="auto"/>
        <w:bottom w:val="none" w:sz="0" w:space="0" w:color="auto"/>
        <w:right w:val="none" w:sz="0" w:space="0" w:color="auto"/>
      </w:divBdr>
    </w:div>
    <w:div w:id="213857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Insisiva%20Dental%20Journal%20-%20Template(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B5AB-FE89-447D-AE3F-21F40536E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Insisiva Dental Journal - Template(1)</Template>
  <TotalTime>58</TotalTime>
  <Pages>10</Pages>
  <Words>2551</Words>
  <Characters>15781</Characters>
  <Application>Microsoft Office Word</Application>
  <DocSecurity>0</DocSecurity>
  <Lines>131</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Elsevier Science</Company>
  <LinksUpToDate>false</LinksUpToDate>
  <CharactersWithSpaces>18296</CharactersWithSpaces>
  <SharedDoc>false</SharedDoc>
  <HLinks>
    <vt:vector size="6" baseType="variant">
      <vt:variant>
        <vt:i4>4194304</vt:i4>
      </vt:variant>
      <vt:variant>
        <vt:i4>15</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user</cp:lastModifiedBy>
  <cp:revision>3</cp:revision>
  <cp:lastPrinted>2001-06-19T06:55:00Z</cp:lastPrinted>
  <dcterms:created xsi:type="dcterms:W3CDTF">2020-08-08T11:40:00Z</dcterms:created>
  <dcterms:modified xsi:type="dcterms:W3CDTF">2020-08-08T12:48:00Z</dcterms:modified>
</cp:coreProperties>
</file>