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attrocento Sans" w:cs="Quattrocento Sans" w:eastAsia="Quattrocento Sans" w:hAnsi="Quattrocento Sans"/>
          <w:b w:val="0"/>
          <w:sz w:val="28"/>
          <w:szCs w:val="28"/>
          <w:vertAlign w:val="baseline"/>
        </w:rPr>
      </w:pPr>
      <w:r w:rsidDel="00000000" w:rsidR="00000000" w:rsidRPr="00000000">
        <w:rPr>
          <w:rFonts w:ascii="Quattrocento Sans" w:cs="Quattrocento Sans" w:eastAsia="Quattrocento Sans" w:hAnsi="Quattrocento Sans"/>
          <w:b w:val="1"/>
          <w:sz w:val="28"/>
          <w:szCs w:val="28"/>
          <w:vertAlign w:val="baseline"/>
          <w:rtl w:val="0"/>
        </w:rPr>
        <w:t xml:space="preserve">“</w:t>
      </w:r>
      <w:r w:rsidDel="00000000" w:rsidR="00000000" w:rsidRPr="00000000">
        <w:rPr>
          <w:b w:val="1"/>
          <w:sz w:val="28"/>
          <w:szCs w:val="28"/>
          <w:rtl w:val="0"/>
        </w:rPr>
        <w:t xml:space="preserve">Regional Government Policies in Dealing with Covid-19 and Its Economic Implication in Indonesia</w:t>
      </w:r>
      <w:r w:rsidDel="00000000" w:rsidR="00000000" w:rsidRPr="00000000">
        <w:rPr>
          <w:rFonts w:ascii="Quattrocento Sans" w:cs="Quattrocento Sans" w:eastAsia="Quattrocento Sans" w:hAnsi="Quattrocento Sans"/>
          <w:b w:val="1"/>
          <w:sz w:val="28"/>
          <w:szCs w:val="28"/>
          <w:vertAlign w:val="baseline"/>
          <w:rtl w:val="0"/>
        </w:rPr>
        <w:t xml:space="preserve">”</w:t>
        <w:br w:type="textWrapping"/>
        <w:t xml:space="preserve">Mansur Afifi, m</w:t>
      </w:r>
      <w:r w:rsidDel="00000000" w:rsidR="00000000" w:rsidRPr="00000000">
        <w:rPr>
          <w:rFonts w:ascii="Quattrocento Sans" w:cs="Quattrocento Sans" w:eastAsia="Quattrocento Sans" w:hAnsi="Quattrocento Sans"/>
          <w:b w:val="1"/>
          <w:sz w:val="28"/>
          <w:szCs w:val="28"/>
          <w:rtl w:val="0"/>
        </w:rPr>
        <w:t xml:space="preserve">ansurafifi@unram.ac.id</w:t>
      </w:r>
      <w:r w:rsidDel="00000000" w:rsidR="00000000" w:rsidRPr="00000000">
        <w:rPr>
          <w:rFonts w:ascii="Quattrocento Sans" w:cs="Quattrocento Sans" w:eastAsia="Quattrocento Sans" w:hAnsi="Quattrocento Sans"/>
          <w:b w:val="1"/>
          <w:sz w:val="28"/>
          <w:szCs w:val="28"/>
          <w:vertAlign w:val="baseline"/>
          <w:rtl w:val="0"/>
        </w:rPr>
        <w:t xml:space="preserve">, Faculty of Economics and Business Unvierstiy o</w:t>
      </w:r>
      <w:r w:rsidDel="00000000" w:rsidR="00000000" w:rsidRPr="00000000">
        <w:rPr>
          <w:rFonts w:ascii="Quattrocento Sans" w:cs="Quattrocento Sans" w:eastAsia="Quattrocento Sans" w:hAnsi="Quattrocento Sans"/>
          <w:b w:val="1"/>
          <w:sz w:val="28"/>
          <w:szCs w:val="28"/>
          <w:rtl w:val="0"/>
        </w:rPr>
        <w:t xml:space="preserve">f Mataram, Jl. Majapahit No. 62 Mataram Lombok 83125</w:t>
      </w:r>
      <w:r w:rsidDel="00000000" w:rsidR="00000000" w:rsidRPr="00000000">
        <w:rPr>
          <w:rtl w:val="0"/>
        </w:rPr>
      </w:r>
    </w:p>
    <w:p w:rsidR="00000000" w:rsidDel="00000000" w:rsidP="00000000" w:rsidRDefault="00000000" w:rsidRPr="00000000" w14:paraId="00000002">
      <w:pPr>
        <w:jc w:val="center"/>
        <w:rPr>
          <w:color w:val="000000"/>
          <w:sz w:val="20"/>
          <w:szCs w:val="20"/>
          <w:vertAlign w:val="baseline"/>
        </w:rPr>
      </w:pPr>
      <w:bookmarkStart w:colFirst="0" w:colLast="0" w:name="_heading=h.gjdgxs" w:id="0"/>
      <w:bookmarkEnd w:id="0"/>
      <w:r w:rsidDel="00000000" w:rsidR="00000000" w:rsidRPr="00000000">
        <w:rPr>
          <w:rFonts w:ascii="Quattrocento Sans" w:cs="Quattrocento Sans" w:eastAsia="Quattrocento Sans" w:hAnsi="Quattrocento Sans"/>
          <w:b w:val="1"/>
          <w:sz w:val="24"/>
          <w:szCs w:val="24"/>
          <w:vertAlign w:val="baseline"/>
          <w:rtl w:val="0"/>
        </w:rPr>
        <w:t xml:space="preserve">Submission of a manuscript to the Jurnal Ekonomi &amp; Studi Pembangunan</w:t>
      </w:r>
      <w:r w:rsidDel="00000000" w:rsidR="00000000" w:rsidRPr="00000000">
        <w:rPr>
          <w:rtl w:val="0"/>
        </w:rPr>
      </w:r>
    </w:p>
    <w:p w:rsidR="00000000" w:rsidDel="00000000" w:rsidP="00000000" w:rsidRDefault="00000000" w:rsidRPr="00000000" w14:paraId="00000003">
      <w:pPr>
        <w:rPr>
          <w:color w:val="000000"/>
          <w:vertAlign w:val="baseline"/>
        </w:rPr>
      </w:pPr>
      <w:r w:rsidDel="00000000" w:rsidR="00000000" w:rsidRPr="00000000">
        <w:rPr>
          <w:rtl w:val="0"/>
        </w:rPr>
      </w:r>
    </w:p>
    <w:p w:rsidR="00000000" w:rsidDel="00000000" w:rsidP="00000000" w:rsidRDefault="00000000" w:rsidRPr="00000000" w14:paraId="00000004">
      <w:pPr>
        <w:jc w:val="both"/>
        <w:rPr>
          <w:color w:val="000000"/>
          <w:vertAlign w:val="baseline"/>
        </w:rPr>
      </w:pPr>
      <w:r w:rsidDel="00000000" w:rsidR="00000000" w:rsidRPr="00000000">
        <w:rPr>
          <w:color w:val="000000"/>
          <w:vertAlign w:val="baseline"/>
          <w:rtl w:val="0"/>
        </w:rPr>
        <w:t xml:space="preserve">(25 May 2022)</w:t>
      </w:r>
    </w:p>
    <w:p w:rsidR="00000000" w:rsidDel="00000000" w:rsidP="00000000" w:rsidRDefault="00000000" w:rsidRPr="00000000" w14:paraId="00000005">
      <w:pPr>
        <w:jc w:val="both"/>
        <w:rPr>
          <w:color w:val="000000"/>
          <w:vertAlign w:val="baseline"/>
        </w:rPr>
      </w:pPr>
      <w:r w:rsidDel="00000000" w:rsidR="00000000" w:rsidRPr="00000000">
        <w:rPr>
          <w:color w:val="000000"/>
          <w:vertAlign w:val="baseline"/>
          <w:rtl w:val="0"/>
        </w:rPr>
        <w:t xml:space="preserve">Dear Editor of Jurnal Ekonomi &amp; Studi Pembangunan,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submit an original research article entitled “Title” for consideration by Jurnal Ekonomi &amp; Studi Pembangunan. </w:t>
      </w:r>
    </w:p>
    <w:p w:rsidR="00000000" w:rsidDel="00000000" w:rsidP="00000000" w:rsidRDefault="00000000" w:rsidRPr="00000000" w14:paraId="00000007">
      <w:pPr>
        <w:jc w:val="both"/>
        <w:rPr>
          <w:color w:val="000000"/>
          <w:vertAlign w:val="baseline"/>
        </w:rPr>
      </w:pPr>
      <w:r w:rsidDel="00000000" w:rsidR="00000000" w:rsidRPr="00000000">
        <w:rPr>
          <w:color w:val="000000"/>
          <w:vertAlign w:val="baseline"/>
          <w:rtl w:val="0"/>
        </w:rPr>
        <w:t xml:space="preserve">I confirm that the paper is my own</w:t>
      </w:r>
      <w:r w:rsidDel="00000000" w:rsidR="00000000" w:rsidRPr="00000000">
        <w:rPr>
          <w:rtl w:val="0"/>
        </w:rPr>
        <w:t xml:space="preserve"> work with the support from the Indonesian Economist Association (ISEI).</w:t>
      </w:r>
      <w:r w:rsidDel="00000000" w:rsidR="00000000" w:rsidRPr="00000000">
        <w:rPr>
          <w:rtl w:val="0"/>
        </w:rPr>
      </w:r>
    </w:p>
    <w:p w:rsidR="00000000" w:rsidDel="00000000" w:rsidP="00000000" w:rsidRDefault="00000000" w:rsidRPr="00000000" w14:paraId="00000008">
      <w:pPr>
        <w:jc w:val="both"/>
        <w:rPr/>
      </w:pPr>
      <w:r w:rsidDel="00000000" w:rsidR="00000000" w:rsidRPr="00000000">
        <w:rPr>
          <w:vertAlign w:val="baseline"/>
          <w:rtl w:val="0"/>
        </w:rPr>
        <w:t xml:space="preserve">In this paper, I </w:t>
      </w:r>
      <w:r w:rsidDel="00000000" w:rsidR="00000000" w:rsidRPr="00000000">
        <w:rPr>
          <w:rtl w:val="0"/>
        </w:rPr>
        <w:t xml:space="preserve">report a brief description, analysis, and evaluation of the impact of Covid-19 on the economy of NTB province and the regional government policies to deal with it. It focuses on specific variables of macro-regional economics and captures the current government policy as responses to the crisis. This paper can be seen as a 'real-time evaluation' as it provides insights and lessons for the regional government to improve and adjust the existing policy options. As known, study about measures to overcome the economic effect of the pandemic, such as unemployment, poverty, business declining, and economic disparity among groups of people, governments have been issued a wide variety of fiscal stimulus and other measures. Nevertheless, the policy measures at the national level have been investigated, and some articles have been published, the study of the theme at a regional level is hardly found. Therefore, this article aims to contribute to the theme by investigating the impact of policy measures especially on economic sector in regional level. By applying qualitative analysis, we can measure the </w:t>
      </w:r>
      <w:r w:rsidDel="00000000" w:rsidR="00000000" w:rsidRPr="00000000">
        <w:rPr>
          <w:rtl w:val="0"/>
        </w:rPr>
        <w:t xml:space="preserve">effectiveness of government policies to overcome the effect of Covid-19 pandemic. Besides, we employed importance-performance analysis (IPA) or Cartesian diagram to measure the performance indicators that could compare the confirmed cases of Covid-19 with the economic condition and between the economic situations and the issued policies through the diagram.</w:t>
      </w:r>
      <w:r w:rsidDel="00000000" w:rsidR="00000000" w:rsidRPr="00000000">
        <w:rPr>
          <w:rtl w:val="0"/>
        </w:rPr>
      </w:r>
    </w:p>
    <w:p w:rsidR="00000000" w:rsidDel="00000000" w:rsidP="00000000" w:rsidRDefault="00000000" w:rsidRPr="00000000" w14:paraId="00000009">
      <w:pPr>
        <w:jc w:val="both"/>
        <w:rPr>
          <w:color w:val="000000"/>
          <w:vertAlign w:val="baseline"/>
        </w:rPr>
      </w:pPr>
      <w:r w:rsidDel="00000000" w:rsidR="00000000" w:rsidRPr="00000000">
        <w:rPr>
          <w:color w:val="000000"/>
          <w:vertAlign w:val="baseline"/>
          <w:rtl w:val="0"/>
        </w:rPr>
        <w:t xml:space="preserve">Thank you for your consideration of this manuscript </w:t>
      </w:r>
      <w:r w:rsidDel="00000000" w:rsidR="00000000" w:rsidRPr="00000000">
        <w:rPr>
          <w:vertAlign w:val="baseline"/>
          <w:rtl w:val="0"/>
        </w:rPr>
        <w:t xml:space="preserve">to be published on Jurnal Ekonomi &amp; Studi Pembangunan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jc w:val="both"/>
        <w:rPr>
          <w:color w:val="000000"/>
          <w:vertAlign w:val="baseline"/>
        </w:rPr>
      </w:pPr>
      <w:r w:rsidDel="00000000" w:rsidR="00000000" w:rsidRPr="00000000">
        <w:rPr>
          <w:color w:val="000000"/>
          <w:vertAlign w:val="baseline"/>
          <w:rtl w:val="0"/>
        </w:rPr>
        <w:t xml:space="preserve">Sincerely,</w:t>
      </w:r>
    </w:p>
    <w:p w:rsidR="00000000" w:rsidDel="00000000" w:rsidP="00000000" w:rsidRDefault="00000000" w:rsidRPr="00000000" w14:paraId="0000000B">
      <w:pPr>
        <w:jc w:val="both"/>
        <w:rPr/>
      </w:pPr>
      <w:r w:rsidDel="00000000" w:rsidR="00000000" w:rsidRPr="00000000">
        <w:rPr/>
        <w:drawing>
          <wp:inline distB="114300" distT="114300" distL="114300" distR="114300">
            <wp:extent cx="1547813" cy="64244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7813" cy="64244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t xml:space="preserve">Mansur Afifi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2022-03-29T14:28:00Z</dcterms:created>
  <dc:creator>Karolyn Labes</dc:creator>
</cp:coreProperties>
</file>