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BF0C" w14:textId="3B2A7760" w:rsidR="00BB6070" w:rsidRPr="00E158AD" w:rsidRDefault="00224E32" w:rsidP="00BB6070">
      <w:pPr>
        <w:jc w:val="right"/>
        <w:rPr>
          <w:rFonts w:ascii="Times New Roman" w:hAnsi="Times New Roman" w:cs="Times New Roman"/>
        </w:rPr>
      </w:pPr>
      <w:r>
        <w:rPr>
          <w:rFonts w:ascii="Times New Roman" w:hAnsi="Times New Roman" w:cs="Times New Roman"/>
        </w:rPr>
        <w:t>August</w:t>
      </w:r>
      <w:r w:rsidR="002C4E51">
        <w:rPr>
          <w:rFonts w:ascii="Times New Roman" w:hAnsi="Times New Roman" w:cs="Times New Roman"/>
        </w:rPr>
        <w:t xml:space="preserve"> </w:t>
      </w:r>
      <w:r>
        <w:rPr>
          <w:rFonts w:ascii="Times New Roman" w:hAnsi="Times New Roman" w:cs="Times New Roman"/>
        </w:rPr>
        <w:t>27</w:t>
      </w:r>
      <w:r w:rsidR="002C4E51">
        <w:rPr>
          <w:rFonts w:ascii="Times New Roman" w:hAnsi="Times New Roman" w:cs="Times New Roman"/>
        </w:rPr>
        <w:t>, 2022</w:t>
      </w:r>
    </w:p>
    <w:p w14:paraId="455F108B" w14:textId="77777777" w:rsidR="00BB6070" w:rsidRPr="00E158AD" w:rsidRDefault="00BB6070" w:rsidP="00BB6070">
      <w:pPr>
        <w:jc w:val="right"/>
        <w:rPr>
          <w:rFonts w:ascii="Times New Roman" w:hAnsi="Times New Roman" w:cs="Times New Roman"/>
        </w:rPr>
      </w:pPr>
    </w:p>
    <w:p w14:paraId="6B0A6E86" w14:textId="77777777" w:rsidR="00BB6070" w:rsidRPr="00E158AD" w:rsidRDefault="00BB6070" w:rsidP="00BB6070">
      <w:pPr>
        <w:rPr>
          <w:rFonts w:ascii="Times New Roman" w:hAnsi="Times New Roman" w:cs="Times New Roman"/>
        </w:rPr>
      </w:pPr>
    </w:p>
    <w:p w14:paraId="0A3EF635" w14:textId="77777777" w:rsidR="00BB6070" w:rsidRPr="00E158AD" w:rsidRDefault="00BB6070" w:rsidP="00BB6070">
      <w:pPr>
        <w:rPr>
          <w:rFonts w:ascii="Times New Roman" w:hAnsi="Times New Roman" w:cs="Times New Roman"/>
        </w:rPr>
      </w:pPr>
    </w:p>
    <w:p w14:paraId="2C77F58B" w14:textId="77777777" w:rsidR="00BB6070" w:rsidRPr="00E158AD" w:rsidRDefault="00BB6070" w:rsidP="00BB6070">
      <w:pPr>
        <w:rPr>
          <w:rFonts w:ascii="Times New Roman" w:hAnsi="Times New Roman" w:cs="Times New Roman"/>
        </w:rPr>
      </w:pPr>
    </w:p>
    <w:p w14:paraId="1113A85F" w14:textId="77777777" w:rsidR="00BB6070" w:rsidRPr="00E158AD" w:rsidRDefault="00BB6070" w:rsidP="00BB6070">
      <w:pPr>
        <w:rPr>
          <w:rFonts w:ascii="Times New Roman" w:hAnsi="Times New Roman" w:cs="Times New Roman"/>
        </w:rPr>
      </w:pPr>
    </w:p>
    <w:p w14:paraId="65313AC5" w14:textId="45F06D5D" w:rsidR="0012313D" w:rsidRDefault="0012313D" w:rsidP="0012313D">
      <w:pPr>
        <w:rPr>
          <w:rFonts w:ascii="Times New Roman" w:hAnsi="Times New Roman" w:cs="Times New Roman"/>
          <w:bCs/>
        </w:rPr>
      </w:pPr>
      <w:r w:rsidRPr="0012313D">
        <w:rPr>
          <w:rFonts w:ascii="Times New Roman" w:hAnsi="Times New Roman" w:cs="Times New Roman"/>
          <w:bCs/>
        </w:rPr>
        <w:t xml:space="preserve">Dr. </w:t>
      </w:r>
      <w:proofErr w:type="spellStart"/>
      <w:r w:rsidR="00E157D9">
        <w:rPr>
          <w:rFonts w:ascii="Times New Roman" w:hAnsi="Times New Roman" w:cs="Times New Roman"/>
          <w:bCs/>
        </w:rPr>
        <w:t>Fitriah</w:t>
      </w:r>
      <w:proofErr w:type="spellEnd"/>
      <w:r w:rsidR="00E157D9">
        <w:rPr>
          <w:rFonts w:ascii="Times New Roman" w:hAnsi="Times New Roman" w:cs="Times New Roman"/>
          <w:bCs/>
        </w:rPr>
        <w:t xml:space="preserve"> M. </w:t>
      </w:r>
      <w:proofErr w:type="spellStart"/>
      <w:r w:rsidR="00E157D9">
        <w:rPr>
          <w:rFonts w:ascii="Times New Roman" w:hAnsi="Times New Roman" w:cs="Times New Roman"/>
          <w:bCs/>
        </w:rPr>
        <w:t>Suud</w:t>
      </w:r>
      <w:proofErr w:type="spellEnd"/>
    </w:p>
    <w:p w14:paraId="7FEA195F" w14:textId="52DC45BA" w:rsidR="00E157D9" w:rsidRPr="0012313D" w:rsidRDefault="00E157D9" w:rsidP="0012313D">
      <w:pPr>
        <w:rPr>
          <w:rFonts w:ascii="Times New Roman" w:hAnsi="Times New Roman" w:cs="Times New Roman"/>
          <w:bCs/>
        </w:rPr>
      </w:pPr>
      <w:r>
        <w:rPr>
          <w:rFonts w:ascii="Times New Roman" w:hAnsi="Times New Roman" w:cs="Times New Roman"/>
          <w:bCs/>
        </w:rPr>
        <w:t>Editor in Chief</w:t>
      </w:r>
    </w:p>
    <w:p w14:paraId="06DC4D38" w14:textId="0CC3A531" w:rsidR="002C4E51" w:rsidRPr="0012313D" w:rsidRDefault="00E157D9" w:rsidP="002C4E51">
      <w:r>
        <w:rPr>
          <w:rFonts w:ascii="Times New Roman" w:hAnsi="Times New Roman" w:cs="Times New Roman"/>
          <w:bCs/>
          <w:i/>
          <w:iCs/>
        </w:rPr>
        <w:t>International Journal of Islamic Educational Psychology</w:t>
      </w:r>
      <w:r w:rsidR="0012313D">
        <w:rPr>
          <w:rFonts w:ascii="Times New Roman" w:hAnsi="Times New Roman" w:cs="Times New Roman"/>
          <w:bCs/>
        </w:rPr>
        <w:t>,</w:t>
      </w:r>
    </w:p>
    <w:p w14:paraId="0BF4B247" w14:textId="77777777" w:rsidR="002C4E51" w:rsidRDefault="002C4E51" w:rsidP="002C4E51">
      <w:pPr>
        <w:rPr>
          <w:rFonts w:ascii="Times New Roman" w:hAnsi="Times New Roman" w:cs="Times New Roman"/>
          <w:bCs/>
        </w:rPr>
      </w:pPr>
    </w:p>
    <w:p w14:paraId="4313B995" w14:textId="77777777" w:rsidR="002C4E51" w:rsidRDefault="002C4E51" w:rsidP="002C4E51">
      <w:pPr>
        <w:rPr>
          <w:rFonts w:ascii="Times New Roman" w:hAnsi="Times New Roman" w:cs="Times New Roman"/>
          <w:bCs/>
        </w:rPr>
      </w:pPr>
    </w:p>
    <w:p w14:paraId="70179D01" w14:textId="61336C76" w:rsidR="002C4E51" w:rsidRPr="00E157D9" w:rsidRDefault="00BB6070" w:rsidP="005D24CA">
      <w:pPr>
        <w:rPr>
          <w:rFonts w:ascii="Times New Roman" w:hAnsi="Times New Roman" w:cs="Times New Roman"/>
        </w:rPr>
      </w:pPr>
      <w:r w:rsidRPr="00E157D9">
        <w:rPr>
          <w:rFonts w:ascii="Times New Roman" w:hAnsi="Times New Roman" w:cs="Times New Roman"/>
        </w:rPr>
        <w:t xml:space="preserve">Attached is our </w:t>
      </w:r>
      <w:r w:rsidR="00E157D9" w:rsidRPr="00E157D9">
        <w:rPr>
          <w:rFonts w:ascii="Times New Roman" w:hAnsi="Times New Roman" w:cs="Times New Roman"/>
          <w:bCs/>
          <w:i/>
          <w:iCs/>
        </w:rPr>
        <w:t>International Journal of Islamic Educational Psychology</w:t>
      </w:r>
      <w:r w:rsidR="00E158AD" w:rsidRPr="00E157D9">
        <w:rPr>
          <w:rFonts w:ascii="Times New Roman" w:hAnsi="Times New Roman" w:cs="Times New Roman"/>
          <w:bCs/>
          <w:i/>
          <w:iCs/>
        </w:rPr>
        <w:t xml:space="preserve"> </w:t>
      </w:r>
      <w:r w:rsidRPr="00E157D9">
        <w:rPr>
          <w:rFonts w:ascii="Times New Roman" w:hAnsi="Times New Roman" w:cs="Times New Roman"/>
          <w:bCs/>
          <w:iCs/>
        </w:rPr>
        <w:t xml:space="preserve">electronic manuscript submission, </w:t>
      </w:r>
      <w:r w:rsidR="002C4E51" w:rsidRPr="00E157D9">
        <w:rPr>
          <w:rFonts w:ascii="Times New Roman" w:hAnsi="Times New Roman" w:cs="Times New Roman"/>
          <w:i/>
          <w:iCs/>
        </w:rPr>
        <w:t xml:space="preserve">“We're America's number one enemy”: </w:t>
      </w:r>
      <w:r w:rsidR="005D24CA" w:rsidRPr="00E157D9">
        <w:rPr>
          <w:rFonts w:ascii="Times New Roman" w:hAnsi="Times New Roman" w:cs="Times New Roman"/>
          <w:i/>
          <w:iCs/>
        </w:rPr>
        <w:t xml:space="preserve">The experiences of </w:t>
      </w:r>
      <w:r w:rsidR="00E157D9" w:rsidRPr="00E157D9">
        <w:rPr>
          <w:rFonts w:ascii="Times New Roman" w:eastAsia="Times New Roman" w:hAnsi="Times New Roman" w:cs="Times New Roman"/>
          <w:i/>
          <w:iCs/>
          <w:color w:val="000000"/>
          <w:shd w:val="clear" w:color="auto" w:fill="FFFFFF"/>
        </w:rPr>
        <w:t xml:space="preserve">Middle Eastern Muslim men college students </w:t>
      </w:r>
      <w:r w:rsidR="005D24CA" w:rsidRPr="00E157D9">
        <w:rPr>
          <w:rFonts w:ascii="Times New Roman" w:hAnsi="Times New Roman" w:cs="Times New Roman"/>
          <w:i/>
          <w:iCs/>
        </w:rPr>
        <w:t>navigating higher education</w:t>
      </w:r>
      <w:r w:rsidR="00E157D9" w:rsidRPr="00E157D9">
        <w:rPr>
          <w:rFonts w:ascii="Times New Roman" w:hAnsi="Times New Roman" w:cs="Times New Roman"/>
          <w:i/>
          <w:iCs/>
        </w:rPr>
        <w:t xml:space="preserve"> </w:t>
      </w:r>
      <w:r w:rsidR="00E157D9" w:rsidRPr="00E157D9">
        <w:rPr>
          <w:rFonts w:ascii="Times New Roman" w:eastAsia="Times New Roman" w:hAnsi="Times New Roman" w:cs="Times New Roman"/>
          <w:i/>
          <w:iCs/>
          <w:color w:val="000000"/>
          <w:shd w:val="clear" w:color="auto" w:fill="FFFFFF"/>
        </w:rPr>
        <w:t>in the U.S.</w:t>
      </w:r>
      <w:r w:rsidR="00E157D9" w:rsidRPr="00E157D9">
        <w:rPr>
          <w:rFonts w:ascii="Times New Roman" w:eastAsia="Times New Roman" w:hAnsi="Times New Roman" w:cs="Times New Roman"/>
          <w:color w:val="000000"/>
          <w:sz w:val="20"/>
          <w:szCs w:val="20"/>
          <w:shd w:val="clear" w:color="auto" w:fill="FFFFFF"/>
        </w:rPr>
        <w:t xml:space="preserve"> </w:t>
      </w:r>
      <w:r w:rsidRPr="00E157D9">
        <w:rPr>
          <w:rFonts w:ascii="Times New Roman" w:hAnsi="Times New Roman" w:cs="Times New Roman"/>
        </w:rPr>
        <w:t xml:space="preserve">for review. We feel that our manuscript fits nicely with the overarching mission of the </w:t>
      </w:r>
      <w:r w:rsidR="00E157D9" w:rsidRPr="00E157D9">
        <w:rPr>
          <w:rFonts w:ascii="Times New Roman" w:hAnsi="Times New Roman" w:cs="Times New Roman"/>
          <w:bCs/>
          <w:i/>
          <w:iCs/>
        </w:rPr>
        <w:t>International Journal of Islamic Educational</w:t>
      </w:r>
      <w:r w:rsidR="00E157D9">
        <w:rPr>
          <w:rFonts w:ascii="Times New Roman" w:hAnsi="Times New Roman" w:cs="Times New Roman"/>
          <w:bCs/>
          <w:i/>
          <w:iCs/>
        </w:rPr>
        <w:t xml:space="preserve"> </w:t>
      </w:r>
      <w:r w:rsidR="00E157D9" w:rsidRPr="00E157D9">
        <w:rPr>
          <w:rFonts w:ascii="Times New Roman" w:hAnsi="Times New Roman" w:cs="Times New Roman"/>
          <w:bCs/>
          <w:i/>
          <w:iCs/>
        </w:rPr>
        <w:t>Psychology</w:t>
      </w:r>
      <w:r w:rsidRPr="00E157D9">
        <w:rPr>
          <w:rFonts w:ascii="Times New Roman" w:hAnsi="Times New Roman" w:cs="Times New Roman"/>
        </w:rPr>
        <w:t xml:space="preserve">. </w:t>
      </w:r>
    </w:p>
    <w:p w14:paraId="77065F29" w14:textId="77777777" w:rsidR="002C4E51" w:rsidRDefault="002C4E51" w:rsidP="002C4E51">
      <w:pPr>
        <w:rPr>
          <w:rFonts w:ascii="Times New Roman" w:hAnsi="Times New Roman" w:cs="Times New Roman"/>
        </w:rPr>
      </w:pPr>
    </w:p>
    <w:p w14:paraId="71365E5C" w14:textId="6C1E311B" w:rsidR="008B31AE" w:rsidRPr="002C4E51" w:rsidRDefault="002C4E51" w:rsidP="002C4E51">
      <w:pPr>
        <w:rPr>
          <w:rFonts w:ascii="Times New Roman" w:hAnsi="Times New Roman" w:cs="Times New Roman"/>
          <w:bCs/>
        </w:rPr>
      </w:pPr>
      <w:r>
        <w:rPr>
          <w:rFonts w:ascii="Times New Roman" w:hAnsi="Times New Roman" w:cs="Times New Roman"/>
        </w:rPr>
        <w:t>T</w:t>
      </w:r>
      <w:r w:rsidR="008B31AE" w:rsidRPr="00E158AD">
        <w:rPr>
          <w:rFonts w:ascii="Times New Roman" w:hAnsi="Times New Roman" w:cs="Times New Roman"/>
        </w:rPr>
        <w:t>his study was to understand how</w:t>
      </w:r>
      <w:r w:rsidR="00E158AD" w:rsidRPr="00E158AD">
        <w:rPr>
          <w:rFonts w:ascii="Times New Roman" w:hAnsi="Times New Roman" w:cs="Times New Roman"/>
        </w:rPr>
        <w:t xml:space="preserve"> seven</w:t>
      </w:r>
      <w:r w:rsidR="008B31AE" w:rsidRPr="00E158AD">
        <w:rPr>
          <w:rFonts w:ascii="Times New Roman" w:hAnsi="Times New Roman" w:cs="Times New Roman"/>
        </w:rPr>
        <w:t xml:space="preserve"> </w:t>
      </w:r>
      <w:r w:rsidRPr="00C061E1">
        <w:rPr>
          <w:rFonts w:ascii="Times New Roman" w:hAnsi="Times New Roman" w:cs="Times New Roman"/>
        </w:rPr>
        <w:t xml:space="preserve">how </w:t>
      </w:r>
      <w:r w:rsidR="00E157D9" w:rsidRPr="00E157D9">
        <w:rPr>
          <w:rFonts w:ascii="Times New Roman" w:eastAsia="Times New Roman" w:hAnsi="Times New Roman" w:cs="Times New Roman"/>
          <w:color w:val="000000"/>
          <w:shd w:val="clear" w:color="auto" w:fill="FFFFFF"/>
        </w:rPr>
        <w:t>Middle Eastern Muslim men college students</w:t>
      </w:r>
      <w:r w:rsidRPr="00C061E1">
        <w:rPr>
          <w:rFonts w:ascii="Times New Roman" w:hAnsi="Times New Roman" w:cs="Times New Roman"/>
        </w:rPr>
        <w:t xml:space="preserve"> navigate four-year universities</w:t>
      </w:r>
      <w:r>
        <w:rPr>
          <w:rFonts w:ascii="Times New Roman" w:hAnsi="Times New Roman" w:cs="Times New Roman"/>
        </w:rPr>
        <w:t xml:space="preserve"> </w:t>
      </w:r>
      <w:r w:rsidR="00E157D9">
        <w:rPr>
          <w:rFonts w:ascii="Times New Roman" w:hAnsi="Times New Roman" w:cs="Times New Roman"/>
        </w:rPr>
        <w:t>in the United States given</w:t>
      </w:r>
      <w:r>
        <w:rPr>
          <w:rFonts w:ascii="Times New Roman" w:hAnsi="Times New Roman" w:cs="Times New Roman"/>
        </w:rPr>
        <w:t xml:space="preserve"> the current divisive political context</w:t>
      </w:r>
      <w:r w:rsidRPr="00C061E1">
        <w:rPr>
          <w:rFonts w:ascii="Times New Roman" w:hAnsi="Times New Roman" w:cs="Times New Roman"/>
        </w:rPr>
        <w:t xml:space="preserve">. This research aims to fill a void in the literature and provide valuable information and data to continue scholarly discourse about the lived experiences of </w:t>
      </w:r>
      <w:r w:rsidR="00E157D9" w:rsidRPr="00E157D9">
        <w:rPr>
          <w:rFonts w:ascii="Times New Roman" w:eastAsia="Times New Roman" w:hAnsi="Times New Roman" w:cs="Times New Roman"/>
          <w:color w:val="000000"/>
          <w:shd w:val="clear" w:color="auto" w:fill="FFFFFF"/>
        </w:rPr>
        <w:t xml:space="preserve">Middle Eastern Muslim </w:t>
      </w:r>
      <w:r w:rsidRPr="00C061E1">
        <w:rPr>
          <w:rFonts w:ascii="Times New Roman" w:hAnsi="Times New Roman" w:cs="Times New Roman"/>
        </w:rPr>
        <w:t xml:space="preserve">men in higher education in the </w:t>
      </w:r>
      <w:r>
        <w:rPr>
          <w:rFonts w:ascii="Times New Roman" w:hAnsi="Times New Roman" w:cs="Times New Roman"/>
        </w:rPr>
        <w:t>U.S</w:t>
      </w:r>
      <w:r w:rsidRPr="00C061E1">
        <w:rPr>
          <w:rFonts w:ascii="Times New Roman" w:hAnsi="Times New Roman" w:cs="Times New Roman"/>
        </w:rPr>
        <w:t xml:space="preserve">. </w:t>
      </w:r>
      <w:r w:rsidRPr="00C061E1">
        <w:rPr>
          <w:rFonts w:ascii="Times New Roman" w:eastAsia="Times New Roman" w:hAnsi="Times New Roman" w:cs="Times New Roman"/>
        </w:rPr>
        <w:t>This study aimed to answer the following research question:</w:t>
      </w:r>
      <w:r w:rsidRPr="00C061E1">
        <w:rPr>
          <w:rFonts w:ascii="Times New Roman" w:hAnsi="Times New Roman" w:cs="Times New Roman"/>
        </w:rPr>
        <w:t xml:space="preserve"> How</w:t>
      </w:r>
      <w:r>
        <w:rPr>
          <w:rFonts w:ascii="Times New Roman" w:hAnsi="Times New Roman" w:cs="Times New Roman"/>
        </w:rPr>
        <w:t xml:space="preserve"> do</w:t>
      </w:r>
      <w:r w:rsidRPr="00C061E1">
        <w:rPr>
          <w:rFonts w:ascii="Times New Roman" w:hAnsi="Times New Roman" w:cs="Times New Roman"/>
        </w:rPr>
        <w:t xml:space="preserve"> </w:t>
      </w:r>
      <w:r w:rsidR="00E157D9" w:rsidRPr="00E157D9">
        <w:rPr>
          <w:rFonts w:ascii="Times New Roman" w:eastAsia="Times New Roman" w:hAnsi="Times New Roman" w:cs="Times New Roman"/>
          <w:color w:val="000000"/>
          <w:shd w:val="clear" w:color="auto" w:fill="FFFFFF"/>
        </w:rPr>
        <w:t xml:space="preserve">Middle Eastern Muslim </w:t>
      </w:r>
      <w:r w:rsidRPr="00C061E1">
        <w:rPr>
          <w:rFonts w:ascii="Times New Roman" w:hAnsi="Times New Roman" w:cs="Times New Roman"/>
        </w:rPr>
        <w:t>men college students navigate four-year universities</w:t>
      </w:r>
      <w:r>
        <w:rPr>
          <w:rFonts w:ascii="Times New Roman" w:hAnsi="Times New Roman" w:cs="Times New Roman"/>
        </w:rPr>
        <w:t xml:space="preserve"> within the divisive political context</w:t>
      </w:r>
      <w:r w:rsidRPr="00C061E1">
        <w:rPr>
          <w:rFonts w:ascii="Times New Roman" w:eastAsia="Times New Roman" w:hAnsi="Times New Roman" w:cs="Times New Roman"/>
        </w:rPr>
        <w:t xml:space="preserve">? </w:t>
      </w:r>
      <w:r w:rsidR="008B31AE" w:rsidRPr="00E158AD">
        <w:rPr>
          <w:rFonts w:ascii="Times New Roman" w:hAnsi="Times New Roman" w:cs="Times New Roman"/>
        </w:rPr>
        <w:t xml:space="preserve">The findings describe that Muslim men </w:t>
      </w:r>
      <w:r w:rsidRPr="00C061E1">
        <w:rPr>
          <w:rFonts w:ascii="Times New Roman" w:hAnsi="Times New Roman" w:cs="Times New Roman"/>
          <w:bCs/>
        </w:rPr>
        <w:t xml:space="preserve">combat negative perceptions about Muslim men, </w:t>
      </w:r>
      <w:r w:rsidRPr="00C061E1">
        <w:rPr>
          <w:rFonts w:ascii="Times New Roman" w:hAnsi="Times New Roman" w:cs="Times New Roman"/>
        </w:rPr>
        <w:t>social and academic challenges in higher education, and family support and educational commitment.</w:t>
      </w:r>
    </w:p>
    <w:p w14:paraId="3A43D098" w14:textId="77777777" w:rsidR="00BB6070" w:rsidRPr="00E158AD" w:rsidRDefault="00BB6070" w:rsidP="00BB6070">
      <w:pPr>
        <w:rPr>
          <w:rFonts w:ascii="Times New Roman" w:hAnsi="Times New Roman" w:cs="Times New Roman"/>
        </w:rPr>
      </w:pPr>
    </w:p>
    <w:p w14:paraId="56A62152" w14:textId="77777777" w:rsidR="00BB6070" w:rsidRPr="00E158AD" w:rsidRDefault="00BB6070" w:rsidP="00BB6070">
      <w:pPr>
        <w:rPr>
          <w:rFonts w:ascii="Times New Roman" w:hAnsi="Times New Roman" w:cs="Times New Roman"/>
        </w:rPr>
      </w:pPr>
      <w:r w:rsidRPr="00E158AD">
        <w:rPr>
          <w:rFonts w:ascii="Times New Roman" w:hAnsi="Times New Roman" w:cs="Times New Roman"/>
        </w:rPr>
        <w:t>This manuscript is original, has not been previously published, and is not under consideration by another journal.  Thank you for your consideration and please let us know if you need any further information.  We look forward to hearing from you soon.</w:t>
      </w:r>
    </w:p>
    <w:p w14:paraId="3E593948" w14:textId="77777777" w:rsidR="00BB6070" w:rsidRPr="00E158AD" w:rsidRDefault="00BB6070" w:rsidP="00BB6070">
      <w:pPr>
        <w:rPr>
          <w:rFonts w:ascii="Times New Roman" w:hAnsi="Times New Roman" w:cs="Times New Roman"/>
        </w:rPr>
      </w:pPr>
    </w:p>
    <w:p w14:paraId="7FF7479C" w14:textId="77777777" w:rsidR="00BB6070" w:rsidRPr="00542DAA" w:rsidRDefault="00BB6070" w:rsidP="00BB6070">
      <w:pPr>
        <w:rPr>
          <w:rFonts w:ascii="Times New Roman" w:hAnsi="Times New Roman" w:cs="Times New Roman"/>
        </w:rPr>
      </w:pPr>
    </w:p>
    <w:p w14:paraId="4C831E50" w14:textId="77777777" w:rsidR="00BB6070" w:rsidRPr="00542DAA" w:rsidRDefault="00BB6070" w:rsidP="00BB6070">
      <w:pPr>
        <w:rPr>
          <w:rFonts w:ascii="Times New Roman" w:hAnsi="Times New Roman" w:cs="Times New Roman"/>
        </w:rPr>
      </w:pPr>
      <w:r w:rsidRPr="00542DAA">
        <w:rPr>
          <w:rFonts w:ascii="Times New Roman" w:hAnsi="Times New Roman" w:cs="Times New Roman"/>
        </w:rPr>
        <w:t xml:space="preserve">Sincerely, </w:t>
      </w:r>
    </w:p>
    <w:p w14:paraId="5D2EB99A" w14:textId="77777777" w:rsidR="00BB6070" w:rsidRPr="00542DAA" w:rsidRDefault="00BB6070" w:rsidP="00BB6070">
      <w:pPr>
        <w:rPr>
          <w:rFonts w:ascii="Times New Roman" w:hAnsi="Times New Roman" w:cs="Times New Roman"/>
        </w:rPr>
      </w:pPr>
    </w:p>
    <w:p w14:paraId="11CC6363" w14:textId="58F7F8F3" w:rsidR="008B31AE" w:rsidRDefault="008B31AE" w:rsidP="008B31AE">
      <w:pPr>
        <w:pStyle w:val="m3798953574262839022p1"/>
        <w:shd w:val="clear" w:color="auto" w:fill="FFFFFF"/>
        <w:spacing w:before="0" w:beforeAutospacing="0" w:after="0" w:afterAutospacing="0"/>
        <w:ind w:firstLine="720"/>
      </w:pPr>
      <w:r w:rsidRPr="00D91A18">
        <w:t>Cristobal Salinas Jr.</w:t>
      </w:r>
    </w:p>
    <w:p w14:paraId="3C165BAB" w14:textId="40208B16" w:rsidR="002C4E51" w:rsidRPr="00D91A18" w:rsidRDefault="002C4E51" w:rsidP="002C4E51">
      <w:pPr>
        <w:pStyle w:val="m3798953574262839022p1"/>
        <w:shd w:val="clear" w:color="auto" w:fill="FFFFFF"/>
        <w:spacing w:before="0" w:beforeAutospacing="0" w:after="0" w:afterAutospacing="0"/>
        <w:ind w:firstLine="720"/>
      </w:pPr>
      <w:r w:rsidRPr="00D91A18">
        <w:t>Katherine E. Coulson-Johnston</w:t>
      </w:r>
    </w:p>
    <w:p w14:paraId="3A7C7255" w14:textId="14ACA541" w:rsidR="008B31AE" w:rsidRPr="00D91A18" w:rsidRDefault="008B31AE" w:rsidP="008B31AE">
      <w:pPr>
        <w:pStyle w:val="m3798953574262839022p1"/>
        <w:shd w:val="clear" w:color="auto" w:fill="FFFFFF"/>
        <w:spacing w:before="0" w:beforeAutospacing="0" w:after="0" w:afterAutospacing="0"/>
        <w:ind w:firstLine="720"/>
      </w:pPr>
      <w:r w:rsidRPr="00D91A18">
        <w:t xml:space="preserve">Malik J. </w:t>
      </w:r>
      <w:proofErr w:type="spellStart"/>
      <w:r w:rsidRPr="00D91A18">
        <w:t>Handoush</w:t>
      </w:r>
      <w:proofErr w:type="spellEnd"/>
    </w:p>
    <w:p w14:paraId="436D9232" w14:textId="388D02AE" w:rsidR="008B31AE" w:rsidRPr="00D91A18" w:rsidRDefault="008B31AE" w:rsidP="008B31AE">
      <w:pPr>
        <w:pStyle w:val="m3798953574262839022p1"/>
        <w:shd w:val="clear" w:color="auto" w:fill="FFFFFF"/>
        <w:spacing w:before="0" w:beforeAutospacing="0" w:after="0" w:afterAutospacing="0"/>
        <w:ind w:firstLine="720"/>
      </w:pPr>
      <w:proofErr w:type="spellStart"/>
      <w:r w:rsidRPr="00D91A18">
        <w:t>Maysaa</w:t>
      </w:r>
      <w:proofErr w:type="spellEnd"/>
      <w:r w:rsidRPr="00D91A18">
        <w:t xml:space="preserve"> Barakat </w:t>
      </w:r>
    </w:p>
    <w:p w14:paraId="7D5FFD35" w14:textId="1CA4BE5D" w:rsidR="008B31AE" w:rsidRDefault="008B31AE" w:rsidP="008B31AE">
      <w:pPr>
        <w:pStyle w:val="m3798953574262839022p1"/>
        <w:shd w:val="clear" w:color="auto" w:fill="FFFFFF"/>
        <w:spacing w:before="0" w:beforeAutospacing="0" w:after="0" w:afterAutospacing="0"/>
        <w:ind w:firstLine="720"/>
      </w:pPr>
      <w:proofErr w:type="spellStart"/>
      <w:r w:rsidRPr="00D91A18">
        <w:t>Zakia</w:t>
      </w:r>
      <w:proofErr w:type="spellEnd"/>
      <w:r w:rsidRPr="00D91A18">
        <w:t xml:space="preserve"> Ilyas</w:t>
      </w:r>
    </w:p>
    <w:p w14:paraId="4C15ED27" w14:textId="77777777" w:rsidR="00F348D4" w:rsidRDefault="00F348D4" w:rsidP="00F348D4">
      <w:pPr>
        <w:pStyle w:val="m3798953574262839022p1"/>
        <w:shd w:val="clear" w:color="auto" w:fill="FFFFFF"/>
        <w:spacing w:before="0" w:beforeAutospacing="0" w:after="0" w:afterAutospacing="0"/>
        <w:ind w:firstLine="720"/>
      </w:pPr>
      <w:proofErr w:type="spellStart"/>
      <w:r w:rsidRPr="00D91A18">
        <w:t>Domique</w:t>
      </w:r>
      <w:proofErr w:type="spellEnd"/>
      <w:r w:rsidRPr="00D91A18">
        <w:t xml:space="preserve"> Graham </w:t>
      </w:r>
    </w:p>
    <w:p w14:paraId="51A2A48C" w14:textId="77777777" w:rsidR="008B31AE" w:rsidRDefault="008B31AE" w:rsidP="008B31AE">
      <w:pPr>
        <w:pStyle w:val="m3798953574262839022p1"/>
        <w:shd w:val="clear" w:color="auto" w:fill="FFFFFF"/>
        <w:spacing w:before="0" w:beforeAutospacing="0" w:after="0" w:afterAutospacing="0"/>
      </w:pPr>
    </w:p>
    <w:p w14:paraId="5B3E1298" w14:textId="77777777" w:rsidR="00F348D4" w:rsidRPr="0025797E" w:rsidRDefault="00F348D4" w:rsidP="00F348D4">
      <w:pPr>
        <w:pStyle w:val="m3798953574262839022p1"/>
        <w:shd w:val="clear" w:color="auto" w:fill="FFFFFF"/>
        <w:spacing w:before="0" w:beforeAutospacing="0" w:after="0" w:afterAutospacing="0"/>
        <w:ind w:firstLine="720"/>
        <w:rPr>
          <w:b/>
          <w:bCs/>
        </w:rPr>
      </w:pPr>
      <w:r w:rsidRPr="0025797E">
        <w:rPr>
          <w:b/>
          <w:bCs/>
        </w:rPr>
        <w:t>Corresponding Author:</w:t>
      </w:r>
    </w:p>
    <w:p w14:paraId="775C3D6A" w14:textId="77777777" w:rsidR="00F348D4" w:rsidRPr="0025797E" w:rsidRDefault="00F348D4" w:rsidP="00F348D4">
      <w:pPr>
        <w:pStyle w:val="m3798953574262839022p1"/>
        <w:shd w:val="clear" w:color="auto" w:fill="FFFFFF"/>
        <w:spacing w:before="0" w:beforeAutospacing="0" w:after="0" w:afterAutospacing="0"/>
        <w:ind w:firstLine="720"/>
      </w:pPr>
      <w:r w:rsidRPr="0025797E">
        <w:t>Cristobal Salinas Jr.</w:t>
      </w:r>
    </w:p>
    <w:p w14:paraId="28AD0771" w14:textId="77777777" w:rsidR="00F348D4" w:rsidRPr="0025797E" w:rsidRDefault="00F348D4" w:rsidP="00F348D4">
      <w:pPr>
        <w:pStyle w:val="m3798953574262839022p1"/>
        <w:shd w:val="clear" w:color="auto" w:fill="FFFFFF"/>
        <w:spacing w:before="0" w:beforeAutospacing="0" w:after="0" w:afterAutospacing="0"/>
        <w:ind w:firstLine="720"/>
      </w:pPr>
      <w:r w:rsidRPr="0025797E">
        <w:t>Associate Professor</w:t>
      </w:r>
    </w:p>
    <w:p w14:paraId="11033E50" w14:textId="77777777" w:rsidR="00F348D4" w:rsidRPr="0025797E" w:rsidRDefault="00F348D4" w:rsidP="00F348D4">
      <w:pPr>
        <w:ind w:firstLine="720"/>
        <w:rPr>
          <w:rFonts w:ascii="Times New Roman" w:eastAsiaTheme="minorEastAsia" w:hAnsi="Times New Roman" w:cs="Times New Roman"/>
          <w:noProof/>
        </w:rPr>
      </w:pPr>
      <w:r w:rsidRPr="0025797E">
        <w:rPr>
          <w:rFonts w:ascii="Times New Roman" w:eastAsiaTheme="minorEastAsia" w:hAnsi="Times New Roman" w:cs="Times New Roman"/>
          <w:noProof/>
        </w:rPr>
        <w:t>Educational Leadership &amp; Research Methodology</w:t>
      </w:r>
    </w:p>
    <w:p w14:paraId="447A48BF" w14:textId="77777777" w:rsidR="00F348D4" w:rsidRPr="0025797E" w:rsidRDefault="00F348D4" w:rsidP="00F348D4">
      <w:pPr>
        <w:ind w:firstLine="720"/>
        <w:rPr>
          <w:rFonts w:ascii="Times New Roman" w:eastAsiaTheme="minorEastAsia" w:hAnsi="Times New Roman" w:cs="Times New Roman"/>
          <w:noProof/>
        </w:rPr>
      </w:pPr>
      <w:r w:rsidRPr="0025797E">
        <w:rPr>
          <w:rFonts w:ascii="Times New Roman" w:eastAsiaTheme="minorEastAsia" w:hAnsi="Times New Roman" w:cs="Times New Roman"/>
          <w:noProof/>
        </w:rPr>
        <w:t>Florida Atlantic University </w:t>
      </w:r>
    </w:p>
    <w:p w14:paraId="22459E61" w14:textId="77777777" w:rsidR="00F348D4" w:rsidRPr="0025797E" w:rsidRDefault="00F348D4" w:rsidP="00F348D4">
      <w:pPr>
        <w:ind w:firstLine="720"/>
        <w:rPr>
          <w:rFonts w:ascii="Times New Roman" w:eastAsiaTheme="minorEastAsia" w:hAnsi="Times New Roman" w:cs="Times New Roman"/>
          <w:noProof/>
        </w:rPr>
      </w:pPr>
      <w:r w:rsidRPr="0025797E">
        <w:rPr>
          <w:rFonts w:ascii="Times New Roman" w:eastAsiaTheme="minorEastAsia" w:hAnsi="Times New Roman" w:cs="Times New Roman"/>
          <w:noProof/>
        </w:rPr>
        <w:lastRenderedPageBreak/>
        <w:t>777 Glades Road, ED47-242, Boca Raton, FL 33431</w:t>
      </w:r>
    </w:p>
    <w:p w14:paraId="63D9C4A8" w14:textId="77777777" w:rsidR="00F348D4" w:rsidRPr="0025797E" w:rsidRDefault="00000000" w:rsidP="00F348D4">
      <w:pPr>
        <w:ind w:firstLine="720"/>
        <w:rPr>
          <w:rFonts w:ascii="Times New Roman" w:eastAsiaTheme="minorEastAsia" w:hAnsi="Times New Roman" w:cs="Times New Roman"/>
          <w:noProof/>
        </w:rPr>
      </w:pPr>
      <w:hyperlink r:id="rId4" w:history="1">
        <w:r w:rsidR="00F348D4" w:rsidRPr="0025797E">
          <w:rPr>
            <w:rStyle w:val="Hyperlink"/>
            <w:rFonts w:ascii="Times New Roman" w:eastAsiaTheme="minorEastAsia" w:hAnsi="Times New Roman" w:cs="Times New Roman"/>
            <w:noProof/>
          </w:rPr>
          <w:t>salinasc@fau.edu</w:t>
        </w:r>
      </w:hyperlink>
    </w:p>
    <w:p w14:paraId="20F29B31" w14:textId="065F07C2" w:rsidR="00612953" w:rsidRPr="00542DAA" w:rsidRDefault="00000000" w:rsidP="0012313D">
      <w:pPr>
        <w:pStyle w:val="m3798953574262839022p1"/>
        <w:shd w:val="clear" w:color="auto" w:fill="FFFFFF"/>
        <w:spacing w:before="0" w:beforeAutospacing="0" w:after="0" w:afterAutospacing="0"/>
        <w:ind w:firstLine="720"/>
      </w:pPr>
      <w:hyperlink r:id="rId5" w:history="1">
        <w:r w:rsidR="00F348D4" w:rsidRPr="0025797E">
          <w:rPr>
            <w:rStyle w:val="Hyperlink"/>
          </w:rPr>
          <w:t>https://orcid.org/0000-0002-2628-5839</w:t>
        </w:r>
      </w:hyperlink>
      <w:r w:rsidR="00F348D4" w:rsidRPr="0025797E">
        <w:t xml:space="preserve"> </w:t>
      </w:r>
    </w:p>
    <w:sectPr w:rsidR="00612953" w:rsidRPr="00542DAA" w:rsidSect="002A2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70"/>
    <w:rsid w:val="0012313D"/>
    <w:rsid w:val="00224E32"/>
    <w:rsid w:val="0025256C"/>
    <w:rsid w:val="00256198"/>
    <w:rsid w:val="002A2EDD"/>
    <w:rsid w:val="002C4E51"/>
    <w:rsid w:val="004B6D8D"/>
    <w:rsid w:val="00542DAA"/>
    <w:rsid w:val="005D24CA"/>
    <w:rsid w:val="007547D3"/>
    <w:rsid w:val="007F7EB5"/>
    <w:rsid w:val="008B31AE"/>
    <w:rsid w:val="00B31774"/>
    <w:rsid w:val="00BB6070"/>
    <w:rsid w:val="00E157D9"/>
    <w:rsid w:val="00E158AD"/>
    <w:rsid w:val="00F348D4"/>
    <w:rsid w:val="00F6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213D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B6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070"/>
    <w:pPr>
      <w:spacing w:before="100" w:beforeAutospacing="1" w:after="100" w:afterAutospacing="1"/>
    </w:pPr>
    <w:rPr>
      <w:rFonts w:ascii="Times New Roman" w:hAnsi="Times New Roman" w:cs="Times New Roman"/>
    </w:rPr>
  </w:style>
  <w:style w:type="paragraph" w:customStyle="1" w:styleId="m3798953574262839022p1">
    <w:name w:val="m_3798953574262839022p1"/>
    <w:basedOn w:val="Normal"/>
    <w:rsid w:val="008B31A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B31AE"/>
    <w:rPr>
      <w:color w:val="0563C1" w:themeColor="hyperlink"/>
      <w:u w:val="single"/>
    </w:rPr>
  </w:style>
  <w:style w:type="character" w:styleId="UnresolvedMention">
    <w:name w:val="Unresolved Mention"/>
    <w:basedOn w:val="DefaultParagraphFont"/>
    <w:uiPriority w:val="99"/>
    <w:rsid w:val="004B6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141778">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2-2628-5839" TargetMode="External"/><Relationship Id="rId4" Type="http://schemas.openxmlformats.org/officeDocument/2006/relationships/hyperlink" Target="mailto:salinasc@f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Cristobal Salinas</cp:lastModifiedBy>
  <cp:revision>10</cp:revision>
  <dcterms:created xsi:type="dcterms:W3CDTF">2020-09-10T22:54:00Z</dcterms:created>
  <dcterms:modified xsi:type="dcterms:W3CDTF">2022-08-27T18:06:00Z</dcterms:modified>
</cp:coreProperties>
</file>