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55" w:rsidRPr="0025433A" w:rsidRDefault="000A3855" w:rsidP="0025433A">
      <w:pPr>
        <w:pStyle w:val="Title"/>
        <w:spacing w:after="0" w:line="240" w:lineRule="auto"/>
        <w:rPr>
          <w:rFonts w:ascii="Verdana" w:hAnsi="Verdana" w:cs="Times New Roman"/>
          <w:szCs w:val="24"/>
        </w:rPr>
      </w:pPr>
      <w:r w:rsidRPr="0025433A">
        <w:rPr>
          <w:rFonts w:ascii="Verdana" w:hAnsi="Verdana" w:cs="Times New Roman"/>
          <w:szCs w:val="24"/>
        </w:rPr>
        <w:t>‘NO ACTION TALK ONLY’ POINT OF VIEW AS HEALTHY ROLE MODELS IN MEDICAL EDUCATION</w:t>
      </w:r>
    </w:p>
    <w:p w:rsidR="000A3855" w:rsidRPr="0025433A" w:rsidRDefault="000A3855" w:rsidP="0025433A">
      <w:pPr>
        <w:rPr>
          <w:rFonts w:ascii="Verdana" w:hAnsi="Verdana" w:cs="Times New Roman"/>
        </w:rPr>
      </w:pPr>
    </w:p>
    <w:p w:rsidR="000A3855" w:rsidRPr="0025433A" w:rsidRDefault="000A3855" w:rsidP="0025433A">
      <w:pPr>
        <w:rPr>
          <w:rFonts w:ascii="Verdana" w:hAnsi="Verdana" w:cs="Times New Roman"/>
        </w:rPr>
      </w:pPr>
      <w:r w:rsidRPr="0025433A">
        <w:rPr>
          <w:rFonts w:ascii="Verdana" w:hAnsi="Verdana" w:cs="Times New Roman"/>
        </w:rPr>
        <w:t>Running Title: HEALTHY ROLE MODELS IN MEDICAL EDUCATION</w:t>
      </w:r>
    </w:p>
    <w:p w:rsidR="000A3855" w:rsidRPr="0025433A" w:rsidRDefault="000A3855" w:rsidP="0025433A">
      <w:pPr>
        <w:rPr>
          <w:rFonts w:ascii="Verdana" w:hAnsi="Verdana" w:cs="Times New Roman"/>
        </w:rPr>
      </w:pPr>
    </w:p>
    <w:p w:rsidR="000A3855" w:rsidRPr="0025433A" w:rsidRDefault="000A3855" w:rsidP="0025433A">
      <w:pPr>
        <w:jc w:val="center"/>
        <w:outlineLvl w:val="0"/>
        <w:rPr>
          <w:rFonts w:ascii="Verdana" w:hAnsi="Verdana" w:cs="Times New Roman"/>
          <w:b/>
          <w:vertAlign w:val="superscript"/>
          <w:lang w:val="id-ID"/>
        </w:rPr>
      </w:pPr>
      <w:r w:rsidRPr="0025433A">
        <w:rPr>
          <w:rFonts w:ascii="Verdana" w:hAnsi="Verdana" w:cs="Times New Roman"/>
          <w:b/>
        </w:rPr>
        <w:t>Agustina Arundina Triharja Tejoyuwono</w:t>
      </w:r>
      <w:r w:rsidRPr="0025433A">
        <w:rPr>
          <w:rFonts w:ascii="Verdana" w:hAnsi="Verdana" w:cs="Times New Roman"/>
          <w:b/>
          <w:vertAlign w:val="superscript"/>
        </w:rPr>
        <w:t>1,</w:t>
      </w:r>
      <w:r w:rsidRPr="0025433A">
        <w:rPr>
          <w:rFonts w:ascii="Verdana" w:hAnsi="Verdana" w:cs="Times New Roman"/>
          <w:b/>
          <w:vertAlign w:val="superscript"/>
          <w:lang w:val="id-ID"/>
        </w:rPr>
        <w:t>2</w:t>
      </w:r>
      <w:r w:rsidRPr="0025433A">
        <w:rPr>
          <w:rFonts w:ascii="Verdana" w:hAnsi="Verdana" w:cs="Times New Roman"/>
          <w:b/>
        </w:rPr>
        <w:t>; Lely Lusmilasari</w:t>
      </w:r>
      <w:r w:rsidRPr="0025433A">
        <w:rPr>
          <w:rFonts w:ascii="Verdana" w:hAnsi="Verdana" w:cs="Times New Roman"/>
          <w:b/>
          <w:vertAlign w:val="superscript"/>
          <w:lang w:val="id-ID"/>
        </w:rPr>
        <w:t>3</w:t>
      </w:r>
      <w:r w:rsidRPr="0025433A">
        <w:rPr>
          <w:rFonts w:ascii="Verdana" w:hAnsi="Verdana" w:cs="Times New Roman"/>
          <w:b/>
        </w:rPr>
        <w:t>; Toto Sudargo</w:t>
      </w:r>
      <w:r w:rsidRPr="0025433A">
        <w:rPr>
          <w:rFonts w:ascii="Verdana" w:hAnsi="Verdana" w:cs="Times New Roman"/>
          <w:b/>
          <w:vertAlign w:val="superscript"/>
          <w:lang w:val="id-ID"/>
        </w:rPr>
        <w:t>4</w:t>
      </w:r>
    </w:p>
    <w:p w:rsidR="000A3855" w:rsidRPr="0025433A" w:rsidRDefault="000A3855" w:rsidP="0025433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/>
        </w:rPr>
      </w:pPr>
      <w:r w:rsidRPr="0025433A">
        <w:rPr>
          <w:rFonts w:ascii="Verdana" w:hAnsi="Verdana"/>
        </w:rPr>
        <w:t xml:space="preserve">Department of Community Medicine, Faculty of Medicine Tanjungpura University, Jl. Prof Hadari Nawawi No. 01, Pontianak, West Kalimantan, Indonesia 78124, </w:t>
      </w:r>
      <w:hyperlink r:id="rId5" w:history="1">
        <w:r w:rsidRPr="0025433A">
          <w:rPr>
            <w:rStyle w:val="Hyperlink"/>
            <w:rFonts w:ascii="Verdana" w:hAnsi="Verdana"/>
          </w:rPr>
          <w:t>Tel: +62</w:t>
        </w:r>
      </w:hyperlink>
      <w:r w:rsidRPr="0025433A">
        <w:rPr>
          <w:rFonts w:ascii="Verdana" w:hAnsi="Verdana"/>
        </w:rPr>
        <w:t xml:space="preserve"> 81802637255, E-mail : </w:t>
      </w:r>
      <w:hyperlink r:id="rId6" w:history="1">
        <w:r w:rsidRPr="0025433A">
          <w:rPr>
            <w:rStyle w:val="Hyperlink"/>
            <w:rFonts w:ascii="Verdana" w:hAnsi="Verdana"/>
          </w:rPr>
          <w:t>ina.tejo@gmail.com</w:t>
        </w:r>
      </w:hyperlink>
    </w:p>
    <w:p w:rsidR="000A3855" w:rsidRPr="0025433A" w:rsidRDefault="000A3855" w:rsidP="0025433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/>
        </w:rPr>
      </w:pPr>
      <w:r w:rsidRPr="0025433A">
        <w:rPr>
          <w:rFonts w:ascii="Verdana" w:hAnsi="Verdana"/>
        </w:rPr>
        <w:t xml:space="preserve">Doctoral Program, Faculty of Medicine, Public Health and Nursing Universitas Gadjah Mada, </w:t>
      </w:r>
      <w:r w:rsidRPr="0025433A">
        <w:rPr>
          <w:rFonts w:ascii="Verdana" w:eastAsia="Times New Roman" w:hAnsi="Verdana"/>
        </w:rPr>
        <w:t>Jl. Farmako Sekip Utara</w:t>
      </w:r>
      <w:r w:rsidRPr="0025433A">
        <w:rPr>
          <w:rFonts w:ascii="Verdana" w:hAnsi="Verdana"/>
        </w:rPr>
        <w:t>, Yogyakarta, Indonesia 55281</w:t>
      </w:r>
    </w:p>
    <w:p w:rsidR="000A3855" w:rsidRPr="0025433A" w:rsidRDefault="000A3855" w:rsidP="0025433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/>
        </w:rPr>
      </w:pPr>
      <w:r w:rsidRPr="0025433A">
        <w:rPr>
          <w:rFonts w:ascii="Verdana" w:hAnsi="Verdana"/>
        </w:rPr>
        <w:t xml:space="preserve">Department of Nursing, Faculty of Medicine, Public Health and Nursing Universitas Gadjah Mada, </w:t>
      </w:r>
      <w:r w:rsidRPr="0025433A">
        <w:rPr>
          <w:rFonts w:ascii="Verdana" w:eastAsia="Times New Roman" w:hAnsi="Verdana"/>
        </w:rPr>
        <w:t>Jl. Farmako Sekip Utara</w:t>
      </w:r>
      <w:r w:rsidRPr="0025433A">
        <w:rPr>
          <w:rFonts w:ascii="Verdana" w:hAnsi="Verdana"/>
        </w:rPr>
        <w:t xml:space="preserve">, Yogyakarta, Indonesia 55281, E-mail : </w:t>
      </w:r>
      <w:hyperlink r:id="rId7" w:history="1">
        <w:r w:rsidRPr="0025433A">
          <w:rPr>
            <w:rStyle w:val="Hyperlink"/>
            <w:rFonts w:ascii="Verdana" w:hAnsi="Verdana"/>
          </w:rPr>
          <w:t>lely_psik@ugm.ac.id</w:t>
        </w:r>
      </w:hyperlink>
      <w:r w:rsidRPr="0025433A">
        <w:rPr>
          <w:rFonts w:ascii="Verdana" w:hAnsi="Verdana"/>
        </w:rPr>
        <w:t xml:space="preserve"> </w:t>
      </w:r>
    </w:p>
    <w:p w:rsidR="000A3855" w:rsidRPr="0025433A" w:rsidRDefault="000A3855" w:rsidP="0025433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Verdana" w:hAnsi="Verdana"/>
        </w:rPr>
      </w:pPr>
      <w:r w:rsidRPr="0025433A">
        <w:rPr>
          <w:rFonts w:ascii="Verdana" w:hAnsi="Verdana"/>
        </w:rPr>
        <w:t xml:space="preserve">Department of Nutrition and Health, Faculty of Medicine, Public Health and Nursing Universitas Gadjah Mada, </w:t>
      </w:r>
      <w:r w:rsidRPr="0025433A">
        <w:rPr>
          <w:rFonts w:ascii="Verdana" w:eastAsia="Times New Roman" w:hAnsi="Verdana"/>
        </w:rPr>
        <w:t>Jl. Farmako Sekip Utara</w:t>
      </w:r>
      <w:r w:rsidRPr="0025433A">
        <w:rPr>
          <w:rFonts w:ascii="Verdana" w:hAnsi="Verdana"/>
        </w:rPr>
        <w:t xml:space="preserve">, Yogyakarta, Indonesia 55281, E-mail : </w:t>
      </w:r>
      <w:hyperlink r:id="rId8" w:history="1">
        <w:r w:rsidRPr="0025433A">
          <w:rPr>
            <w:rStyle w:val="Hyperlink"/>
            <w:rFonts w:ascii="Verdana" w:hAnsi="Verdana"/>
          </w:rPr>
          <w:t>toto_sudargo@yahoo.co.id</w:t>
        </w:r>
      </w:hyperlink>
      <w:r w:rsidRPr="0025433A">
        <w:rPr>
          <w:rFonts w:ascii="Verdana" w:hAnsi="Verdana"/>
        </w:rPr>
        <w:t xml:space="preserve"> </w:t>
      </w:r>
    </w:p>
    <w:p w:rsidR="000A3855" w:rsidRPr="0025433A" w:rsidRDefault="000A3855" w:rsidP="0025433A">
      <w:pPr>
        <w:rPr>
          <w:rFonts w:ascii="Verdana" w:hAnsi="Verdana" w:cs="Times New Roman"/>
        </w:rPr>
      </w:pPr>
    </w:p>
    <w:p w:rsidR="000A3855" w:rsidRPr="0025433A" w:rsidRDefault="000A3855" w:rsidP="0025433A">
      <w:pPr>
        <w:jc w:val="both"/>
        <w:rPr>
          <w:rFonts w:ascii="Verdana" w:hAnsi="Verdana" w:cs="Times New Roman"/>
          <w:lang w:val="en-GB"/>
        </w:rPr>
      </w:pPr>
      <w:r w:rsidRPr="0025433A">
        <w:rPr>
          <w:rFonts w:ascii="Verdana" w:hAnsi="Verdana" w:cs="Times New Roman"/>
          <w:b/>
          <w:lang w:val="id-ID"/>
        </w:rPr>
        <w:t>Corresponding</w:t>
      </w:r>
      <w:r w:rsidRPr="0025433A">
        <w:rPr>
          <w:rFonts w:ascii="Verdana" w:hAnsi="Verdana" w:cs="Times New Roman"/>
          <w:b/>
          <w:lang w:val="en-GB"/>
        </w:rPr>
        <w:t xml:space="preserve"> Author</w:t>
      </w:r>
      <w:r w:rsidRPr="0025433A">
        <w:rPr>
          <w:rFonts w:ascii="Verdana" w:hAnsi="Verdana" w:cs="Times New Roman"/>
          <w:lang w:val="en-GB"/>
        </w:rPr>
        <w:t>:</w:t>
      </w:r>
    </w:p>
    <w:p w:rsidR="000A3855" w:rsidRPr="0025433A" w:rsidRDefault="000A3855" w:rsidP="0025433A">
      <w:pPr>
        <w:jc w:val="both"/>
        <w:rPr>
          <w:rFonts w:ascii="Verdana" w:hAnsi="Verdana" w:cs="Times New Roman"/>
          <w:lang w:val="id-ID"/>
        </w:rPr>
      </w:pPr>
      <w:r w:rsidRPr="0025433A">
        <w:rPr>
          <w:rFonts w:ascii="Verdana" w:hAnsi="Verdana" w:cs="Times New Roman"/>
        </w:rPr>
        <w:t>Agustina Arundina Triharja Tejoyuwono</w:t>
      </w:r>
      <w:r w:rsidRPr="0025433A">
        <w:rPr>
          <w:rFonts w:ascii="Verdana" w:hAnsi="Verdana" w:cs="Times New Roman"/>
          <w:lang w:val="id-ID"/>
        </w:rPr>
        <w:t xml:space="preserve">, </w:t>
      </w:r>
      <w:r w:rsidRPr="0025433A">
        <w:rPr>
          <w:rFonts w:ascii="Verdana" w:hAnsi="Verdana" w:cs="Times New Roman"/>
        </w:rPr>
        <w:t xml:space="preserve">Department of Community Medicine, Faculty of Medicine Tanjungpura University, Jl. Prof Hadari Nawawi No. 01, Pontianak, West Kalimantan, Indonesia 78124, </w:t>
      </w:r>
      <w:hyperlink r:id="rId9" w:history="1">
        <w:r w:rsidRPr="0025433A">
          <w:rPr>
            <w:rStyle w:val="Hyperlink"/>
            <w:rFonts w:ascii="Verdana" w:hAnsi="Verdana" w:cs="Times New Roman"/>
          </w:rPr>
          <w:t>Tel: +62</w:t>
        </w:r>
      </w:hyperlink>
      <w:r w:rsidRPr="0025433A">
        <w:rPr>
          <w:rFonts w:ascii="Verdana" w:hAnsi="Verdana" w:cs="Times New Roman"/>
        </w:rPr>
        <w:t xml:space="preserve"> 81802637255, E-mail : </w:t>
      </w:r>
      <w:hyperlink r:id="rId10" w:history="1">
        <w:r w:rsidRPr="0025433A">
          <w:rPr>
            <w:rStyle w:val="Hyperlink"/>
            <w:rFonts w:ascii="Verdana" w:hAnsi="Verdana" w:cs="Times New Roman"/>
          </w:rPr>
          <w:t>ina.tejo@gmail.com</w:t>
        </w:r>
      </w:hyperlink>
    </w:p>
    <w:p w:rsidR="000A3855" w:rsidRPr="0025433A" w:rsidRDefault="000A3855" w:rsidP="0025433A">
      <w:pPr>
        <w:rPr>
          <w:rFonts w:ascii="Verdana" w:hAnsi="Verdana" w:cs="Times New Roman"/>
        </w:rPr>
      </w:pPr>
    </w:p>
    <w:p w:rsidR="000A3855" w:rsidRPr="0025433A" w:rsidRDefault="000A3855" w:rsidP="0025433A">
      <w:pPr>
        <w:jc w:val="both"/>
        <w:rPr>
          <w:rFonts w:ascii="Verdana" w:hAnsi="Verdana" w:cs="Times New Roman"/>
          <w:b/>
        </w:rPr>
      </w:pPr>
      <w:r w:rsidRPr="0025433A">
        <w:rPr>
          <w:rFonts w:ascii="Verdana" w:hAnsi="Verdana" w:cs="Times New Roman"/>
          <w:b/>
        </w:rPr>
        <w:t>Acknowledgements:</w:t>
      </w:r>
    </w:p>
    <w:p w:rsidR="000A3855" w:rsidRPr="0025433A" w:rsidRDefault="000A3855" w:rsidP="0025433A">
      <w:pPr>
        <w:jc w:val="both"/>
        <w:rPr>
          <w:rFonts w:ascii="Verdana" w:hAnsi="Verdana" w:cs="Times New Roman"/>
          <w:lang w:val="id-ID"/>
        </w:rPr>
      </w:pPr>
      <w:r w:rsidRPr="0025433A">
        <w:rPr>
          <w:rFonts w:ascii="Verdana" w:hAnsi="Verdana" w:cs="Times New Roman"/>
        </w:rPr>
        <w:t xml:space="preserve">The authors would like to thank the Ministry of Research, Technology and Higher Education Republic of Indonesia (KEMENRISTEK DIKTI) as a scholar funder, Staff of Klinik Bahasa Faculty of Medicine, Public Health and Nursing Universitas Gadjah Mada and all informants who participated in this research. </w:t>
      </w:r>
    </w:p>
    <w:p w:rsidR="000A3855" w:rsidRPr="0025433A" w:rsidRDefault="000A3855" w:rsidP="0025433A">
      <w:pPr>
        <w:jc w:val="both"/>
        <w:rPr>
          <w:rFonts w:ascii="Verdana" w:hAnsi="Verdana" w:cs="Times New Roman"/>
          <w:lang w:val="id-ID"/>
        </w:rPr>
      </w:pPr>
    </w:p>
    <w:p w:rsidR="000A3855" w:rsidRPr="0025433A" w:rsidRDefault="000A3855" w:rsidP="0025433A">
      <w:pPr>
        <w:pStyle w:val="Title"/>
        <w:spacing w:after="200" w:line="240" w:lineRule="auto"/>
        <w:jc w:val="both"/>
        <w:rPr>
          <w:rFonts w:ascii="Verdana" w:hAnsi="Verdana" w:cs="Times New Roman"/>
          <w:szCs w:val="24"/>
          <w:lang w:val="id-ID"/>
        </w:rPr>
      </w:pPr>
      <w:r w:rsidRPr="0025433A">
        <w:rPr>
          <w:rFonts w:ascii="Verdana" w:hAnsi="Verdana" w:cs="Times New Roman"/>
          <w:szCs w:val="24"/>
          <w:lang w:val="id-ID"/>
        </w:rPr>
        <w:t>Total number  of characters with spaces</w:t>
      </w:r>
    </w:p>
    <w:p w:rsidR="000A3855" w:rsidRPr="0025433A" w:rsidRDefault="00D62B85" w:rsidP="0025433A">
      <w:pPr>
        <w:rPr>
          <w:rFonts w:ascii="Verdana" w:hAnsi="Verdana" w:cs="Times New Roman"/>
          <w:lang w:val="id-ID"/>
        </w:rPr>
      </w:pPr>
      <w:r w:rsidRPr="0025433A">
        <w:rPr>
          <w:rFonts w:ascii="Verdana" w:hAnsi="Verdana" w:cs="Times New Roman"/>
          <w:lang w:val="id-ID"/>
        </w:rPr>
        <w:t>Abstract</w:t>
      </w:r>
      <w:r w:rsidRPr="0025433A">
        <w:rPr>
          <w:rFonts w:ascii="Verdana" w:hAnsi="Verdana" w:cs="Times New Roman"/>
          <w:lang w:val="id-ID"/>
        </w:rPr>
        <w:tab/>
      </w:r>
      <w:r w:rsidRPr="0025433A">
        <w:rPr>
          <w:rFonts w:ascii="Verdana" w:hAnsi="Verdana" w:cs="Times New Roman"/>
          <w:lang w:val="id-ID"/>
        </w:rPr>
        <w:tab/>
      </w:r>
      <w:r w:rsidR="0025433A">
        <w:rPr>
          <w:rFonts w:ascii="Verdana" w:hAnsi="Verdana" w:cs="Times New Roman"/>
          <w:lang w:val="id-ID"/>
        </w:rPr>
        <w:tab/>
      </w:r>
      <w:r w:rsidRPr="0025433A">
        <w:rPr>
          <w:rFonts w:ascii="Verdana" w:hAnsi="Verdana" w:cs="Times New Roman"/>
          <w:lang w:val="id-ID"/>
        </w:rPr>
        <w:t>: 240</w:t>
      </w:r>
      <w:r w:rsidR="000A3855" w:rsidRPr="0025433A">
        <w:rPr>
          <w:rFonts w:ascii="Verdana" w:hAnsi="Verdana" w:cs="Times New Roman"/>
          <w:lang w:val="id-ID"/>
        </w:rPr>
        <w:t xml:space="preserve"> words</w:t>
      </w:r>
    </w:p>
    <w:p w:rsidR="000A3855" w:rsidRPr="0025433A" w:rsidRDefault="000A3855" w:rsidP="0025433A">
      <w:pPr>
        <w:rPr>
          <w:rFonts w:ascii="Verdana" w:hAnsi="Verdana" w:cs="Times New Roman"/>
          <w:lang w:val="id-ID"/>
        </w:rPr>
      </w:pPr>
      <w:r w:rsidRPr="0025433A">
        <w:rPr>
          <w:rFonts w:ascii="Verdana" w:hAnsi="Verdana" w:cs="Times New Roman"/>
          <w:lang w:val="id-ID"/>
        </w:rPr>
        <w:t>Body of manuscript</w:t>
      </w:r>
      <w:r w:rsidRPr="0025433A">
        <w:rPr>
          <w:rFonts w:ascii="Verdana" w:hAnsi="Verdana" w:cs="Times New Roman"/>
          <w:lang w:val="id-ID"/>
        </w:rPr>
        <w:tab/>
        <w:t xml:space="preserve">: </w:t>
      </w:r>
      <w:r w:rsidR="00D62B85" w:rsidRPr="0025433A">
        <w:rPr>
          <w:rFonts w:ascii="Verdana" w:hAnsi="Verdana" w:cs="Times New Roman"/>
          <w:lang w:val="id-ID"/>
        </w:rPr>
        <w:t>4166</w:t>
      </w:r>
      <w:r w:rsidRPr="0025433A">
        <w:rPr>
          <w:rFonts w:ascii="Verdana" w:hAnsi="Verdana" w:cs="Times New Roman"/>
          <w:lang w:val="id-ID"/>
        </w:rPr>
        <w:t xml:space="preserve"> </w:t>
      </w:r>
      <w:r w:rsidR="00D62B85" w:rsidRPr="0025433A">
        <w:rPr>
          <w:rFonts w:ascii="Verdana" w:hAnsi="Verdana" w:cs="Times New Roman"/>
          <w:lang w:val="id-ID"/>
        </w:rPr>
        <w:t>words</w:t>
      </w:r>
    </w:p>
    <w:p w:rsidR="001C19EB" w:rsidRPr="0025433A" w:rsidRDefault="00D62B85" w:rsidP="0025433A">
      <w:pPr>
        <w:rPr>
          <w:rFonts w:ascii="Verdana" w:hAnsi="Verdana" w:cs="Times New Roman"/>
        </w:rPr>
      </w:pPr>
      <w:r w:rsidRPr="0025433A">
        <w:rPr>
          <w:rFonts w:ascii="Verdana" w:hAnsi="Verdana" w:cs="Times New Roman"/>
          <w:lang w:val="id-ID"/>
        </w:rPr>
        <w:t xml:space="preserve">Literatur references </w:t>
      </w:r>
      <w:r w:rsidRPr="0025433A">
        <w:rPr>
          <w:rFonts w:ascii="Verdana" w:hAnsi="Verdana" w:cs="Times New Roman"/>
          <w:lang w:val="id-ID"/>
        </w:rPr>
        <w:tab/>
        <w:t>: 26</w:t>
      </w:r>
      <w:r w:rsidR="000A3855" w:rsidRPr="0025433A">
        <w:rPr>
          <w:rFonts w:ascii="Verdana" w:hAnsi="Verdana" w:cs="Times New Roman"/>
          <w:lang w:val="id-ID"/>
        </w:rPr>
        <w:t xml:space="preserve"> references</w:t>
      </w:r>
    </w:p>
    <w:sectPr w:rsidR="001C19EB" w:rsidRPr="0025433A" w:rsidSect="00573BD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6952"/>
    <w:multiLevelType w:val="hybridMultilevel"/>
    <w:tmpl w:val="7BC265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A66DE"/>
    <w:multiLevelType w:val="hybridMultilevel"/>
    <w:tmpl w:val="31364A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DC3834"/>
    <w:rsid w:val="00010A4D"/>
    <w:rsid w:val="0004110F"/>
    <w:rsid w:val="00054DBA"/>
    <w:rsid w:val="00061A0C"/>
    <w:rsid w:val="000A3855"/>
    <w:rsid w:val="000A3D82"/>
    <w:rsid w:val="000F68CB"/>
    <w:rsid w:val="00123F2B"/>
    <w:rsid w:val="00136468"/>
    <w:rsid w:val="00166201"/>
    <w:rsid w:val="001C19EB"/>
    <w:rsid w:val="0025433A"/>
    <w:rsid w:val="002E4C84"/>
    <w:rsid w:val="00386A0C"/>
    <w:rsid w:val="0039455F"/>
    <w:rsid w:val="003B72EF"/>
    <w:rsid w:val="003C7E57"/>
    <w:rsid w:val="00425B7D"/>
    <w:rsid w:val="004A0A4C"/>
    <w:rsid w:val="004B76FF"/>
    <w:rsid w:val="00557CFC"/>
    <w:rsid w:val="005646DF"/>
    <w:rsid w:val="00573BDB"/>
    <w:rsid w:val="005C4B01"/>
    <w:rsid w:val="005D4C2F"/>
    <w:rsid w:val="006D03E6"/>
    <w:rsid w:val="0074032C"/>
    <w:rsid w:val="007566F8"/>
    <w:rsid w:val="00812D7B"/>
    <w:rsid w:val="008703CB"/>
    <w:rsid w:val="008D73F2"/>
    <w:rsid w:val="009007D7"/>
    <w:rsid w:val="00903960"/>
    <w:rsid w:val="00977E30"/>
    <w:rsid w:val="009E4001"/>
    <w:rsid w:val="00A82BED"/>
    <w:rsid w:val="00A912EE"/>
    <w:rsid w:val="00AD19CC"/>
    <w:rsid w:val="00B61DA3"/>
    <w:rsid w:val="00B654CA"/>
    <w:rsid w:val="00B7370F"/>
    <w:rsid w:val="00BA1CFF"/>
    <w:rsid w:val="00BF29A7"/>
    <w:rsid w:val="00C53851"/>
    <w:rsid w:val="00CC790F"/>
    <w:rsid w:val="00CE5457"/>
    <w:rsid w:val="00D24F48"/>
    <w:rsid w:val="00D46CC1"/>
    <w:rsid w:val="00D62B85"/>
    <w:rsid w:val="00DC3834"/>
    <w:rsid w:val="00E22DE1"/>
    <w:rsid w:val="00ED7AB1"/>
    <w:rsid w:val="00F131F0"/>
    <w:rsid w:val="00FB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6D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83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8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19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83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8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ED7AB1"/>
    <w:pPr>
      <w:spacing w:after="200" w:line="276" w:lineRule="auto"/>
      <w:ind w:left="720"/>
      <w:contextualSpacing/>
    </w:pPr>
    <w:rPr>
      <w:rFonts w:ascii="Times New Roman" w:hAnsi="Times New Roman" w:cs="Times New Roman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D7AB1"/>
    <w:rPr>
      <w:rFonts w:ascii="Times New Roman" w:hAnsi="Times New Roman" w:cs="Times New Roman"/>
      <w:lang w:val="id-ID"/>
    </w:rPr>
  </w:style>
  <w:style w:type="character" w:styleId="Hyperlink">
    <w:name w:val="Hyperlink"/>
    <w:basedOn w:val="DefaultParagraphFont"/>
    <w:uiPriority w:val="99"/>
    <w:unhideWhenUsed/>
    <w:rsid w:val="00ED7AB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AD19CC"/>
    <w:pPr>
      <w:spacing w:after="300" w:line="360" w:lineRule="auto"/>
      <w:contextualSpacing/>
      <w:jc w:val="center"/>
    </w:pPr>
    <w:rPr>
      <w:rFonts w:ascii="Times New Roman" w:eastAsiaTheme="majorEastAsia" w:hAnsi="Times New Roman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19CC"/>
    <w:rPr>
      <w:rFonts w:ascii="Times New Roman" w:eastAsiaTheme="majorEastAsia" w:hAnsi="Times New Roman" w:cstheme="majorBidi"/>
      <w:b/>
      <w:spacing w:val="5"/>
      <w:kern w:val="28"/>
      <w:szCs w:val="5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9CC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D7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D7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o_sudargo@yahoo.c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ly_psik@ugm.ac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a.tejo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el:%20+62" TargetMode="External"/><Relationship Id="rId10" Type="http://schemas.openxmlformats.org/officeDocument/2006/relationships/hyperlink" Target="mailto:ina.tej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l:%20+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My Asus</cp:lastModifiedBy>
  <cp:revision>4</cp:revision>
  <dcterms:created xsi:type="dcterms:W3CDTF">2019-08-27T06:08:00Z</dcterms:created>
  <dcterms:modified xsi:type="dcterms:W3CDTF">2019-08-27T06:17:00Z</dcterms:modified>
</cp:coreProperties>
</file>