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85632" w14:textId="77777777" w:rsidR="004B6886" w:rsidRDefault="004B6886">
      <w:pPr>
        <w:widowControl w:val="0"/>
        <w:pBdr>
          <w:top w:val="nil"/>
          <w:left w:val="nil"/>
          <w:bottom w:val="nil"/>
          <w:right w:val="nil"/>
          <w:between w:val="nil"/>
        </w:pBdr>
        <w:spacing w:after="0" w:line="276" w:lineRule="auto"/>
      </w:pPr>
    </w:p>
    <w:p w14:paraId="7F9FAAE8" w14:textId="77777777" w:rsidR="004B6886" w:rsidRDefault="007733F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w:t>
      </w:r>
    </w:p>
    <w:p w14:paraId="2B6C721B" w14:textId="77777777" w:rsidR="004B6886" w:rsidRPr="00AB4E8E" w:rsidRDefault="007733F9" w:rsidP="00AB4E8E">
      <w:pPr>
        <w:spacing w:line="48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PENDAHULUAN</w:t>
      </w:r>
    </w:p>
    <w:p w14:paraId="7A6237F8" w14:textId="77777777" w:rsidR="004B6886" w:rsidRDefault="007733F9">
      <w:pPr>
        <w:numPr>
          <w:ilvl w:val="1"/>
          <w:numId w:val="6"/>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Latar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Belakang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Masalah</w:t>
      </w:r>
      <w:proofErr w:type="spellEnd"/>
      <w:r>
        <w:rPr>
          <w:rFonts w:ascii="Times New Roman" w:eastAsia="Times New Roman" w:hAnsi="Times New Roman" w:cs="Times New Roman"/>
          <w:b/>
          <w:color w:val="000000"/>
          <w:sz w:val="24"/>
          <w:szCs w:val="24"/>
        </w:rPr>
        <w:t xml:space="preserve"> </w:t>
      </w:r>
    </w:p>
    <w:p w14:paraId="250A0DD8" w14:textId="77777777" w:rsidR="004B6886" w:rsidRDefault="007733F9">
      <w:pPr>
        <w:pBdr>
          <w:top w:val="nil"/>
          <w:left w:val="nil"/>
          <w:bottom w:val="nil"/>
          <w:right w:val="nil"/>
          <w:between w:val="nil"/>
        </w:pBdr>
        <w:spacing w:line="480" w:lineRule="auto"/>
        <w:ind w:left="426"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era </w:t>
      </w:r>
      <w:proofErr w:type="spellStart"/>
      <w:r>
        <w:rPr>
          <w:rFonts w:ascii="Times New Roman" w:eastAsia="Times New Roman" w:hAnsi="Times New Roman" w:cs="Times New Roman"/>
          <w:color w:val="000000"/>
          <w:sz w:val="24"/>
          <w:szCs w:val="24"/>
        </w:rPr>
        <w:t>globalisasi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di Indonesia </w:t>
      </w:r>
      <w:proofErr w:type="spellStart"/>
      <w:r>
        <w:rPr>
          <w:rFonts w:ascii="Times New Roman" w:eastAsia="Times New Roman" w:hAnsi="Times New Roman" w:cs="Times New Roman"/>
          <w:color w:val="000000"/>
          <w:sz w:val="24"/>
          <w:szCs w:val="24"/>
        </w:rPr>
        <w:t>saling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berkompetisi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Kecenderungan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mengindikasikan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persaingan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tajam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kompetitif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persaingan</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mempertahankan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kelangsungan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fenomena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globalisasi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berpikir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strategik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pencapaian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perbaikan-perbaikan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dilaksanakan</w:t>
      </w:r>
      <w:proofErr w:type="spellEnd"/>
      <w:r>
        <w:rPr>
          <w:rFonts w:ascii="Times New Roman" w:eastAsia="Times New Roman" w:hAnsi="Times New Roman" w:cs="Times New Roman"/>
          <w:color w:val="000000"/>
          <w:sz w:val="24"/>
          <w:szCs w:val="24"/>
        </w:rPr>
        <w:t xml:space="preserve">. </w:t>
      </w:r>
    </w:p>
    <w:p w14:paraId="0DC1EEEA" w14:textId="77777777" w:rsidR="004B6886" w:rsidRDefault="00F03B77">
      <w:pPr>
        <w:tabs>
          <w:tab w:val="left" w:pos="0"/>
        </w:tabs>
        <w:spacing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1.1</w:t>
      </w:r>
    </w:p>
    <w:p w14:paraId="63F73982"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Unit UMKM dan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pada Wilayah DIY</w:t>
      </w:r>
    </w:p>
    <w:tbl>
      <w:tblPr>
        <w:tblStyle w:val="a6"/>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985"/>
        <w:gridCol w:w="1276"/>
        <w:gridCol w:w="1417"/>
        <w:gridCol w:w="1134"/>
        <w:gridCol w:w="1559"/>
      </w:tblGrid>
      <w:tr w:rsidR="004B6886" w14:paraId="0746C406" w14:textId="77777777">
        <w:trPr>
          <w:jc w:val="center"/>
        </w:trPr>
        <w:tc>
          <w:tcPr>
            <w:tcW w:w="562" w:type="dxa"/>
            <w:vMerge w:val="restart"/>
          </w:tcPr>
          <w:p w14:paraId="1E661A67"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No</w:t>
            </w:r>
          </w:p>
        </w:tc>
        <w:tc>
          <w:tcPr>
            <w:tcW w:w="1985" w:type="dxa"/>
            <w:vMerge w:val="restart"/>
          </w:tcPr>
          <w:p w14:paraId="4E0FA3A7" w14:textId="77777777" w:rsidR="004B6886" w:rsidRDefault="004B6886">
            <w:pPr>
              <w:tabs>
                <w:tab w:val="left" w:pos="0"/>
              </w:tabs>
              <w:spacing w:line="480" w:lineRule="auto"/>
              <w:jc w:val="center"/>
              <w:rPr>
                <w:rFonts w:ascii="Times New Roman" w:eastAsia="Times New Roman" w:hAnsi="Times New Roman" w:cs="Times New Roman"/>
                <w:b/>
                <w:sz w:val="24"/>
                <w:szCs w:val="24"/>
              </w:rPr>
            </w:pPr>
          </w:p>
          <w:p w14:paraId="49062D63"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 </w:t>
            </w:r>
            <w:proofErr w:type="spellStart"/>
            <w:r>
              <w:rPr>
                <w:rFonts w:ascii="Times New Roman" w:eastAsia="Times New Roman" w:hAnsi="Times New Roman" w:cs="Times New Roman"/>
                <w:b/>
                <w:sz w:val="24"/>
                <w:szCs w:val="24"/>
              </w:rPr>
              <w:t>Elemen</w:t>
            </w:r>
            <w:proofErr w:type="spellEnd"/>
          </w:p>
        </w:tc>
        <w:tc>
          <w:tcPr>
            <w:tcW w:w="5386" w:type="dxa"/>
            <w:gridSpan w:val="4"/>
          </w:tcPr>
          <w:p w14:paraId="0D080224" w14:textId="77777777" w:rsidR="004B6886" w:rsidRDefault="007733F9">
            <w:pPr>
              <w:tabs>
                <w:tab w:val="left" w:pos="0"/>
              </w:tabs>
              <w:spacing w:line="48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Tahun</w:t>
            </w:r>
            <w:proofErr w:type="spellEnd"/>
          </w:p>
        </w:tc>
      </w:tr>
      <w:tr w:rsidR="004B6886" w14:paraId="744D9223" w14:textId="77777777">
        <w:trPr>
          <w:jc w:val="center"/>
        </w:trPr>
        <w:tc>
          <w:tcPr>
            <w:tcW w:w="562" w:type="dxa"/>
            <w:vMerge/>
          </w:tcPr>
          <w:p w14:paraId="40DABC59"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85" w:type="dxa"/>
            <w:vMerge/>
          </w:tcPr>
          <w:p w14:paraId="22787594"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76" w:type="dxa"/>
          </w:tcPr>
          <w:p w14:paraId="0243810A"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w:t>
            </w:r>
          </w:p>
        </w:tc>
        <w:tc>
          <w:tcPr>
            <w:tcW w:w="1417" w:type="dxa"/>
          </w:tcPr>
          <w:p w14:paraId="72BA210A"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tc>
        <w:tc>
          <w:tcPr>
            <w:tcW w:w="1134" w:type="dxa"/>
          </w:tcPr>
          <w:p w14:paraId="6992769E"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c>
          <w:tcPr>
            <w:tcW w:w="1559" w:type="dxa"/>
          </w:tcPr>
          <w:p w14:paraId="32DD713A"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r>
      <w:tr w:rsidR="004B6886" w14:paraId="505DCA59" w14:textId="77777777">
        <w:trPr>
          <w:jc w:val="center"/>
        </w:trPr>
        <w:tc>
          <w:tcPr>
            <w:tcW w:w="562" w:type="dxa"/>
          </w:tcPr>
          <w:p w14:paraId="5EEC4146"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tcPr>
          <w:p w14:paraId="2890FE50"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Usaha </w:t>
            </w:r>
            <w:proofErr w:type="spellStart"/>
            <w:r>
              <w:rPr>
                <w:rFonts w:ascii="Times New Roman" w:eastAsia="Times New Roman" w:hAnsi="Times New Roman" w:cs="Times New Roman"/>
                <w:sz w:val="24"/>
                <w:szCs w:val="24"/>
              </w:rPr>
              <w:t>Mikro</w:t>
            </w:r>
            <w:proofErr w:type="spellEnd"/>
          </w:p>
        </w:tc>
        <w:tc>
          <w:tcPr>
            <w:tcW w:w="1276" w:type="dxa"/>
          </w:tcPr>
          <w:p w14:paraId="5D78FB68"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130.525</w:t>
            </w:r>
          </w:p>
        </w:tc>
        <w:tc>
          <w:tcPr>
            <w:tcW w:w="1417" w:type="dxa"/>
          </w:tcPr>
          <w:p w14:paraId="0551B567"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135.799</w:t>
            </w:r>
          </w:p>
        </w:tc>
        <w:tc>
          <w:tcPr>
            <w:tcW w:w="1134" w:type="dxa"/>
          </w:tcPr>
          <w:p w14:paraId="2AA8E41F"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141.991</w:t>
            </w:r>
          </w:p>
        </w:tc>
        <w:tc>
          <w:tcPr>
            <w:tcW w:w="1559" w:type="dxa"/>
          </w:tcPr>
          <w:p w14:paraId="2C44397A"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143.610</w:t>
            </w:r>
          </w:p>
        </w:tc>
      </w:tr>
      <w:tr w:rsidR="004B6886" w14:paraId="690FF911" w14:textId="77777777">
        <w:trPr>
          <w:jc w:val="center"/>
        </w:trPr>
        <w:tc>
          <w:tcPr>
            <w:tcW w:w="562" w:type="dxa"/>
          </w:tcPr>
          <w:p w14:paraId="392887AF"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Pr>
          <w:p w14:paraId="62EA05C3"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Usaha Kecil</w:t>
            </w:r>
          </w:p>
        </w:tc>
        <w:tc>
          <w:tcPr>
            <w:tcW w:w="1276" w:type="dxa"/>
          </w:tcPr>
          <w:p w14:paraId="46EBE4BA"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59.655</w:t>
            </w:r>
          </w:p>
        </w:tc>
        <w:tc>
          <w:tcPr>
            <w:tcW w:w="1417" w:type="dxa"/>
          </w:tcPr>
          <w:p w14:paraId="62B29A12"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62.042</w:t>
            </w:r>
          </w:p>
        </w:tc>
        <w:tc>
          <w:tcPr>
            <w:tcW w:w="1134" w:type="dxa"/>
          </w:tcPr>
          <w:p w14:paraId="78CD90F5"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64.896</w:t>
            </w:r>
          </w:p>
        </w:tc>
        <w:tc>
          <w:tcPr>
            <w:tcW w:w="1559" w:type="dxa"/>
          </w:tcPr>
          <w:p w14:paraId="013F00D7"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65.642</w:t>
            </w:r>
          </w:p>
        </w:tc>
      </w:tr>
      <w:tr w:rsidR="004B6886" w14:paraId="15950E7A" w14:textId="77777777">
        <w:trPr>
          <w:jc w:val="center"/>
        </w:trPr>
        <w:tc>
          <w:tcPr>
            <w:tcW w:w="562" w:type="dxa"/>
          </w:tcPr>
          <w:p w14:paraId="24D2ED86"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5" w:type="dxa"/>
          </w:tcPr>
          <w:p w14:paraId="4AEF05A5"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Usaha </w:t>
            </w:r>
            <w:proofErr w:type="spellStart"/>
            <w:r>
              <w:rPr>
                <w:rFonts w:ascii="Times New Roman" w:eastAsia="Times New Roman" w:hAnsi="Times New Roman" w:cs="Times New Roman"/>
                <w:sz w:val="24"/>
                <w:szCs w:val="24"/>
              </w:rPr>
              <w:t>Menengah</w:t>
            </w:r>
            <w:proofErr w:type="spellEnd"/>
          </w:p>
        </w:tc>
        <w:tc>
          <w:tcPr>
            <w:tcW w:w="1276" w:type="dxa"/>
          </w:tcPr>
          <w:p w14:paraId="4EB86E39"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36.031</w:t>
            </w:r>
          </w:p>
        </w:tc>
        <w:tc>
          <w:tcPr>
            <w:tcW w:w="1417" w:type="dxa"/>
          </w:tcPr>
          <w:p w14:paraId="14694E09"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37.472</w:t>
            </w:r>
          </w:p>
        </w:tc>
        <w:tc>
          <w:tcPr>
            <w:tcW w:w="1134" w:type="dxa"/>
          </w:tcPr>
          <w:p w14:paraId="26E37421"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39.196</w:t>
            </w:r>
          </w:p>
        </w:tc>
        <w:tc>
          <w:tcPr>
            <w:tcW w:w="1559" w:type="dxa"/>
          </w:tcPr>
          <w:p w14:paraId="7EEAED0D"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39.647</w:t>
            </w:r>
          </w:p>
        </w:tc>
      </w:tr>
      <w:tr w:rsidR="004B6886" w14:paraId="0340CAE4" w14:textId="77777777">
        <w:trPr>
          <w:jc w:val="center"/>
        </w:trPr>
        <w:tc>
          <w:tcPr>
            <w:tcW w:w="562" w:type="dxa"/>
          </w:tcPr>
          <w:p w14:paraId="12591073"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5" w:type="dxa"/>
          </w:tcPr>
          <w:p w14:paraId="7DD8D31B" w14:textId="77777777" w:rsidR="004B6886" w:rsidRDefault="007733F9">
            <w:pPr>
              <w:tabs>
                <w:tab w:val="left" w:pos="0"/>
              </w:tabs>
              <w:spacing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p>
        </w:tc>
        <w:tc>
          <w:tcPr>
            <w:tcW w:w="1276" w:type="dxa"/>
          </w:tcPr>
          <w:p w14:paraId="0227B005"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12.408</w:t>
            </w:r>
          </w:p>
        </w:tc>
        <w:tc>
          <w:tcPr>
            <w:tcW w:w="1417" w:type="dxa"/>
          </w:tcPr>
          <w:p w14:paraId="47985102"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12.904</w:t>
            </w:r>
          </w:p>
        </w:tc>
        <w:tc>
          <w:tcPr>
            <w:tcW w:w="1134" w:type="dxa"/>
          </w:tcPr>
          <w:p w14:paraId="3968A57A"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13.498</w:t>
            </w:r>
          </w:p>
        </w:tc>
        <w:tc>
          <w:tcPr>
            <w:tcW w:w="1559" w:type="dxa"/>
          </w:tcPr>
          <w:p w14:paraId="7EA10B70" w14:textId="77777777" w:rsidR="004B6886" w:rsidRDefault="007733F9">
            <w:pPr>
              <w:tabs>
                <w:tab w:val="left" w:pos="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13.653</w:t>
            </w:r>
          </w:p>
        </w:tc>
      </w:tr>
    </w:tbl>
    <w:p w14:paraId="67B44266"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BAPPEDA DIY (2019)</w:t>
      </w:r>
    </w:p>
    <w:p w14:paraId="09643E65" w14:textId="77777777" w:rsidR="004B6886" w:rsidRDefault="004B6886">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
    <w:p w14:paraId="65BA4C0E" w14:textId="77777777" w:rsidR="004B6886" w:rsidRDefault="007733F9">
      <w:pPr>
        <w:spacing w:line="480" w:lineRule="auto"/>
        <w:ind w:left="426" w:firstLine="720"/>
        <w:jc w:val="both"/>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sz w:val="24"/>
          <w:szCs w:val="24"/>
        </w:rPr>
        <w:t xml:space="preserve">Usaha </w:t>
      </w:r>
      <w:proofErr w:type="spellStart"/>
      <w:r>
        <w:rPr>
          <w:rFonts w:ascii="Times New Roman" w:eastAsia="Times New Roman" w:hAnsi="Times New Roman" w:cs="Times New Roman"/>
          <w:sz w:val="24"/>
          <w:szCs w:val="24"/>
        </w:rPr>
        <w:t>Mikro</w:t>
      </w:r>
      <w:proofErr w:type="spellEnd"/>
      <w:r>
        <w:rPr>
          <w:rFonts w:ascii="Times New Roman" w:eastAsia="Times New Roman" w:hAnsi="Times New Roman" w:cs="Times New Roman"/>
          <w:sz w:val="24"/>
          <w:szCs w:val="24"/>
        </w:rPr>
        <w:t xml:space="preserve">, Kecil dan </w:t>
      </w:r>
      <w:proofErr w:type="spellStart"/>
      <w:r>
        <w:rPr>
          <w:rFonts w:ascii="Times New Roman" w:eastAsia="Times New Roman" w:hAnsi="Times New Roman" w:cs="Times New Roman"/>
          <w:sz w:val="24"/>
          <w:szCs w:val="24"/>
        </w:rPr>
        <w:t>Menengah</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mempunyai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strategis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ekonomi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penyerapan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UMKM juga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mendistribusikan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dikutip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Bappeda</w:t>
      </w:r>
      <w:proofErr w:type="spellEnd"/>
      <w:r>
        <w:rPr>
          <w:rFonts w:ascii="Times New Roman" w:eastAsia="Times New Roman" w:hAnsi="Times New Roman" w:cs="Times New Roman"/>
          <w:color w:val="000000"/>
          <w:sz w:val="24"/>
          <w:szCs w:val="24"/>
        </w:rPr>
        <w:t xml:space="preserve"> DIY (2019)</w:t>
      </w:r>
      <w:r>
        <w:rPr>
          <w:rFonts w:ascii="Times New Roman" w:eastAsia="Times New Roman" w:hAnsi="Times New Roman" w:cs="Times New Roman"/>
          <w:color w:val="7030A0"/>
          <w:sz w:val="24"/>
          <w:szCs w:val="24"/>
        </w:rPr>
        <w:t xml:space="preserve">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1997-1998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justru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terus</w:t>
      </w:r>
      <w:proofErr w:type="spellEnd"/>
      <w:r>
        <w:rPr>
          <w:rFonts w:ascii="Times New Roman" w:eastAsia="Times New Roman" w:hAnsi="Times New Roman" w:cs="Times New Roman"/>
          <w:color w:val="000000"/>
          <w:sz w:val="24"/>
          <w:szCs w:val="24"/>
        </w:rPr>
        <w:t xml:space="preserve">.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bahwasannya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2016-2019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unit UMKM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angka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unit UMKM per </w:t>
      </w:r>
      <w:proofErr w:type="spellStart"/>
      <w:r>
        <w:rPr>
          <w:rFonts w:ascii="Times New Roman" w:eastAsia="Times New Roman" w:hAnsi="Times New Roman" w:cs="Times New Roman"/>
          <w:sz w:val="24"/>
          <w:szCs w:val="24"/>
        </w:rPr>
        <w:t>tahunnya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di DIY.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moneter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melanda</w:t>
      </w:r>
      <w:proofErr w:type="spellEnd"/>
      <w:r>
        <w:rPr>
          <w:rFonts w:ascii="Times New Roman" w:eastAsia="Times New Roman" w:hAnsi="Times New Roman" w:cs="Times New Roman"/>
          <w:sz w:val="24"/>
          <w:szCs w:val="24"/>
        </w:rPr>
        <w:t xml:space="preserve"> Indonesia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1997-1998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UMKM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kokoh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dibandingkan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tersebar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 xml:space="preserve"> di Indonesia.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dikarenakan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mayoritas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berskala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r>
        <w:rPr>
          <w:rFonts w:ascii="Times New Roman" w:eastAsia="Times New Roman" w:hAnsi="Times New Roman" w:cs="Times New Roman"/>
          <w:sz w:val="24"/>
          <w:szCs w:val="24"/>
        </w:rPr>
        <w:t xml:space="preserve"> pada modal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pinjaman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fluktuasi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berskala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berurusan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yang paling </w:t>
      </w:r>
      <w:proofErr w:type="spellStart"/>
      <w:r>
        <w:rPr>
          <w:rFonts w:ascii="Times New Roman" w:eastAsia="Times New Roman" w:hAnsi="Times New Roman" w:cs="Times New Roman"/>
          <w:sz w:val="24"/>
          <w:szCs w:val="24"/>
        </w:rPr>
        <w:t>berpotensi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imbas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krisis</w:t>
      </w:r>
      <w:proofErr w:type="spellEnd"/>
      <w:r>
        <w:rPr>
          <w:rFonts w:ascii="Times New Roman" w:eastAsia="Times New Roman" w:hAnsi="Times New Roman" w:cs="Times New Roman"/>
          <w:sz w:val="24"/>
          <w:szCs w:val="24"/>
        </w:rPr>
        <w:t>.</w:t>
      </w:r>
    </w:p>
    <w:p w14:paraId="3704AB19" w14:textId="77777777" w:rsidR="004B6886" w:rsidRDefault="007733F9">
      <w:pPr>
        <w:spacing w:line="480" w:lineRule="auto"/>
        <w:ind w:left="426"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Berkembangnya</w:t>
      </w:r>
      <w:proofErr w:type="spellEnd"/>
      <w:r>
        <w:rPr>
          <w:rFonts w:ascii="Times New Roman" w:eastAsia="Times New Roman" w:hAnsi="Times New Roman" w:cs="Times New Roman"/>
          <w:sz w:val="24"/>
          <w:szCs w:val="24"/>
        </w:rPr>
        <w:t xml:space="preserve"> era </w:t>
      </w:r>
      <w:proofErr w:type="spellStart"/>
      <w:r>
        <w:rPr>
          <w:rFonts w:ascii="Times New Roman" w:eastAsia="Times New Roman" w:hAnsi="Times New Roman" w:cs="Times New Roman"/>
          <w:sz w:val="24"/>
          <w:szCs w:val="24"/>
        </w:rPr>
        <w:t>globalisasi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pada UMKM. </w:t>
      </w:r>
      <w:proofErr w:type="spellStart"/>
      <w:r>
        <w:rPr>
          <w:rFonts w:ascii="Times New Roman" w:eastAsia="Times New Roman" w:hAnsi="Times New Roman" w:cs="Times New Roman"/>
          <w:sz w:val="24"/>
          <w:szCs w:val="24"/>
        </w:rPr>
        <w:t>Keberadaan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Usaha </w:t>
      </w:r>
      <w:proofErr w:type="spellStart"/>
      <w:r>
        <w:rPr>
          <w:rFonts w:ascii="Times New Roman" w:eastAsia="Times New Roman" w:hAnsi="Times New Roman" w:cs="Times New Roman"/>
          <w:color w:val="000000"/>
          <w:sz w:val="24"/>
          <w:szCs w:val="24"/>
        </w:rPr>
        <w:t>Mikro</w:t>
      </w:r>
      <w:proofErr w:type="spellEnd"/>
      <w:r>
        <w:rPr>
          <w:rFonts w:ascii="Times New Roman" w:eastAsia="Times New Roman" w:hAnsi="Times New Roman" w:cs="Times New Roman"/>
          <w:color w:val="000000"/>
          <w:sz w:val="24"/>
          <w:szCs w:val="24"/>
        </w:rPr>
        <w:t xml:space="preserve"> Kecil dan </w:t>
      </w:r>
      <w:proofErr w:type="spellStart"/>
      <w:r>
        <w:rPr>
          <w:rFonts w:ascii="Times New Roman" w:eastAsia="Times New Roman" w:hAnsi="Times New Roman" w:cs="Times New Roman"/>
          <w:color w:val="000000"/>
          <w:sz w:val="24"/>
          <w:szCs w:val="24"/>
        </w:rPr>
        <w:t>Menengah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dominan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nasional</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vital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kesempatan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wirausaha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penyerapan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pengangguran</w:t>
      </w:r>
      <w:proofErr w:type="spellEnd"/>
      <w:r>
        <w:rPr>
          <w:rFonts w:ascii="Times New Roman" w:eastAsia="Times New Roman" w:hAnsi="Times New Roman" w:cs="Times New Roman"/>
          <w:sz w:val="24"/>
          <w:szCs w:val="24"/>
        </w:rPr>
        <w:t>, (depkop.go.id, 2019)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mempunyai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bisnisnya</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tertinggal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berdirinya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nyatanya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kesiapan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manajemen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kreatif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berorientasi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Akibatnya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UMKM di Indonesia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UMKM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entitas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pada</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membutuhkan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perencanaan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dirancang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akhirnya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Perusahaan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menghadapi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menuntut</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henti</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(Dibrell, Davis, &amp; Craig, 2008); (</w:t>
      </w:r>
      <w:proofErr w:type="spellStart"/>
      <w:r>
        <w:rPr>
          <w:rFonts w:ascii="Times New Roman" w:eastAsia="Times New Roman" w:hAnsi="Times New Roman" w:cs="Times New Roman"/>
          <w:color w:val="000000"/>
          <w:sz w:val="24"/>
          <w:szCs w:val="24"/>
        </w:rPr>
        <w:t>Budiarto</w:t>
      </w:r>
      <w:proofErr w:type="spellEnd"/>
      <w:r>
        <w:rPr>
          <w:rFonts w:ascii="Times New Roman" w:eastAsia="Times New Roman" w:hAnsi="Times New Roman" w:cs="Times New Roman"/>
          <w:color w:val="000000"/>
          <w:sz w:val="24"/>
          <w:szCs w:val="24"/>
        </w:rPr>
        <w:t xml:space="preserve">, Prabowo, &amp; </w:t>
      </w:r>
      <w:proofErr w:type="spellStart"/>
      <w:r>
        <w:rPr>
          <w:rFonts w:ascii="Times New Roman" w:eastAsia="Times New Roman" w:hAnsi="Times New Roman" w:cs="Times New Roman"/>
          <w:color w:val="000000"/>
          <w:sz w:val="24"/>
          <w:szCs w:val="24"/>
        </w:rPr>
        <w:t>Herawan</w:t>
      </w:r>
      <w:proofErr w:type="spellEnd"/>
      <w:r>
        <w:rPr>
          <w:rFonts w:ascii="Times New Roman" w:eastAsia="Times New Roman" w:hAnsi="Times New Roman" w:cs="Times New Roman"/>
          <w:color w:val="000000"/>
          <w:sz w:val="24"/>
          <w:szCs w:val="24"/>
        </w:rPr>
        <w:t xml:space="preserve">, 2017).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1.2 yang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klasifikasi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mikro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menengah</w:t>
      </w:r>
      <w:proofErr w:type="spellEnd"/>
      <w:r>
        <w:rPr>
          <w:rFonts w:ascii="Times New Roman" w:eastAsia="Times New Roman" w:hAnsi="Times New Roman" w:cs="Times New Roman"/>
          <w:color w:val="000000"/>
          <w:sz w:val="24"/>
          <w:szCs w:val="24"/>
        </w:rPr>
        <w:t xml:space="preserve">. </w:t>
      </w:r>
    </w:p>
    <w:p w14:paraId="4924BB25" w14:textId="77777777" w:rsidR="004B6886" w:rsidRDefault="00F03B77">
      <w:pPr>
        <w:tabs>
          <w:tab w:val="left" w:pos="0"/>
        </w:tabs>
        <w:spacing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1.2</w:t>
      </w:r>
    </w:p>
    <w:p w14:paraId="212C44D9" w14:textId="77777777" w:rsidR="004B6886" w:rsidRDefault="007733F9">
      <w:pPr>
        <w:tabs>
          <w:tab w:val="left" w:pos="0"/>
        </w:tabs>
        <w:spacing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UU RI No. 20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2008</w:t>
      </w:r>
    </w:p>
    <w:tbl>
      <w:tblPr>
        <w:tblStyle w:val="a7"/>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6"/>
        <w:gridCol w:w="2232"/>
        <w:gridCol w:w="2251"/>
        <w:gridCol w:w="2357"/>
      </w:tblGrid>
      <w:tr w:rsidR="004B6886" w14:paraId="6FF104EE" w14:textId="77777777">
        <w:trPr>
          <w:jc w:val="center"/>
        </w:trPr>
        <w:tc>
          <w:tcPr>
            <w:tcW w:w="2176" w:type="dxa"/>
          </w:tcPr>
          <w:p w14:paraId="3A59FA78" w14:textId="77777777" w:rsidR="004B6886" w:rsidRDefault="007733F9">
            <w:pPr>
              <w:tabs>
                <w:tab w:val="left" w:pos="0"/>
              </w:tabs>
              <w:spacing w:line="48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Keterangan</w:t>
            </w:r>
            <w:proofErr w:type="spellEnd"/>
          </w:p>
        </w:tc>
        <w:tc>
          <w:tcPr>
            <w:tcW w:w="2232" w:type="dxa"/>
          </w:tcPr>
          <w:p w14:paraId="28EAABEE"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Usaha </w:t>
            </w:r>
            <w:proofErr w:type="spellStart"/>
            <w:r>
              <w:rPr>
                <w:rFonts w:ascii="Times New Roman" w:eastAsia="Times New Roman" w:hAnsi="Times New Roman" w:cs="Times New Roman"/>
                <w:b/>
                <w:sz w:val="24"/>
                <w:szCs w:val="24"/>
              </w:rPr>
              <w:t>Mikro</w:t>
            </w:r>
            <w:proofErr w:type="spellEnd"/>
          </w:p>
        </w:tc>
        <w:tc>
          <w:tcPr>
            <w:tcW w:w="2251" w:type="dxa"/>
          </w:tcPr>
          <w:p w14:paraId="4DD2973C"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Usaha Kecil</w:t>
            </w:r>
          </w:p>
        </w:tc>
        <w:tc>
          <w:tcPr>
            <w:tcW w:w="2357" w:type="dxa"/>
          </w:tcPr>
          <w:p w14:paraId="2300C778" w14:textId="77777777" w:rsidR="004B6886" w:rsidRDefault="007733F9">
            <w:pPr>
              <w:tabs>
                <w:tab w:val="left" w:pos="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Usaha </w:t>
            </w:r>
            <w:proofErr w:type="spellStart"/>
            <w:r>
              <w:rPr>
                <w:rFonts w:ascii="Times New Roman" w:eastAsia="Times New Roman" w:hAnsi="Times New Roman" w:cs="Times New Roman"/>
                <w:b/>
                <w:sz w:val="24"/>
                <w:szCs w:val="24"/>
              </w:rPr>
              <w:t>Menengah</w:t>
            </w:r>
            <w:proofErr w:type="spellEnd"/>
          </w:p>
        </w:tc>
      </w:tr>
      <w:tr w:rsidR="004B6886" w14:paraId="1D2773A4" w14:textId="77777777">
        <w:trPr>
          <w:jc w:val="center"/>
        </w:trPr>
        <w:tc>
          <w:tcPr>
            <w:tcW w:w="2176" w:type="dxa"/>
            <w:vMerge w:val="restart"/>
          </w:tcPr>
          <w:p w14:paraId="0C572376" w14:textId="77777777" w:rsidR="004B6886" w:rsidRDefault="007733F9">
            <w:pPr>
              <w:tabs>
                <w:tab w:val="left" w:pos="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II </w:t>
            </w:r>
          </w:p>
          <w:p w14:paraId="05F8293B" w14:textId="77777777" w:rsidR="004B6886" w:rsidRDefault="007733F9">
            <w:pPr>
              <w:tabs>
                <w:tab w:val="left" w:pos="0"/>
              </w:tabs>
              <w:spacing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
          <w:p w14:paraId="1C527B3A" w14:textId="77777777" w:rsidR="004B6886" w:rsidRDefault="007733F9">
            <w:pPr>
              <w:tabs>
                <w:tab w:val="left" w:pos="0"/>
              </w:tabs>
              <w:spacing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6 </w:t>
            </w:r>
          </w:p>
        </w:tc>
        <w:tc>
          <w:tcPr>
            <w:tcW w:w="2232" w:type="dxa"/>
          </w:tcPr>
          <w:p w14:paraId="234E1BCA" w14:textId="77777777" w:rsidR="004B6886" w:rsidRDefault="007733F9">
            <w:pPr>
              <w:tabs>
                <w:tab w:val="left" w:pos="0"/>
              </w:tabs>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bersih</w:t>
            </w:r>
            <w:proofErr w:type="spellEnd"/>
            <w:r>
              <w:rPr>
                <w:rFonts w:ascii="Times New Roman" w:eastAsia="Times New Roman" w:hAnsi="Times New Roman" w:cs="Times New Roman"/>
                <w:sz w:val="24"/>
                <w:szCs w:val="24"/>
              </w:rPr>
              <w:t xml:space="preserve"> paling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Rp50.000.000,00,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p>
        </w:tc>
        <w:tc>
          <w:tcPr>
            <w:tcW w:w="2251" w:type="dxa"/>
          </w:tcPr>
          <w:p w14:paraId="068CE54F" w14:textId="77777777" w:rsidR="004B6886" w:rsidRDefault="007733F9">
            <w:pPr>
              <w:tabs>
                <w:tab w:val="left" w:pos="0"/>
              </w:tabs>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Rp50.000.000,00,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paling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Rp500.000.000,00 </w:t>
            </w:r>
          </w:p>
        </w:tc>
        <w:tc>
          <w:tcPr>
            <w:tcW w:w="2357" w:type="dxa"/>
          </w:tcPr>
          <w:p w14:paraId="6645C1C4" w14:textId="77777777" w:rsidR="004B6886" w:rsidRDefault="007733F9">
            <w:pPr>
              <w:tabs>
                <w:tab w:val="left" w:pos="0"/>
              </w:tabs>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Rp500.000.000,00,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paling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Rp10.000.000.000,00.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p>
        </w:tc>
      </w:tr>
      <w:tr w:rsidR="004B6886" w14:paraId="3A39ED3C" w14:textId="77777777">
        <w:trPr>
          <w:jc w:val="center"/>
        </w:trPr>
        <w:tc>
          <w:tcPr>
            <w:tcW w:w="2176" w:type="dxa"/>
            <w:vMerge/>
          </w:tcPr>
          <w:p w14:paraId="0D8C2296"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32" w:type="dxa"/>
          </w:tcPr>
          <w:p w14:paraId="54179D52" w14:textId="77777777" w:rsidR="004B6886" w:rsidRDefault="007733F9">
            <w:pPr>
              <w:tabs>
                <w:tab w:val="left" w:pos="0"/>
              </w:tabs>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tahunan</w:t>
            </w:r>
            <w:proofErr w:type="spellEnd"/>
            <w:r>
              <w:rPr>
                <w:rFonts w:ascii="Times New Roman" w:eastAsia="Times New Roman" w:hAnsi="Times New Roman" w:cs="Times New Roman"/>
                <w:sz w:val="24"/>
                <w:szCs w:val="24"/>
              </w:rPr>
              <w:t xml:space="preserve"> paling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Rp300.000.000,00 </w:t>
            </w:r>
          </w:p>
        </w:tc>
        <w:tc>
          <w:tcPr>
            <w:tcW w:w="2251" w:type="dxa"/>
          </w:tcPr>
          <w:p w14:paraId="28FB41E9" w14:textId="77777777" w:rsidR="004B6886" w:rsidRDefault="007733F9">
            <w:pPr>
              <w:tabs>
                <w:tab w:val="left" w:pos="0"/>
              </w:tabs>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Rp300.000.000,00,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paling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Rp2.500.000.000,00. </w:t>
            </w:r>
          </w:p>
        </w:tc>
        <w:tc>
          <w:tcPr>
            <w:tcW w:w="2357" w:type="dxa"/>
          </w:tcPr>
          <w:p w14:paraId="4A1C496E" w14:textId="77777777" w:rsidR="004B6886" w:rsidRDefault="007733F9">
            <w:pPr>
              <w:tabs>
                <w:tab w:val="left" w:pos="0"/>
              </w:tabs>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Rp2.500.000.000,00,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paling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Rp50.000.000.000,00. </w:t>
            </w:r>
          </w:p>
        </w:tc>
      </w:tr>
    </w:tbl>
    <w:p w14:paraId="5B4EDC54"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UU RI No. 20 (2008)</w:t>
      </w:r>
    </w:p>
    <w:p w14:paraId="7B6771EE" w14:textId="77777777" w:rsidR="004B6886" w:rsidRDefault="004B6886">
      <w:pPr>
        <w:spacing w:line="480" w:lineRule="auto"/>
        <w:jc w:val="both"/>
        <w:rPr>
          <w:rFonts w:ascii="Times New Roman" w:eastAsia="Times New Roman" w:hAnsi="Times New Roman" w:cs="Times New Roman"/>
          <w:sz w:val="24"/>
          <w:szCs w:val="24"/>
        </w:rPr>
      </w:pPr>
    </w:p>
    <w:p w14:paraId="4A8ABB7C" w14:textId="77777777" w:rsidR="004B6886" w:rsidRDefault="007733F9">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lastRenderedPageBreak/>
        <w:t>Dinas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Koperasi</w:t>
      </w:r>
      <w:proofErr w:type="spellEnd"/>
      <w:r>
        <w:rPr>
          <w:rFonts w:ascii="Times New Roman" w:eastAsia="Times New Roman" w:hAnsi="Times New Roman" w:cs="Times New Roman"/>
          <w:sz w:val="24"/>
          <w:szCs w:val="24"/>
          <w:highlight w:val="white"/>
        </w:rPr>
        <w:t xml:space="preserve"> dan UKM </w:t>
      </w:r>
      <w:proofErr w:type="spellStart"/>
      <w:r>
        <w:rPr>
          <w:rFonts w:ascii="Times New Roman" w:eastAsia="Times New Roman" w:hAnsi="Times New Roman" w:cs="Times New Roman"/>
          <w:sz w:val="24"/>
          <w:szCs w:val="24"/>
          <w:highlight w:val="white"/>
        </w:rPr>
        <w:t>Kab</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Kulon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kemiskinan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18% dan </w:t>
      </w:r>
      <w:proofErr w:type="spellStart"/>
      <w:r>
        <w:rPr>
          <w:rFonts w:ascii="Times New Roman" w:eastAsia="Times New Roman" w:hAnsi="Times New Roman" w:cs="Times New Roman"/>
          <w:sz w:val="24"/>
          <w:szCs w:val="24"/>
        </w:rPr>
        <w:t>tertinggi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kota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DIY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massif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program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Koperasi</w:t>
      </w:r>
      <w:proofErr w:type="spellEnd"/>
      <w:r>
        <w:rPr>
          <w:rFonts w:ascii="Times New Roman" w:eastAsia="Times New Roman" w:hAnsi="Times New Roman" w:cs="Times New Roman"/>
          <w:sz w:val="24"/>
          <w:szCs w:val="24"/>
        </w:rPr>
        <w:t xml:space="preserve"> dan UMKM 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ujung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tombak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kerakyatan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Revolusi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4.0,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dituntut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revolusioner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kompleks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rumit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Data UMKM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w:t>
      </w:r>
      <w:proofErr w:type="spellEnd"/>
      <w:r>
        <w:rPr>
          <w:rFonts w:ascii="Times New Roman" w:eastAsia="Times New Roman" w:hAnsi="Times New Roman" w:cs="Times New Roman"/>
          <w:color w:val="000000"/>
          <w:sz w:val="24"/>
          <w:szCs w:val="24"/>
        </w:rPr>
        <w:t xml:space="preserve">/Kota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UMKM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per </w:t>
      </w:r>
      <w:proofErr w:type="spellStart"/>
      <w:r>
        <w:rPr>
          <w:rFonts w:ascii="Times New Roman" w:eastAsia="Times New Roman" w:hAnsi="Times New Roman" w:cs="Times New Roman"/>
          <w:sz w:val="24"/>
          <w:szCs w:val="24"/>
        </w:rPr>
        <w:t>Desember</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totalnya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berjumlah</w:t>
      </w:r>
      <w:proofErr w:type="spellEnd"/>
      <w:r>
        <w:rPr>
          <w:rFonts w:ascii="Times New Roman" w:eastAsia="Times New Roman" w:hAnsi="Times New Roman" w:cs="Times New Roman"/>
          <w:sz w:val="24"/>
          <w:szCs w:val="24"/>
        </w:rPr>
        <w:t xml:space="preserve"> 40.730 unit, (</w:t>
      </w:r>
      <w:proofErr w:type="spellStart"/>
      <w:r>
        <w:rPr>
          <w:rFonts w:ascii="Times New Roman" w:eastAsia="Times New Roman" w:hAnsi="Times New Roman" w:cs="Times New Roman"/>
          <w:sz w:val="24"/>
          <w:szCs w:val="24"/>
        </w:rPr>
        <w:t>Dinas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Koperasi</w:t>
      </w:r>
      <w:proofErr w:type="spellEnd"/>
      <w:r>
        <w:rPr>
          <w:rFonts w:ascii="Times New Roman" w:eastAsia="Times New Roman" w:hAnsi="Times New Roman" w:cs="Times New Roman"/>
          <w:sz w:val="24"/>
          <w:szCs w:val="24"/>
        </w:rPr>
        <w:t xml:space="preserve"> dan UMKM, 2019). </w:t>
      </w:r>
      <w:proofErr w:type="spellStart"/>
      <w:r>
        <w:rPr>
          <w:rFonts w:ascii="Times New Roman" w:eastAsia="Times New Roman" w:hAnsi="Times New Roman" w:cs="Times New Roman"/>
          <w:sz w:val="24"/>
          <w:szCs w:val="24"/>
        </w:rPr>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UMKM miskin </w:t>
      </w:r>
      <w:proofErr w:type="spellStart"/>
      <w:r>
        <w:rPr>
          <w:rFonts w:ascii="Times New Roman" w:eastAsia="Times New Roman" w:hAnsi="Times New Roman" w:cs="Times New Roman"/>
          <w:sz w:val="24"/>
          <w:szCs w:val="24"/>
        </w:rPr>
        <w:t>produktif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1.281 unit.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saing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dibangun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mitra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kemitraan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PT </w:t>
      </w:r>
      <w:proofErr w:type="spellStart"/>
      <w:r>
        <w:rPr>
          <w:rFonts w:ascii="Times New Roman" w:eastAsia="Times New Roman" w:hAnsi="Times New Roman" w:cs="Times New Roman"/>
          <w:sz w:val="24"/>
          <w:szCs w:val="24"/>
        </w:rPr>
        <w:t>Indomarco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Prismatama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koperasi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Toko</w:t>
      </w:r>
      <w:proofErr w:type="spellEnd"/>
      <w:r>
        <w:rPr>
          <w:rFonts w:ascii="Times New Roman" w:eastAsia="Times New Roman" w:hAnsi="Times New Roman" w:cs="Times New Roman"/>
          <w:sz w:val="24"/>
          <w:szCs w:val="24"/>
        </w:rPr>
        <w:t xml:space="preserve"> Milik Rakyat (TOMIRA), </w:t>
      </w:r>
      <w:proofErr w:type="spellStart"/>
      <w:r>
        <w:rPr>
          <w:rFonts w:ascii="Times New Roman" w:eastAsia="Times New Roman" w:hAnsi="Times New Roman" w:cs="Times New Roman"/>
          <w:sz w:val="24"/>
          <w:szCs w:val="24"/>
          <w:highlight w:val="white"/>
        </w:rPr>
        <w:t>Produsen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Tepung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Terigu</w:t>
      </w:r>
      <w:proofErr w:type="spellEnd"/>
      <w:r>
        <w:rPr>
          <w:rFonts w:ascii="Times New Roman" w:eastAsia="Times New Roman" w:hAnsi="Times New Roman" w:cs="Times New Roman"/>
          <w:sz w:val="24"/>
          <w:szCs w:val="24"/>
          <w:highlight w:val="white"/>
        </w:rPr>
        <w:t xml:space="preserve"> PT </w:t>
      </w:r>
      <w:proofErr w:type="spellStart"/>
      <w:r>
        <w:rPr>
          <w:rFonts w:ascii="Times New Roman" w:eastAsia="Times New Roman" w:hAnsi="Times New Roman" w:cs="Times New Roman"/>
          <w:sz w:val="24"/>
          <w:szCs w:val="24"/>
          <w:highlight w:val="white"/>
        </w:rPr>
        <w:t>Sriboga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serta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ratusan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pelaku</w:t>
      </w:r>
      <w:proofErr w:type="spellEnd"/>
      <w:r>
        <w:rPr>
          <w:rFonts w:ascii="Times New Roman" w:eastAsia="Times New Roman" w:hAnsi="Times New Roman" w:cs="Times New Roman"/>
          <w:sz w:val="24"/>
          <w:szCs w:val="24"/>
          <w:highlight w:val="white"/>
        </w:rPr>
        <w:t xml:space="preserve"> UMKM se-</w:t>
      </w:r>
      <w:proofErr w:type="spellStart"/>
      <w:r>
        <w:rPr>
          <w:rFonts w:ascii="Times New Roman" w:eastAsia="Times New Roman" w:hAnsi="Times New Roman" w:cs="Times New Roman"/>
          <w:sz w:val="24"/>
          <w:szCs w:val="24"/>
          <w:highlight w:val="white"/>
        </w:rPr>
        <w:t>kabupaten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Kulon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Progo</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(Abdul, 2019). </w:t>
      </w:r>
    </w:p>
    <w:p w14:paraId="47475FFC" w14:textId="77777777" w:rsidR="004B6886" w:rsidRDefault="007733F9">
      <w:pPr>
        <w:spacing w:after="0" w:line="480" w:lineRule="auto"/>
        <w:ind w:left="360" w:firstLine="54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Seiring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berjalannya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sz w:val="24"/>
          <w:szCs w:val="24"/>
        </w:rPr>
        <w:t>dihadapi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UMKM, salah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dihadapi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(Lee, Kim, Choi, &amp; Gun Lee, 2009). Ada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UMKM di Indonesia,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UMKM di Indonesia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tradisional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kurangnya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Tambunan</w:t>
      </w:r>
      <w:proofErr w:type="spellEnd"/>
      <w:r>
        <w:rPr>
          <w:rFonts w:ascii="Times New Roman" w:eastAsia="Times New Roman" w:hAnsi="Times New Roman" w:cs="Times New Roman"/>
          <w:color w:val="000000"/>
          <w:sz w:val="24"/>
          <w:szCs w:val="24"/>
        </w:rPr>
        <w:t xml:space="preserve">, 2011). </w:t>
      </w:r>
    </w:p>
    <w:p w14:paraId="183A1B85" w14:textId="77777777" w:rsidR="004B6886" w:rsidRDefault="007733F9">
      <w:pPr>
        <w:pBdr>
          <w:top w:val="nil"/>
          <w:left w:val="nil"/>
          <w:bottom w:val="nil"/>
          <w:right w:val="nil"/>
          <w:between w:val="nil"/>
        </w:pBdr>
        <w:tabs>
          <w:tab w:val="left" w:pos="1134"/>
        </w:tabs>
        <w:spacing w:after="0" w:line="48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target pada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entitas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dan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pengetahuan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mengantisipasi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permintaan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Perusahaan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menciptakan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bermacam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mendesain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memproduksi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pemenuhan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konsumen</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mempertahankan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mengembangkan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Bervariasinya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strategis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promosi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berdiam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usahanya</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berpikir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mengalahkan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pesaingnya</w:t>
      </w:r>
      <w:proofErr w:type="spellEnd"/>
      <w:r>
        <w:rPr>
          <w:rFonts w:ascii="Times New Roman" w:eastAsia="Times New Roman" w:hAnsi="Times New Roman" w:cs="Times New Roman"/>
          <w:color w:val="000000"/>
          <w:sz w:val="24"/>
          <w:szCs w:val="24"/>
        </w:rPr>
        <w:t xml:space="preserve"> dan</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mengubah</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cara</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berpikir</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mereka</w:t>
      </w:r>
      <w:proofErr w:type="spellEnd"/>
      <w:r>
        <w:rPr>
          <w:rFonts w:ascii="Times New Roman" w:eastAsia="Times New Roman" w:hAnsi="Times New Roman" w:cs="Times New Roman"/>
          <w:color w:val="000000"/>
          <w:sz w:val="23"/>
          <w:szCs w:val="23"/>
        </w:rPr>
        <w:t xml:space="preserve">, yang </w:t>
      </w:r>
      <w:proofErr w:type="spellStart"/>
      <w:r>
        <w:rPr>
          <w:rFonts w:ascii="Times New Roman" w:eastAsia="Times New Roman" w:hAnsi="Times New Roman" w:cs="Times New Roman"/>
          <w:color w:val="000000"/>
          <w:sz w:val="23"/>
          <w:szCs w:val="23"/>
        </w:rPr>
        <w:t>dahulu</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hanya</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berpikir</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untuk</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mencari</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keuntungan</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semata</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saat</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ini</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harus</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berpikir</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untuk</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memenangkan</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persaingan</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melalui</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strategi</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inovasi</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serta</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lingkungan</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dinamis</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Moeheriono</w:t>
      </w:r>
      <w:proofErr w:type="spellEnd"/>
      <w:r>
        <w:rPr>
          <w:rFonts w:ascii="Times New Roman" w:eastAsia="Times New Roman" w:hAnsi="Times New Roman" w:cs="Times New Roman"/>
          <w:color w:val="000000"/>
          <w:sz w:val="24"/>
          <w:szCs w:val="24"/>
        </w:rPr>
        <w:t xml:space="preserve">, 2012). </w:t>
      </w:r>
    </w:p>
    <w:p w14:paraId="083E700C" w14:textId="77777777" w:rsidR="004B6886" w:rsidRDefault="007733F9">
      <w:pPr>
        <w:spacing w:after="0" w:line="480" w:lineRule="auto"/>
        <w:ind w:left="426"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Peran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mendongkrak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tambah</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sebagainya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Klein &amp; </w:t>
      </w:r>
      <w:proofErr w:type="spellStart"/>
      <w:r>
        <w:rPr>
          <w:rFonts w:ascii="Times New Roman" w:eastAsia="Times New Roman" w:hAnsi="Times New Roman" w:cs="Times New Roman"/>
          <w:sz w:val="24"/>
          <w:szCs w:val="24"/>
        </w:rPr>
        <w:t>Sorra</w:t>
      </w:r>
      <w:proofErr w:type="spellEnd"/>
      <w:r>
        <w:rPr>
          <w:rFonts w:ascii="Times New Roman" w:eastAsia="Times New Roman" w:hAnsi="Times New Roman" w:cs="Times New Roman"/>
          <w:sz w:val="24"/>
          <w:szCs w:val="24"/>
        </w:rPr>
        <w:t xml:space="preserve"> (1996)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mempunyai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source-based model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keaslian</w:t>
      </w:r>
      <w:proofErr w:type="spellEnd"/>
      <w:r>
        <w:rPr>
          <w:rFonts w:ascii="Times New Roman" w:eastAsia="Times New Roman" w:hAnsi="Times New Roman" w:cs="Times New Roman"/>
          <w:sz w:val="24"/>
          <w:szCs w:val="24"/>
        </w:rPr>
        <w:t xml:space="preserve"> ide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akhir.Kedua</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user-based stage model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didasarkan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perspektif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pemakai</w:t>
      </w:r>
      <w:proofErr w:type="spellEnd"/>
      <w:r>
        <w:rPr>
          <w:rFonts w:ascii="Times New Roman" w:eastAsia="Times New Roman" w:hAnsi="Times New Roman" w:cs="Times New Roman"/>
          <w:sz w:val="24"/>
          <w:szCs w:val="24"/>
        </w:rPr>
        <w:t xml:space="preserve">. Perusahaan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kesadaran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menghubungkan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user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formal dan </w:t>
      </w:r>
      <w:proofErr w:type="spellStart"/>
      <w:r>
        <w:rPr>
          <w:rFonts w:ascii="Times New Roman" w:eastAsia="Times New Roman" w:hAnsi="Times New Roman" w:cs="Times New Roman"/>
          <w:sz w:val="24"/>
          <w:szCs w:val="24"/>
        </w:rPr>
        <w:t>menyeluruh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mengungkapkan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dimensi-dimensi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kepemimpinan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internal,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(Zahra &amp; Das, 1993)</w:t>
      </w:r>
      <w:r>
        <w:rPr>
          <w:rFonts w:ascii="Times New Roman" w:eastAsia="Times New Roman" w:hAnsi="Times New Roman" w:cs="Times New Roman"/>
          <w:color w:val="FF0000"/>
          <w:sz w:val="24"/>
          <w:szCs w:val="24"/>
        </w:rPr>
        <w:t xml:space="preserve">.  </w:t>
      </w:r>
    </w:p>
    <w:p w14:paraId="5E5D2EB6" w14:textId="77777777" w:rsidR="004B6886" w:rsidRDefault="007733F9">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menengah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mikro</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fokus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meneliti</w:t>
      </w:r>
      <w:proofErr w:type="spellEnd"/>
      <w:r>
        <w:rPr>
          <w:rFonts w:ascii="Times New Roman" w:eastAsia="Times New Roman" w:hAnsi="Times New Roman" w:cs="Times New Roman"/>
          <w:color w:val="000000"/>
          <w:sz w:val="24"/>
          <w:szCs w:val="24"/>
        </w:rPr>
        <w:t xml:space="preserve"> pada UMKM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kuliner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kerajinan</w:t>
      </w:r>
      <w:proofErr w:type="spellEnd"/>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fashion</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DIY. </w:t>
      </w:r>
    </w:p>
    <w:p w14:paraId="37D5D85B" w14:textId="77777777" w:rsidR="004B6886" w:rsidRDefault="007733F9">
      <w:pPr>
        <w:numPr>
          <w:ilvl w:val="1"/>
          <w:numId w:val="6"/>
        </w:num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Rumusan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Masalah</w:t>
      </w:r>
      <w:proofErr w:type="spellEnd"/>
      <w:r>
        <w:rPr>
          <w:rFonts w:ascii="Times New Roman" w:eastAsia="Times New Roman" w:hAnsi="Times New Roman" w:cs="Times New Roman"/>
          <w:b/>
          <w:color w:val="000000"/>
          <w:sz w:val="24"/>
          <w:szCs w:val="24"/>
        </w:rPr>
        <w:t xml:space="preserve"> </w:t>
      </w:r>
    </w:p>
    <w:p w14:paraId="21D9E58A" w14:textId="77777777" w:rsidR="004B6886" w:rsidRDefault="007733F9">
      <w:pPr>
        <w:spacing w:line="480" w:lineRule="auto"/>
        <w:ind w:left="36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
    <w:p w14:paraId="3F47A7BD" w14:textId="77777777" w:rsidR="004B6886" w:rsidRDefault="007733F9">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
    <w:p w14:paraId="3AFAD7E0" w14:textId="77777777" w:rsidR="004B6886" w:rsidRDefault="007733F9">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44387A86" w14:textId="77777777" w:rsidR="004B6886" w:rsidRDefault="007733F9">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45C151D4" w14:textId="77777777" w:rsidR="004B6886" w:rsidRDefault="007733F9">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bookmarkStart w:id="1" w:name="_heading=h.3znysh7" w:colFirst="0" w:colLast="0"/>
      <w:bookmarkEnd w:id="1"/>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
    <w:p w14:paraId="246D021E" w14:textId="77777777" w:rsidR="004B6886" w:rsidRDefault="007733F9">
      <w:pPr>
        <w:numPr>
          <w:ilvl w:val="1"/>
          <w:numId w:val="6"/>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Tujuan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
    <w:p w14:paraId="04F6F30C" w14:textId="77777777" w:rsidR="004B6886" w:rsidRDefault="007733F9">
      <w:pPr>
        <w:pBdr>
          <w:top w:val="nil"/>
          <w:left w:val="nil"/>
          <w:bottom w:val="nil"/>
          <w:right w:val="nil"/>
          <w:between w:val="nil"/>
        </w:pBdr>
        <w:spacing w:after="0" w:line="480" w:lineRule="auto"/>
        <w:ind w:left="360" w:firstLine="81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diuraikan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
    <w:p w14:paraId="10D6C50A" w14:textId="77777777" w:rsidR="004B6886" w:rsidRDefault="007733F9">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
    <w:p w14:paraId="1A51D485" w14:textId="77777777" w:rsidR="004B6886" w:rsidRDefault="007733F9">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5052BB85" w14:textId="77777777" w:rsidR="004B6886" w:rsidRDefault="007733F9">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lastRenderedPageBreak/>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10F0C8EB" w14:textId="77777777" w:rsidR="004B6886" w:rsidRDefault="007733F9">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
    <w:p w14:paraId="00588C8F" w14:textId="77777777" w:rsidR="004B6886" w:rsidRDefault="007733F9">
      <w:pPr>
        <w:numPr>
          <w:ilvl w:val="1"/>
          <w:numId w:val="6"/>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Manfaat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
    <w:p w14:paraId="6014EB5E" w14:textId="77777777" w:rsidR="004B6886" w:rsidRDefault="007733F9">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UMKM</w:t>
      </w:r>
    </w:p>
    <w:p w14:paraId="1D964F71"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referensi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pertimbangan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menyusun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berdampak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pada UMKM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w:t>
      </w:r>
    </w:p>
    <w:p w14:paraId="2A725F32" w14:textId="77777777" w:rsidR="004B6886" w:rsidRDefault="007733F9">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w:t>
      </w:r>
      <w:proofErr w:type="spellEnd"/>
    </w:p>
    <w:p w14:paraId="00BABD09"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lembaga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pendampingan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merencanakan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melaksanakan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strategi-strategi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16F2BAC5" w14:textId="77777777" w:rsidR="004B6886" w:rsidRDefault="007733F9">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Lanjut</w:t>
      </w:r>
      <w:proofErr w:type="spellEnd"/>
    </w:p>
    <w:p w14:paraId="78F3C964"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salah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referensi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masukan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lanjut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3B820504" w14:textId="77777777" w:rsidR="004B6886" w:rsidRDefault="007733F9">
      <w:pPr>
        <w:numPr>
          <w:ilvl w:val="1"/>
          <w:numId w:val="6"/>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Sistematika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Penulisan</w:t>
      </w:r>
      <w:proofErr w:type="spellEnd"/>
      <w:r>
        <w:rPr>
          <w:rFonts w:ascii="Times New Roman" w:eastAsia="Times New Roman" w:hAnsi="Times New Roman" w:cs="Times New Roman"/>
          <w:b/>
          <w:color w:val="000000"/>
          <w:sz w:val="24"/>
          <w:szCs w:val="24"/>
        </w:rPr>
        <w:t xml:space="preserve"> </w:t>
      </w:r>
    </w:p>
    <w:p w14:paraId="06073A1B"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Sistematika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lima BAB,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rinciannya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5E4CD481"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PENDAHULUAN </w:t>
      </w:r>
    </w:p>
    <w:p w14:paraId="448149A1" w14:textId="77777777" w:rsidR="004B6886" w:rsidRDefault="007733F9">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Bab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
    <w:p w14:paraId="2EF28D7D" w14:textId="77777777" w:rsidR="004B6886" w:rsidRDefault="007733F9">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sistematika</w:t>
      </w:r>
      <w:proofErr w:type="spellEnd"/>
      <w:r>
        <w:rPr>
          <w:rFonts w:ascii="Times New Roman" w:eastAsia="Times New Roman" w:hAnsi="Times New Roman" w:cs="Times New Roman"/>
          <w:color w:val="000000"/>
          <w:sz w:val="24"/>
          <w:szCs w:val="24"/>
        </w:rPr>
        <w:t xml:space="preserve"> </w:t>
      </w:r>
    </w:p>
    <w:p w14:paraId="2A2AD2BF" w14:textId="77777777" w:rsidR="004B6886" w:rsidRDefault="007733F9">
      <w:pPr>
        <w:pBdr>
          <w:top w:val="nil"/>
          <w:left w:val="nil"/>
          <w:bottom w:val="nil"/>
          <w:right w:val="nil"/>
          <w:between w:val="nil"/>
        </w:pBdr>
        <w:spacing w:after="0" w:line="480" w:lineRule="auto"/>
        <w:ind w:left="2127" w:hanging="14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penulisan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pokok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berawal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hal-hal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lastRenderedPageBreak/>
        <w:t>umum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mengerucut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hal-hal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khusus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argumen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membutuhkan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ketidaksesuaian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kenyataan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capaian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ingin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diraih</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perihal</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perihal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point-point yang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masa </w:t>
      </w:r>
      <w:proofErr w:type="spellStart"/>
      <w:r>
        <w:rPr>
          <w:rFonts w:ascii="Times New Roman" w:eastAsia="Times New Roman" w:hAnsi="Times New Roman" w:cs="Times New Roman"/>
          <w:color w:val="000000"/>
          <w:sz w:val="24"/>
          <w:szCs w:val="24"/>
        </w:rPr>
        <w:t>sekarang</w:t>
      </w:r>
      <w:proofErr w:type="spellEnd"/>
      <w:r>
        <w:rPr>
          <w:rFonts w:ascii="Times New Roman" w:eastAsia="Times New Roman" w:hAnsi="Times New Roman" w:cs="Times New Roman"/>
          <w:color w:val="000000"/>
          <w:sz w:val="24"/>
          <w:szCs w:val="24"/>
        </w:rPr>
        <w:t xml:space="preserve"> dan masa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lalu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perjalanan</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penyusunan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mempermudah</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pembaca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memperhatikan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langkah-langkah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
    <w:p w14:paraId="47E3B72A"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II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KAJIAN PUSTAKA </w:t>
      </w:r>
    </w:p>
    <w:p w14:paraId="05F68E91" w14:textId="77777777" w:rsidR="004B6886" w:rsidRDefault="007733F9">
      <w:pPr>
        <w:pBdr>
          <w:top w:val="nil"/>
          <w:left w:val="nil"/>
          <w:bottom w:val="nil"/>
          <w:right w:val="nil"/>
          <w:between w:val="nil"/>
        </w:pBdr>
        <w:tabs>
          <w:tab w:val="left" w:pos="2127"/>
        </w:tabs>
        <w:spacing w:after="0" w:line="480" w:lineRule="auto"/>
        <w:ind w:left="2127" w:hanging="14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Bab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memperkuat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argumentasi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topik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Bab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berisikan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tinjauan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pustaka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pendukung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perbandingan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
    <w:p w14:paraId="5EC80F04"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III</w:t>
      </w:r>
      <w:r>
        <w:rPr>
          <w:rFonts w:ascii="Times New Roman" w:eastAsia="Times New Roman" w:hAnsi="Times New Roman" w:cs="Times New Roman"/>
          <w:color w:val="000000"/>
          <w:sz w:val="24"/>
          <w:szCs w:val="24"/>
        </w:rPr>
        <w:tab/>
        <w:t xml:space="preserve">METODE PENELITIAN </w:t>
      </w:r>
    </w:p>
    <w:p w14:paraId="3BF4EB17" w14:textId="77777777" w:rsidR="004B6886" w:rsidRDefault="007733F9">
      <w:pPr>
        <w:pBdr>
          <w:top w:val="nil"/>
          <w:left w:val="nil"/>
          <w:bottom w:val="nil"/>
          <w:right w:val="nil"/>
          <w:between w:val="nil"/>
        </w:pBdr>
        <w:spacing w:after="0" w:line="480" w:lineRule="auto"/>
        <w:ind w:left="212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Bab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eksekusi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lapangan</w:t>
      </w:r>
      <w:proofErr w:type="spellEnd"/>
      <w:r>
        <w:rPr>
          <w:rFonts w:ascii="Times New Roman" w:eastAsia="Times New Roman" w:hAnsi="Times New Roman" w:cs="Times New Roman"/>
          <w:color w:val="000000"/>
          <w:sz w:val="24"/>
          <w:szCs w:val="24"/>
        </w:rPr>
        <w:t xml:space="preserve">. Point-point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subjek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data. </w:t>
      </w:r>
    </w:p>
    <w:p w14:paraId="3DEB94A4"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BAB IV </w:t>
      </w:r>
      <w:r>
        <w:rPr>
          <w:rFonts w:ascii="Times New Roman" w:eastAsia="Times New Roman" w:hAnsi="Times New Roman" w:cs="Times New Roman"/>
          <w:color w:val="000000"/>
          <w:sz w:val="24"/>
          <w:szCs w:val="24"/>
        </w:rPr>
        <w:tab/>
        <w:t>ANALISIS DAN PEMBAHASAN</w:t>
      </w:r>
    </w:p>
    <w:p w14:paraId="11B235C4" w14:textId="77777777" w:rsidR="004B6886" w:rsidRDefault="007733F9">
      <w:pPr>
        <w:pBdr>
          <w:top w:val="nil"/>
          <w:left w:val="nil"/>
          <w:bottom w:val="nil"/>
          <w:right w:val="nil"/>
          <w:between w:val="nil"/>
        </w:pBdr>
        <w:spacing w:after="0" w:line="480" w:lineRule="auto"/>
        <w:ind w:left="2127"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 xml:space="preserve">Bab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dikelola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
    <w:p w14:paraId="7CC5600A"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V</w:t>
      </w:r>
      <w:r>
        <w:rPr>
          <w:rFonts w:ascii="Times New Roman" w:eastAsia="Times New Roman" w:hAnsi="Times New Roman" w:cs="Times New Roman"/>
          <w:color w:val="000000"/>
          <w:sz w:val="24"/>
          <w:szCs w:val="24"/>
        </w:rPr>
        <w:tab/>
        <w:t>PENUTUP</w:t>
      </w:r>
    </w:p>
    <w:p w14:paraId="3B02568B" w14:textId="77777777" w:rsidR="004B6886" w:rsidRDefault="007733F9">
      <w:pPr>
        <w:pBdr>
          <w:top w:val="nil"/>
          <w:left w:val="nil"/>
          <w:bottom w:val="nil"/>
          <w:right w:val="nil"/>
          <w:between w:val="nil"/>
        </w:pBdr>
        <w:spacing w:after="0" w:line="480" w:lineRule="auto"/>
        <w:ind w:left="2127" w:hanging="14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Bab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manajerial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color w:val="000000"/>
          <w:sz w:val="24"/>
          <w:szCs w:val="24"/>
        </w:rPr>
        <w:t xml:space="preserve"> saran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di masa </w:t>
      </w:r>
      <w:proofErr w:type="spellStart"/>
      <w:r>
        <w:rPr>
          <w:rFonts w:ascii="Times New Roman" w:eastAsia="Times New Roman" w:hAnsi="Times New Roman" w:cs="Times New Roman"/>
          <w:color w:val="000000"/>
          <w:sz w:val="24"/>
          <w:szCs w:val="24"/>
        </w:rPr>
        <w:t>depan</w:t>
      </w:r>
      <w:proofErr w:type="spellEnd"/>
      <w:r>
        <w:rPr>
          <w:rFonts w:ascii="Times New Roman" w:eastAsia="Times New Roman" w:hAnsi="Times New Roman" w:cs="Times New Roman"/>
          <w:color w:val="000000"/>
          <w:sz w:val="24"/>
          <w:szCs w:val="24"/>
        </w:rPr>
        <w:t xml:space="preserve">. </w:t>
      </w:r>
    </w:p>
    <w:p w14:paraId="63BEF686"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DAFTAR PUSTAKA </w:t>
      </w:r>
    </w:p>
    <w:p w14:paraId="30045F54"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LAMPIRAN </w:t>
      </w:r>
    </w:p>
    <w:p w14:paraId="32C9DB87"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04F7A4DC"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2B7C4518"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597373E6"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3D3211A7"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44DBF801"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45C60B04"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59A16B53"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209F24F3"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145930EF"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3CB6EC35" w14:textId="77777777" w:rsidR="004B6886" w:rsidRDefault="004B6886">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50908D9C" w14:textId="77777777" w:rsidR="004B6886" w:rsidRDefault="004B6886">
      <w:pPr>
        <w:pBdr>
          <w:top w:val="nil"/>
          <w:left w:val="nil"/>
          <w:bottom w:val="nil"/>
          <w:right w:val="nil"/>
          <w:between w:val="nil"/>
        </w:pBdr>
        <w:spacing w:line="480" w:lineRule="auto"/>
        <w:ind w:left="720" w:hanging="720"/>
        <w:jc w:val="both"/>
        <w:rPr>
          <w:rFonts w:ascii="Times New Roman" w:eastAsia="Times New Roman" w:hAnsi="Times New Roman" w:cs="Times New Roman"/>
          <w:color w:val="000000"/>
          <w:sz w:val="24"/>
          <w:szCs w:val="24"/>
        </w:rPr>
      </w:pPr>
    </w:p>
    <w:p w14:paraId="54958A23" w14:textId="77777777" w:rsidR="004B6886" w:rsidRDefault="004B6886">
      <w:pPr>
        <w:spacing w:line="480" w:lineRule="auto"/>
        <w:jc w:val="both"/>
        <w:rPr>
          <w:rFonts w:ascii="Times New Roman" w:eastAsia="Times New Roman" w:hAnsi="Times New Roman" w:cs="Times New Roman"/>
          <w:sz w:val="24"/>
          <w:szCs w:val="24"/>
          <w:lang w:val="id-ID"/>
        </w:rPr>
      </w:pPr>
    </w:p>
    <w:p w14:paraId="07E15336" w14:textId="77777777" w:rsidR="00AB4E8E" w:rsidRPr="00AB4E8E" w:rsidRDefault="00AB4E8E">
      <w:pPr>
        <w:spacing w:line="480" w:lineRule="auto"/>
        <w:jc w:val="both"/>
        <w:rPr>
          <w:rFonts w:ascii="Times New Roman" w:eastAsia="Times New Roman" w:hAnsi="Times New Roman" w:cs="Times New Roman"/>
          <w:sz w:val="24"/>
          <w:szCs w:val="24"/>
          <w:lang w:val="id-ID"/>
        </w:rPr>
      </w:pPr>
    </w:p>
    <w:p w14:paraId="6A41E0B5" w14:textId="77777777" w:rsidR="004B6886" w:rsidRDefault="007733F9">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II</w:t>
      </w:r>
    </w:p>
    <w:p w14:paraId="7C567264" w14:textId="77777777" w:rsidR="004B6886" w:rsidRDefault="007733F9">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PUSTAKA</w:t>
      </w:r>
    </w:p>
    <w:p w14:paraId="1B6F6316"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t xml:space="preserve">Kajian </w:t>
      </w:r>
      <w:proofErr w:type="spellStart"/>
      <w:r>
        <w:rPr>
          <w:rFonts w:ascii="Times New Roman" w:eastAsia="Times New Roman" w:hAnsi="Times New Roman" w:cs="Times New Roman"/>
          <w:b/>
          <w:sz w:val="24"/>
          <w:szCs w:val="24"/>
        </w:rPr>
        <w:t>Teori</w:t>
      </w:r>
      <w:proofErr w:type="spellEnd"/>
    </w:p>
    <w:p w14:paraId="1B39071B"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Inovasi</w:t>
      </w:r>
      <w:proofErr w:type="spellEnd"/>
      <w:r>
        <w:rPr>
          <w:rFonts w:ascii="Times New Roman" w:eastAsia="Times New Roman" w:hAnsi="Times New Roman" w:cs="Times New Roman"/>
          <w:b/>
          <w:sz w:val="24"/>
          <w:szCs w:val="24"/>
        </w:rPr>
        <w:t xml:space="preserve"> </w:t>
      </w:r>
    </w:p>
    <w:p w14:paraId="75D24E8D"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2.1.1.1</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Definisi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Inovasi</w:t>
      </w:r>
      <w:proofErr w:type="spellEnd"/>
    </w:p>
    <w:p w14:paraId="201C7CD2" w14:textId="77777777" w:rsidR="004B6886" w:rsidRDefault="007733F9">
      <w:pPr>
        <w:spacing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Schumpeter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Han &amp; Gao (2019) </w:t>
      </w:r>
      <w:proofErr w:type="spellStart"/>
      <w:r>
        <w:rPr>
          <w:rFonts w:ascii="Times New Roman" w:eastAsia="Times New Roman" w:hAnsi="Times New Roman" w:cs="Times New Roman"/>
          <w:sz w:val="24"/>
          <w:szCs w:val="24"/>
        </w:rPr>
        <w:t>mendefinisikan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membangun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rekombinasi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dual-core,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inti dan inti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Daft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Han &amp; Gao (2019).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administrasi</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melayani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prasyarat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eksploitasi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(Azar &amp; </w:t>
      </w:r>
      <w:proofErr w:type="spellStart"/>
      <w:r>
        <w:rPr>
          <w:rFonts w:ascii="Times New Roman" w:eastAsia="Times New Roman" w:hAnsi="Times New Roman" w:cs="Times New Roman"/>
          <w:sz w:val="24"/>
          <w:szCs w:val="24"/>
        </w:rPr>
        <w:t>Ciabuschi</w:t>
      </w:r>
      <w:proofErr w:type="spellEnd"/>
      <w:r>
        <w:rPr>
          <w:rFonts w:ascii="Times New Roman" w:eastAsia="Times New Roman" w:hAnsi="Times New Roman" w:cs="Times New Roman"/>
          <w:sz w:val="24"/>
          <w:szCs w:val="24"/>
        </w:rPr>
        <w:t xml:space="preserve">, 2017). Dari </w:t>
      </w:r>
      <w:proofErr w:type="spellStart"/>
      <w:r>
        <w:rPr>
          <w:rFonts w:ascii="Times New Roman" w:eastAsia="Times New Roman" w:hAnsi="Times New Roman" w:cs="Times New Roman"/>
          <w:sz w:val="24"/>
          <w:szCs w:val="24"/>
        </w:rPr>
        <w:t>perspektif</w:t>
      </w:r>
      <w:proofErr w:type="spellEnd"/>
      <w:r>
        <w:rPr>
          <w:rFonts w:ascii="Times New Roman" w:eastAsia="Times New Roman" w:hAnsi="Times New Roman" w:cs="Times New Roman"/>
          <w:sz w:val="24"/>
          <w:szCs w:val="24"/>
        </w:rPr>
        <w:t xml:space="preserve"> inti </w:t>
      </w:r>
      <w:proofErr w:type="spellStart"/>
      <w:r>
        <w:rPr>
          <w:rFonts w:ascii="Times New Roman" w:eastAsia="Times New Roman" w:hAnsi="Times New Roman" w:cs="Times New Roman"/>
          <w:sz w:val="24"/>
          <w:szCs w:val="24"/>
        </w:rPr>
        <w:t>teknis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administrasi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perspektif</w:t>
      </w:r>
      <w:proofErr w:type="spellEnd"/>
      <w:r>
        <w:rPr>
          <w:rFonts w:ascii="Times New Roman" w:eastAsia="Times New Roman" w:hAnsi="Times New Roman" w:cs="Times New Roman"/>
          <w:sz w:val="24"/>
          <w:szCs w:val="24"/>
        </w:rPr>
        <w:t xml:space="preserve"> inti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(Han &amp; Gao, 2019). </w:t>
      </w:r>
    </w:p>
    <w:p w14:paraId="7FED5908" w14:textId="77777777" w:rsidR="004B6886" w:rsidRDefault="007733F9">
      <w:pP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sidR="00E4092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sidR="00E4092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internal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(Correa, Morales, &amp; </w:t>
      </w:r>
      <w:proofErr w:type="spellStart"/>
      <w:r>
        <w:rPr>
          <w:rFonts w:ascii="Times New Roman" w:eastAsia="Times New Roman" w:hAnsi="Times New Roman" w:cs="Times New Roman"/>
          <w:color w:val="000000"/>
          <w:sz w:val="24"/>
          <w:szCs w:val="24"/>
        </w:rPr>
        <w:t>Pozo</w:t>
      </w:r>
      <w:proofErr w:type="spellEnd"/>
      <w:r>
        <w:rPr>
          <w:rFonts w:ascii="Times New Roman" w:eastAsia="Times New Roman" w:hAnsi="Times New Roman" w:cs="Times New Roman"/>
          <w:color w:val="000000"/>
          <w:sz w:val="24"/>
          <w:szCs w:val="24"/>
        </w:rPr>
        <w:t xml:space="preserve">, 2007),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kendali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mana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mengendalikannya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multi </w:t>
      </w:r>
      <w:proofErr w:type="spellStart"/>
      <w:r>
        <w:rPr>
          <w:rFonts w:ascii="Times New Roman" w:eastAsia="Times New Roman" w:hAnsi="Times New Roman" w:cs="Times New Roman"/>
          <w:color w:val="000000"/>
          <w:sz w:val="24"/>
          <w:szCs w:val="24"/>
        </w:rPr>
        <w:t>dimensi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kendali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mana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mengendalikan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memanipulasi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sedikit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Tindakan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bergantung</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lastRenderedPageBreak/>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permintaan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(pasar</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tindakan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Yalabik</w:t>
      </w:r>
      <w:proofErr w:type="spellEnd"/>
      <w:r>
        <w:rPr>
          <w:rFonts w:ascii="Times New Roman" w:eastAsia="Times New Roman" w:hAnsi="Times New Roman" w:cs="Times New Roman"/>
          <w:color w:val="000000"/>
          <w:sz w:val="24"/>
          <w:szCs w:val="24"/>
        </w:rPr>
        <w:t xml:space="preserve"> &amp; Fairchild, 2011). </w:t>
      </w:r>
    </w:p>
    <w:p w14:paraId="4F7D7274" w14:textId="77777777" w:rsidR="004B6886" w:rsidRDefault="007733F9">
      <w:pP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multi </w:t>
      </w:r>
      <w:proofErr w:type="spellStart"/>
      <w:r>
        <w:rPr>
          <w:rFonts w:ascii="Times New Roman" w:eastAsia="Times New Roman" w:hAnsi="Times New Roman" w:cs="Times New Roman"/>
          <w:color w:val="000000"/>
          <w:sz w:val="24"/>
          <w:szCs w:val="24"/>
        </w:rPr>
        <w:t>dimensi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didefinisikan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komponen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fitur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didefinisikan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perbaikan</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dibutuhkan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Prajogo</w:t>
      </w:r>
      <w:proofErr w:type="spellEnd"/>
      <w:r>
        <w:rPr>
          <w:rFonts w:ascii="Times New Roman" w:eastAsia="Times New Roman" w:hAnsi="Times New Roman" w:cs="Times New Roman"/>
          <w:color w:val="000000"/>
          <w:sz w:val="24"/>
          <w:szCs w:val="24"/>
        </w:rPr>
        <w:t xml:space="preserve">, 2016).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berfokus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Lukas &amp; Ferrell (2000)</w:t>
      </w:r>
      <w:r>
        <w:rPr>
          <w:rFonts w:ascii="Times New Roman" w:eastAsia="Times New Roman" w:hAnsi="Times New Roman" w:cs="Times New Roman"/>
          <w:color w:val="7030A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memperkenalkan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pengenalan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proses.  </w:t>
      </w:r>
    </w:p>
    <w:p w14:paraId="1A9CB15F" w14:textId="77777777" w:rsidR="004B6886" w:rsidRDefault="007733F9">
      <w:pP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definisi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dimaksud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ditawarkan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ditunjang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harganya</w:t>
      </w:r>
      <w:proofErr w:type="spellEnd"/>
      <w:r>
        <w:rPr>
          <w:rFonts w:ascii="Times New Roman" w:eastAsia="Times New Roman" w:hAnsi="Times New Roman" w:cs="Times New Roman"/>
          <w:sz w:val="24"/>
          <w:szCs w:val="24"/>
        </w:rPr>
        <w:t>.</w:t>
      </w:r>
    </w:p>
    <w:p w14:paraId="084D4C34" w14:textId="77777777" w:rsidR="004B6886" w:rsidRDefault="007733F9">
      <w:pP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intensif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Tindakan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bergantung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didorong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Corrocher</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Zirulia</w:t>
      </w:r>
      <w:proofErr w:type="spellEnd"/>
      <w:r>
        <w:rPr>
          <w:rFonts w:ascii="Times New Roman" w:eastAsia="Times New Roman" w:hAnsi="Times New Roman" w:cs="Times New Roman"/>
          <w:color w:val="000000"/>
          <w:sz w:val="24"/>
          <w:szCs w:val="24"/>
        </w:rPr>
        <w:t xml:space="preserve">, 2010).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terdahulu,seperti</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(Tushman &amp; </w:t>
      </w:r>
      <w:r>
        <w:rPr>
          <w:rFonts w:ascii="Times New Roman" w:eastAsia="Times New Roman" w:hAnsi="Times New Roman" w:cs="Times New Roman"/>
          <w:color w:val="000000"/>
          <w:sz w:val="24"/>
          <w:szCs w:val="24"/>
        </w:rPr>
        <w:lastRenderedPageBreak/>
        <w:t xml:space="preserve">Nadler, 1986)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paradigma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penemuan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Herbig</w:t>
      </w:r>
      <w:proofErr w:type="spellEnd"/>
      <w:r>
        <w:rPr>
          <w:rFonts w:ascii="Times New Roman" w:eastAsia="Times New Roman" w:hAnsi="Times New Roman" w:cs="Times New Roman"/>
          <w:color w:val="000000"/>
          <w:sz w:val="24"/>
          <w:szCs w:val="24"/>
        </w:rPr>
        <w:t xml:space="preserve"> &amp; Palumbo (1994) </w:t>
      </w:r>
      <w:proofErr w:type="spellStart"/>
      <w:r>
        <w:rPr>
          <w:rFonts w:ascii="Times New Roman" w:eastAsia="Times New Roman" w:hAnsi="Times New Roman" w:cs="Times New Roman"/>
          <w:color w:val="000000"/>
          <w:sz w:val="24"/>
          <w:szCs w:val="24"/>
        </w:rPr>
        <w:t>membedakan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penemuan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mengusulkan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penemuan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komersial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penemuan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perspektif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jauh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
    <w:p w14:paraId="18710D55" w14:textId="77777777" w:rsidR="004B6886" w:rsidRDefault="007733F9">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Johannessen, Olsen, &amp; Lumpkin (2001) </w:t>
      </w:r>
      <w:proofErr w:type="spellStart"/>
      <w:r>
        <w:rPr>
          <w:rFonts w:ascii="Times New Roman" w:eastAsia="Times New Roman" w:hAnsi="Times New Roman" w:cs="Times New Roman"/>
          <w:sz w:val="24"/>
          <w:szCs w:val="24"/>
        </w:rPr>
        <w:t>mencontohkan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spesifik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operasi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proposisi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memasukkan</w:t>
      </w:r>
      <w:proofErr w:type="spellEnd"/>
      <w:r>
        <w:rPr>
          <w:rFonts w:ascii="Times New Roman" w:eastAsia="Times New Roman" w:hAnsi="Times New Roman" w:cs="Times New Roman"/>
          <w:sz w:val="24"/>
          <w:szCs w:val="24"/>
        </w:rPr>
        <w:t xml:space="preserve"> ide,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oleh unit yang </w:t>
      </w:r>
      <w:proofErr w:type="spellStart"/>
      <w:r>
        <w:rPr>
          <w:rFonts w:ascii="Times New Roman" w:eastAsia="Times New Roman" w:hAnsi="Times New Roman" w:cs="Times New Roman"/>
          <w:sz w:val="24"/>
          <w:szCs w:val="24"/>
        </w:rPr>
        <w:t>mengadopsi</w:t>
      </w:r>
      <w:proofErr w:type="spellEnd"/>
      <w:r>
        <w:rPr>
          <w:rFonts w:ascii="Times New Roman" w:eastAsia="Times New Roman" w:hAnsi="Times New Roman" w:cs="Times New Roman"/>
          <w:sz w:val="24"/>
          <w:szCs w:val="24"/>
        </w:rPr>
        <w:t xml:space="preserve"> ide,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benda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kebaruan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ide,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relevan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kenyataan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ide,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operasional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mengadopsi</w:t>
      </w:r>
      <w:proofErr w:type="spellEnd"/>
      <w:r>
        <w:rPr>
          <w:rFonts w:ascii="Times New Roman" w:eastAsia="Times New Roman" w:hAnsi="Times New Roman" w:cs="Times New Roman"/>
          <w:sz w:val="24"/>
          <w:szCs w:val="24"/>
        </w:rPr>
        <w:t xml:space="preserve"> ide,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Keyakinan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unit-unit </w:t>
      </w:r>
      <w:proofErr w:type="spellStart"/>
      <w:r>
        <w:rPr>
          <w:rFonts w:ascii="Times New Roman" w:eastAsia="Times New Roman" w:hAnsi="Times New Roman" w:cs="Times New Roman"/>
          <w:sz w:val="24"/>
          <w:szCs w:val="24"/>
        </w:rPr>
        <w:t>operasi</w:t>
      </w:r>
      <w:proofErr w:type="spellEnd"/>
      <w:r>
        <w:rPr>
          <w:rFonts w:ascii="Times New Roman" w:eastAsia="Times New Roman" w:hAnsi="Times New Roman" w:cs="Times New Roman"/>
          <w:sz w:val="24"/>
          <w:szCs w:val="24"/>
        </w:rPr>
        <w:t xml:space="preserve"> individual </w:t>
      </w:r>
      <w:proofErr w:type="spellStart"/>
      <w:r>
        <w:rPr>
          <w:rFonts w:ascii="Times New Roman" w:eastAsia="Times New Roman" w:hAnsi="Times New Roman" w:cs="Times New Roman"/>
          <w:sz w:val="24"/>
          <w:szCs w:val="24"/>
        </w:rPr>
        <w:t>khususnya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relevan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pada UMKM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sedikit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terlatih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berpendidikan</w:t>
      </w:r>
      <w:proofErr w:type="spellEnd"/>
      <w:r>
        <w:rPr>
          <w:rFonts w:ascii="Times New Roman" w:eastAsia="Times New Roman" w:hAnsi="Times New Roman" w:cs="Times New Roman"/>
          <w:sz w:val="24"/>
          <w:szCs w:val="24"/>
        </w:rPr>
        <w:t xml:space="preserve">). </w:t>
      </w:r>
    </w:p>
    <w:p w14:paraId="44193053"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2.1.1.2   </w:t>
      </w:r>
      <w:proofErr w:type="spellStart"/>
      <w:r>
        <w:rPr>
          <w:rFonts w:ascii="Times New Roman" w:eastAsia="Times New Roman" w:hAnsi="Times New Roman" w:cs="Times New Roman"/>
          <w:b/>
          <w:sz w:val="24"/>
          <w:szCs w:val="24"/>
        </w:rPr>
        <w:t>Indikator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Inovasi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Produk</w:t>
      </w:r>
      <w:proofErr w:type="spellEnd"/>
      <w:r>
        <w:rPr>
          <w:rFonts w:ascii="Times New Roman" w:eastAsia="Times New Roman" w:hAnsi="Times New Roman" w:cs="Times New Roman"/>
          <w:b/>
          <w:sz w:val="24"/>
          <w:szCs w:val="24"/>
        </w:rPr>
        <w:t xml:space="preserve"> </w:t>
      </w:r>
    </w:p>
    <w:p w14:paraId="155FADB5" w14:textId="77777777" w:rsidR="004B6886" w:rsidRDefault="007733F9">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Lukas &amp; Ferrell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2000)</w:t>
      </w:r>
      <w:r>
        <w:rPr>
          <w:rFonts w:ascii="Times New Roman" w:eastAsia="Times New Roman" w:hAnsi="Times New Roman" w:cs="Times New Roman"/>
          <w:color w:val="7030A0"/>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
    <w:p w14:paraId="1297AC28" w14:textId="77777777" w:rsidR="004B6886" w:rsidRDefault="007733F9">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Perluasan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line extensions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benar-benar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relative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pasar. </w:t>
      </w:r>
    </w:p>
    <w:p w14:paraId="5FB4453C" w14:textId="77777777" w:rsidR="004B6886" w:rsidRDefault="007733F9">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me too – product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pasar. </w:t>
      </w:r>
    </w:p>
    <w:p w14:paraId="21D0EC4F" w14:textId="77777777" w:rsidR="004B6886" w:rsidRDefault="007733F9">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benar-benar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new – to – the – world – product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pasar.</w:t>
      </w:r>
    </w:p>
    <w:p w14:paraId="6706608C" w14:textId="77777777" w:rsidR="004B6886" w:rsidRDefault="004B6886">
      <w:pPr>
        <w:pBdr>
          <w:top w:val="nil"/>
          <w:left w:val="nil"/>
          <w:bottom w:val="nil"/>
          <w:right w:val="nil"/>
          <w:between w:val="nil"/>
        </w:pBdr>
        <w:spacing w:after="0" w:line="480" w:lineRule="auto"/>
        <w:ind w:left="1440" w:hanging="720"/>
        <w:jc w:val="both"/>
        <w:rPr>
          <w:rFonts w:ascii="Times New Roman" w:eastAsia="Times New Roman" w:hAnsi="Times New Roman" w:cs="Times New Roman"/>
          <w:color w:val="000000"/>
          <w:sz w:val="24"/>
          <w:szCs w:val="24"/>
        </w:rPr>
      </w:pPr>
    </w:p>
    <w:p w14:paraId="7AB2D07E" w14:textId="77777777" w:rsidR="004B6886" w:rsidRDefault="007733F9">
      <w:pPr>
        <w:spacing w:after="0" w:line="48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2.1.1.3 </w:t>
      </w:r>
      <w:proofErr w:type="spellStart"/>
      <w:r>
        <w:rPr>
          <w:rFonts w:ascii="Times New Roman" w:eastAsia="Times New Roman" w:hAnsi="Times New Roman" w:cs="Times New Roman"/>
          <w:b/>
          <w:sz w:val="24"/>
          <w:szCs w:val="24"/>
        </w:rPr>
        <w:t>Faktor-Faktor</w:t>
      </w:r>
      <w:proofErr w:type="spellEnd"/>
      <w:r>
        <w:rPr>
          <w:rFonts w:ascii="Times New Roman" w:eastAsia="Times New Roman" w:hAnsi="Times New Roman" w:cs="Times New Roman"/>
          <w:b/>
          <w:sz w:val="24"/>
          <w:szCs w:val="24"/>
        </w:rPr>
        <w:t xml:space="preserve"> yang </w:t>
      </w:r>
      <w:proofErr w:type="spellStart"/>
      <w:r>
        <w:rPr>
          <w:rFonts w:ascii="Times New Roman" w:eastAsia="Times New Roman" w:hAnsi="Times New Roman" w:cs="Times New Roman"/>
          <w:b/>
          <w:sz w:val="24"/>
          <w:szCs w:val="24"/>
        </w:rPr>
        <w:t>Mendukung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Keberhasilan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Inovasi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Produk</w:t>
      </w:r>
      <w:proofErr w:type="spellEnd"/>
    </w:p>
    <w:p w14:paraId="38F578B8" w14:textId="77777777" w:rsidR="004B6886" w:rsidRDefault="007733F9">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Quinn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Hendro</w:t>
      </w:r>
      <w:proofErr w:type="spellEnd"/>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gramEnd"/>
    </w:p>
    <w:p w14:paraId="3C2509EE" w14:textId="77777777" w:rsidR="004B6886" w:rsidRDefault="007733F9">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Berorientasi</w:t>
      </w:r>
      <w:proofErr w:type="spellEnd"/>
      <w:r>
        <w:rPr>
          <w:rFonts w:ascii="Times New Roman" w:eastAsia="Times New Roman" w:hAnsi="Times New Roman" w:cs="Times New Roman"/>
          <w:color w:val="000000"/>
          <w:sz w:val="24"/>
          <w:szCs w:val="24"/>
        </w:rPr>
        <w:t xml:space="preserve"> pasar</w:t>
      </w:r>
    </w:p>
    <w:p w14:paraId="73FAB631"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Banyak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sekedar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memecahkan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mengkonsep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mempunyai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keunggulan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bersaing</w:t>
      </w:r>
      <w:proofErr w:type="spellEnd"/>
      <w:r>
        <w:rPr>
          <w:rFonts w:ascii="Times New Roman" w:eastAsia="Times New Roman" w:hAnsi="Times New Roman" w:cs="Times New Roman"/>
          <w:color w:val="000000"/>
          <w:sz w:val="24"/>
          <w:szCs w:val="24"/>
        </w:rPr>
        <w:t xml:space="preserve"> di pasar.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pasar yang </w:t>
      </w:r>
      <w:proofErr w:type="spellStart"/>
      <w:r>
        <w:rPr>
          <w:rFonts w:ascii="Times New Roman" w:eastAsia="Times New Roman" w:hAnsi="Times New Roman" w:cs="Times New Roman"/>
          <w:color w:val="000000"/>
          <w:sz w:val="24"/>
          <w:szCs w:val="24"/>
        </w:rPr>
        <w:t>didalamnya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5C,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Pr>
          <w:rFonts w:ascii="Times" w:eastAsia="Times" w:hAnsi="Times" w:cs="Times"/>
          <w:i/>
          <w:color w:val="000000"/>
          <w:sz w:val="24"/>
          <w:szCs w:val="24"/>
        </w:rPr>
        <w:t xml:space="preserve">Competitor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pesaing</w:t>
      </w:r>
      <w:proofErr w:type="spellEnd"/>
      <w:r>
        <w:rPr>
          <w:rFonts w:ascii="Times New Roman" w:eastAsia="Times New Roman" w:hAnsi="Times New Roman" w:cs="Times New Roman"/>
          <w:color w:val="000000"/>
          <w:sz w:val="24"/>
          <w:szCs w:val="24"/>
        </w:rPr>
        <w:t xml:space="preserve">), </w:t>
      </w:r>
      <w:r>
        <w:rPr>
          <w:rFonts w:ascii="Times" w:eastAsia="Times" w:hAnsi="Times" w:cs="Times"/>
          <w:i/>
          <w:color w:val="000000"/>
          <w:sz w:val="24"/>
          <w:szCs w:val="24"/>
        </w:rPr>
        <w:t xml:space="preserve">Competition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persaingan</w:t>
      </w:r>
      <w:proofErr w:type="spellEnd"/>
      <w:r>
        <w:rPr>
          <w:rFonts w:ascii="Times New Roman" w:eastAsia="Times New Roman" w:hAnsi="Times New Roman" w:cs="Times New Roman"/>
          <w:color w:val="000000"/>
          <w:sz w:val="24"/>
          <w:szCs w:val="24"/>
        </w:rPr>
        <w:t xml:space="preserve">), </w:t>
      </w:r>
      <w:r>
        <w:rPr>
          <w:rFonts w:ascii="Times" w:eastAsia="Times" w:hAnsi="Times" w:cs="Times"/>
          <w:i/>
          <w:color w:val="000000"/>
          <w:sz w:val="24"/>
          <w:szCs w:val="24"/>
        </w:rPr>
        <w:t xml:space="preserve">Change of competition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persaingan</w:t>
      </w:r>
      <w:proofErr w:type="spellEnd"/>
      <w:r>
        <w:rPr>
          <w:rFonts w:ascii="Times New Roman" w:eastAsia="Times New Roman" w:hAnsi="Times New Roman" w:cs="Times New Roman"/>
          <w:color w:val="000000"/>
          <w:sz w:val="24"/>
          <w:szCs w:val="24"/>
        </w:rPr>
        <w:t xml:space="preserve">), </w:t>
      </w:r>
      <w:r>
        <w:rPr>
          <w:rFonts w:ascii="Times" w:eastAsia="Times" w:hAnsi="Times" w:cs="Times"/>
          <w:i/>
          <w:color w:val="000000"/>
          <w:sz w:val="24"/>
          <w:szCs w:val="24"/>
        </w:rPr>
        <w:t>Change</w:t>
      </w:r>
      <w:r>
        <w:rPr>
          <w:rFonts w:ascii="Times New Roman" w:eastAsia="Times New Roman" w:hAnsi="Times New Roman" w:cs="Times New Roman"/>
          <w:color w:val="000000"/>
          <w:sz w:val="24"/>
          <w:szCs w:val="24"/>
        </w:rPr>
        <w:t xml:space="preserve"> </w:t>
      </w:r>
      <w:r>
        <w:rPr>
          <w:rFonts w:ascii="Times" w:eastAsia="Times" w:hAnsi="Times" w:cs="Times"/>
          <w:i/>
          <w:color w:val="000000"/>
          <w:sz w:val="24"/>
          <w:szCs w:val="24"/>
        </w:rPr>
        <w:t xml:space="preserve">driver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penentu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dan </w:t>
      </w:r>
      <w:r>
        <w:rPr>
          <w:rFonts w:ascii="Times" w:eastAsia="Times" w:hAnsi="Times" w:cs="Times"/>
          <w:i/>
          <w:color w:val="000000"/>
          <w:sz w:val="24"/>
          <w:szCs w:val="24"/>
        </w:rPr>
        <w:t xml:space="preserve">Customer </w:t>
      </w:r>
      <w:proofErr w:type="spellStart"/>
      <w:r>
        <w:rPr>
          <w:rFonts w:ascii="Times" w:eastAsia="Times" w:hAnsi="Times" w:cs="Times"/>
          <w:i/>
          <w:color w:val="000000"/>
          <w:sz w:val="24"/>
          <w:szCs w:val="24"/>
        </w:rPr>
        <w:t>behaviour</w:t>
      </w:r>
      <w:proofErr w:type="spellEnd"/>
      <w:r>
        <w:rPr>
          <w:rFonts w:ascii="Times" w:eastAsia="Times" w:hAnsi="Times" w:cs="Times"/>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konsumen</w:t>
      </w:r>
      <w:proofErr w:type="spellEnd"/>
      <w:r>
        <w:rPr>
          <w:rFonts w:ascii="Times New Roman" w:eastAsia="Times New Roman" w:hAnsi="Times New Roman" w:cs="Times New Roman"/>
          <w:color w:val="000000"/>
          <w:sz w:val="24"/>
          <w:szCs w:val="24"/>
        </w:rPr>
        <w:t>).</w:t>
      </w:r>
    </w:p>
    <w:p w14:paraId="742C619F" w14:textId="77777777" w:rsidR="004B6886" w:rsidRDefault="007733F9">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Mampu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p>
    <w:p w14:paraId="65A9F949" w14:textId="77777777" w:rsidR="004B6886" w:rsidRDefault="007733F9">
      <w:pPr>
        <w:pBdr>
          <w:top w:val="nil"/>
          <w:left w:val="nil"/>
          <w:bottom w:val="nil"/>
          <w:right w:val="nil"/>
          <w:between w:val="nil"/>
        </w:pBdr>
        <w:spacing w:after="0" w:line="480" w:lineRule="auto"/>
        <w:ind w:left="720"/>
        <w:jc w:val="both"/>
        <w:rPr>
          <w:rFonts w:ascii="Times" w:eastAsia="Times" w:hAnsi="Times" w:cs="Times"/>
          <w:i/>
          <w:color w:val="000000"/>
          <w:sz w:val="24"/>
          <w:szCs w:val="24"/>
        </w:rPr>
      </w:pPr>
      <w:r>
        <w:rPr>
          <w:rFonts w:ascii="Times New Roman" w:eastAsia="Times New Roman" w:hAnsi="Times New Roman" w:cs="Times New Roman"/>
          <w:color w:val="000000"/>
          <w:sz w:val="24"/>
          <w:szCs w:val="24"/>
        </w:rPr>
        <w:t xml:space="preserve">Ada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tambah</w:t>
      </w:r>
      <w:proofErr w:type="spellEnd"/>
      <w:r>
        <w:rPr>
          <w:rFonts w:ascii="Times New Roman" w:eastAsia="Times New Roman" w:hAnsi="Times New Roman" w:cs="Times New Roman"/>
          <w:color w:val="000000"/>
          <w:sz w:val="24"/>
          <w:szCs w:val="24"/>
        </w:rPr>
        <w:t xml:space="preserve"> (</w:t>
      </w:r>
      <w:r>
        <w:rPr>
          <w:rFonts w:ascii="Times" w:eastAsia="Times" w:hAnsi="Times" w:cs="Times"/>
          <w:i/>
          <w:color w:val="000000"/>
          <w:sz w:val="24"/>
          <w:szCs w:val="24"/>
        </w:rPr>
        <w:t>value added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dongkrak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pertumbuhan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perkembangan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p>
    <w:p w14:paraId="44CD4E58" w14:textId="77777777" w:rsidR="004B6886" w:rsidRDefault="007733F9">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Efisiensi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efektivitas</w:t>
      </w:r>
      <w:proofErr w:type="spellEnd"/>
      <w:r>
        <w:rPr>
          <w:rFonts w:ascii="Times New Roman" w:eastAsia="Times New Roman" w:hAnsi="Times New Roman" w:cs="Times New Roman"/>
          <w:color w:val="000000"/>
          <w:sz w:val="24"/>
          <w:szCs w:val="24"/>
        </w:rPr>
        <w:t xml:space="preserve"> </w:t>
      </w:r>
    </w:p>
    <w:p w14:paraId="1343643B"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efisiensi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mempunyai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p>
    <w:p w14:paraId="1B68F23E" w14:textId="77777777" w:rsidR="004B6886" w:rsidRDefault="007733F9">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p>
    <w:p w14:paraId="242200F4" w14:textId="77777777" w:rsidR="004B6886" w:rsidRDefault="007733F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menyimpang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pertumbuhan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w:t>
      </w:r>
    </w:p>
    <w:p w14:paraId="478B4E9B" w14:textId="77777777" w:rsidR="004B6886" w:rsidRDefault="007733F9">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w:eastAsia="Times" w:hAnsi="Times" w:cs="Times"/>
          <w:i/>
          <w:color w:val="000000"/>
          <w:sz w:val="24"/>
          <w:szCs w:val="24"/>
        </w:rPr>
        <w:t>Continuous improvement</w:t>
      </w:r>
      <w:r>
        <w:rPr>
          <w:rFonts w:ascii="Times New Roman" w:eastAsia="Times New Roman" w:hAnsi="Times New Roman" w:cs="Times New Roman"/>
          <w:color w:val="000000"/>
          <w:sz w:val="24"/>
          <w:szCs w:val="24"/>
        </w:rPr>
        <w:t xml:space="preserve"> </w:t>
      </w:r>
    </w:p>
    <w:p w14:paraId="46537277" w14:textId="77777777" w:rsidR="004B6886" w:rsidRDefault="007733F9">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inovasikan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berkelanjutan</w:t>
      </w:r>
      <w:proofErr w:type="spellEnd"/>
      <w:r>
        <w:rPr>
          <w:rFonts w:ascii="Times New Roman" w:eastAsia="Times New Roman" w:hAnsi="Times New Roman" w:cs="Times New Roman"/>
          <w:color w:val="000000"/>
          <w:sz w:val="24"/>
          <w:szCs w:val="24"/>
        </w:rPr>
        <w:t xml:space="preserve"> (</w:t>
      </w:r>
      <w:r>
        <w:rPr>
          <w:rFonts w:ascii="Times" w:eastAsia="Times" w:hAnsi="Times" w:cs="Times"/>
          <w:i/>
          <w:color w:val="000000"/>
          <w:sz w:val="24"/>
          <w:szCs w:val="24"/>
        </w:rPr>
        <w:t xml:space="preserve">continuous improvement)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menumbuhkan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berkembang</w:t>
      </w:r>
      <w:proofErr w:type="spellEnd"/>
      <w:r>
        <w:rPr>
          <w:rFonts w:ascii="Times New Roman" w:eastAsia="Times New Roman" w:hAnsi="Times New Roman" w:cs="Times New Roman"/>
          <w:color w:val="000000"/>
          <w:sz w:val="24"/>
          <w:szCs w:val="24"/>
        </w:rPr>
        <w:t>.</w:t>
      </w:r>
    </w:p>
    <w:p w14:paraId="0A5B1720" w14:textId="77777777" w:rsidR="004B6886" w:rsidRDefault="004B6886">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
    <w:p w14:paraId="6392DC92" w14:textId="77777777" w:rsidR="004B6886" w:rsidRDefault="004B6886">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
    <w:p w14:paraId="1424C4DA" w14:textId="77777777" w:rsidR="004B6886" w:rsidRDefault="007733F9">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2.1.1.4 </w:t>
      </w:r>
      <w:proofErr w:type="spellStart"/>
      <w:r>
        <w:rPr>
          <w:rFonts w:ascii="Times New Roman" w:eastAsia="Times New Roman" w:hAnsi="Times New Roman" w:cs="Times New Roman"/>
          <w:b/>
          <w:sz w:val="24"/>
          <w:szCs w:val="24"/>
        </w:rPr>
        <w:t>Klasifikasi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Inovasi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Produk</w:t>
      </w:r>
      <w:proofErr w:type="spellEnd"/>
    </w:p>
    <w:p w14:paraId="61A0A3AE" w14:textId="77777777" w:rsidR="004B6886" w:rsidRDefault="007733F9">
      <w:pPr>
        <w:spacing w:after="0" w:line="48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Menuru</w:t>
      </w:r>
      <w:r>
        <w:rPr>
          <w:rFonts w:ascii="Times New Roman" w:eastAsia="Times New Roman" w:hAnsi="Times New Roman" w:cs="Times New Roman"/>
          <w:color w:val="000000"/>
          <w:sz w:val="24"/>
          <w:szCs w:val="24"/>
        </w:rPr>
        <w:t>t</w:t>
      </w:r>
      <w:proofErr w:type="spellEnd"/>
      <w:r>
        <w:rPr>
          <w:rFonts w:ascii="Times New Roman" w:eastAsia="Times New Roman" w:hAnsi="Times New Roman" w:cs="Times New Roman"/>
          <w:color w:val="000000"/>
          <w:sz w:val="24"/>
          <w:szCs w:val="24"/>
        </w:rPr>
        <w:t xml:space="preserve"> (Knox, 2002)</w:t>
      </w:r>
      <w:r>
        <w:rPr>
          <w:rFonts w:ascii="Times New Roman" w:eastAsia="Times New Roman" w:hAnsi="Times New Roman" w:cs="Times New Roman"/>
          <w:color w:val="7030A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diklasifikasikan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6AB424CC" w14:textId="77777777" w:rsidR="004B6886" w:rsidRDefault="007733F9">
      <w:pPr>
        <w:numPr>
          <w:ilvl w:val="0"/>
          <w:numId w:val="17"/>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meskipun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organisasi</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melakukannya</w:t>
      </w:r>
      <w:proofErr w:type="spellEnd"/>
      <w:r>
        <w:rPr>
          <w:rFonts w:ascii="Times New Roman" w:eastAsia="Times New Roman" w:hAnsi="Times New Roman" w:cs="Times New Roman"/>
          <w:color w:val="000000"/>
          <w:sz w:val="24"/>
          <w:szCs w:val="24"/>
        </w:rPr>
        <w:t xml:space="preserve">. </w:t>
      </w:r>
    </w:p>
    <w:p w14:paraId="1BF4971B" w14:textId="77777777" w:rsidR="004B6886" w:rsidRDefault="007733F9">
      <w:pPr>
        <w:numPr>
          <w:ilvl w:val="0"/>
          <w:numId w:val="17"/>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hadir</w:t>
      </w:r>
      <w:proofErr w:type="spellEnd"/>
      <w:r>
        <w:rPr>
          <w:rFonts w:ascii="Times New Roman" w:eastAsia="Times New Roman" w:hAnsi="Times New Roman" w:cs="Times New Roman"/>
          <w:color w:val="000000"/>
          <w:sz w:val="24"/>
          <w:szCs w:val="24"/>
        </w:rPr>
        <w:t xml:space="preserve"> di pasar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hadir</w:t>
      </w:r>
      <w:proofErr w:type="spellEnd"/>
      <w:r>
        <w:rPr>
          <w:rFonts w:ascii="Times New Roman" w:eastAsia="Times New Roman" w:hAnsi="Times New Roman" w:cs="Times New Roman"/>
          <w:color w:val="000000"/>
          <w:sz w:val="24"/>
          <w:szCs w:val="24"/>
        </w:rPr>
        <w:t xml:space="preserve"> di wilayah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
    <w:p w14:paraId="115596FE" w14:textId="77777777" w:rsidR="004B6886" w:rsidRDefault="007733F9">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diklasifikasikan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kategori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penemuan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new-to-world inventions),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new-to-product lines), </w:t>
      </w:r>
      <w:proofErr w:type="spellStart"/>
      <w:r>
        <w:rPr>
          <w:rFonts w:ascii="Times New Roman" w:eastAsia="Times New Roman" w:hAnsi="Times New Roman" w:cs="Times New Roman"/>
          <w:color w:val="000000"/>
          <w:sz w:val="24"/>
          <w:szCs w:val="24"/>
        </w:rPr>
        <w:t>perbaikan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pengurangan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reposisi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dipasar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repositioning)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Penemuan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new-to-world inventions)</w:t>
      </w:r>
      <w:r>
        <w:rPr>
          <w:rFonts w:ascii="Times New Roman" w:eastAsia="Times New Roman" w:hAnsi="Times New Roman" w:cs="Times New Roman"/>
          <w:color w:val="000000"/>
          <w:sz w:val="24"/>
          <w:szCs w:val="24"/>
        </w:rPr>
        <w:t xml:space="preserve"> dan</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new-to-product lines)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beresiko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perluasan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risiko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sz w:val="24"/>
          <w:szCs w:val="24"/>
        </w:rPr>
        <w:t>relatif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pengurangan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reposisi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kombinasi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risiko</w:t>
      </w:r>
      <w:proofErr w:type="spellEnd"/>
      <w:r>
        <w:rPr>
          <w:rFonts w:ascii="Times New Roman" w:eastAsia="Times New Roman" w:hAnsi="Times New Roman" w:cs="Times New Roman"/>
          <w:color w:val="000000"/>
          <w:sz w:val="24"/>
          <w:szCs w:val="24"/>
        </w:rPr>
        <w:t xml:space="preserve"> paling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
    <w:p w14:paraId="1B8E39E2"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2.1.1.5</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Manajemen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Inovasi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Produk</w:t>
      </w:r>
      <w:proofErr w:type="spellEnd"/>
      <w:r>
        <w:rPr>
          <w:rFonts w:ascii="Times New Roman" w:eastAsia="Times New Roman" w:hAnsi="Times New Roman" w:cs="Times New Roman"/>
          <w:b/>
          <w:sz w:val="24"/>
          <w:szCs w:val="24"/>
        </w:rPr>
        <w:t xml:space="preserve"> pada </w:t>
      </w:r>
      <w:proofErr w:type="spellStart"/>
      <w:r>
        <w:rPr>
          <w:rFonts w:ascii="Times New Roman" w:eastAsia="Times New Roman" w:hAnsi="Times New Roman" w:cs="Times New Roman"/>
          <w:b/>
          <w:sz w:val="24"/>
          <w:szCs w:val="24"/>
        </w:rPr>
        <w:t>Pelaku</w:t>
      </w:r>
      <w:proofErr w:type="spellEnd"/>
      <w:r>
        <w:rPr>
          <w:rFonts w:ascii="Times New Roman" w:eastAsia="Times New Roman" w:hAnsi="Times New Roman" w:cs="Times New Roman"/>
          <w:b/>
          <w:sz w:val="24"/>
          <w:szCs w:val="24"/>
        </w:rPr>
        <w:t xml:space="preserve"> Usaha Kecil</w:t>
      </w:r>
    </w:p>
    <w:p w14:paraId="3A4F6200" w14:textId="77777777" w:rsidR="004B6886" w:rsidRDefault="007733F9">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Keputusan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r>
        <w:rPr>
          <w:rFonts w:ascii="Times New Roman" w:eastAsia="Times New Roman" w:hAnsi="Times New Roman" w:cs="Times New Roman"/>
          <w:sz w:val="24"/>
          <w:szCs w:val="24"/>
        </w:rPr>
        <w:t xml:space="preserve"> pada negara </w:t>
      </w:r>
      <w:proofErr w:type="spellStart"/>
      <w:r>
        <w:rPr>
          <w:rFonts w:ascii="Times New Roman" w:eastAsia="Times New Roman" w:hAnsi="Times New Roman" w:cs="Times New Roman"/>
          <w:sz w:val="24"/>
          <w:szCs w:val="24"/>
        </w:rPr>
        <w:t>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UMKM di negara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keharusan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(Bell &amp; Cooper, 2018) ; (</w:t>
      </w:r>
      <w:proofErr w:type="spellStart"/>
      <w:r>
        <w:rPr>
          <w:rFonts w:ascii="Times New Roman" w:eastAsia="Times New Roman" w:hAnsi="Times New Roman" w:cs="Times New Roman"/>
          <w:sz w:val="24"/>
          <w:szCs w:val="24"/>
        </w:rPr>
        <w:t>Volchek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Jantunen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Saarenketo</w:t>
      </w:r>
      <w:proofErr w:type="spellEnd"/>
      <w:r>
        <w:rPr>
          <w:rFonts w:ascii="Times New Roman" w:eastAsia="Times New Roman" w:hAnsi="Times New Roman" w:cs="Times New Roman"/>
          <w:sz w:val="24"/>
          <w:szCs w:val="24"/>
        </w:rPr>
        <w:t xml:space="preserve">, 2013).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pengalaman</w:t>
      </w:r>
      <w:proofErr w:type="spellEnd"/>
      <w:r>
        <w:rPr>
          <w:rFonts w:ascii="Times New Roman" w:eastAsia="Times New Roman" w:hAnsi="Times New Roman" w:cs="Times New Roman"/>
          <w:sz w:val="24"/>
          <w:szCs w:val="24"/>
        </w:rPr>
        <w:t xml:space="preserve"> di negara-negara </w:t>
      </w:r>
      <w:proofErr w:type="spellStart"/>
      <w:r>
        <w:rPr>
          <w:rFonts w:ascii="Times New Roman" w:eastAsia="Times New Roman" w:hAnsi="Times New Roman" w:cs="Times New Roman"/>
          <w:sz w:val="24"/>
          <w:szCs w:val="24"/>
        </w:rPr>
        <w:t>maju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UMKM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kreatif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terbentuknya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terampil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fleksibilitas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pasar yang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pasar yang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
    <w:p w14:paraId="126F7E1B"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w:t>
      </w:r>
      <w:r>
        <w:rPr>
          <w:rFonts w:ascii="Times New Roman" w:eastAsia="Times New Roman" w:hAnsi="Times New Roman" w:cs="Times New Roman"/>
          <w:b/>
          <w:sz w:val="24"/>
          <w:szCs w:val="24"/>
        </w:rPr>
        <w:tab/>
        <w:t>Kinerja Perusahaan</w:t>
      </w:r>
    </w:p>
    <w:p w14:paraId="5A459F0F"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2.2.1.1 </w:t>
      </w:r>
      <w:proofErr w:type="spellStart"/>
      <w:r>
        <w:rPr>
          <w:rFonts w:ascii="Times New Roman" w:eastAsia="Times New Roman" w:hAnsi="Times New Roman" w:cs="Times New Roman"/>
          <w:b/>
          <w:sz w:val="24"/>
          <w:szCs w:val="24"/>
        </w:rPr>
        <w:t>Definisi</w:t>
      </w:r>
      <w:proofErr w:type="spellEnd"/>
      <w:r>
        <w:rPr>
          <w:rFonts w:ascii="Times New Roman" w:eastAsia="Times New Roman" w:hAnsi="Times New Roman" w:cs="Times New Roman"/>
          <w:b/>
          <w:sz w:val="24"/>
          <w:szCs w:val="24"/>
        </w:rPr>
        <w:t xml:space="preserve"> Kinerja Perusahaan </w:t>
      </w:r>
    </w:p>
    <w:p w14:paraId="3BF3E6B4" w14:textId="77777777" w:rsidR="004B6886" w:rsidRDefault="007733F9">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Kinerja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mencerminkan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moneternya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komersial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kelangsungan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parameter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pangsa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capital gain.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omset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volume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pangsa</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pangsa</w:t>
      </w:r>
      <w:proofErr w:type="spellEnd"/>
      <w:r>
        <w:rPr>
          <w:rFonts w:ascii="Times New Roman" w:eastAsia="Times New Roman" w:hAnsi="Times New Roman" w:cs="Times New Roman"/>
          <w:sz w:val="24"/>
          <w:szCs w:val="24"/>
        </w:rPr>
        <w:t xml:space="preserve"> volume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segmen</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Merrilees</w:t>
      </w:r>
      <w:proofErr w:type="spellEnd"/>
      <w:r>
        <w:rPr>
          <w:rFonts w:ascii="Times New Roman" w:eastAsia="Times New Roman" w:hAnsi="Times New Roman" w:cs="Times New Roman"/>
          <w:sz w:val="24"/>
          <w:szCs w:val="24"/>
        </w:rPr>
        <w:t xml:space="preserve"> &amp; Frazer, 2013).</w:t>
      </w:r>
    </w:p>
    <w:p w14:paraId="16E66295" w14:textId="77777777" w:rsidR="004B6886" w:rsidRDefault="007733F9">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(Miner, 2011)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lazim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produktivitas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berorientasi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pelayanan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Kinerja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performance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persaingan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industrinya</w:t>
      </w:r>
      <w:proofErr w:type="spellEnd"/>
      <w:r>
        <w:rPr>
          <w:rFonts w:ascii="Times New Roman" w:eastAsia="Times New Roman" w:hAnsi="Times New Roman" w:cs="Times New Roman"/>
          <w:sz w:val="24"/>
          <w:szCs w:val="24"/>
        </w:rPr>
        <w:t xml:space="preserve">. Kinerja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hal-hal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dicari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Hariyanto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Fitriati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Handayani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Budiyono</w:t>
      </w:r>
      <w:proofErr w:type="spellEnd"/>
      <w:r>
        <w:rPr>
          <w:rFonts w:ascii="Times New Roman" w:eastAsia="Times New Roman" w:hAnsi="Times New Roman" w:cs="Times New Roman"/>
          <w:sz w:val="24"/>
          <w:szCs w:val="24"/>
        </w:rPr>
        <w:t xml:space="preserve">, 2019). </w:t>
      </w:r>
    </w:p>
    <w:p w14:paraId="1F60A3C8" w14:textId="77777777" w:rsidR="004B6886" w:rsidRDefault="007733F9">
      <w:pP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pendapat</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ahli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dimaksud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
    <w:p w14:paraId="5977E53B" w14:textId="77777777" w:rsidR="004B6886" w:rsidRDefault="007733F9">
      <w:pPr>
        <w:numPr>
          <w:ilvl w:val="3"/>
          <w:numId w:val="33"/>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Indikator</w:t>
      </w:r>
      <w:proofErr w:type="spellEnd"/>
      <w:r>
        <w:rPr>
          <w:rFonts w:ascii="Times New Roman" w:eastAsia="Times New Roman" w:hAnsi="Times New Roman" w:cs="Times New Roman"/>
          <w:b/>
          <w:color w:val="000000"/>
          <w:sz w:val="24"/>
          <w:szCs w:val="24"/>
        </w:rPr>
        <w:t xml:space="preserve"> Kinerja Perusahaan</w:t>
      </w:r>
    </w:p>
    <w:p w14:paraId="67A1DD66" w14:textId="77777777" w:rsidR="004B6886" w:rsidRDefault="007733F9">
      <w:pPr>
        <w:spacing w:after="0"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Wispandono</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w:t>
      </w:r>
    </w:p>
    <w:p w14:paraId="47B79182"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Produktivitas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p>
    <w:p w14:paraId="685600F1"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Kepemimpinan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w:t>
      </w:r>
    </w:p>
    <w:p w14:paraId="466EF9CA"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w:t>
      </w:r>
    </w:p>
    <w:p w14:paraId="2A7184DD"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Stabilitas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w:t>
      </w:r>
    </w:p>
    <w:p w14:paraId="6002DAE4"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Tingkat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w:t>
      </w:r>
    </w:p>
    <w:p w14:paraId="6894370A"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w:t>
      </w:r>
    </w:p>
    <w:p w14:paraId="19106F26"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w:t>
      </w:r>
    </w:p>
    <w:p w14:paraId="2684C997"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w:t>
      </w:r>
    </w:p>
    <w:p w14:paraId="4F3675F4" w14:textId="77777777" w:rsidR="004B6886" w:rsidRDefault="007733F9">
      <w:pPr>
        <w:spacing w:after="0" w:line="480" w:lineRule="auto"/>
        <w:ind w:firstLine="720"/>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sz w:val="24"/>
          <w:szCs w:val="24"/>
        </w:rPr>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Munizu</w:t>
      </w:r>
      <w:proofErr w:type="spellEnd"/>
      <w:proofErr w:type="gram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lima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w:t>
      </w:r>
    </w:p>
    <w:p w14:paraId="7757F225"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p>
    <w:p w14:paraId="03F173D9"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modal, yang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meningkat</w:t>
      </w:r>
      <w:proofErr w:type="spellEnd"/>
    </w:p>
    <w:p w14:paraId="60F60FCA"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penambahan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tahunnya</w:t>
      </w:r>
      <w:proofErr w:type="spellEnd"/>
    </w:p>
    <w:p w14:paraId="5AC8AEEB"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pasar, yang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pasar dan </w:t>
      </w:r>
      <w:proofErr w:type="spellStart"/>
      <w:r>
        <w:rPr>
          <w:rFonts w:ascii="Times New Roman" w:eastAsia="Times New Roman" w:hAnsi="Times New Roman" w:cs="Times New Roman"/>
          <w:sz w:val="24"/>
          <w:szCs w:val="24"/>
        </w:rPr>
        <w:t>pemasaran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w:t>
      </w:r>
    </w:p>
    <w:p w14:paraId="5FEB54D8"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p>
    <w:p w14:paraId="6222DCC0"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Lingkungan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Dinamis</w:t>
      </w:r>
      <w:proofErr w:type="spellEnd"/>
      <w:r>
        <w:rPr>
          <w:rFonts w:ascii="Times New Roman" w:eastAsia="Times New Roman" w:hAnsi="Times New Roman" w:cs="Times New Roman"/>
          <w:b/>
          <w:sz w:val="24"/>
          <w:szCs w:val="24"/>
        </w:rPr>
        <w:t xml:space="preserve"> </w:t>
      </w:r>
    </w:p>
    <w:p w14:paraId="6E7B9C5F"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2.3.1.1 </w:t>
      </w:r>
      <w:proofErr w:type="spellStart"/>
      <w:r>
        <w:rPr>
          <w:rFonts w:ascii="Times New Roman" w:eastAsia="Times New Roman" w:hAnsi="Times New Roman" w:cs="Times New Roman"/>
          <w:b/>
          <w:sz w:val="24"/>
          <w:szCs w:val="24"/>
        </w:rPr>
        <w:t>Definisi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Lingkungan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Dinamis</w:t>
      </w:r>
      <w:proofErr w:type="spellEnd"/>
      <w:r>
        <w:rPr>
          <w:rFonts w:ascii="Times New Roman" w:eastAsia="Times New Roman" w:hAnsi="Times New Roman" w:cs="Times New Roman"/>
          <w:b/>
          <w:sz w:val="24"/>
          <w:szCs w:val="24"/>
        </w:rPr>
        <w:t xml:space="preserve"> </w:t>
      </w:r>
    </w:p>
    <w:p w14:paraId="172AD490" w14:textId="77777777" w:rsidR="004B6886" w:rsidRDefault="007733F9">
      <w:pPr>
        <w:spacing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(Dess &amp; Beard, 1984). Di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terlibat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pemangku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kepentingan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dan di masa </w:t>
      </w:r>
      <w:proofErr w:type="spellStart"/>
      <w:r>
        <w:rPr>
          <w:rFonts w:ascii="Times New Roman" w:eastAsia="Times New Roman" w:hAnsi="Times New Roman" w:cs="Times New Roman"/>
          <w:sz w:val="24"/>
          <w:szCs w:val="24"/>
        </w:rPr>
        <w:t>depan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kontingen</w:t>
      </w:r>
      <w:proofErr w:type="spellEnd"/>
      <w:r>
        <w:rPr>
          <w:rFonts w:ascii="Times New Roman" w:eastAsia="Times New Roman" w:hAnsi="Times New Roman" w:cs="Times New Roman"/>
          <w:sz w:val="24"/>
          <w:szCs w:val="24"/>
        </w:rPr>
        <w:t xml:space="preserve"> paling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relevan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ditandai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krisis</w:t>
      </w:r>
      <w:proofErr w:type="spellEnd"/>
      <w:r>
        <w:rPr>
          <w:rFonts w:ascii="Times New Roman" w:eastAsia="Times New Roman" w:hAnsi="Times New Roman" w:cs="Times New Roman"/>
          <w:sz w:val="24"/>
          <w:szCs w:val="24"/>
        </w:rPr>
        <w:t xml:space="preserve">, (Popa, Acosta, &amp; Conesa, 2017). </w:t>
      </w:r>
    </w:p>
    <w:p w14:paraId="61294917" w14:textId="77777777" w:rsidR="004B6886" w:rsidRDefault="007733F9">
      <w:pPr>
        <w:spacing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keunggulan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kompetitif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penggerak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mengeksplorasi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di pasar negara </w:t>
      </w:r>
      <w:proofErr w:type="spellStart"/>
      <w:r>
        <w:rPr>
          <w:rFonts w:ascii="Times New Roman" w:eastAsia="Times New Roman" w:hAnsi="Times New Roman" w:cs="Times New Roman"/>
          <w:color w:val="000000"/>
          <w:sz w:val="24"/>
          <w:szCs w:val="24"/>
        </w:rPr>
        <w:t>berkembang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eksplorasi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memperbarui</w:t>
      </w:r>
      <w:proofErr w:type="spellEnd"/>
      <w:r>
        <w:rPr>
          <w:rFonts w:ascii="Times New Roman" w:eastAsia="Times New Roman" w:hAnsi="Times New Roman" w:cs="Times New Roman"/>
          <w:color w:val="000000"/>
          <w:sz w:val="24"/>
          <w:szCs w:val="24"/>
        </w:rPr>
        <w:t xml:space="preserve"> basis </w:t>
      </w:r>
      <w:proofErr w:type="spellStart"/>
      <w:r>
        <w:rPr>
          <w:rFonts w:ascii="Times New Roman" w:eastAsia="Times New Roman" w:hAnsi="Times New Roman" w:cs="Times New Roman"/>
          <w:sz w:val="24"/>
          <w:szCs w:val="24"/>
        </w:rPr>
        <w:t>pengetahuannya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merusak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mengorbankan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depan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Meskipun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ancaman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proofErr w:type="gramEnd"/>
      <w:r>
        <w:rPr>
          <w:rFonts w:ascii="Times New Roman" w:eastAsia="Times New Roman" w:hAnsi="Times New Roman" w:cs="Times New Roman"/>
          <w:sz w:val="24"/>
          <w:szCs w:val="24"/>
        </w:rPr>
        <w:t xml:space="preserve">, (Acosta, Popa, &amp; Conesa, 2018).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ditandai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preferensi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fluktuasi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pasokan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ketidakpastian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ditandai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stres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kecemasan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(Jansen, Vera, &amp; </w:t>
      </w:r>
      <w:proofErr w:type="spellStart"/>
      <w:r>
        <w:rPr>
          <w:rFonts w:ascii="Times New Roman" w:eastAsia="Times New Roman" w:hAnsi="Times New Roman" w:cs="Times New Roman"/>
          <w:sz w:val="24"/>
          <w:szCs w:val="24"/>
        </w:rPr>
        <w:t>Crossan</w:t>
      </w:r>
      <w:proofErr w:type="spellEnd"/>
      <w:r>
        <w:rPr>
          <w:rFonts w:ascii="Times New Roman" w:eastAsia="Times New Roman" w:hAnsi="Times New Roman" w:cs="Times New Roman"/>
          <w:sz w:val="24"/>
          <w:szCs w:val="24"/>
        </w:rPr>
        <w:t>, 2009).</w:t>
      </w:r>
    </w:p>
    <w:p w14:paraId="07E5DAB7" w14:textId="77777777" w:rsidR="004B6886" w:rsidRDefault="007733F9">
      <w:pPr>
        <w:spacing w:after="0" w:line="480" w:lineRule="auto"/>
        <w:ind w:left="720"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diartikan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proses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memantau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ancaman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penghambat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internal dan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di dunia </w:t>
      </w:r>
      <w:proofErr w:type="spellStart"/>
      <w:r>
        <w:rPr>
          <w:rFonts w:ascii="Times New Roman" w:eastAsia="Times New Roman" w:hAnsi="Times New Roman" w:cs="Times New Roman"/>
          <w:color w:val="000000"/>
          <w:sz w:val="24"/>
          <w:szCs w:val="24"/>
        </w:rPr>
        <w:t>nyata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kompetitif</w:t>
      </w:r>
      <w:proofErr w:type="spellEnd"/>
      <w:r>
        <w:rPr>
          <w:rFonts w:ascii="Times New Roman" w:eastAsia="Times New Roman" w:hAnsi="Times New Roman" w:cs="Times New Roman"/>
          <w:color w:val="000000"/>
          <w:sz w:val="24"/>
          <w:szCs w:val="24"/>
        </w:rPr>
        <w:t xml:space="preserve">. Karena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drastis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stabil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diprediksi</w:t>
      </w:r>
      <w:proofErr w:type="spellEnd"/>
      <w:r>
        <w:rPr>
          <w:rFonts w:ascii="Times New Roman" w:eastAsia="Times New Roman" w:hAnsi="Times New Roman" w:cs="Times New Roman"/>
          <w:color w:val="000000"/>
          <w:sz w:val="24"/>
          <w:szCs w:val="24"/>
        </w:rPr>
        <w:t xml:space="preserve">, (Barney, </w:t>
      </w:r>
      <w:proofErr w:type="spellStart"/>
      <w:r>
        <w:rPr>
          <w:rFonts w:ascii="Times New Roman" w:eastAsia="Times New Roman" w:hAnsi="Times New Roman" w:cs="Times New Roman"/>
          <w:color w:val="000000"/>
          <w:sz w:val="24"/>
          <w:szCs w:val="24"/>
        </w:rPr>
        <w:t>Ketchen</w:t>
      </w:r>
      <w:proofErr w:type="spellEnd"/>
      <w:r>
        <w:rPr>
          <w:rFonts w:ascii="Times New Roman" w:eastAsia="Times New Roman" w:hAnsi="Times New Roman" w:cs="Times New Roman"/>
          <w:color w:val="000000"/>
          <w:sz w:val="24"/>
          <w:szCs w:val="24"/>
        </w:rPr>
        <w:t xml:space="preserve">, &amp; Wright, 2011). </w:t>
      </w:r>
    </w:p>
    <w:p w14:paraId="18044C6A"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2.3.1.2 </w:t>
      </w:r>
      <w:proofErr w:type="spellStart"/>
      <w:r>
        <w:rPr>
          <w:rFonts w:ascii="Times New Roman" w:eastAsia="Times New Roman" w:hAnsi="Times New Roman" w:cs="Times New Roman"/>
          <w:b/>
          <w:sz w:val="24"/>
          <w:szCs w:val="24"/>
        </w:rPr>
        <w:t>Lingkungan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Eksternal</w:t>
      </w:r>
      <w:proofErr w:type="spellEnd"/>
    </w:p>
    <w:p w14:paraId="77F43F3E" w14:textId="77777777" w:rsidR="004B6886" w:rsidRDefault="007733F9">
      <w:pPr>
        <w:spacing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McKelvie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Wiklund</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Brattström</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keinginan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definisi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mencerminkan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kejadian</w:t>
      </w:r>
      <w:proofErr w:type="spellEnd"/>
      <w:r>
        <w:rPr>
          <w:rFonts w:ascii="Times New Roman" w:eastAsia="Times New Roman" w:hAnsi="Times New Roman" w:cs="Times New Roman"/>
          <w:sz w:val="24"/>
          <w:szCs w:val="24"/>
        </w:rPr>
        <w:t xml:space="preserve"> di pasar.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pengetahuan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Kesadaran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memecahkannya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dikaitkan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pengenalan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yang pada </w:t>
      </w:r>
      <w:proofErr w:type="spellStart"/>
      <w:r>
        <w:rPr>
          <w:rFonts w:ascii="Times New Roman" w:eastAsia="Times New Roman" w:hAnsi="Times New Roman" w:cs="Times New Roman"/>
          <w:sz w:val="24"/>
          <w:szCs w:val="24"/>
        </w:rPr>
        <w:t>akhirnya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mengurangi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ketidakpastian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menghemat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yang pada </w:t>
      </w:r>
      <w:proofErr w:type="spellStart"/>
      <w:r>
        <w:rPr>
          <w:rFonts w:ascii="Times New Roman" w:eastAsia="Times New Roman" w:hAnsi="Times New Roman" w:cs="Times New Roman"/>
          <w:sz w:val="24"/>
          <w:szCs w:val="24"/>
        </w:rPr>
        <w:t>akhirnya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
    <w:p w14:paraId="702B2B53" w14:textId="77777777" w:rsidR="004B6886" w:rsidRPr="00AB4E8E" w:rsidRDefault="007733F9" w:rsidP="00AB4E8E">
      <w:pPr>
        <w:spacing w:after="0" w:line="480" w:lineRule="auto"/>
        <w:ind w:left="720" w:firstLine="720"/>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Pierce and Robinson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Wispandono</w:t>
      </w:r>
      <w:proofErr w:type="spellEnd"/>
      <w:r>
        <w:rPr>
          <w:rFonts w:ascii="Times New Roman" w:eastAsia="Times New Roman" w:hAnsi="Times New Roman" w:cs="Times New Roman"/>
          <w:sz w:val="24"/>
          <w:szCs w:val="24"/>
        </w:rPr>
        <w:t xml:space="preserve"> (2010)</w:t>
      </w:r>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ancaman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dimaksud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berdampak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ancaman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p>
    <w:p w14:paraId="432A0E75"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2.3.1.3 </w:t>
      </w:r>
      <w:proofErr w:type="spellStart"/>
      <w:r>
        <w:rPr>
          <w:rFonts w:ascii="Times New Roman" w:eastAsia="Times New Roman" w:hAnsi="Times New Roman" w:cs="Times New Roman"/>
          <w:b/>
          <w:sz w:val="24"/>
          <w:szCs w:val="24"/>
        </w:rPr>
        <w:t>Jenis-Jenis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Lingkungan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Eksternal</w:t>
      </w:r>
      <w:proofErr w:type="spellEnd"/>
      <w:r>
        <w:rPr>
          <w:rFonts w:ascii="Times New Roman" w:eastAsia="Times New Roman" w:hAnsi="Times New Roman" w:cs="Times New Roman"/>
          <w:b/>
          <w:sz w:val="24"/>
          <w:szCs w:val="24"/>
        </w:rPr>
        <w:t xml:space="preserve"> </w:t>
      </w:r>
    </w:p>
    <w:p w14:paraId="3F79695C" w14:textId="77777777" w:rsidR="004B6886" w:rsidRDefault="007733F9">
      <w:pPr>
        <w:spacing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Wheelen</w:t>
      </w:r>
      <w:proofErr w:type="spellEnd"/>
      <w:r>
        <w:rPr>
          <w:rFonts w:ascii="Times New Roman" w:eastAsia="Times New Roman" w:hAnsi="Times New Roman" w:cs="Times New Roman"/>
          <w:sz w:val="24"/>
          <w:szCs w:val="24"/>
        </w:rPr>
        <w:t xml:space="preserve">, Thomas, &amp; Hunger (2012),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kekuatan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Kekuatan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penyelesaian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Kekuatan</w:t>
      </w:r>
      <w:proofErr w:type="spellEnd"/>
      <w:r>
        <w:rPr>
          <w:rFonts w:ascii="Times New Roman" w:eastAsia="Times New Roman" w:hAnsi="Times New Roman" w:cs="Times New Roman"/>
          <w:sz w:val="24"/>
          <w:szCs w:val="24"/>
        </w:rPr>
        <w:t xml:space="preserve"> Hukum </w:t>
      </w:r>
      <w:proofErr w:type="spellStart"/>
      <w:r>
        <w:rPr>
          <w:rFonts w:ascii="Times New Roman" w:eastAsia="Times New Roman" w:hAnsi="Times New Roman" w:cs="Times New Roman"/>
          <w:sz w:val="24"/>
          <w:szCs w:val="24"/>
        </w:rPr>
        <w:t>Politik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mengalokasikan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kekuasaan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paksaan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Kekuatan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Sosiokultural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adat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dan pada </w:t>
      </w:r>
      <w:proofErr w:type="spellStart"/>
      <w:r>
        <w:rPr>
          <w:rFonts w:ascii="Times New Roman" w:eastAsia="Times New Roman" w:hAnsi="Times New Roman" w:cs="Times New Roman"/>
          <w:sz w:val="24"/>
          <w:szCs w:val="24"/>
        </w:rPr>
        <w:t>gilirannya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pemasok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asosiasi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perdagangan</w:t>
      </w:r>
      <w:proofErr w:type="spellEnd"/>
      <w:r>
        <w:rPr>
          <w:rFonts w:ascii="Times New Roman" w:eastAsia="Times New Roman" w:hAnsi="Times New Roman" w:cs="Times New Roman"/>
          <w:sz w:val="24"/>
          <w:szCs w:val="24"/>
        </w:rPr>
        <w:t xml:space="preserve">. </w:t>
      </w:r>
    </w:p>
    <w:p w14:paraId="2FCBB382" w14:textId="77777777" w:rsidR="004B6886" w:rsidRDefault="004B6886">
      <w:pPr>
        <w:spacing w:after="0" w:line="480" w:lineRule="auto"/>
        <w:ind w:firstLine="720"/>
        <w:jc w:val="both"/>
        <w:rPr>
          <w:rFonts w:ascii="Times New Roman" w:eastAsia="Times New Roman" w:hAnsi="Times New Roman" w:cs="Times New Roman"/>
          <w:sz w:val="24"/>
          <w:szCs w:val="24"/>
        </w:rPr>
      </w:pPr>
    </w:p>
    <w:p w14:paraId="34B247D6" w14:textId="77777777" w:rsidR="004B6886" w:rsidRDefault="004B6886">
      <w:pPr>
        <w:spacing w:after="0" w:line="480" w:lineRule="auto"/>
        <w:ind w:firstLine="720"/>
        <w:jc w:val="both"/>
        <w:rPr>
          <w:rFonts w:ascii="Times New Roman" w:eastAsia="Times New Roman" w:hAnsi="Times New Roman" w:cs="Times New Roman"/>
          <w:sz w:val="24"/>
          <w:szCs w:val="24"/>
        </w:rPr>
      </w:pPr>
    </w:p>
    <w:p w14:paraId="367AACC4" w14:textId="77777777" w:rsidR="004B6886" w:rsidRDefault="004B6886">
      <w:pPr>
        <w:spacing w:after="0" w:line="480" w:lineRule="auto"/>
        <w:ind w:firstLine="720"/>
        <w:jc w:val="both"/>
        <w:rPr>
          <w:rFonts w:ascii="Times New Roman" w:eastAsia="Times New Roman" w:hAnsi="Times New Roman" w:cs="Times New Roman"/>
          <w:sz w:val="24"/>
          <w:szCs w:val="24"/>
        </w:rPr>
      </w:pPr>
    </w:p>
    <w:p w14:paraId="1B42B4BF" w14:textId="77777777" w:rsidR="004B6886" w:rsidRDefault="004B6886">
      <w:pPr>
        <w:spacing w:after="0" w:line="480" w:lineRule="auto"/>
        <w:ind w:firstLine="720"/>
        <w:jc w:val="both"/>
        <w:rPr>
          <w:rFonts w:ascii="Times New Roman" w:eastAsia="Times New Roman" w:hAnsi="Times New Roman" w:cs="Times New Roman"/>
          <w:sz w:val="24"/>
          <w:szCs w:val="24"/>
        </w:rPr>
      </w:pPr>
    </w:p>
    <w:p w14:paraId="691CB92F" w14:textId="77777777" w:rsidR="004B6886" w:rsidRDefault="004B6886">
      <w:pPr>
        <w:spacing w:after="0" w:line="480" w:lineRule="auto"/>
        <w:ind w:firstLine="720"/>
        <w:jc w:val="both"/>
        <w:rPr>
          <w:rFonts w:ascii="Times New Roman" w:eastAsia="Times New Roman" w:hAnsi="Times New Roman" w:cs="Times New Roman"/>
          <w:sz w:val="24"/>
          <w:szCs w:val="24"/>
        </w:rPr>
      </w:pPr>
    </w:p>
    <w:p w14:paraId="0DF929F4" w14:textId="77777777" w:rsidR="004B6886" w:rsidRDefault="004B6886">
      <w:pPr>
        <w:spacing w:after="0" w:line="480" w:lineRule="auto"/>
        <w:ind w:firstLine="720"/>
        <w:jc w:val="both"/>
        <w:rPr>
          <w:rFonts w:ascii="Times New Roman" w:eastAsia="Times New Roman" w:hAnsi="Times New Roman" w:cs="Times New Roman"/>
          <w:sz w:val="24"/>
          <w:szCs w:val="24"/>
        </w:rPr>
      </w:pPr>
    </w:p>
    <w:p w14:paraId="2ACB1C01" w14:textId="77777777" w:rsidR="004B6886" w:rsidRDefault="004B6886">
      <w:pPr>
        <w:spacing w:after="0" w:line="480" w:lineRule="auto"/>
        <w:ind w:firstLine="720"/>
        <w:jc w:val="both"/>
        <w:rPr>
          <w:rFonts w:ascii="Times New Roman" w:eastAsia="Times New Roman" w:hAnsi="Times New Roman" w:cs="Times New Roman"/>
          <w:sz w:val="24"/>
          <w:szCs w:val="24"/>
        </w:rPr>
      </w:pPr>
    </w:p>
    <w:p w14:paraId="4CFE2C34" w14:textId="77777777" w:rsidR="004B6886" w:rsidRDefault="004B6886">
      <w:pPr>
        <w:spacing w:after="0" w:line="480" w:lineRule="auto"/>
        <w:ind w:firstLine="720"/>
        <w:jc w:val="both"/>
        <w:rPr>
          <w:rFonts w:ascii="Times New Roman" w:eastAsia="Times New Roman" w:hAnsi="Times New Roman" w:cs="Times New Roman"/>
          <w:sz w:val="24"/>
          <w:szCs w:val="24"/>
        </w:rPr>
      </w:pPr>
    </w:p>
    <w:p w14:paraId="4DF29890" w14:textId="77777777" w:rsidR="004B6886" w:rsidRDefault="004B6886">
      <w:pPr>
        <w:spacing w:after="0" w:line="480" w:lineRule="auto"/>
        <w:jc w:val="both"/>
        <w:rPr>
          <w:rFonts w:ascii="Times New Roman" w:eastAsia="Times New Roman" w:hAnsi="Times New Roman" w:cs="Times New Roman"/>
          <w:sz w:val="24"/>
          <w:szCs w:val="24"/>
        </w:rPr>
      </w:pPr>
    </w:p>
    <w:p w14:paraId="6ED3A5B3" w14:textId="77777777" w:rsidR="00F03B77" w:rsidRDefault="00F03B77">
      <w:pPr>
        <w:spacing w:after="0" w:line="480" w:lineRule="auto"/>
        <w:jc w:val="both"/>
        <w:rPr>
          <w:rFonts w:ascii="Times New Roman" w:eastAsia="Times New Roman" w:hAnsi="Times New Roman" w:cs="Times New Roman"/>
          <w:sz w:val="24"/>
          <w:szCs w:val="24"/>
        </w:rPr>
      </w:pPr>
    </w:p>
    <w:p w14:paraId="4888B89E" w14:textId="77777777" w:rsidR="004B6886" w:rsidRDefault="007733F9">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Penelitian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Terdahulu</w:t>
      </w:r>
      <w:proofErr w:type="spellEnd"/>
    </w:p>
    <w:p w14:paraId="401F5127" w14:textId="77777777" w:rsidR="004B6886" w:rsidRDefault="004B6886">
      <w:pPr>
        <w:spacing w:after="0" w:line="480" w:lineRule="auto"/>
        <w:rPr>
          <w:rFonts w:ascii="Times New Roman" w:eastAsia="Times New Roman" w:hAnsi="Times New Roman" w:cs="Times New Roman"/>
          <w:b/>
          <w:sz w:val="24"/>
          <w:szCs w:val="24"/>
        </w:rPr>
      </w:pPr>
    </w:p>
    <w:p w14:paraId="0C791126" w14:textId="77777777" w:rsidR="004B6886" w:rsidRDefault="00F03B77">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2.1</w:t>
      </w:r>
    </w:p>
    <w:p w14:paraId="1B939954" w14:textId="77777777" w:rsidR="004B6886" w:rsidRDefault="007733F9" w:rsidP="00F03B77">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Terdahulu</w:t>
      </w:r>
      <w:proofErr w:type="spellEnd"/>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005"/>
        <w:gridCol w:w="2489"/>
        <w:gridCol w:w="1925"/>
        <w:gridCol w:w="2087"/>
      </w:tblGrid>
      <w:tr w:rsidR="004B6886" w14:paraId="31AA3394" w14:textId="77777777">
        <w:tc>
          <w:tcPr>
            <w:tcW w:w="510" w:type="dxa"/>
          </w:tcPr>
          <w:p w14:paraId="086DD9AD" w14:textId="77777777" w:rsidR="004B6886" w:rsidRDefault="007733F9">
            <w:pPr>
              <w:tabs>
                <w:tab w:val="left" w:pos="380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005" w:type="dxa"/>
          </w:tcPr>
          <w:p w14:paraId="79447120" w14:textId="77777777" w:rsidR="004B6886" w:rsidRDefault="007733F9">
            <w:pPr>
              <w:tabs>
                <w:tab w:val="left" w:pos="3801"/>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Judul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Penelitian</w:t>
            </w:r>
            <w:proofErr w:type="spellEnd"/>
          </w:p>
        </w:tc>
        <w:tc>
          <w:tcPr>
            <w:tcW w:w="2489" w:type="dxa"/>
          </w:tcPr>
          <w:p w14:paraId="51B4CA11" w14:textId="77777777" w:rsidR="004B6886" w:rsidRDefault="007733F9">
            <w:pPr>
              <w:tabs>
                <w:tab w:val="left" w:pos="3801"/>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Variabel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Penelitian</w:t>
            </w:r>
            <w:proofErr w:type="spellEnd"/>
          </w:p>
        </w:tc>
        <w:tc>
          <w:tcPr>
            <w:tcW w:w="1925" w:type="dxa"/>
          </w:tcPr>
          <w:p w14:paraId="1FB8C851" w14:textId="77777777" w:rsidR="004B6886" w:rsidRDefault="007733F9">
            <w:pPr>
              <w:tabs>
                <w:tab w:val="left" w:pos="3801"/>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Metode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Penelitian</w:t>
            </w:r>
            <w:proofErr w:type="spellEnd"/>
          </w:p>
        </w:tc>
        <w:tc>
          <w:tcPr>
            <w:tcW w:w="2087" w:type="dxa"/>
          </w:tcPr>
          <w:p w14:paraId="0EE9929C" w14:textId="77777777" w:rsidR="004B6886" w:rsidRDefault="007733F9">
            <w:pPr>
              <w:tabs>
                <w:tab w:val="left" w:pos="380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w:t>
            </w:r>
            <w:proofErr w:type="spellStart"/>
            <w:r>
              <w:rPr>
                <w:rFonts w:ascii="Times New Roman" w:eastAsia="Times New Roman" w:hAnsi="Times New Roman" w:cs="Times New Roman"/>
                <w:b/>
                <w:sz w:val="24"/>
                <w:szCs w:val="24"/>
              </w:rPr>
              <w:t>Penelitian</w:t>
            </w:r>
            <w:proofErr w:type="spellEnd"/>
          </w:p>
        </w:tc>
      </w:tr>
      <w:tr w:rsidR="004B6886" w14:paraId="4AD36ECB" w14:textId="77777777">
        <w:tc>
          <w:tcPr>
            <w:tcW w:w="510" w:type="dxa"/>
          </w:tcPr>
          <w:p w14:paraId="6989847D"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05" w:type="dxa"/>
          </w:tcPr>
          <w:p w14:paraId="5BAC9370"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Firm innovativeness and business performance: The joint moderating effects of market turbulence and competition , (Tsai &amp; Yang, 2013)</w:t>
            </w:r>
          </w:p>
          <w:p w14:paraId="06A11C56" w14:textId="77777777" w:rsidR="004B6886" w:rsidRDefault="004B6886">
            <w:pPr>
              <w:tabs>
                <w:tab w:val="left" w:pos="3801"/>
              </w:tabs>
              <w:jc w:val="both"/>
              <w:rPr>
                <w:rFonts w:ascii="Times New Roman" w:eastAsia="Times New Roman" w:hAnsi="Times New Roman" w:cs="Times New Roman"/>
                <w:sz w:val="20"/>
                <w:szCs w:val="20"/>
              </w:rPr>
            </w:pPr>
          </w:p>
        </w:tc>
        <w:tc>
          <w:tcPr>
            <w:tcW w:w="2489" w:type="dxa"/>
          </w:tcPr>
          <w:p w14:paraId="6DC8D140" w14:textId="77777777" w:rsidR="004B6886" w:rsidRDefault="007733F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Firm innovativeness</w:t>
            </w:r>
          </w:p>
          <w:p w14:paraId="4C10856D" w14:textId="77777777" w:rsidR="004B6886" w:rsidRDefault="007733F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Market turbulence</w:t>
            </w:r>
          </w:p>
          <w:p w14:paraId="30DB8622"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3. Market competition</w:t>
            </w:r>
          </w:p>
          <w:p w14:paraId="70B59087" w14:textId="77777777" w:rsidR="004B6886" w:rsidRDefault="007733F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Competitive intensity</w:t>
            </w:r>
          </w:p>
          <w:p w14:paraId="00768482" w14:textId="77777777" w:rsidR="004B6886" w:rsidRDefault="007733F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Configurational approach</w:t>
            </w:r>
          </w:p>
          <w:p w14:paraId="5DC60D45" w14:textId="77777777" w:rsidR="004B6886" w:rsidRDefault="004B6886">
            <w:pPr>
              <w:pBdr>
                <w:top w:val="nil"/>
                <w:left w:val="nil"/>
                <w:bottom w:val="nil"/>
                <w:right w:val="nil"/>
                <w:between w:val="nil"/>
              </w:pBdr>
              <w:rPr>
                <w:rFonts w:ascii="Times New Roman" w:eastAsia="Times New Roman" w:hAnsi="Times New Roman" w:cs="Times New Roman"/>
                <w:color w:val="000000"/>
                <w:sz w:val="20"/>
                <w:szCs w:val="20"/>
              </w:rPr>
            </w:pPr>
          </w:p>
        </w:tc>
        <w:tc>
          <w:tcPr>
            <w:tcW w:w="1925" w:type="dxa"/>
          </w:tcPr>
          <w:p w14:paraId="11F80A0E" w14:textId="77777777" w:rsidR="004B6886" w:rsidRDefault="007733F9">
            <w:pPr>
              <w:numPr>
                <w:ilvl w:val="0"/>
                <w:numId w:val="2"/>
              </w:numPr>
              <w:pBdr>
                <w:top w:val="nil"/>
                <w:left w:val="nil"/>
                <w:bottom w:val="nil"/>
                <w:right w:val="nil"/>
                <w:between w:val="nil"/>
              </w:pBdr>
              <w:ind w:left="151" w:hanging="17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data </w:t>
            </w:r>
            <w:proofErr w:type="spellStart"/>
            <w:r>
              <w:rPr>
                <w:rFonts w:ascii="Times New Roman" w:eastAsia="Times New Roman" w:hAnsi="Times New Roman" w:cs="Times New Roman"/>
                <w:color w:val="000000"/>
                <w:sz w:val="20"/>
                <w:szCs w:val="20"/>
              </w:rPr>
              <w:t>survei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154 </w:t>
            </w:r>
            <w:proofErr w:type="spellStart"/>
            <w:r>
              <w:rPr>
                <w:rFonts w:ascii="Times New Roman" w:eastAsia="Times New Roman" w:hAnsi="Times New Roman" w:cs="Times New Roman"/>
                <w:color w:val="000000"/>
                <w:sz w:val="20"/>
                <w:szCs w:val="20"/>
              </w:rPr>
              <w:t>teknologi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tinggi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manufaktur</w:t>
            </w:r>
            <w:proofErr w:type="spellEnd"/>
            <w:r>
              <w:rPr>
                <w:rFonts w:ascii="Times New Roman" w:eastAsia="Times New Roman" w:hAnsi="Times New Roman" w:cs="Times New Roman"/>
                <w:color w:val="000000"/>
                <w:sz w:val="20"/>
                <w:szCs w:val="20"/>
              </w:rPr>
              <w:t xml:space="preserve"> di Taiwan.</w:t>
            </w:r>
          </w:p>
          <w:p w14:paraId="73A66EEF" w14:textId="77777777" w:rsidR="004B6886" w:rsidRDefault="007733F9">
            <w:pPr>
              <w:numPr>
                <w:ilvl w:val="0"/>
                <w:numId w:val="2"/>
              </w:numPr>
              <w:pBdr>
                <w:top w:val="nil"/>
                <w:left w:val="nil"/>
                <w:bottom w:val="nil"/>
                <w:right w:val="nil"/>
                <w:between w:val="nil"/>
              </w:pBdr>
              <w:ind w:left="151" w:hanging="17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melakukan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pra-tes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versi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awal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kuesioner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50 </w:t>
            </w:r>
            <w:proofErr w:type="spellStart"/>
            <w:r>
              <w:rPr>
                <w:rFonts w:ascii="Times New Roman" w:eastAsia="Times New Roman" w:hAnsi="Times New Roman" w:cs="Times New Roman"/>
                <w:color w:val="000000"/>
                <w:sz w:val="20"/>
                <w:szCs w:val="20"/>
              </w:rPr>
              <w:t>manajer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menilai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kejelasan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pemahaman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langkah-langkah</w:t>
            </w:r>
            <w:proofErr w:type="spellEnd"/>
            <w:r>
              <w:rPr>
                <w:rFonts w:ascii="Times New Roman" w:eastAsia="Times New Roman" w:hAnsi="Times New Roman" w:cs="Times New Roman"/>
                <w:color w:val="000000"/>
                <w:sz w:val="20"/>
                <w:szCs w:val="20"/>
              </w:rPr>
              <w:t xml:space="preserve">. </w:t>
            </w:r>
          </w:p>
          <w:p w14:paraId="52FABB56" w14:textId="77777777" w:rsidR="004B6886" w:rsidRDefault="007733F9">
            <w:pPr>
              <w:numPr>
                <w:ilvl w:val="0"/>
                <w:numId w:val="2"/>
              </w:numPr>
              <w:pBdr>
                <w:top w:val="nil"/>
                <w:left w:val="nil"/>
                <w:bottom w:val="nil"/>
                <w:right w:val="nil"/>
                <w:between w:val="nil"/>
              </w:pBdr>
              <w:ind w:left="151" w:hanging="28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Pengujian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Confirmatory </w:t>
            </w:r>
            <w:r>
              <w:rPr>
                <w:rFonts w:ascii="Times New Roman" w:eastAsia="Times New Roman" w:hAnsi="Times New Roman" w:cs="Times New Roman"/>
                <w:sz w:val="20"/>
                <w:szCs w:val="20"/>
              </w:rPr>
              <w:t>Analysis</w:t>
            </w:r>
            <w:r>
              <w:rPr>
                <w:rFonts w:ascii="Times New Roman" w:eastAsia="Times New Roman" w:hAnsi="Times New Roman" w:cs="Times New Roman"/>
                <w:color w:val="000000"/>
                <w:sz w:val="20"/>
                <w:szCs w:val="20"/>
              </w:rPr>
              <w:t xml:space="preserve"> Factor</w:t>
            </w:r>
          </w:p>
        </w:tc>
        <w:tc>
          <w:tcPr>
            <w:tcW w:w="2087" w:type="dxa"/>
          </w:tcPr>
          <w:p w14:paraId="77F1BD76" w14:textId="77777777" w:rsidR="004B6886" w:rsidRDefault="007733F9">
            <w:pPr>
              <w:numPr>
                <w:ilvl w:val="0"/>
                <w:numId w:val="7"/>
              </w:numPr>
              <w:pBdr>
                <w:top w:val="nil"/>
                <w:left w:val="nil"/>
                <w:bottom w:val="nil"/>
                <w:right w:val="nil"/>
                <w:between w:val="nil"/>
              </w:pBdr>
              <w:ind w:left="194" w:hanging="28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dinamis</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berdampak</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turbulensi</w:t>
            </w:r>
            <w:proofErr w:type="spellEnd"/>
            <w:r>
              <w:rPr>
                <w:rFonts w:ascii="Times New Roman" w:eastAsia="Times New Roman" w:hAnsi="Times New Roman" w:cs="Times New Roman"/>
                <w:color w:val="000000"/>
                <w:sz w:val="20"/>
                <w:szCs w:val="20"/>
              </w:rPr>
              <w:t xml:space="preserve"> pasar </w:t>
            </w:r>
            <w:proofErr w:type="spellStart"/>
            <w:r>
              <w:rPr>
                <w:rFonts w:ascii="Times New Roman" w:eastAsia="Times New Roman" w:hAnsi="Times New Roman" w:cs="Times New Roman"/>
                <w:color w:val="000000"/>
                <w:sz w:val="20"/>
                <w:szCs w:val="20"/>
              </w:rPr>
              <w:t>berpengaruh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 xml:space="preserve">dan  </w:t>
            </w:r>
            <w:proofErr w:type="spellStart"/>
            <w:r>
              <w:rPr>
                <w:rFonts w:ascii="Times New Roman" w:eastAsia="Times New Roman" w:hAnsi="Times New Roman" w:cs="Times New Roman"/>
                <w:color w:val="000000"/>
                <w:sz w:val="20"/>
                <w:szCs w:val="20"/>
              </w:rPr>
              <w:t>inovasi</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w:t>
            </w:r>
          </w:p>
          <w:p w14:paraId="0FFE554D" w14:textId="77777777" w:rsidR="004B6886" w:rsidRDefault="007733F9">
            <w:pPr>
              <w:numPr>
                <w:ilvl w:val="0"/>
                <w:numId w:val="7"/>
              </w:numPr>
              <w:pBdr>
                <w:top w:val="nil"/>
                <w:left w:val="nil"/>
                <w:bottom w:val="nil"/>
                <w:right w:val="nil"/>
                <w:between w:val="nil"/>
              </w:pBdr>
              <w:ind w:left="194" w:hanging="28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memajukan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mengidentifikasi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kondisi</w:t>
            </w:r>
            <w:proofErr w:type="spellEnd"/>
            <w:r>
              <w:rPr>
                <w:rFonts w:ascii="Times New Roman" w:eastAsia="Times New Roman" w:hAnsi="Times New Roman" w:cs="Times New Roman"/>
                <w:color w:val="000000"/>
                <w:sz w:val="20"/>
                <w:szCs w:val="20"/>
              </w:rPr>
              <w:t xml:space="preserve"> pasar </w:t>
            </w:r>
            <w:proofErr w:type="spellStart"/>
            <w:r>
              <w:rPr>
                <w:rFonts w:ascii="Times New Roman" w:eastAsia="Times New Roman" w:hAnsi="Times New Roman" w:cs="Times New Roman"/>
                <w:color w:val="000000"/>
                <w:sz w:val="20"/>
                <w:szCs w:val="20"/>
              </w:rPr>
              <w:t>konfigurasional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menambah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membatasi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w:t>
            </w:r>
          </w:p>
          <w:p w14:paraId="2B1B2126" w14:textId="77777777" w:rsidR="004B6886" w:rsidRDefault="004B6886">
            <w:pPr>
              <w:pBdr>
                <w:top w:val="nil"/>
                <w:left w:val="nil"/>
                <w:bottom w:val="nil"/>
                <w:right w:val="nil"/>
                <w:between w:val="nil"/>
              </w:pBdr>
              <w:ind w:left="194"/>
              <w:jc w:val="both"/>
              <w:rPr>
                <w:rFonts w:ascii="Times New Roman" w:eastAsia="Times New Roman" w:hAnsi="Times New Roman" w:cs="Times New Roman"/>
                <w:color w:val="000000"/>
                <w:sz w:val="20"/>
                <w:szCs w:val="20"/>
              </w:rPr>
            </w:pPr>
          </w:p>
        </w:tc>
      </w:tr>
      <w:tr w:rsidR="004B6886" w14:paraId="56AA482A" w14:textId="77777777">
        <w:tc>
          <w:tcPr>
            <w:tcW w:w="510" w:type="dxa"/>
          </w:tcPr>
          <w:p w14:paraId="2C4E403B"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tcPr>
          <w:p w14:paraId="5102F325" w14:textId="77777777" w:rsidR="004B6886" w:rsidRDefault="007733F9">
            <w:pPr>
              <w:tabs>
                <w:tab w:val="left" w:pos="3801"/>
              </w:tabs>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The strategic fit between innovation strategies and business environment in delivering business performance</w:t>
            </w:r>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Prajogo</w:t>
            </w:r>
            <w:proofErr w:type="spellEnd"/>
            <w:r>
              <w:rPr>
                <w:rFonts w:ascii="Times New Roman" w:eastAsia="Times New Roman" w:hAnsi="Times New Roman" w:cs="Times New Roman"/>
                <w:color w:val="000000"/>
                <w:sz w:val="20"/>
                <w:szCs w:val="20"/>
              </w:rPr>
              <w:t>, 2016)</w:t>
            </w:r>
          </w:p>
          <w:p w14:paraId="7936B8DD" w14:textId="77777777" w:rsidR="004B6886" w:rsidRDefault="004B6886">
            <w:pPr>
              <w:tabs>
                <w:tab w:val="left" w:pos="3801"/>
              </w:tabs>
              <w:jc w:val="both"/>
              <w:rPr>
                <w:rFonts w:ascii="Times New Roman" w:eastAsia="Times New Roman" w:hAnsi="Times New Roman" w:cs="Times New Roman"/>
                <w:sz w:val="20"/>
                <w:szCs w:val="20"/>
              </w:rPr>
            </w:pPr>
          </w:p>
        </w:tc>
        <w:tc>
          <w:tcPr>
            <w:tcW w:w="2489" w:type="dxa"/>
          </w:tcPr>
          <w:p w14:paraId="435F021A"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Innovation strategies</w:t>
            </w:r>
          </w:p>
          <w:p w14:paraId="2EE07730"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Business environment</w:t>
            </w:r>
          </w:p>
          <w:p w14:paraId="74493ACF"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Strategic fit</w:t>
            </w:r>
          </w:p>
          <w:p w14:paraId="38621741"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Business performance</w:t>
            </w:r>
          </w:p>
        </w:tc>
        <w:tc>
          <w:tcPr>
            <w:tcW w:w="1925" w:type="dxa"/>
          </w:tcPr>
          <w:p w14:paraId="2622DC6D" w14:textId="77777777" w:rsidR="004B6886" w:rsidRDefault="007733F9">
            <w:pPr>
              <w:numPr>
                <w:ilvl w:val="0"/>
                <w:numId w:val="28"/>
              </w:numPr>
              <w:pBdr>
                <w:top w:val="nil"/>
                <w:left w:val="nil"/>
                <w:bottom w:val="nil"/>
                <w:right w:val="nil"/>
                <w:between w:val="nil"/>
              </w:pBdr>
              <w:ind w:left="123" w:hanging="19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manufaktur</w:t>
            </w:r>
            <w:proofErr w:type="spellEnd"/>
            <w:r>
              <w:rPr>
                <w:rFonts w:ascii="Times New Roman" w:eastAsia="Times New Roman" w:hAnsi="Times New Roman" w:cs="Times New Roman"/>
                <w:color w:val="000000"/>
                <w:sz w:val="20"/>
                <w:szCs w:val="20"/>
              </w:rPr>
              <w:t xml:space="preserve"> di Australia yang </w:t>
            </w:r>
            <w:proofErr w:type="spellStart"/>
            <w:r>
              <w:rPr>
                <w:rFonts w:ascii="Times New Roman" w:eastAsia="Times New Roman" w:hAnsi="Times New Roman" w:cs="Times New Roman"/>
                <w:color w:val="000000"/>
                <w:sz w:val="20"/>
                <w:szCs w:val="20"/>
              </w:rPr>
              <w:t>berjumlah</w:t>
            </w:r>
            <w:proofErr w:type="spellEnd"/>
            <w:r>
              <w:rPr>
                <w:rFonts w:ascii="Times New Roman" w:eastAsia="Times New Roman" w:hAnsi="Times New Roman" w:cs="Times New Roman"/>
                <w:color w:val="000000"/>
                <w:sz w:val="20"/>
                <w:szCs w:val="20"/>
              </w:rPr>
              <w:t xml:space="preserve"> 207 </w:t>
            </w:r>
            <w:proofErr w:type="spellStart"/>
            <w:r>
              <w:rPr>
                <w:rFonts w:ascii="Times New Roman" w:eastAsia="Times New Roman" w:hAnsi="Times New Roman" w:cs="Times New Roman"/>
                <w:color w:val="000000"/>
                <w:sz w:val="20"/>
                <w:szCs w:val="20"/>
              </w:rPr>
              <w:t>mencakup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sektor</w:t>
            </w:r>
            <w:proofErr w:type="spellEnd"/>
            <w:r>
              <w:rPr>
                <w:rFonts w:ascii="Times New Roman" w:eastAsia="Times New Roman" w:hAnsi="Times New Roman" w:cs="Times New Roman"/>
                <w:color w:val="000000"/>
                <w:sz w:val="20"/>
                <w:szCs w:val="20"/>
              </w:rPr>
              <w:t>.</w:t>
            </w:r>
          </w:p>
          <w:p w14:paraId="226F03D6" w14:textId="77777777" w:rsidR="004B6886" w:rsidRDefault="007733F9">
            <w:pPr>
              <w:numPr>
                <w:ilvl w:val="0"/>
                <w:numId w:val="28"/>
              </w:numPr>
              <w:pBdr>
                <w:top w:val="nil"/>
                <w:left w:val="nil"/>
                <w:bottom w:val="nil"/>
                <w:right w:val="nil"/>
                <w:between w:val="nil"/>
              </w:pBdr>
              <w:ind w:left="151" w:hanging="28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Pengujian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Confirmatory </w:t>
            </w:r>
            <w:r>
              <w:rPr>
                <w:rFonts w:ascii="Times New Roman" w:eastAsia="Times New Roman" w:hAnsi="Times New Roman" w:cs="Times New Roman"/>
                <w:sz w:val="20"/>
                <w:szCs w:val="20"/>
              </w:rPr>
              <w:t>Analysis</w:t>
            </w:r>
            <w:r>
              <w:rPr>
                <w:rFonts w:ascii="Times New Roman" w:eastAsia="Times New Roman" w:hAnsi="Times New Roman" w:cs="Times New Roman"/>
                <w:color w:val="000000"/>
                <w:sz w:val="20"/>
                <w:szCs w:val="20"/>
              </w:rPr>
              <w:t xml:space="preserve"> Factor. </w:t>
            </w:r>
          </w:p>
          <w:p w14:paraId="17F2F21A"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5E3E7C40" w14:textId="77777777" w:rsidR="004B6886" w:rsidRDefault="007733F9">
            <w:pPr>
              <w:numPr>
                <w:ilvl w:val="0"/>
                <w:numId w:val="11"/>
              </w:numPr>
              <w:pBdr>
                <w:top w:val="nil"/>
                <w:left w:val="nil"/>
                <w:bottom w:val="nil"/>
                <w:right w:val="nil"/>
                <w:between w:val="nil"/>
              </w:pBdr>
              <w:ind w:left="205" w:hanging="28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memperkuat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efek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kompetitif</w:t>
            </w:r>
            <w:proofErr w:type="spellEnd"/>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sisi</w:t>
            </w:r>
            <w:proofErr w:type="spellEnd"/>
            <w:r>
              <w:rPr>
                <w:rFonts w:ascii="Times New Roman" w:eastAsia="Times New Roman" w:hAnsi="Times New Roman" w:cs="Times New Roman"/>
                <w:color w:val="000000"/>
                <w:sz w:val="20"/>
                <w:szCs w:val="20"/>
              </w:rPr>
              <w:t xml:space="preserve"> lain , </w:t>
            </w:r>
            <w:proofErr w:type="spellStart"/>
            <w:r>
              <w:rPr>
                <w:rFonts w:ascii="Times New Roman" w:eastAsia="Times New Roman" w:hAnsi="Times New Roman" w:cs="Times New Roman"/>
                <w:color w:val="000000"/>
                <w:sz w:val="20"/>
                <w:szCs w:val="20"/>
              </w:rPr>
              <w:t>melemahkan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efek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w:t>
            </w:r>
          </w:p>
          <w:p w14:paraId="1E3194EB" w14:textId="77777777" w:rsidR="004B6886" w:rsidRDefault="007733F9">
            <w:pPr>
              <w:numPr>
                <w:ilvl w:val="0"/>
                <w:numId w:val="11"/>
              </w:numPr>
              <w:pBdr>
                <w:top w:val="nil"/>
                <w:left w:val="nil"/>
                <w:bottom w:val="nil"/>
                <w:right w:val="nil"/>
                <w:between w:val="nil"/>
              </w:pBdr>
              <w:ind w:left="271"/>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membuktikan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bahwa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strategi</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baik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dynamism dan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saing</w:t>
            </w:r>
            <w:proofErr w:type="spellEnd"/>
            <w:r>
              <w:rPr>
                <w:rFonts w:ascii="Times New Roman" w:eastAsia="Times New Roman" w:hAnsi="Times New Roman" w:cs="Times New Roman"/>
                <w:color w:val="000000"/>
                <w:sz w:val="20"/>
                <w:szCs w:val="20"/>
              </w:rPr>
              <w:t xml:space="preserve"> dan proses </w:t>
            </w:r>
            <w:proofErr w:type="spellStart"/>
            <w:r>
              <w:rPr>
                <w:rFonts w:ascii="Times New Roman" w:eastAsia="Times New Roman" w:hAnsi="Times New Roman" w:cs="Times New Roman"/>
                <w:color w:val="000000"/>
                <w:sz w:val="20"/>
                <w:szCs w:val="20"/>
              </w:rPr>
              <w:t>strategi</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.Di</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sisi</w:t>
            </w:r>
            <w:proofErr w:type="spellEnd"/>
            <w:r>
              <w:rPr>
                <w:rFonts w:ascii="Times New Roman" w:eastAsia="Times New Roman" w:hAnsi="Times New Roman" w:cs="Times New Roman"/>
                <w:color w:val="000000"/>
                <w:sz w:val="20"/>
                <w:szCs w:val="20"/>
              </w:rPr>
              <w:t xml:space="preserve"> lain , juga </w:t>
            </w:r>
            <w:proofErr w:type="spellStart"/>
            <w:r>
              <w:rPr>
                <w:rFonts w:ascii="Times New Roman" w:eastAsia="Times New Roman" w:hAnsi="Times New Roman" w:cs="Times New Roman"/>
                <w:color w:val="000000"/>
                <w:sz w:val="20"/>
                <w:szCs w:val="20"/>
              </w:rPr>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strategi</w:t>
            </w:r>
            <w:proofErr w:type="spellEnd"/>
            <w:r>
              <w:rPr>
                <w:rFonts w:ascii="Times New Roman" w:eastAsia="Times New Roman" w:hAnsi="Times New Roman" w:cs="Times New Roman"/>
                <w:color w:val="000000"/>
                <w:sz w:val="20"/>
                <w:szCs w:val="20"/>
              </w:rPr>
              <w:t xml:space="preserve"> competitiveness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cocok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 xml:space="preserve"> . </w:t>
            </w:r>
          </w:p>
          <w:p w14:paraId="6F2AC3E6" w14:textId="77777777" w:rsidR="004B6886" w:rsidRDefault="004B6886">
            <w:pPr>
              <w:tabs>
                <w:tab w:val="left" w:pos="3801"/>
              </w:tabs>
              <w:jc w:val="both"/>
              <w:rPr>
                <w:rFonts w:ascii="Times New Roman" w:eastAsia="Times New Roman" w:hAnsi="Times New Roman" w:cs="Times New Roman"/>
                <w:sz w:val="20"/>
                <w:szCs w:val="20"/>
              </w:rPr>
            </w:pPr>
          </w:p>
        </w:tc>
      </w:tr>
      <w:tr w:rsidR="004B6886" w14:paraId="1AEB5C3C" w14:textId="77777777">
        <w:tc>
          <w:tcPr>
            <w:tcW w:w="510" w:type="dxa"/>
          </w:tcPr>
          <w:p w14:paraId="5D9F459A"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05" w:type="dxa"/>
          </w:tcPr>
          <w:p w14:paraId="423E16B0" w14:textId="77777777" w:rsidR="004B6886" w:rsidRDefault="007733F9">
            <w:pPr>
              <w:tabs>
                <w:tab w:val="left" w:pos="3801"/>
              </w:tabs>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Strategi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Industri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Kecil </w:t>
            </w:r>
            <w:proofErr w:type="spellStart"/>
            <w:r>
              <w:rPr>
                <w:rFonts w:ascii="Times New Roman" w:eastAsia="Times New Roman" w:hAnsi="Times New Roman" w:cs="Times New Roman"/>
                <w:sz w:val="20"/>
                <w:szCs w:val="20"/>
              </w:rPr>
              <w:t>Menengah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Ikm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Agro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Industri</w:t>
            </w:r>
            <w:proofErr w:type="spellEnd"/>
            <w:r>
              <w:rPr>
                <w:rFonts w:ascii="Times New Roman" w:eastAsia="Times New Roman" w:hAnsi="Times New Roman" w:cs="Times New Roman"/>
                <w:sz w:val="20"/>
                <w:szCs w:val="20"/>
              </w:rPr>
              <w:t xml:space="preserve"> Di Kota </w:t>
            </w:r>
            <w:proofErr w:type="spellStart"/>
            <w:r>
              <w:rPr>
                <w:rFonts w:ascii="Times New Roman" w:eastAsia="Times New Roman" w:hAnsi="Times New Roman" w:cs="Times New Roman"/>
                <w:sz w:val="20"/>
                <w:szCs w:val="20"/>
              </w:rPr>
              <w:t>Batu</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Muchlas</w:t>
            </w:r>
            <w:proofErr w:type="spellEnd"/>
            <w:r>
              <w:rPr>
                <w:rFonts w:ascii="Times New Roman" w:eastAsia="Times New Roman" w:hAnsi="Times New Roman" w:cs="Times New Roman"/>
                <w:sz w:val="20"/>
                <w:szCs w:val="20"/>
              </w:rPr>
              <w:t>, 2015)</w:t>
            </w:r>
          </w:p>
        </w:tc>
        <w:tc>
          <w:tcPr>
            <w:tcW w:w="2489" w:type="dxa"/>
          </w:tcPr>
          <w:p w14:paraId="62F92D6F" w14:textId="77777777" w:rsidR="004B6886" w:rsidRDefault="007733F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1. </w:t>
            </w:r>
            <w:proofErr w:type="spell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p>
          <w:p w14:paraId="0C50F0D1" w14:textId="77777777" w:rsidR="004B6886" w:rsidRDefault="007733F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proofErr w:type="spellStart"/>
            <w:r>
              <w:rPr>
                <w:rFonts w:ascii="Times New Roman" w:eastAsia="Times New Roman" w:hAnsi="Times New Roman" w:cs="Times New Roman"/>
                <w:color w:val="000000"/>
                <w:sz w:val="20"/>
                <w:szCs w:val="20"/>
              </w:rPr>
              <w:t>Orientasi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Kepemimpinan</w:t>
            </w:r>
            <w:proofErr w:type="spellEnd"/>
          </w:p>
          <w:p w14:paraId="18332E36" w14:textId="77777777" w:rsidR="004B6886" w:rsidRDefault="007733F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3. </w:t>
            </w:r>
            <w:proofErr w:type="spellStart"/>
            <w:r>
              <w:rPr>
                <w:rFonts w:ascii="Times New Roman" w:eastAsia="Times New Roman" w:hAnsi="Times New Roman" w:cs="Times New Roman"/>
                <w:color w:val="000000"/>
                <w:sz w:val="20"/>
                <w:szCs w:val="20"/>
              </w:rPr>
              <w:t>Tipe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dan Tingkat </w:t>
            </w:r>
            <w:proofErr w:type="spellStart"/>
            <w:r>
              <w:rPr>
                <w:rFonts w:ascii="Times New Roman" w:eastAsia="Times New Roman" w:hAnsi="Times New Roman" w:cs="Times New Roman"/>
                <w:color w:val="000000"/>
                <w:sz w:val="20"/>
                <w:szCs w:val="20"/>
              </w:rPr>
              <w:t>Inovasi</w:t>
            </w:r>
            <w:proofErr w:type="spellEnd"/>
          </w:p>
        </w:tc>
        <w:tc>
          <w:tcPr>
            <w:tcW w:w="1925" w:type="dxa"/>
          </w:tcPr>
          <w:p w14:paraId="7E808E80" w14:textId="77777777" w:rsidR="004B6886" w:rsidRDefault="007733F9">
            <w:pPr>
              <w:pBdr>
                <w:top w:val="nil"/>
                <w:left w:val="nil"/>
                <w:bottom w:val="nil"/>
                <w:right w:val="nil"/>
                <w:between w:val="nil"/>
              </w:pBd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metode</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deskriptif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kuantitatif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uji </w:t>
            </w:r>
            <w:proofErr w:type="spellStart"/>
            <w:r>
              <w:rPr>
                <w:rFonts w:ascii="Times New Roman" w:eastAsia="Times New Roman" w:hAnsi="Times New Roman" w:cs="Times New Roman"/>
                <w:color w:val="000000"/>
                <w:sz w:val="20"/>
                <w:szCs w:val="20"/>
              </w:rPr>
              <w:t>regresi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berganda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software (SPSS). </w:t>
            </w:r>
          </w:p>
          <w:p w14:paraId="24E7D03E"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6C2CAB38" w14:textId="77777777" w:rsidR="004B6886" w:rsidRDefault="007733F9">
            <w:pPr>
              <w:numPr>
                <w:ilvl w:val="0"/>
                <w:numId w:val="1"/>
              </w:numPr>
              <w:pBdr>
                <w:top w:val="nil"/>
                <w:left w:val="nil"/>
                <w:bottom w:val="nil"/>
                <w:right w:val="nil"/>
                <w:between w:val="nil"/>
              </w:pBdr>
              <w:ind w:left="247"/>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 xml:space="preserve">Hasil </w:t>
            </w:r>
            <w:proofErr w:type="spellStart"/>
            <w:r>
              <w:rPr>
                <w:rFonts w:ascii="Times New Roman" w:eastAsia="Times New Roman" w:hAnsi="Times New Roman" w:cs="Times New Roman"/>
                <w:color w:val="000000"/>
                <w:sz w:val="20"/>
                <w:szCs w:val="20"/>
              </w:rPr>
              <w:t>pengujian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simultan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bahwa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Orientasi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Kepemimpinan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Tipe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dan Tingkat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terbukti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IKM.</w:t>
            </w:r>
          </w:p>
          <w:p w14:paraId="08B1753D" w14:textId="77777777" w:rsidR="004B6886" w:rsidRDefault="007733F9">
            <w:pPr>
              <w:numPr>
                <w:ilvl w:val="0"/>
                <w:numId w:val="1"/>
              </w:numPr>
              <w:pBdr>
                <w:top w:val="nil"/>
                <w:left w:val="nil"/>
                <w:bottom w:val="nil"/>
                <w:right w:val="nil"/>
                <w:between w:val="nil"/>
              </w:pBdr>
              <w:ind w:left="247"/>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individual </w:t>
            </w:r>
            <w:proofErr w:type="spellStart"/>
            <w:r>
              <w:rPr>
                <w:rFonts w:ascii="Times New Roman" w:eastAsia="Times New Roman" w:hAnsi="Times New Roman" w:cs="Times New Roman"/>
                <w:color w:val="000000"/>
                <w:sz w:val="20"/>
                <w:szCs w:val="20"/>
              </w:rPr>
              <w:t>variabel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Orientasi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kepemimpinan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tipe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IKM, </w:t>
            </w:r>
            <w:proofErr w:type="spellStart"/>
            <w:r>
              <w:rPr>
                <w:rFonts w:ascii="Times New Roman" w:eastAsia="Times New Roman" w:hAnsi="Times New Roman" w:cs="Times New Roman"/>
                <w:color w:val="000000"/>
                <w:sz w:val="20"/>
                <w:szCs w:val="20"/>
              </w:rPr>
              <w:t>sedangkan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variabel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tingkat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
        </w:tc>
      </w:tr>
      <w:tr w:rsidR="004B6886" w14:paraId="2A7B64D0" w14:textId="77777777">
        <w:tc>
          <w:tcPr>
            <w:tcW w:w="510" w:type="dxa"/>
          </w:tcPr>
          <w:p w14:paraId="523E30AE"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2005" w:type="dxa"/>
          </w:tcPr>
          <w:p w14:paraId="36DE569B" w14:textId="77777777" w:rsidR="004B6886" w:rsidRDefault="007733F9">
            <w:pPr>
              <w:tabs>
                <w:tab w:val="left" w:pos="3801"/>
              </w:tabs>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Strategi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Peningkatan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Saing</w:t>
            </w:r>
            <w:proofErr w:type="spellEnd"/>
            <w:r>
              <w:rPr>
                <w:rFonts w:ascii="Times New Roman" w:eastAsia="Times New Roman" w:hAnsi="Times New Roman" w:cs="Times New Roman"/>
                <w:sz w:val="20"/>
                <w:szCs w:val="20"/>
              </w:rPr>
              <w:t xml:space="preserve"> Usaha Kecil dan </w:t>
            </w:r>
            <w:proofErr w:type="spellStart"/>
            <w:r>
              <w:rPr>
                <w:rFonts w:ascii="Times New Roman" w:eastAsia="Times New Roman" w:hAnsi="Times New Roman" w:cs="Times New Roman"/>
                <w:sz w:val="20"/>
                <w:szCs w:val="20"/>
              </w:rPr>
              <w:t>Menengah</w:t>
            </w:r>
            <w:proofErr w:type="spellEnd"/>
            <w:r>
              <w:rPr>
                <w:rFonts w:ascii="Times New Roman" w:eastAsia="Times New Roman" w:hAnsi="Times New Roman" w:cs="Times New Roman"/>
                <w:sz w:val="20"/>
                <w:szCs w:val="20"/>
              </w:rPr>
              <w:t xml:space="preserve"> (UKM) </w:t>
            </w:r>
            <w:proofErr w:type="spellStart"/>
            <w:r>
              <w:rPr>
                <w:rFonts w:ascii="Times New Roman" w:eastAsia="Times New Roman" w:hAnsi="Times New Roman" w:cs="Times New Roman"/>
                <w:sz w:val="20"/>
                <w:szCs w:val="20"/>
              </w:rPr>
              <w:t>Berbasis</w:t>
            </w:r>
            <w:proofErr w:type="spellEnd"/>
            <w:r>
              <w:rPr>
                <w:rFonts w:ascii="Times New Roman" w:eastAsia="Times New Roman" w:hAnsi="Times New Roman" w:cs="Times New Roman"/>
                <w:sz w:val="20"/>
                <w:szCs w:val="20"/>
              </w:rPr>
              <w:t xml:space="preserve"> Kaizen, (</w:t>
            </w:r>
            <w:proofErr w:type="spellStart"/>
            <w:r>
              <w:rPr>
                <w:rFonts w:ascii="Times New Roman" w:eastAsia="Times New Roman" w:hAnsi="Times New Roman" w:cs="Times New Roman"/>
                <w:sz w:val="20"/>
                <w:szCs w:val="20"/>
              </w:rPr>
              <w:t>Meliala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Matondang</w:t>
            </w:r>
            <w:proofErr w:type="spellEnd"/>
            <w:r>
              <w:rPr>
                <w:rFonts w:ascii="Times New Roman" w:eastAsia="Times New Roman" w:hAnsi="Times New Roman" w:cs="Times New Roman"/>
                <w:sz w:val="20"/>
                <w:szCs w:val="20"/>
              </w:rPr>
              <w:t>, &amp; Sari, 2014)</w:t>
            </w:r>
          </w:p>
        </w:tc>
        <w:tc>
          <w:tcPr>
            <w:tcW w:w="2489" w:type="dxa"/>
          </w:tcPr>
          <w:p w14:paraId="0AAD5885"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training within industry (TWI)</w:t>
            </w:r>
          </w:p>
          <w:p w14:paraId="3729A27C"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pcourse</w:t>
            </w:r>
            <w:proofErr w:type="spellEnd"/>
            <w:r>
              <w:rPr>
                <w:rFonts w:ascii="Times New Roman" w:eastAsia="Times New Roman" w:hAnsi="Times New Roman" w:cs="Times New Roman"/>
                <w:sz w:val="20"/>
                <w:szCs w:val="20"/>
              </w:rPr>
              <w:t xml:space="preserve"> concept</w:t>
            </w:r>
          </w:p>
          <w:p w14:paraId="534B436A"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SMEs</w:t>
            </w:r>
          </w:p>
          <w:p w14:paraId="09662795"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kaizen</w:t>
            </w:r>
          </w:p>
        </w:tc>
        <w:tc>
          <w:tcPr>
            <w:tcW w:w="1925" w:type="dxa"/>
          </w:tcPr>
          <w:p w14:paraId="2F092C16" w14:textId="77777777" w:rsidR="004B6886" w:rsidRDefault="007733F9">
            <w:pPr>
              <w:numPr>
                <w:ilvl w:val="0"/>
                <w:numId w:val="4"/>
              </w:numPr>
              <w:pBdr>
                <w:top w:val="nil"/>
                <w:left w:val="nil"/>
                <w:bottom w:val="nil"/>
                <w:right w:val="nil"/>
                <w:between w:val="nil"/>
              </w:pBdr>
              <w:ind w:left="190" w:hanging="2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berjumlah</w:t>
            </w:r>
            <w:proofErr w:type="spellEnd"/>
            <w:r>
              <w:rPr>
                <w:rFonts w:ascii="Times New Roman" w:eastAsia="Times New Roman" w:hAnsi="Times New Roman" w:cs="Times New Roman"/>
                <w:color w:val="000000"/>
                <w:sz w:val="20"/>
                <w:szCs w:val="20"/>
              </w:rPr>
              <w:t xml:space="preserve"> 30 UKM </w:t>
            </w:r>
            <w:proofErr w:type="spellStart"/>
            <w:r>
              <w:rPr>
                <w:rFonts w:ascii="Times New Roman" w:eastAsia="Times New Roman" w:hAnsi="Times New Roman" w:cs="Times New Roman"/>
                <w:color w:val="000000"/>
                <w:sz w:val="20"/>
                <w:szCs w:val="20"/>
              </w:rPr>
              <w:t>sepatu</w:t>
            </w:r>
            <w:proofErr w:type="spellEnd"/>
            <w:r>
              <w:rPr>
                <w:rFonts w:ascii="Times New Roman" w:eastAsia="Times New Roman" w:hAnsi="Times New Roman" w:cs="Times New Roman"/>
                <w:color w:val="000000"/>
                <w:sz w:val="20"/>
                <w:szCs w:val="20"/>
              </w:rPr>
              <w:t xml:space="preserve"> di Kota Medan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177 </w:t>
            </w:r>
            <w:proofErr w:type="spellStart"/>
            <w:r>
              <w:rPr>
                <w:rFonts w:ascii="Times New Roman" w:eastAsia="Times New Roman" w:hAnsi="Times New Roman" w:cs="Times New Roman"/>
                <w:color w:val="000000"/>
                <w:sz w:val="20"/>
                <w:szCs w:val="20"/>
              </w:rPr>
              <w:t>pengrajin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ada</w:t>
            </w:r>
            <w:proofErr w:type="spellEnd"/>
            <w:r>
              <w:rPr>
                <w:rFonts w:ascii="Times New Roman" w:eastAsia="Times New Roman" w:hAnsi="Times New Roman" w:cs="Times New Roman"/>
                <w:color w:val="000000"/>
                <w:sz w:val="20"/>
                <w:szCs w:val="20"/>
              </w:rPr>
              <w:t>.</w:t>
            </w:r>
          </w:p>
          <w:p w14:paraId="0DED213C" w14:textId="77777777" w:rsidR="004B6886" w:rsidRDefault="007733F9">
            <w:pPr>
              <w:numPr>
                <w:ilvl w:val="0"/>
                <w:numId w:val="4"/>
              </w:numPr>
              <w:pBdr>
                <w:top w:val="nil"/>
                <w:left w:val="nil"/>
                <w:bottom w:val="nil"/>
                <w:right w:val="nil"/>
                <w:between w:val="nil"/>
              </w:pBdr>
              <w:ind w:left="190" w:hanging="2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Proses </w:t>
            </w:r>
            <w:proofErr w:type="spellStart"/>
            <w:r>
              <w:rPr>
                <w:rFonts w:ascii="Times New Roman" w:eastAsia="Times New Roman" w:hAnsi="Times New Roman" w:cs="Times New Roman"/>
                <w:color w:val="000000"/>
                <w:sz w:val="20"/>
                <w:szCs w:val="20"/>
              </w:rPr>
              <w:t>pengambilan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dilakukan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metode</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convenience</w:t>
            </w:r>
            <w:r>
              <w:rPr>
                <w:rFonts w:ascii="Times New Roman" w:eastAsia="Times New Roman" w:hAnsi="Times New Roman" w:cs="Times New Roman"/>
                <w:color w:val="000000"/>
                <w:sz w:val="20"/>
                <w:szCs w:val="20"/>
              </w:rPr>
              <w:t xml:space="preserve"> sampling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accidental sampling.</w:t>
            </w:r>
          </w:p>
          <w:p w14:paraId="5D20BB15" w14:textId="77777777" w:rsidR="004B6886" w:rsidRDefault="007733F9">
            <w:pPr>
              <w:numPr>
                <w:ilvl w:val="0"/>
                <w:numId w:val="4"/>
              </w:numPr>
              <w:pBdr>
                <w:top w:val="nil"/>
                <w:left w:val="nil"/>
                <w:bottom w:val="nil"/>
                <w:right w:val="nil"/>
                <w:between w:val="nil"/>
              </w:pBdr>
              <w:ind w:left="190" w:hanging="2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Regresi</w:t>
            </w:r>
            <w:proofErr w:type="spellEnd"/>
            <w:r>
              <w:rPr>
                <w:rFonts w:ascii="Times New Roman" w:eastAsia="Times New Roman" w:hAnsi="Times New Roman" w:cs="Times New Roman"/>
                <w:color w:val="000000"/>
                <w:sz w:val="20"/>
                <w:szCs w:val="20"/>
              </w:rPr>
              <w:t xml:space="preserve"> Linier </w:t>
            </w:r>
            <w:proofErr w:type="spellStart"/>
            <w:r>
              <w:rPr>
                <w:rFonts w:ascii="Times New Roman" w:eastAsia="Times New Roman" w:hAnsi="Times New Roman" w:cs="Times New Roman"/>
                <w:color w:val="000000"/>
                <w:sz w:val="20"/>
                <w:szCs w:val="20"/>
              </w:rPr>
              <w:t>Berganda</w:t>
            </w:r>
            <w:proofErr w:type="spellEnd"/>
            <w:r>
              <w:rPr>
                <w:rFonts w:ascii="Times New Roman" w:eastAsia="Times New Roman" w:hAnsi="Times New Roman" w:cs="Times New Roman"/>
                <w:color w:val="000000"/>
                <w:sz w:val="20"/>
                <w:szCs w:val="20"/>
              </w:rPr>
              <w:t xml:space="preserve"> </w:t>
            </w:r>
          </w:p>
          <w:p w14:paraId="4BB60EFD"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2269CB24" w14:textId="77777777" w:rsidR="004B6886" w:rsidRDefault="007733F9">
            <w:pPr>
              <w:numPr>
                <w:ilvl w:val="0"/>
                <w:numId w:val="9"/>
              </w:numPr>
              <w:pBdr>
                <w:top w:val="nil"/>
                <w:left w:val="nil"/>
                <w:bottom w:val="nil"/>
                <w:right w:val="nil"/>
                <w:between w:val="nil"/>
              </w:pBdr>
              <w:ind w:left="247" w:hanging="28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Terjadi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kegagalan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dikarenakan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sz w:val="20"/>
                <w:szCs w:val="20"/>
              </w:rPr>
              <w:t>keterbatasan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sudah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direncanakan</w:t>
            </w:r>
            <w:proofErr w:type="spellEnd"/>
            <w:r>
              <w:rPr>
                <w:rFonts w:ascii="Times New Roman" w:eastAsia="Times New Roman" w:hAnsi="Times New Roman" w:cs="Times New Roman"/>
                <w:color w:val="000000"/>
                <w:sz w:val="20"/>
                <w:szCs w:val="20"/>
              </w:rPr>
              <w:t>.</w:t>
            </w:r>
          </w:p>
          <w:p w14:paraId="4FA2E5A4" w14:textId="77777777" w:rsidR="004B6886" w:rsidRDefault="007733F9">
            <w:pPr>
              <w:numPr>
                <w:ilvl w:val="0"/>
                <w:numId w:val="9"/>
              </w:numPr>
              <w:pBdr>
                <w:top w:val="nil"/>
                <w:left w:val="nil"/>
                <w:bottom w:val="nil"/>
                <w:right w:val="nil"/>
                <w:between w:val="nil"/>
              </w:pBdr>
              <w:ind w:left="247" w:hanging="28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Respon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studi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tingkat</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biasanya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kecil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demikian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berasumsi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bahwa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kuesioner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dikembalikan</w:t>
            </w:r>
            <w:proofErr w:type="spellEnd"/>
            <w:r>
              <w:rPr>
                <w:rFonts w:ascii="Times New Roman" w:eastAsia="Times New Roman" w:hAnsi="Times New Roman" w:cs="Times New Roman"/>
                <w:color w:val="000000"/>
                <w:sz w:val="20"/>
                <w:szCs w:val="20"/>
              </w:rPr>
              <w:t xml:space="preserve"> oleh orang-orang </w:t>
            </w:r>
            <w:proofErr w:type="spellStart"/>
            <w:r>
              <w:rPr>
                <w:rFonts w:ascii="Times New Roman" w:eastAsia="Times New Roman" w:hAnsi="Times New Roman" w:cs="Times New Roman"/>
                <w:color w:val="000000"/>
                <w:sz w:val="20"/>
                <w:szCs w:val="20"/>
              </w:rPr>
              <w:t>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berasal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di mana orang </w:t>
            </w:r>
            <w:proofErr w:type="spellStart"/>
            <w:r>
              <w:rPr>
                <w:rFonts w:ascii="Times New Roman" w:eastAsia="Times New Roman" w:hAnsi="Times New Roman" w:cs="Times New Roman"/>
                <w:color w:val="000000"/>
                <w:sz w:val="20"/>
                <w:szCs w:val="20"/>
              </w:rPr>
              <w:t>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berpikir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merencanakan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rencana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strategis</w:t>
            </w:r>
            <w:proofErr w:type="spellEnd"/>
            <w:r>
              <w:rPr>
                <w:rFonts w:ascii="Times New Roman" w:eastAsia="Times New Roman" w:hAnsi="Times New Roman" w:cs="Times New Roman"/>
                <w:color w:val="000000"/>
                <w:sz w:val="20"/>
                <w:szCs w:val="20"/>
              </w:rPr>
              <w:t xml:space="preserve">. </w:t>
            </w:r>
          </w:p>
          <w:p w14:paraId="37509BF2" w14:textId="77777777" w:rsidR="004B6886" w:rsidRDefault="004B6886">
            <w:pPr>
              <w:tabs>
                <w:tab w:val="left" w:pos="3801"/>
              </w:tabs>
              <w:jc w:val="both"/>
              <w:rPr>
                <w:rFonts w:ascii="Times New Roman" w:eastAsia="Times New Roman" w:hAnsi="Times New Roman" w:cs="Times New Roman"/>
                <w:sz w:val="20"/>
                <w:szCs w:val="20"/>
              </w:rPr>
            </w:pPr>
          </w:p>
        </w:tc>
      </w:tr>
      <w:tr w:rsidR="004B6886" w14:paraId="445BA1C5" w14:textId="77777777">
        <w:tc>
          <w:tcPr>
            <w:tcW w:w="510" w:type="dxa"/>
          </w:tcPr>
          <w:p w14:paraId="5AD7477E"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05" w:type="dxa"/>
          </w:tcPr>
          <w:p w14:paraId="0FDE9501"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knowledge management and environmental dynamism as drivers of innovation ambidexterity: a study in SMEs, (Acosta et al.,2018)</w:t>
            </w:r>
          </w:p>
          <w:p w14:paraId="6906EDE0" w14:textId="77777777" w:rsidR="004B6886" w:rsidRDefault="004B6886">
            <w:pPr>
              <w:tabs>
                <w:tab w:val="left" w:pos="3801"/>
              </w:tabs>
              <w:rPr>
                <w:rFonts w:ascii="Times New Roman" w:eastAsia="Times New Roman" w:hAnsi="Times New Roman" w:cs="Times New Roman"/>
                <w:sz w:val="20"/>
                <w:szCs w:val="20"/>
              </w:rPr>
            </w:pPr>
          </w:p>
        </w:tc>
        <w:tc>
          <w:tcPr>
            <w:tcW w:w="2489" w:type="dxa"/>
          </w:tcPr>
          <w:p w14:paraId="49E09227"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IT capability</w:t>
            </w:r>
          </w:p>
          <w:p w14:paraId="4753AB99"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Firm performance</w:t>
            </w:r>
          </w:p>
          <w:p w14:paraId="6FEAE6B8"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Innovation ambidexterity</w:t>
            </w:r>
          </w:p>
          <w:p w14:paraId="21A20E64"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Environmental dynamism</w:t>
            </w:r>
          </w:p>
          <w:p w14:paraId="610EDB62" w14:textId="77777777" w:rsidR="004B6886" w:rsidRDefault="004B6886">
            <w:pPr>
              <w:tabs>
                <w:tab w:val="left" w:pos="3801"/>
              </w:tabs>
              <w:jc w:val="both"/>
              <w:rPr>
                <w:rFonts w:ascii="Times New Roman" w:eastAsia="Times New Roman" w:hAnsi="Times New Roman" w:cs="Times New Roman"/>
                <w:sz w:val="20"/>
                <w:szCs w:val="20"/>
              </w:rPr>
            </w:pPr>
          </w:p>
        </w:tc>
        <w:tc>
          <w:tcPr>
            <w:tcW w:w="1925" w:type="dxa"/>
          </w:tcPr>
          <w:p w14:paraId="12031C44" w14:textId="77777777" w:rsidR="004B6886" w:rsidRDefault="007733F9">
            <w:pPr>
              <w:numPr>
                <w:ilvl w:val="0"/>
                <w:numId w:val="2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4"/>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Model </w:t>
            </w:r>
            <w:proofErr w:type="spellStart"/>
            <w:r>
              <w:rPr>
                <w:rFonts w:ascii="Times New Roman" w:eastAsia="Times New Roman" w:hAnsi="Times New Roman" w:cs="Times New Roman"/>
                <w:color w:val="222222"/>
                <w:sz w:val="20"/>
                <w:szCs w:val="20"/>
              </w:rPr>
              <w:t>penelitian</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integratif</w:t>
            </w:r>
            <w:proofErr w:type="spellEnd"/>
            <w:r>
              <w:rPr>
                <w:rFonts w:ascii="Times New Roman" w:eastAsia="Times New Roman" w:hAnsi="Times New Roman" w:cs="Times New Roman"/>
                <w:color w:val="222222"/>
                <w:sz w:val="20"/>
                <w:szCs w:val="20"/>
              </w:rPr>
              <w:t xml:space="preserve">, yang </w:t>
            </w:r>
            <w:proofErr w:type="spellStart"/>
            <w:r>
              <w:rPr>
                <w:rFonts w:ascii="Times New Roman" w:eastAsia="Times New Roman" w:hAnsi="Times New Roman" w:cs="Times New Roman"/>
                <w:color w:val="222222"/>
                <w:sz w:val="20"/>
                <w:szCs w:val="20"/>
              </w:rPr>
              <w:t>menganalisis</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jaringan</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hubungan</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menggunakan</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pemodelan</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persamaan</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struktural</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berbasis</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kovarian</w:t>
            </w:r>
            <w:proofErr w:type="spellEnd"/>
            <w:r>
              <w:rPr>
                <w:rFonts w:ascii="Times New Roman" w:eastAsia="Times New Roman" w:hAnsi="Times New Roman" w:cs="Times New Roman"/>
                <w:color w:val="222222"/>
                <w:sz w:val="20"/>
                <w:szCs w:val="20"/>
              </w:rPr>
              <w:t xml:space="preserve"> pada set data 429 </w:t>
            </w:r>
            <w:proofErr w:type="spellStart"/>
            <w:r>
              <w:rPr>
                <w:rFonts w:ascii="Times New Roman" w:eastAsia="Times New Roman" w:hAnsi="Times New Roman" w:cs="Times New Roman"/>
                <w:color w:val="222222"/>
                <w:sz w:val="20"/>
                <w:szCs w:val="20"/>
              </w:rPr>
              <w:t>Spanyol</w:t>
            </w:r>
            <w:proofErr w:type="spellEnd"/>
            <w:r>
              <w:rPr>
                <w:rFonts w:ascii="Times New Roman" w:eastAsia="Times New Roman" w:hAnsi="Times New Roman" w:cs="Times New Roman"/>
                <w:color w:val="222222"/>
                <w:sz w:val="20"/>
                <w:szCs w:val="20"/>
              </w:rPr>
              <w:t xml:space="preserve"> UKM.</w:t>
            </w:r>
          </w:p>
        </w:tc>
        <w:tc>
          <w:tcPr>
            <w:tcW w:w="2087" w:type="dxa"/>
          </w:tcPr>
          <w:p w14:paraId="1C601221" w14:textId="77777777" w:rsidR="004B6886" w:rsidRDefault="007733F9">
            <w:pPr>
              <w:numPr>
                <w:ilvl w:val="0"/>
                <w:numId w:val="19"/>
              </w:numPr>
              <w:pBdr>
                <w:top w:val="nil"/>
                <w:left w:val="nil"/>
                <w:bottom w:val="nil"/>
                <w:right w:val="nil"/>
                <w:between w:val="nil"/>
              </w:pBdr>
              <w:ind w:left="266"/>
              <w:jc w:val="both"/>
              <w:rPr>
                <w:rFonts w:ascii="Times New Roman" w:eastAsia="Times New Roman" w:hAnsi="Times New Roman" w:cs="Times New Roman"/>
                <w:color w:val="171615"/>
                <w:sz w:val="20"/>
                <w:szCs w:val="20"/>
              </w:rPr>
            </w:pPr>
            <w:proofErr w:type="spellStart"/>
            <w:r>
              <w:rPr>
                <w:rFonts w:ascii="Times New Roman" w:eastAsia="Times New Roman" w:hAnsi="Times New Roman" w:cs="Times New Roman"/>
                <w:color w:val="171615"/>
                <w:sz w:val="20"/>
                <w:szCs w:val="20"/>
              </w:rPr>
              <w:t>Kemampuan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teknologi</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informasi</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kemampuan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manajemen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pengetahuan</w:t>
            </w:r>
            <w:proofErr w:type="spellEnd"/>
            <w:r>
              <w:rPr>
                <w:rFonts w:ascii="Times New Roman" w:eastAsia="Times New Roman" w:hAnsi="Times New Roman" w:cs="Times New Roman"/>
                <w:color w:val="171615"/>
                <w:sz w:val="20"/>
                <w:szCs w:val="20"/>
              </w:rPr>
              <w:t xml:space="preserve"> dan </w:t>
            </w:r>
            <w:proofErr w:type="spellStart"/>
            <w:r>
              <w:rPr>
                <w:rFonts w:ascii="Times New Roman" w:eastAsia="Times New Roman" w:hAnsi="Times New Roman" w:cs="Times New Roman"/>
                <w:color w:val="171615"/>
                <w:sz w:val="20"/>
                <w:szCs w:val="20"/>
              </w:rPr>
              <w:t>lingkungan</w:t>
            </w:r>
            <w:proofErr w:type="spellEnd"/>
            <w:r>
              <w:rPr>
                <w:rFonts w:ascii="Times New Roman" w:eastAsia="Times New Roman" w:hAnsi="Times New Roman" w:cs="Times New Roman"/>
                <w:color w:val="171615"/>
                <w:sz w:val="20"/>
                <w:szCs w:val="20"/>
              </w:rPr>
              <w:t xml:space="preserve"> </w:t>
            </w:r>
            <w:proofErr w:type="spellStart"/>
            <w:proofErr w:type="gramStart"/>
            <w:r>
              <w:rPr>
                <w:rFonts w:ascii="Times New Roman" w:eastAsia="Times New Roman" w:hAnsi="Times New Roman" w:cs="Times New Roman"/>
                <w:color w:val="171615"/>
                <w:sz w:val="20"/>
                <w:szCs w:val="20"/>
              </w:rPr>
              <w:t>dinamis</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berhubungan</w:t>
            </w:r>
            <w:proofErr w:type="spellEnd"/>
            <w:proofErr w:type="gram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positif</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dengan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inovasi</w:t>
            </w:r>
            <w:proofErr w:type="spellEnd"/>
            <w:r>
              <w:rPr>
                <w:rFonts w:ascii="Times New Roman" w:eastAsia="Times New Roman" w:hAnsi="Times New Roman" w:cs="Times New Roman"/>
                <w:color w:val="171615"/>
                <w:sz w:val="20"/>
                <w:szCs w:val="20"/>
              </w:rPr>
              <w:t xml:space="preserve"> ambidexterity.</w:t>
            </w:r>
          </w:p>
          <w:p w14:paraId="2CA44306" w14:textId="77777777" w:rsidR="004B6886" w:rsidRDefault="007733F9">
            <w:pPr>
              <w:numPr>
                <w:ilvl w:val="0"/>
                <w:numId w:val="19"/>
              </w:numPr>
              <w:pBdr>
                <w:top w:val="nil"/>
                <w:left w:val="nil"/>
                <w:bottom w:val="nil"/>
                <w:right w:val="nil"/>
                <w:between w:val="nil"/>
              </w:pBdr>
              <w:spacing w:after="160"/>
              <w:ind w:left="266"/>
              <w:jc w:val="both"/>
              <w:rPr>
                <w:rFonts w:ascii="Times New Roman" w:eastAsia="Times New Roman" w:hAnsi="Times New Roman" w:cs="Times New Roman"/>
                <w:color w:val="171615"/>
                <w:sz w:val="20"/>
                <w:szCs w:val="20"/>
              </w:rPr>
            </w:pPr>
            <w:proofErr w:type="spellStart"/>
            <w:r>
              <w:rPr>
                <w:rFonts w:ascii="Times New Roman" w:eastAsia="Times New Roman" w:hAnsi="Times New Roman" w:cs="Times New Roman"/>
                <w:color w:val="171615"/>
                <w:sz w:val="20"/>
                <w:szCs w:val="20"/>
              </w:rPr>
              <w:t>Lingkungan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dinamis</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ditemukan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mampu</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memperkuat</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efek</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positif</w:t>
            </w:r>
            <w:proofErr w:type="spellEnd"/>
            <w:r>
              <w:rPr>
                <w:rFonts w:ascii="Times New Roman" w:eastAsia="Times New Roman" w:hAnsi="Times New Roman" w:cs="Times New Roman"/>
                <w:color w:val="171615"/>
                <w:sz w:val="20"/>
                <w:szCs w:val="20"/>
              </w:rPr>
              <w:t xml:space="preserve"> pada </w:t>
            </w:r>
            <w:proofErr w:type="spellStart"/>
            <w:r>
              <w:rPr>
                <w:rFonts w:ascii="Times New Roman" w:eastAsia="Times New Roman" w:hAnsi="Times New Roman" w:cs="Times New Roman"/>
                <w:color w:val="171615"/>
                <w:sz w:val="20"/>
                <w:szCs w:val="20"/>
              </w:rPr>
              <w:t>kinerja</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lastRenderedPageBreak/>
              <w:t>perusahaan</w:t>
            </w:r>
            <w:proofErr w:type="spellEnd"/>
            <w:r>
              <w:rPr>
                <w:rFonts w:ascii="Times New Roman" w:eastAsia="Times New Roman" w:hAnsi="Times New Roman" w:cs="Times New Roman"/>
                <w:color w:val="171615"/>
                <w:sz w:val="20"/>
                <w:szCs w:val="20"/>
              </w:rPr>
              <w:t>.</w:t>
            </w:r>
          </w:p>
          <w:p w14:paraId="34ABF826" w14:textId="77777777" w:rsidR="004B6886" w:rsidRDefault="004B6886">
            <w:pPr>
              <w:tabs>
                <w:tab w:val="left" w:pos="3801"/>
              </w:tabs>
              <w:jc w:val="both"/>
              <w:rPr>
                <w:rFonts w:ascii="Times New Roman" w:eastAsia="Times New Roman" w:hAnsi="Times New Roman" w:cs="Times New Roman"/>
                <w:sz w:val="20"/>
                <w:szCs w:val="20"/>
              </w:rPr>
            </w:pPr>
          </w:p>
        </w:tc>
      </w:tr>
      <w:tr w:rsidR="004B6886" w14:paraId="716A6C5B" w14:textId="77777777">
        <w:tc>
          <w:tcPr>
            <w:tcW w:w="510" w:type="dxa"/>
          </w:tcPr>
          <w:p w14:paraId="0A59E5DA"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2005" w:type="dxa"/>
          </w:tcPr>
          <w:p w14:paraId="35D38329"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Strategic leadership for exploration and exploitation: The moderating role of environmental dynamism, (Jansen, Vera, &amp; </w:t>
            </w:r>
            <w:proofErr w:type="spellStart"/>
            <w:r>
              <w:rPr>
                <w:rFonts w:ascii="Times New Roman" w:eastAsia="Times New Roman" w:hAnsi="Times New Roman" w:cs="Times New Roman"/>
                <w:sz w:val="20"/>
                <w:szCs w:val="20"/>
              </w:rPr>
              <w:t>Crossan</w:t>
            </w:r>
            <w:proofErr w:type="spellEnd"/>
            <w:r>
              <w:rPr>
                <w:rFonts w:ascii="Times New Roman" w:eastAsia="Times New Roman" w:hAnsi="Times New Roman" w:cs="Times New Roman"/>
                <w:sz w:val="20"/>
                <w:szCs w:val="20"/>
              </w:rPr>
              <w:t>, 2009)</w:t>
            </w:r>
          </w:p>
        </w:tc>
        <w:tc>
          <w:tcPr>
            <w:tcW w:w="2489" w:type="dxa"/>
          </w:tcPr>
          <w:p w14:paraId="0E5B80C2" w14:textId="77777777" w:rsidR="004B6886" w:rsidRDefault="007733F9">
            <w:pPr>
              <w:tabs>
                <w:tab w:val="left" w:pos="3801"/>
              </w:tabs>
              <w:rPr>
                <w:rFonts w:ascii="Times New Roman" w:eastAsia="Times New Roman" w:hAnsi="Times New Roman" w:cs="Times New Roman"/>
                <w:color w:val="231F20"/>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color w:val="231F20"/>
                <w:sz w:val="20"/>
                <w:szCs w:val="20"/>
              </w:rPr>
              <w:t>Strategic leadership</w:t>
            </w:r>
          </w:p>
          <w:p w14:paraId="6767432E" w14:textId="77777777" w:rsidR="004B6886" w:rsidRDefault="007733F9">
            <w:pPr>
              <w:tabs>
                <w:tab w:val="left" w:pos="3801"/>
              </w:tabs>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2. Exploration/exploitation</w:t>
            </w:r>
          </w:p>
          <w:p w14:paraId="7F891818" w14:textId="77777777" w:rsidR="004B6886" w:rsidRDefault="007733F9">
            <w:pPr>
              <w:tabs>
                <w:tab w:val="left" w:pos="3801"/>
              </w:tabs>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3. Innovation</w:t>
            </w:r>
          </w:p>
          <w:p w14:paraId="496E4F7F" w14:textId="77777777" w:rsidR="004B6886" w:rsidRDefault="007733F9">
            <w:pPr>
              <w:tabs>
                <w:tab w:val="left" w:pos="3801"/>
              </w:tabs>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4. Transformational and transactional leadership</w:t>
            </w:r>
          </w:p>
          <w:p w14:paraId="27ECA1DD" w14:textId="77777777" w:rsidR="004B6886" w:rsidRDefault="007733F9">
            <w:pPr>
              <w:tabs>
                <w:tab w:val="left" w:pos="3801"/>
              </w:tabs>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5. Transformational and transactional leadership</w:t>
            </w:r>
          </w:p>
          <w:p w14:paraId="3C0A7640"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6. Organizational learning</w:t>
            </w:r>
          </w:p>
        </w:tc>
        <w:tc>
          <w:tcPr>
            <w:tcW w:w="1925" w:type="dxa"/>
          </w:tcPr>
          <w:p w14:paraId="78673C5B" w14:textId="77777777" w:rsidR="004B6886" w:rsidRDefault="007733F9">
            <w:pPr>
              <w:numPr>
                <w:ilvl w:val="0"/>
                <w:numId w:val="35"/>
              </w:numPr>
              <w:pBdr>
                <w:top w:val="nil"/>
                <w:left w:val="nil"/>
                <w:bottom w:val="nil"/>
                <w:right w:val="nil"/>
                <w:between w:val="nil"/>
              </w:pBdr>
              <w:tabs>
                <w:tab w:val="left" w:pos="3801"/>
              </w:tabs>
              <w:spacing w:after="160"/>
              <w:ind w:left="23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Menyebarkan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kuesioner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sebanyak</w:t>
            </w:r>
            <w:proofErr w:type="spellEnd"/>
            <w:r>
              <w:rPr>
                <w:rFonts w:ascii="Times New Roman" w:eastAsia="Times New Roman" w:hAnsi="Times New Roman" w:cs="Times New Roman"/>
                <w:color w:val="000000"/>
                <w:sz w:val="20"/>
                <w:szCs w:val="20"/>
              </w:rPr>
              <w:t xml:space="preserve"> 211 </w:t>
            </w:r>
            <w:proofErr w:type="spellStart"/>
            <w:r>
              <w:rPr>
                <w:rFonts w:ascii="Times New Roman" w:eastAsia="Times New Roman" w:hAnsi="Times New Roman" w:cs="Times New Roman"/>
                <w:color w:val="000000"/>
                <w:sz w:val="20"/>
                <w:szCs w:val="20"/>
              </w:rPr>
              <w:t>kepada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direktur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eksekutif</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keuangan</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Eropa</w:t>
            </w:r>
            <w:proofErr w:type="spellEnd"/>
            <w:r>
              <w:rPr>
                <w:rFonts w:ascii="Times New Roman" w:eastAsia="Times New Roman" w:hAnsi="Times New Roman" w:cs="Times New Roman"/>
                <w:color w:val="000000"/>
                <w:sz w:val="20"/>
                <w:szCs w:val="20"/>
              </w:rPr>
              <w:t xml:space="preserve">. </w:t>
            </w:r>
          </w:p>
        </w:tc>
        <w:tc>
          <w:tcPr>
            <w:tcW w:w="2087" w:type="dxa"/>
          </w:tcPr>
          <w:p w14:paraId="2B83575C" w14:textId="77777777" w:rsidR="004B6886" w:rsidRDefault="007733F9">
            <w:pPr>
              <w:numPr>
                <w:ilvl w:val="0"/>
                <w:numId w:val="5"/>
              </w:numPr>
              <w:pBdr>
                <w:top w:val="nil"/>
                <w:left w:val="nil"/>
                <w:bottom w:val="nil"/>
                <w:right w:val="nil"/>
                <w:between w:val="nil"/>
              </w:pBdr>
              <w:tabs>
                <w:tab w:val="left" w:pos="3801"/>
              </w:tabs>
              <w:ind w:left="261"/>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Perilaku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kepemimpinan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transformasional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berkontribusi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mengadopsi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pemikiran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generatif</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mengejar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eksplorasi</w:t>
            </w:r>
            <w:proofErr w:type="spellEnd"/>
            <w:r>
              <w:rPr>
                <w:rFonts w:ascii="Times New Roman" w:eastAsia="Times New Roman" w:hAnsi="Times New Roman" w:cs="Times New Roman"/>
                <w:color w:val="000000"/>
                <w:sz w:val="20"/>
                <w:szCs w:val="20"/>
              </w:rPr>
              <w:t>.</w:t>
            </w:r>
          </w:p>
          <w:p w14:paraId="68BB3844" w14:textId="77777777" w:rsidR="004B6886" w:rsidRDefault="007733F9">
            <w:pPr>
              <w:numPr>
                <w:ilvl w:val="0"/>
                <w:numId w:val="5"/>
              </w:numPr>
              <w:pBdr>
                <w:top w:val="nil"/>
                <w:left w:val="nil"/>
                <w:bottom w:val="nil"/>
                <w:right w:val="nil"/>
                <w:between w:val="nil"/>
              </w:pBdr>
              <w:tabs>
                <w:tab w:val="left" w:pos="3801"/>
              </w:tabs>
              <w:spacing w:after="160"/>
              <w:ind w:left="25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Strategi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dinamis</w:t>
            </w:r>
            <w:proofErr w:type="spellEnd"/>
            <w:r>
              <w:rPr>
                <w:rFonts w:ascii="Times New Roman" w:eastAsia="Times New Roman" w:hAnsi="Times New Roman" w:cs="Times New Roman"/>
                <w:color w:val="000000"/>
                <w:sz w:val="20"/>
                <w:szCs w:val="20"/>
              </w:rPr>
              <w:t xml:space="preserve">. </w:t>
            </w:r>
          </w:p>
        </w:tc>
      </w:tr>
      <w:tr w:rsidR="004B6886" w14:paraId="43B2615E" w14:textId="77777777">
        <w:tc>
          <w:tcPr>
            <w:tcW w:w="510" w:type="dxa"/>
          </w:tcPr>
          <w:p w14:paraId="1ACBCF3B"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005" w:type="dxa"/>
          </w:tcPr>
          <w:p w14:paraId="17D9BAC4"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Antecedents, moderators, and outcomes of innovation climate and open innovation: An empirical study in SMEs, (Popa, Acosta, &amp; Conesa, 2017)</w:t>
            </w:r>
          </w:p>
        </w:tc>
        <w:tc>
          <w:tcPr>
            <w:tcW w:w="2489" w:type="dxa"/>
          </w:tcPr>
          <w:p w14:paraId="16DEAAC0"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1. Open innovation</w:t>
            </w:r>
          </w:p>
          <w:p w14:paraId="77494E68"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2. Innovation climate</w:t>
            </w:r>
          </w:p>
          <w:p w14:paraId="5251D0A2"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3. Environmental moderators</w:t>
            </w:r>
          </w:p>
          <w:p w14:paraId="27BDC393"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4. Human resources practices</w:t>
            </w:r>
          </w:p>
          <w:p w14:paraId="3604A762"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5. Organizational factors</w:t>
            </w:r>
          </w:p>
        </w:tc>
        <w:tc>
          <w:tcPr>
            <w:tcW w:w="1925" w:type="dxa"/>
          </w:tcPr>
          <w:p w14:paraId="6B96314B" w14:textId="77777777" w:rsidR="004B6886" w:rsidRDefault="007733F9">
            <w:pPr>
              <w:numPr>
                <w:ilvl w:val="0"/>
                <w:numId w:val="20"/>
              </w:numPr>
              <w:pBdr>
                <w:top w:val="nil"/>
                <w:left w:val="nil"/>
                <w:bottom w:val="nil"/>
                <w:right w:val="nil"/>
                <w:between w:val="nil"/>
              </w:pBdr>
              <w:tabs>
                <w:tab w:val="left" w:pos="3801"/>
              </w:tabs>
              <w:spacing w:after="160"/>
              <w:ind w:left="3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Mengembangkan</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 xml:space="preserve">model  </w:t>
            </w:r>
            <w:proofErr w:type="spellStart"/>
            <w:r>
              <w:rPr>
                <w:rFonts w:ascii="Times New Roman" w:eastAsia="Times New Roman" w:hAnsi="Times New Roman" w:cs="Times New Roman"/>
                <w:color w:val="000000"/>
                <w:sz w:val="20"/>
                <w:szCs w:val="20"/>
              </w:rPr>
              <w:t>penelitian</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integratif</w:t>
            </w:r>
            <w:proofErr w:type="spellEnd"/>
            <w:r>
              <w:rPr>
                <w:rFonts w:ascii="Times New Roman" w:eastAsia="Times New Roman" w:hAnsi="Times New Roman" w:cs="Times New Roman"/>
                <w:color w:val="000000"/>
                <w:sz w:val="20"/>
                <w:szCs w:val="20"/>
              </w:rPr>
              <w:t xml:space="preserve"> model, yang </w:t>
            </w:r>
            <w:proofErr w:type="spellStart"/>
            <w:r>
              <w:rPr>
                <w:rFonts w:ascii="Times New Roman" w:eastAsia="Times New Roman" w:hAnsi="Times New Roman" w:cs="Times New Roman"/>
                <w:color w:val="000000"/>
                <w:sz w:val="20"/>
                <w:szCs w:val="20"/>
              </w:rPr>
              <w:t>menganalisis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hubungan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jaringan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pemodelan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persamaan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struktural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kovarians</w:t>
            </w:r>
            <w:proofErr w:type="spellEnd"/>
            <w:r>
              <w:rPr>
                <w:rFonts w:ascii="Times New Roman" w:eastAsia="Times New Roman" w:hAnsi="Times New Roman" w:cs="Times New Roman"/>
                <w:color w:val="000000"/>
                <w:sz w:val="20"/>
                <w:szCs w:val="20"/>
              </w:rPr>
              <w:t xml:space="preserve"> (SEM)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mengumpulkan</w:t>
            </w:r>
            <w:proofErr w:type="spellEnd"/>
            <w:r>
              <w:rPr>
                <w:rFonts w:ascii="Times New Roman" w:eastAsia="Times New Roman" w:hAnsi="Times New Roman" w:cs="Times New Roman"/>
                <w:color w:val="000000"/>
                <w:sz w:val="20"/>
                <w:szCs w:val="20"/>
              </w:rPr>
              <w:t xml:space="preserve"> data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429 UKM </w:t>
            </w:r>
            <w:proofErr w:type="spellStart"/>
            <w:r>
              <w:rPr>
                <w:rFonts w:ascii="Times New Roman" w:eastAsia="Times New Roman" w:hAnsi="Times New Roman" w:cs="Times New Roman"/>
                <w:color w:val="000000"/>
                <w:sz w:val="20"/>
                <w:szCs w:val="20"/>
              </w:rPr>
              <w:t>Spanyol</w:t>
            </w:r>
            <w:proofErr w:type="spellEnd"/>
            <w:r>
              <w:rPr>
                <w:rFonts w:ascii="Times New Roman" w:eastAsia="Times New Roman" w:hAnsi="Times New Roman" w:cs="Times New Roman"/>
                <w:color w:val="000000"/>
                <w:sz w:val="20"/>
                <w:szCs w:val="20"/>
              </w:rPr>
              <w:t>.</w:t>
            </w:r>
          </w:p>
        </w:tc>
        <w:tc>
          <w:tcPr>
            <w:tcW w:w="2087" w:type="dxa"/>
          </w:tcPr>
          <w:p w14:paraId="7BEDEA27" w14:textId="77777777" w:rsidR="004B6886" w:rsidRDefault="007733F9">
            <w:pPr>
              <w:numPr>
                <w:ilvl w:val="0"/>
                <w:numId w:val="3"/>
              </w:numPr>
              <w:pBdr>
                <w:top w:val="nil"/>
                <w:left w:val="nil"/>
                <w:bottom w:val="nil"/>
                <w:right w:val="nil"/>
                <w:between w:val="nil"/>
              </w:pBdr>
              <w:tabs>
                <w:tab w:val="left" w:pos="3801"/>
              </w:tabs>
              <w:ind w:left="25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Faktor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organisasi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komitmen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manusia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praktiknya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positif</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
          <w:p w14:paraId="713CC730" w14:textId="77777777" w:rsidR="004B6886" w:rsidRDefault="007733F9">
            <w:pPr>
              <w:numPr>
                <w:ilvl w:val="0"/>
                <w:numId w:val="3"/>
              </w:numPr>
              <w:pBdr>
                <w:top w:val="nil"/>
                <w:left w:val="nil"/>
                <w:bottom w:val="nil"/>
                <w:right w:val="nil"/>
                <w:between w:val="nil"/>
              </w:pBdr>
              <w:tabs>
                <w:tab w:val="left" w:pos="3801"/>
              </w:tabs>
              <w:spacing w:after="160"/>
              <w:ind w:left="25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Adanya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dinamis</w:t>
            </w:r>
            <w:proofErr w:type="spellEnd"/>
          </w:p>
        </w:tc>
      </w:tr>
      <w:tr w:rsidR="004B6886" w14:paraId="084B6140" w14:textId="77777777">
        <w:tc>
          <w:tcPr>
            <w:tcW w:w="510" w:type="dxa"/>
          </w:tcPr>
          <w:p w14:paraId="2D4E2067"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005" w:type="dxa"/>
          </w:tcPr>
          <w:p w14:paraId="293DCD4F"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Internal and external innovation ambidexterity antecedents of SMEs’ outcomes, (Chang, Hughes, &amp; </w:t>
            </w:r>
            <w:proofErr w:type="spellStart"/>
            <w:r>
              <w:rPr>
                <w:rFonts w:ascii="Times New Roman" w:eastAsia="Times New Roman" w:hAnsi="Times New Roman" w:cs="Times New Roman"/>
                <w:sz w:val="20"/>
                <w:szCs w:val="20"/>
              </w:rPr>
              <w:t>Hotho</w:t>
            </w:r>
            <w:proofErr w:type="spellEnd"/>
            <w:r>
              <w:rPr>
                <w:rFonts w:ascii="Times New Roman" w:eastAsia="Times New Roman" w:hAnsi="Times New Roman" w:cs="Times New Roman"/>
                <w:sz w:val="20"/>
                <w:szCs w:val="20"/>
              </w:rPr>
              <w:t>, 2011)</w:t>
            </w:r>
          </w:p>
        </w:tc>
        <w:tc>
          <w:tcPr>
            <w:tcW w:w="2489" w:type="dxa"/>
          </w:tcPr>
          <w:p w14:paraId="42FA2AE3"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Explorative innovation</w:t>
            </w:r>
          </w:p>
          <w:p w14:paraId="124C227B"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exploitative innovations</w:t>
            </w:r>
          </w:p>
          <w:p w14:paraId="0DD37E43"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innovation ambidexterity</w:t>
            </w:r>
          </w:p>
          <w:p w14:paraId="059F7EF3"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internal structure</w:t>
            </w:r>
          </w:p>
          <w:p w14:paraId="52D5E301"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environment</w:t>
            </w:r>
          </w:p>
        </w:tc>
        <w:tc>
          <w:tcPr>
            <w:tcW w:w="1925" w:type="dxa"/>
          </w:tcPr>
          <w:p w14:paraId="72727613" w14:textId="77777777" w:rsidR="004B6886" w:rsidRDefault="007733F9">
            <w:pPr>
              <w:numPr>
                <w:ilvl w:val="0"/>
                <w:numId w:val="23"/>
              </w:numPr>
              <w:pBdr>
                <w:top w:val="nil"/>
                <w:left w:val="nil"/>
                <w:bottom w:val="nil"/>
                <w:right w:val="nil"/>
                <w:between w:val="nil"/>
              </w:pBdr>
              <w:tabs>
                <w:tab w:val="left" w:pos="3801"/>
              </w:tabs>
              <w:spacing w:after="160"/>
              <w:ind w:left="279"/>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metode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survei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jumlah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265 UKM</w:t>
            </w:r>
          </w:p>
          <w:p w14:paraId="2C28B981" w14:textId="77777777" w:rsidR="004B6886" w:rsidRDefault="007733F9">
            <w:pPr>
              <w:tabs>
                <w:tab w:val="left" w:pos="3801"/>
              </w:tabs>
              <w:ind w:left="369" w:hanging="3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Skotlandia</w:t>
            </w:r>
            <w:proofErr w:type="spellEnd"/>
            <w:r>
              <w:rPr>
                <w:rFonts w:ascii="Times New Roman" w:eastAsia="Times New Roman" w:hAnsi="Times New Roman" w:cs="Times New Roman"/>
                <w:sz w:val="20"/>
                <w:szCs w:val="20"/>
              </w:rPr>
              <w:t xml:space="preserve">. UKM  </w:t>
            </w:r>
            <w:proofErr w:type="spellStart"/>
            <w:r>
              <w:rPr>
                <w:rFonts w:ascii="Times New Roman" w:eastAsia="Times New Roman" w:hAnsi="Times New Roman" w:cs="Times New Roman"/>
                <w:sz w:val="20"/>
                <w:szCs w:val="20"/>
              </w:rPr>
              <w:t>dipilih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Basis data FAME</w:t>
            </w:r>
          </w:p>
          <w:p w14:paraId="3161546B"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7DF05C71" w14:textId="77777777" w:rsidR="004B6886" w:rsidRDefault="007733F9">
            <w:pPr>
              <w:numPr>
                <w:ilvl w:val="0"/>
                <w:numId w:val="36"/>
              </w:numPr>
              <w:pBdr>
                <w:top w:val="nil"/>
                <w:left w:val="nil"/>
                <w:bottom w:val="nil"/>
                <w:right w:val="nil"/>
                <w:between w:val="nil"/>
              </w:pBdr>
              <w:tabs>
                <w:tab w:val="left" w:pos="3801"/>
              </w:tabs>
              <w:ind w:left="25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Struktur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organisasi</w:t>
            </w:r>
            <w:proofErr w:type="spellEnd"/>
            <w:r>
              <w:rPr>
                <w:rFonts w:ascii="Times New Roman" w:eastAsia="Times New Roman" w:hAnsi="Times New Roman" w:cs="Times New Roman"/>
                <w:color w:val="000000"/>
                <w:sz w:val="20"/>
                <w:szCs w:val="20"/>
              </w:rPr>
              <w:t xml:space="preserve"> internal </w:t>
            </w:r>
            <w:proofErr w:type="spellStart"/>
            <w:r>
              <w:rPr>
                <w:rFonts w:ascii="Times New Roman" w:eastAsia="Times New Roman" w:hAnsi="Times New Roman" w:cs="Times New Roman"/>
                <w:color w:val="000000"/>
                <w:sz w:val="20"/>
                <w:szCs w:val="20"/>
              </w:rPr>
              <w:t>sangat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tinggi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dinamis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merangsang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munculnya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w:t>
            </w:r>
          </w:p>
          <w:p w14:paraId="09175783" w14:textId="77777777" w:rsidR="004B6886" w:rsidRDefault="007733F9">
            <w:pPr>
              <w:numPr>
                <w:ilvl w:val="0"/>
                <w:numId w:val="36"/>
              </w:numPr>
              <w:pBdr>
                <w:top w:val="nil"/>
                <w:left w:val="nil"/>
                <w:bottom w:val="nil"/>
                <w:right w:val="nil"/>
                <w:between w:val="nil"/>
              </w:pBdr>
              <w:tabs>
                <w:tab w:val="left" w:pos="3801"/>
              </w:tabs>
              <w:spacing w:after="160"/>
              <w:ind w:left="25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171615"/>
                <w:sz w:val="20"/>
                <w:szCs w:val="20"/>
              </w:rPr>
              <w:t>Adanya</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hubungan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antara</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kekuatan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organisasi</w:t>
            </w:r>
            <w:proofErr w:type="spellEnd"/>
            <w:r>
              <w:rPr>
                <w:rFonts w:ascii="Times New Roman" w:eastAsia="Times New Roman" w:hAnsi="Times New Roman" w:cs="Times New Roman"/>
                <w:color w:val="171615"/>
                <w:sz w:val="20"/>
                <w:szCs w:val="20"/>
              </w:rPr>
              <w:t xml:space="preserve">, yang </w:t>
            </w:r>
            <w:proofErr w:type="spellStart"/>
            <w:r>
              <w:rPr>
                <w:rFonts w:ascii="Times New Roman" w:eastAsia="Times New Roman" w:hAnsi="Times New Roman" w:cs="Times New Roman"/>
                <w:color w:val="171615"/>
                <w:sz w:val="20"/>
                <w:szCs w:val="20"/>
              </w:rPr>
              <w:t>ditampilkan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melalui</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strategi</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inovasi</w:t>
            </w:r>
            <w:proofErr w:type="spellEnd"/>
            <w:r>
              <w:rPr>
                <w:rFonts w:ascii="Times New Roman" w:eastAsia="Times New Roman" w:hAnsi="Times New Roman" w:cs="Times New Roman"/>
                <w:color w:val="171615"/>
                <w:sz w:val="20"/>
                <w:szCs w:val="20"/>
              </w:rPr>
              <w:t xml:space="preserve"> dan </w:t>
            </w:r>
            <w:proofErr w:type="spellStart"/>
            <w:r>
              <w:rPr>
                <w:rFonts w:ascii="Times New Roman" w:eastAsia="Times New Roman" w:hAnsi="Times New Roman" w:cs="Times New Roman"/>
                <w:color w:val="171615"/>
                <w:sz w:val="20"/>
                <w:szCs w:val="20"/>
              </w:rPr>
              <w:t>lingkungan</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dinamis</w:t>
            </w:r>
            <w:proofErr w:type="spellEnd"/>
            <w:r>
              <w:rPr>
                <w:rFonts w:ascii="Times New Roman" w:eastAsia="Times New Roman" w:hAnsi="Times New Roman" w:cs="Times New Roman"/>
                <w:color w:val="171615"/>
                <w:sz w:val="20"/>
                <w:szCs w:val="20"/>
              </w:rPr>
              <w:t xml:space="preserve"> yang </w:t>
            </w:r>
            <w:proofErr w:type="spellStart"/>
            <w:r>
              <w:rPr>
                <w:rFonts w:ascii="Times New Roman" w:eastAsia="Times New Roman" w:hAnsi="Times New Roman" w:cs="Times New Roman"/>
                <w:color w:val="171615"/>
                <w:sz w:val="20"/>
                <w:szCs w:val="20"/>
              </w:rPr>
              <w:t>mampu</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mempengaruhi</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kinerja</w:t>
            </w:r>
            <w:proofErr w:type="spellEnd"/>
            <w:r>
              <w:rPr>
                <w:rFonts w:ascii="Times New Roman" w:eastAsia="Times New Roman" w:hAnsi="Times New Roman" w:cs="Times New Roman"/>
                <w:color w:val="171615"/>
                <w:sz w:val="20"/>
                <w:szCs w:val="20"/>
              </w:rPr>
              <w:t xml:space="preserve"> </w:t>
            </w:r>
            <w:proofErr w:type="spellStart"/>
            <w:r>
              <w:rPr>
                <w:rFonts w:ascii="Times New Roman" w:eastAsia="Times New Roman" w:hAnsi="Times New Roman" w:cs="Times New Roman"/>
                <w:color w:val="171615"/>
                <w:sz w:val="20"/>
                <w:szCs w:val="20"/>
              </w:rPr>
              <w:t>perusahaan</w:t>
            </w:r>
            <w:proofErr w:type="spellEnd"/>
          </w:p>
          <w:p w14:paraId="5F84E4D3" w14:textId="77777777" w:rsidR="004B6886" w:rsidRDefault="004B6886">
            <w:pPr>
              <w:tabs>
                <w:tab w:val="left" w:pos="3801"/>
              </w:tabs>
              <w:jc w:val="both"/>
              <w:rPr>
                <w:rFonts w:ascii="Times New Roman" w:eastAsia="Times New Roman" w:hAnsi="Times New Roman" w:cs="Times New Roman"/>
                <w:sz w:val="20"/>
                <w:szCs w:val="20"/>
              </w:rPr>
            </w:pPr>
          </w:p>
        </w:tc>
      </w:tr>
      <w:tr w:rsidR="004B6886" w14:paraId="7A373CFD" w14:textId="77777777">
        <w:tc>
          <w:tcPr>
            <w:tcW w:w="510" w:type="dxa"/>
          </w:tcPr>
          <w:p w14:paraId="4EDE8B9F"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005" w:type="dxa"/>
          </w:tcPr>
          <w:p w14:paraId="4A9F3584"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influence of entrepreneurial competence and innovation on performance mediated by opportunities on small </w:t>
            </w:r>
            <w:r>
              <w:rPr>
                <w:rFonts w:ascii="Times New Roman" w:eastAsia="Times New Roman" w:hAnsi="Times New Roman" w:cs="Times New Roman"/>
                <w:sz w:val="20"/>
                <w:szCs w:val="20"/>
              </w:rPr>
              <w:lastRenderedPageBreak/>
              <w:t>handicraft industry craftsmen in West Java, (</w:t>
            </w:r>
            <w:proofErr w:type="spellStart"/>
            <w:r>
              <w:rPr>
                <w:rFonts w:ascii="Times New Roman" w:eastAsia="Times New Roman" w:hAnsi="Times New Roman" w:cs="Times New Roman"/>
                <w:sz w:val="20"/>
                <w:szCs w:val="20"/>
              </w:rPr>
              <w:t>Trismiyanto</w:t>
            </w:r>
            <w:proofErr w:type="spellEnd"/>
            <w:r>
              <w:rPr>
                <w:rFonts w:ascii="Times New Roman" w:eastAsia="Times New Roman" w:hAnsi="Times New Roman" w:cs="Times New Roman"/>
                <w:sz w:val="20"/>
                <w:szCs w:val="20"/>
              </w:rPr>
              <w:t xml:space="preserve"> &amp; et al, 2018)</w:t>
            </w:r>
          </w:p>
          <w:p w14:paraId="58D4F23A" w14:textId="77777777" w:rsidR="004B6886" w:rsidRDefault="004B6886">
            <w:pPr>
              <w:tabs>
                <w:tab w:val="left" w:pos="3801"/>
              </w:tabs>
              <w:rPr>
                <w:rFonts w:ascii="Times New Roman" w:eastAsia="Times New Roman" w:hAnsi="Times New Roman" w:cs="Times New Roman"/>
                <w:sz w:val="20"/>
                <w:szCs w:val="20"/>
              </w:rPr>
            </w:pPr>
          </w:p>
        </w:tc>
        <w:tc>
          <w:tcPr>
            <w:tcW w:w="2489" w:type="dxa"/>
          </w:tcPr>
          <w:p w14:paraId="7C5D7CC6"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Entrepreneurial Competency</w:t>
            </w:r>
          </w:p>
          <w:p w14:paraId="2988B2BD"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2. Innovation</w:t>
            </w:r>
          </w:p>
          <w:p w14:paraId="7C3DCB68"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3. Opportunity</w:t>
            </w:r>
          </w:p>
          <w:p w14:paraId="69B1514F"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4. Performance</w:t>
            </w:r>
          </w:p>
        </w:tc>
        <w:tc>
          <w:tcPr>
            <w:tcW w:w="1925" w:type="dxa"/>
          </w:tcPr>
          <w:p w14:paraId="52893FB4" w14:textId="77777777" w:rsidR="004B6886" w:rsidRDefault="007733F9">
            <w:pPr>
              <w:numPr>
                <w:ilvl w:val="0"/>
                <w:numId w:val="25"/>
              </w:numPr>
              <w:pBdr>
                <w:top w:val="nil"/>
                <w:left w:val="nil"/>
                <w:bottom w:val="nil"/>
                <w:right w:val="nil"/>
                <w:between w:val="nil"/>
              </w:pBdr>
              <w:tabs>
                <w:tab w:val="left" w:pos="3801"/>
              </w:tabs>
              <w:ind w:left="271" w:hanging="27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Unit </w:t>
            </w:r>
            <w:proofErr w:type="spell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pengrajin</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industri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kerajinan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kecil</w:t>
            </w:r>
            <w:proofErr w:type="spellEnd"/>
            <w:r>
              <w:rPr>
                <w:rFonts w:ascii="Times New Roman" w:eastAsia="Times New Roman" w:hAnsi="Times New Roman" w:cs="Times New Roman"/>
                <w:color w:val="000000"/>
                <w:sz w:val="20"/>
                <w:szCs w:val="20"/>
              </w:rPr>
              <w:t xml:space="preserve"> di Indonesia </w:t>
            </w:r>
            <w:proofErr w:type="spellStart"/>
            <w:r>
              <w:rPr>
                <w:rFonts w:ascii="Times New Roman" w:eastAsia="Times New Roman" w:hAnsi="Times New Roman" w:cs="Times New Roman"/>
                <w:color w:val="000000"/>
                <w:sz w:val="20"/>
                <w:szCs w:val="20"/>
              </w:rPr>
              <w:t>Jawa</w:t>
            </w:r>
            <w:proofErr w:type="spellEnd"/>
            <w:r>
              <w:rPr>
                <w:rFonts w:ascii="Times New Roman" w:eastAsia="Times New Roman" w:hAnsi="Times New Roman" w:cs="Times New Roman"/>
                <w:color w:val="000000"/>
                <w:sz w:val="20"/>
                <w:szCs w:val="20"/>
              </w:rPr>
              <w:t xml:space="preserve"> Barat yang </w:t>
            </w:r>
            <w:proofErr w:type="spellStart"/>
            <w:r>
              <w:rPr>
                <w:rFonts w:ascii="Times New Roman" w:eastAsia="Times New Roman" w:hAnsi="Times New Roman" w:cs="Times New Roman"/>
                <w:color w:val="000000"/>
                <w:sz w:val="20"/>
                <w:szCs w:val="20"/>
              </w:rPr>
              <w:lastRenderedPageBreak/>
              <w:t>dikelompokkan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27 </w:t>
            </w:r>
            <w:proofErr w:type="spellStart"/>
            <w:r>
              <w:rPr>
                <w:rFonts w:ascii="Times New Roman" w:eastAsia="Times New Roman" w:hAnsi="Times New Roman" w:cs="Times New Roman"/>
                <w:color w:val="000000"/>
                <w:sz w:val="20"/>
                <w:szCs w:val="20"/>
              </w:rPr>
              <w:t>kabupaten</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kota</w:t>
            </w:r>
            <w:proofErr w:type="spellEnd"/>
            <w:r>
              <w:rPr>
                <w:rFonts w:ascii="Times New Roman" w:eastAsia="Times New Roman" w:hAnsi="Times New Roman" w:cs="Times New Roman"/>
                <w:color w:val="000000"/>
                <w:sz w:val="20"/>
                <w:szCs w:val="20"/>
              </w:rPr>
              <w:t xml:space="preserve">. </w:t>
            </w:r>
          </w:p>
          <w:p w14:paraId="765DCDD4" w14:textId="77777777" w:rsidR="004B6886" w:rsidRDefault="007733F9">
            <w:pPr>
              <w:numPr>
                <w:ilvl w:val="0"/>
                <w:numId w:val="25"/>
              </w:numPr>
              <w:pBdr>
                <w:top w:val="nil"/>
                <w:left w:val="nil"/>
                <w:bottom w:val="nil"/>
                <w:right w:val="nil"/>
                <w:between w:val="nil"/>
              </w:pBdr>
              <w:tabs>
                <w:tab w:val="left" w:pos="3801"/>
              </w:tabs>
              <w:ind w:left="22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Jumlah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368 </w:t>
            </w:r>
            <w:proofErr w:type="spellStart"/>
            <w:r>
              <w:rPr>
                <w:rFonts w:ascii="Times New Roman" w:eastAsia="Times New Roman" w:hAnsi="Times New Roman" w:cs="Times New Roman"/>
                <w:color w:val="000000"/>
                <w:sz w:val="20"/>
                <w:szCs w:val="20"/>
              </w:rPr>
              <w:t>pengrajin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industri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kerajinan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kecil</w:t>
            </w:r>
            <w:proofErr w:type="spellEnd"/>
            <w:r>
              <w:rPr>
                <w:rFonts w:ascii="Times New Roman" w:eastAsia="Times New Roman" w:hAnsi="Times New Roman" w:cs="Times New Roman"/>
                <w:color w:val="000000"/>
                <w:sz w:val="20"/>
                <w:szCs w:val="20"/>
              </w:rPr>
              <w:t>.</w:t>
            </w:r>
          </w:p>
          <w:p w14:paraId="07AE3E5F" w14:textId="77777777" w:rsidR="004B6886" w:rsidRDefault="007733F9">
            <w:pPr>
              <w:numPr>
                <w:ilvl w:val="0"/>
                <w:numId w:val="25"/>
              </w:numPr>
              <w:pBdr>
                <w:top w:val="nil"/>
                <w:left w:val="nil"/>
                <w:bottom w:val="nil"/>
                <w:right w:val="nil"/>
                <w:between w:val="nil"/>
              </w:pBdr>
              <w:tabs>
                <w:tab w:val="left" w:pos="3801"/>
              </w:tabs>
              <w:spacing w:after="160"/>
              <w:ind w:left="226" w:hanging="28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Metode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data yang </w:t>
            </w:r>
            <w:proofErr w:type="spellStart"/>
            <w:r>
              <w:rPr>
                <w:rFonts w:ascii="Times New Roman" w:eastAsia="Times New Roman" w:hAnsi="Times New Roman" w:cs="Times New Roman"/>
                <w:color w:val="000000"/>
                <w:sz w:val="20"/>
                <w:szCs w:val="20"/>
              </w:rPr>
              <w:t>digunakan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deskriptif</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tes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jalur</w:t>
            </w:r>
            <w:proofErr w:type="spellEnd"/>
            <w:r>
              <w:rPr>
                <w:rFonts w:ascii="Times New Roman" w:eastAsia="Times New Roman" w:hAnsi="Times New Roman" w:cs="Times New Roman"/>
                <w:color w:val="000000"/>
                <w:sz w:val="20"/>
                <w:szCs w:val="20"/>
              </w:rPr>
              <w:t>.</w:t>
            </w:r>
          </w:p>
        </w:tc>
        <w:tc>
          <w:tcPr>
            <w:tcW w:w="2087" w:type="dxa"/>
          </w:tcPr>
          <w:p w14:paraId="429B7BD5" w14:textId="77777777" w:rsidR="004B6886" w:rsidRDefault="007733F9">
            <w:pPr>
              <w:numPr>
                <w:ilvl w:val="0"/>
                <w:numId w:val="26"/>
              </w:numPr>
              <w:pBdr>
                <w:top w:val="nil"/>
                <w:left w:val="nil"/>
                <w:bottom w:val="nil"/>
                <w:right w:val="nil"/>
                <w:between w:val="nil"/>
              </w:pBdr>
              <w:tabs>
                <w:tab w:val="left" w:pos="3801"/>
              </w:tabs>
              <w:ind w:left="276" w:hanging="284"/>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Kompetensi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kewirausahaan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mempengaruhi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langsung</w:t>
            </w:r>
            <w:proofErr w:type="spellEnd"/>
            <w:r>
              <w:rPr>
                <w:rFonts w:ascii="Times New Roman" w:eastAsia="Times New Roman" w:hAnsi="Times New Roman" w:cs="Times New Roman"/>
                <w:color w:val="000000"/>
                <w:sz w:val="20"/>
                <w:szCs w:val="20"/>
              </w:rPr>
              <w:t xml:space="preserve">. </w:t>
            </w:r>
          </w:p>
          <w:p w14:paraId="61EA727E" w14:textId="77777777" w:rsidR="004B6886" w:rsidRDefault="007733F9">
            <w:pPr>
              <w:numPr>
                <w:ilvl w:val="0"/>
                <w:numId w:val="26"/>
              </w:numPr>
              <w:pBdr>
                <w:top w:val="nil"/>
                <w:left w:val="nil"/>
                <w:bottom w:val="nil"/>
                <w:right w:val="nil"/>
                <w:between w:val="nil"/>
              </w:pBdr>
              <w:tabs>
                <w:tab w:val="left" w:pos="3801"/>
              </w:tabs>
              <w:spacing w:after="160"/>
              <w:ind w:left="276" w:hanging="27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Peluang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terbukti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menjadi</w:t>
            </w:r>
            <w:proofErr w:type="spellEnd"/>
            <w:r>
              <w:rPr>
                <w:rFonts w:ascii="Times New Roman" w:eastAsia="Times New Roman" w:hAnsi="Times New Roman" w:cs="Times New Roman"/>
                <w:color w:val="000000"/>
                <w:sz w:val="20"/>
                <w:szCs w:val="20"/>
              </w:rPr>
              <w:t xml:space="preserve"> moderator yang </w:t>
            </w:r>
            <w:proofErr w:type="spellStart"/>
            <w:r>
              <w:rPr>
                <w:rFonts w:ascii="Times New Roman" w:eastAsia="Times New Roman" w:hAnsi="Times New Roman" w:cs="Times New Roman"/>
                <w:color w:val="000000"/>
                <w:sz w:val="20"/>
                <w:szCs w:val="20"/>
              </w:rPr>
              <w:t>berpengaruh</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variabel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independen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dependen</w:t>
            </w:r>
            <w:proofErr w:type="spellEnd"/>
          </w:p>
        </w:tc>
      </w:tr>
      <w:tr w:rsidR="004B6886" w14:paraId="3E042515" w14:textId="77777777">
        <w:tc>
          <w:tcPr>
            <w:tcW w:w="510" w:type="dxa"/>
          </w:tcPr>
          <w:p w14:paraId="342BA15C"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2005" w:type="dxa"/>
          </w:tcPr>
          <w:p w14:paraId="08DA0C2F"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antecedents and consequences of product and process innovation strategy implementation in Australian manufacturing firms</w:t>
            </w:r>
            <w:r>
              <w:rPr>
                <w:rFonts w:ascii="Times New Roman" w:eastAsia="Times New Roman" w:hAnsi="Times New Roman" w:cs="Times New Roman"/>
                <w:color w:val="000000"/>
                <w:sz w:val="20"/>
                <w:szCs w:val="20"/>
              </w:rPr>
              <w:t xml:space="preserve">, (Jayaram, </w:t>
            </w:r>
            <w:proofErr w:type="spellStart"/>
            <w:r>
              <w:rPr>
                <w:rFonts w:ascii="Times New Roman" w:eastAsia="Times New Roman" w:hAnsi="Times New Roman" w:cs="Times New Roman"/>
                <w:color w:val="000000"/>
                <w:sz w:val="20"/>
                <w:szCs w:val="20"/>
              </w:rPr>
              <w:t>Oke</w:t>
            </w:r>
            <w:proofErr w:type="spellEnd"/>
            <w:r>
              <w:rPr>
                <w:rFonts w:ascii="Times New Roman" w:eastAsia="Times New Roman" w:hAnsi="Times New Roman" w:cs="Times New Roman"/>
                <w:color w:val="000000"/>
                <w:sz w:val="20"/>
                <w:szCs w:val="20"/>
              </w:rPr>
              <w:t xml:space="preserve">, &amp; </w:t>
            </w:r>
            <w:proofErr w:type="spellStart"/>
            <w:r>
              <w:rPr>
                <w:rFonts w:ascii="Times New Roman" w:eastAsia="Times New Roman" w:hAnsi="Times New Roman" w:cs="Times New Roman"/>
                <w:color w:val="000000"/>
                <w:sz w:val="20"/>
                <w:szCs w:val="20"/>
              </w:rPr>
              <w:t>Prajogo</w:t>
            </w:r>
            <w:proofErr w:type="spellEnd"/>
            <w:r>
              <w:rPr>
                <w:rFonts w:ascii="Times New Roman" w:eastAsia="Times New Roman" w:hAnsi="Times New Roman" w:cs="Times New Roman"/>
                <w:color w:val="000000"/>
                <w:sz w:val="20"/>
                <w:szCs w:val="20"/>
              </w:rPr>
              <w:t>, 2014)</w:t>
            </w:r>
          </w:p>
        </w:tc>
        <w:tc>
          <w:tcPr>
            <w:tcW w:w="2489" w:type="dxa"/>
          </w:tcPr>
          <w:p w14:paraId="30121EAC"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process innovation</w:t>
            </w:r>
          </w:p>
          <w:p w14:paraId="422F7DC8"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innovation management</w:t>
            </w:r>
          </w:p>
          <w:p w14:paraId="32F93E92"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globalisation</w:t>
            </w:r>
            <w:proofErr w:type="spellEnd"/>
          </w:p>
        </w:tc>
        <w:tc>
          <w:tcPr>
            <w:tcW w:w="1925" w:type="dxa"/>
          </w:tcPr>
          <w:p w14:paraId="1EE22382" w14:textId="77777777" w:rsidR="004B6886" w:rsidRDefault="007733F9">
            <w:pPr>
              <w:numPr>
                <w:ilvl w:val="0"/>
                <w:numId w:val="27"/>
              </w:numPr>
              <w:pBdr>
                <w:top w:val="nil"/>
                <w:left w:val="nil"/>
                <w:bottom w:val="nil"/>
                <w:right w:val="nil"/>
                <w:between w:val="nil"/>
              </w:pBdr>
              <w:ind w:left="226" w:hanging="259"/>
              <w:jc w:val="both"/>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berjumlah</w:t>
            </w:r>
            <w:proofErr w:type="spellEnd"/>
            <w:r>
              <w:rPr>
                <w:rFonts w:ascii="Times New Roman" w:eastAsia="Times New Roman" w:hAnsi="Times New Roman" w:cs="Times New Roman"/>
                <w:color w:val="000000"/>
                <w:sz w:val="20"/>
                <w:szCs w:val="20"/>
              </w:rPr>
              <w:t xml:space="preserve"> 207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manufaktur</w:t>
            </w:r>
            <w:proofErr w:type="spellEnd"/>
            <w:r>
              <w:rPr>
                <w:rFonts w:ascii="Times New Roman" w:eastAsia="Times New Roman" w:hAnsi="Times New Roman" w:cs="Times New Roman"/>
                <w:color w:val="000000"/>
                <w:sz w:val="20"/>
                <w:szCs w:val="20"/>
              </w:rPr>
              <w:t xml:space="preserve"> di Australia. </w:t>
            </w: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kuesioner</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diisi</w:t>
            </w:r>
            <w:proofErr w:type="spellEnd"/>
            <w:r>
              <w:rPr>
                <w:rFonts w:ascii="Times New Roman" w:eastAsia="Times New Roman" w:hAnsi="Times New Roman" w:cs="Times New Roman"/>
                <w:color w:val="000000"/>
                <w:sz w:val="20"/>
                <w:szCs w:val="20"/>
              </w:rPr>
              <w:t xml:space="preserve"> oleh </w:t>
            </w:r>
            <w:r>
              <w:rPr>
                <w:rFonts w:ascii="Times New Roman" w:eastAsia="Times New Roman" w:hAnsi="Times New Roman" w:cs="Times New Roman"/>
                <w:i/>
                <w:color w:val="000000"/>
                <w:sz w:val="20"/>
                <w:szCs w:val="20"/>
              </w:rPr>
              <w:t>middle</w:t>
            </w:r>
            <w:r>
              <w:rPr>
                <w:rFonts w:ascii="Times New Roman" w:eastAsia="Times New Roman" w:hAnsi="Times New Roman" w:cs="Times New Roman"/>
                <w:color w:val="000000"/>
                <w:sz w:val="20"/>
                <w:szCs w:val="20"/>
              </w:rPr>
              <w:t xml:space="preserve"> dan </w:t>
            </w:r>
            <w:r>
              <w:rPr>
                <w:rFonts w:ascii="Times New Roman" w:eastAsia="Times New Roman" w:hAnsi="Times New Roman" w:cs="Times New Roman"/>
                <w:i/>
                <w:color w:val="000000"/>
                <w:sz w:val="20"/>
                <w:szCs w:val="20"/>
              </w:rPr>
              <w:t xml:space="preserve">senior managers </w:t>
            </w:r>
            <w:r>
              <w:rPr>
                <w:rFonts w:ascii="Times New Roman" w:eastAsia="Times New Roman" w:hAnsi="Times New Roman" w:cs="Times New Roman"/>
                <w:color w:val="000000"/>
                <w:sz w:val="20"/>
                <w:szCs w:val="20"/>
              </w:rPr>
              <w:t xml:space="preserve">yang </w:t>
            </w:r>
            <w:proofErr w:type="spellStart"/>
            <w:r>
              <w:rPr>
                <w:rFonts w:ascii="Times New Roman" w:eastAsia="Times New Roman" w:hAnsi="Times New Roman" w:cs="Times New Roman"/>
                <w:color w:val="000000"/>
                <w:sz w:val="20"/>
                <w:szCs w:val="20"/>
              </w:rPr>
              <w:t>bertanggung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jawab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terkait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operasi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strategis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w:t>
            </w:r>
          </w:p>
          <w:p w14:paraId="6478FC1B" w14:textId="77777777" w:rsidR="004B6886" w:rsidRDefault="007733F9">
            <w:pPr>
              <w:numPr>
                <w:ilvl w:val="0"/>
                <w:numId w:val="27"/>
              </w:numPr>
              <w:pBdr>
                <w:top w:val="nil"/>
                <w:left w:val="nil"/>
                <w:bottom w:val="nil"/>
                <w:right w:val="nil"/>
                <w:between w:val="nil"/>
              </w:pBdr>
              <w:ind w:left="226" w:hanging="259"/>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7 point </w:t>
            </w:r>
            <w:proofErr w:type="spellStart"/>
            <w:r>
              <w:rPr>
                <w:rFonts w:ascii="Times New Roman" w:eastAsia="Times New Roman" w:hAnsi="Times New Roman" w:cs="Times New Roman"/>
                <w:color w:val="000000"/>
                <w:sz w:val="20"/>
                <w:szCs w:val="20"/>
              </w:rPr>
              <w:t>skala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likert</w:t>
            </w:r>
            <w:proofErr w:type="spellEnd"/>
            <w:r>
              <w:rPr>
                <w:rFonts w:ascii="Times New Roman" w:eastAsia="Times New Roman" w:hAnsi="Times New Roman" w:cs="Times New Roman"/>
                <w:color w:val="000000"/>
                <w:sz w:val="20"/>
                <w:szCs w:val="20"/>
              </w:rPr>
              <w:t xml:space="preserve">. </w:t>
            </w:r>
          </w:p>
          <w:p w14:paraId="106C7566" w14:textId="77777777" w:rsidR="004B6886" w:rsidRDefault="007733F9">
            <w:pPr>
              <w:numPr>
                <w:ilvl w:val="0"/>
                <w:numId w:val="27"/>
              </w:numPr>
              <w:pBdr>
                <w:top w:val="nil"/>
                <w:left w:val="nil"/>
                <w:bottom w:val="nil"/>
                <w:right w:val="nil"/>
                <w:between w:val="nil"/>
              </w:pBdr>
              <w:spacing w:after="160"/>
              <w:ind w:left="226" w:hanging="259"/>
              <w:jc w:val="both"/>
              <w:rPr>
                <w:rFonts w:ascii="Quattrocento Sans" w:eastAsia="Quattrocento Sans" w:hAnsi="Quattrocento Sans" w:cs="Quattrocento Sans"/>
                <w:color w:val="000000"/>
                <w:sz w:val="21"/>
                <w:szCs w:val="21"/>
              </w:rPr>
            </w:pP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Faktor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Konfirmatori</w:t>
            </w:r>
            <w:proofErr w:type="spellEnd"/>
            <w:r>
              <w:rPr>
                <w:rFonts w:ascii="Times New Roman" w:eastAsia="Times New Roman" w:hAnsi="Times New Roman" w:cs="Times New Roman"/>
                <w:color w:val="000000"/>
                <w:sz w:val="20"/>
                <w:szCs w:val="20"/>
              </w:rPr>
              <w:t xml:space="preserve"> (CFA)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bersamaan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memvalidasi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ukuran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semua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variabel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digunakan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w:t>
            </w:r>
            <w:r>
              <w:rPr>
                <w:rFonts w:ascii="Quattrocento Sans" w:eastAsia="Quattrocento Sans" w:hAnsi="Quattrocento Sans" w:cs="Quattrocento Sans"/>
                <w:color w:val="000000"/>
                <w:sz w:val="21"/>
                <w:szCs w:val="21"/>
              </w:rPr>
              <w:t xml:space="preserve"> </w:t>
            </w:r>
          </w:p>
        </w:tc>
        <w:tc>
          <w:tcPr>
            <w:tcW w:w="2087" w:type="dxa"/>
          </w:tcPr>
          <w:p w14:paraId="2BE07883" w14:textId="77777777" w:rsidR="004B6886" w:rsidRDefault="007733F9">
            <w:pPr>
              <w:numPr>
                <w:ilvl w:val="0"/>
                <w:numId w:val="12"/>
              </w:numPr>
              <w:pBdr>
                <w:top w:val="nil"/>
                <w:left w:val="nil"/>
                <w:bottom w:val="nil"/>
                <w:right w:val="nil"/>
                <w:between w:val="nil"/>
              </w:pBdr>
              <w:tabs>
                <w:tab w:val="left" w:pos="3801"/>
              </w:tabs>
              <w:ind w:left="186" w:hanging="27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Dinamika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berhubungan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positif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strategi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w:t>
            </w:r>
          </w:p>
          <w:p w14:paraId="5D7C04BE" w14:textId="77777777" w:rsidR="004B6886" w:rsidRDefault="007733F9">
            <w:pPr>
              <w:numPr>
                <w:ilvl w:val="0"/>
                <w:numId w:val="12"/>
              </w:numPr>
              <w:pBdr>
                <w:top w:val="nil"/>
                <w:left w:val="nil"/>
                <w:bottom w:val="nil"/>
                <w:right w:val="nil"/>
                <w:between w:val="nil"/>
              </w:pBdr>
              <w:tabs>
                <w:tab w:val="left" w:pos="3801"/>
              </w:tabs>
              <w:ind w:left="186" w:hanging="27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Intensitas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kompetitif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berhubungan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positif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proses </w:t>
            </w:r>
            <w:proofErr w:type="spellStart"/>
            <w:r>
              <w:rPr>
                <w:rFonts w:ascii="Times New Roman" w:eastAsia="Times New Roman" w:hAnsi="Times New Roman" w:cs="Times New Roman"/>
                <w:color w:val="000000"/>
                <w:sz w:val="20"/>
                <w:szCs w:val="20"/>
              </w:rPr>
              <w:t>implementasi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strategi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w:t>
            </w:r>
          </w:p>
          <w:p w14:paraId="79CECDFA" w14:textId="77777777" w:rsidR="004B6886" w:rsidRDefault="007733F9">
            <w:pPr>
              <w:numPr>
                <w:ilvl w:val="0"/>
                <w:numId w:val="12"/>
              </w:numPr>
              <w:pBdr>
                <w:top w:val="nil"/>
                <w:left w:val="nil"/>
                <w:bottom w:val="nil"/>
                <w:right w:val="nil"/>
                <w:between w:val="nil"/>
              </w:pBdr>
              <w:tabs>
                <w:tab w:val="left" w:pos="3801"/>
              </w:tabs>
              <w:ind w:left="186" w:hanging="27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Strategi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positif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kualitas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w:t>
            </w:r>
          </w:p>
          <w:p w14:paraId="0DC0F1AD" w14:textId="77777777" w:rsidR="004B6886" w:rsidRDefault="007733F9">
            <w:pPr>
              <w:numPr>
                <w:ilvl w:val="0"/>
                <w:numId w:val="12"/>
              </w:numPr>
              <w:pBdr>
                <w:top w:val="nil"/>
                <w:left w:val="nil"/>
                <w:bottom w:val="nil"/>
                <w:right w:val="nil"/>
                <w:between w:val="nil"/>
              </w:pBdr>
              <w:tabs>
                <w:tab w:val="left" w:pos="3801"/>
              </w:tabs>
              <w:spacing w:after="160"/>
              <w:ind w:left="186" w:hanging="27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Kedua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kualitas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ditemukan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positif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mempengaruhi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bisnis</w:t>
            </w:r>
            <w:proofErr w:type="spellEnd"/>
            <w:r>
              <w:rPr>
                <w:rFonts w:ascii="Times New Roman" w:eastAsia="Times New Roman" w:hAnsi="Times New Roman" w:cs="Times New Roman"/>
                <w:color w:val="000000"/>
                <w:sz w:val="20"/>
                <w:szCs w:val="20"/>
              </w:rPr>
              <w:t>.</w:t>
            </w:r>
          </w:p>
        </w:tc>
      </w:tr>
      <w:tr w:rsidR="004B6886" w14:paraId="06271FDC" w14:textId="77777777">
        <w:tc>
          <w:tcPr>
            <w:tcW w:w="510" w:type="dxa"/>
          </w:tcPr>
          <w:p w14:paraId="400F690D"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005" w:type="dxa"/>
          </w:tcPr>
          <w:p w14:paraId="2A3DEA12"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Product innovation and firm growth: Evidence from the integrated circuit industry. </w:t>
            </w:r>
            <w:r>
              <w:rPr>
                <w:rFonts w:ascii="Times New Roman" w:eastAsia="Times New Roman" w:hAnsi="Times New Roman" w:cs="Times New Roman"/>
                <w:i/>
                <w:sz w:val="20"/>
                <w:szCs w:val="20"/>
              </w:rPr>
              <w:t>Industrial and Corporate Change</w:t>
            </w: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Corsino</w:t>
            </w:r>
            <w:proofErr w:type="spellEnd"/>
            <w:r>
              <w:rPr>
                <w:rFonts w:ascii="Times New Roman" w:eastAsia="Times New Roman" w:hAnsi="Times New Roman" w:cs="Times New Roman"/>
                <w:sz w:val="20"/>
                <w:szCs w:val="20"/>
              </w:rPr>
              <w:t xml:space="preserve"> &amp; Gabriele, 2010)</w:t>
            </w:r>
          </w:p>
        </w:tc>
        <w:tc>
          <w:tcPr>
            <w:tcW w:w="2489" w:type="dxa"/>
          </w:tcPr>
          <w:p w14:paraId="24497FEB"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Innovation</w:t>
            </w:r>
          </w:p>
          <w:p w14:paraId="32BD29DF"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firm growth</w:t>
            </w:r>
          </w:p>
        </w:tc>
        <w:tc>
          <w:tcPr>
            <w:tcW w:w="1925" w:type="dxa"/>
          </w:tcPr>
          <w:p w14:paraId="1DFC1F23" w14:textId="77777777" w:rsidR="004B6886" w:rsidRDefault="007733F9">
            <w:pPr>
              <w:numPr>
                <w:ilvl w:val="0"/>
                <w:numId w:val="14"/>
              </w:numPr>
              <w:pBdr>
                <w:top w:val="nil"/>
                <w:left w:val="nil"/>
                <w:bottom w:val="nil"/>
                <w:right w:val="nil"/>
                <w:between w:val="nil"/>
              </w:pBdr>
              <w:tabs>
                <w:tab w:val="left" w:pos="3801"/>
              </w:tabs>
              <w:spacing w:after="160"/>
              <w:ind w:left="226" w:hanging="27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sampel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sebanyak</w:t>
            </w:r>
            <w:proofErr w:type="spellEnd"/>
            <w:r>
              <w:rPr>
                <w:rFonts w:ascii="Times New Roman" w:eastAsia="Times New Roman" w:hAnsi="Times New Roman" w:cs="Times New Roman"/>
                <w:color w:val="000000"/>
                <w:sz w:val="20"/>
                <w:szCs w:val="20"/>
              </w:rPr>
              <w:t xml:space="preserve"> 398 </w:t>
            </w:r>
            <w:proofErr w:type="spellStart"/>
            <w:r>
              <w:rPr>
                <w:rFonts w:ascii="Times New Roman" w:eastAsia="Times New Roman" w:hAnsi="Times New Roman" w:cs="Times New Roman"/>
                <w:color w:val="000000"/>
                <w:sz w:val="20"/>
                <w:szCs w:val="20"/>
              </w:rPr>
              <w:t>bisnis</w:t>
            </w:r>
            <w:proofErr w:type="spellEnd"/>
            <w:r>
              <w:rPr>
                <w:rFonts w:ascii="Times New Roman" w:eastAsia="Times New Roman" w:hAnsi="Times New Roman" w:cs="Times New Roman"/>
                <w:color w:val="000000"/>
                <w:sz w:val="20"/>
                <w:szCs w:val="20"/>
              </w:rPr>
              <w:t xml:space="preserve"> unit yang </w:t>
            </w:r>
            <w:proofErr w:type="spellStart"/>
            <w:r>
              <w:rPr>
                <w:rFonts w:ascii="Times New Roman" w:eastAsia="Times New Roman" w:hAnsi="Times New Roman" w:cs="Times New Roman"/>
                <w:color w:val="000000"/>
                <w:sz w:val="20"/>
                <w:szCs w:val="20"/>
              </w:rPr>
              <w:t>ada</w:t>
            </w:r>
            <w:proofErr w:type="spellEnd"/>
            <w:r>
              <w:rPr>
                <w:rFonts w:ascii="Times New Roman" w:eastAsia="Times New Roman" w:hAnsi="Times New Roman" w:cs="Times New Roman"/>
                <w:color w:val="000000"/>
                <w:sz w:val="20"/>
                <w:szCs w:val="20"/>
              </w:rPr>
              <w:t xml:space="preserve"> di Taiwan dan China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data yang </w:t>
            </w:r>
            <w:proofErr w:type="spellStart"/>
            <w:r>
              <w:rPr>
                <w:rFonts w:ascii="Times New Roman" w:eastAsia="Times New Roman" w:hAnsi="Times New Roman" w:cs="Times New Roman"/>
                <w:color w:val="000000"/>
                <w:sz w:val="20"/>
                <w:szCs w:val="20"/>
              </w:rPr>
              <w:t>dibutuhkan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bisnis</w:t>
            </w:r>
            <w:proofErr w:type="spellEnd"/>
            <w:r>
              <w:rPr>
                <w:rFonts w:ascii="Times New Roman" w:eastAsia="Times New Roman" w:hAnsi="Times New Roman" w:cs="Times New Roman"/>
                <w:color w:val="000000"/>
                <w:sz w:val="20"/>
                <w:szCs w:val="20"/>
              </w:rPr>
              <w:t xml:space="preserve"> unit </w:t>
            </w:r>
            <w:proofErr w:type="spellStart"/>
            <w:r>
              <w:rPr>
                <w:rFonts w:ascii="Times New Roman" w:eastAsia="Times New Roman" w:hAnsi="Times New Roman" w:cs="Times New Roman"/>
                <w:color w:val="000000"/>
                <w:sz w:val="20"/>
                <w:szCs w:val="20"/>
              </w:rPr>
              <w:t>tersebut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yaitu</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 xml:space="preserve">data  </w:t>
            </w:r>
            <w:proofErr w:type="spellStart"/>
            <w:r>
              <w:rPr>
                <w:rFonts w:ascii="Times New Roman" w:eastAsia="Times New Roman" w:hAnsi="Times New Roman" w:cs="Times New Roman"/>
                <w:color w:val="000000"/>
                <w:sz w:val="20"/>
                <w:szCs w:val="20"/>
              </w:rPr>
              <w:t>periode</w:t>
            </w:r>
            <w:proofErr w:type="spellEnd"/>
            <w:proofErr w:type="gramEnd"/>
            <w:r>
              <w:rPr>
                <w:rFonts w:ascii="Times New Roman" w:eastAsia="Times New Roman" w:hAnsi="Times New Roman" w:cs="Times New Roman"/>
                <w:color w:val="000000"/>
                <w:sz w:val="20"/>
                <w:szCs w:val="20"/>
              </w:rPr>
              <w:t xml:space="preserve"> 2000–2004.</w:t>
            </w:r>
          </w:p>
        </w:tc>
        <w:tc>
          <w:tcPr>
            <w:tcW w:w="2087" w:type="dxa"/>
          </w:tcPr>
          <w:p w14:paraId="6C43545C" w14:textId="77777777" w:rsidR="004B6886" w:rsidRDefault="007733F9">
            <w:pPr>
              <w:numPr>
                <w:ilvl w:val="0"/>
                <w:numId w:val="29"/>
              </w:numPr>
              <w:pBdr>
                <w:top w:val="nil"/>
                <w:left w:val="nil"/>
                <w:bottom w:val="nil"/>
                <w:right w:val="nil"/>
                <w:between w:val="nil"/>
              </w:pBdr>
              <w:tabs>
                <w:tab w:val="left" w:pos="186"/>
              </w:tabs>
              <w:spacing w:after="160"/>
              <w:ind w:left="-84" w:hanging="5"/>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tambahan</w:t>
            </w:r>
            <w:proofErr w:type="spellEnd"/>
          </w:p>
          <w:p w14:paraId="6E0834AC" w14:textId="77777777" w:rsidR="004B6886" w:rsidRDefault="007733F9">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dikomersialkan</w:t>
            </w:r>
            <w:proofErr w:type="spellEnd"/>
            <w:r>
              <w:rPr>
                <w:rFonts w:ascii="Times New Roman" w:eastAsia="Times New Roman" w:hAnsi="Times New Roman" w:cs="Times New Roman"/>
                <w:color w:val="000000"/>
                <w:sz w:val="20"/>
                <w:szCs w:val="20"/>
              </w:rPr>
              <w:t xml:space="preserve"> di masa </w:t>
            </w:r>
            <w:proofErr w:type="spellStart"/>
            <w:r>
              <w:rPr>
                <w:rFonts w:ascii="Times New Roman" w:eastAsia="Times New Roman" w:hAnsi="Times New Roman" w:cs="Times New Roman"/>
                <w:color w:val="000000"/>
                <w:sz w:val="20"/>
                <w:szCs w:val="20"/>
              </w:rPr>
              <w:t>lalu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langsung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positif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mempengaruhi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aliran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pendapatan</w:t>
            </w:r>
            <w:proofErr w:type="spellEnd"/>
          </w:p>
          <w:p w14:paraId="4BD99003"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unit </w:t>
            </w:r>
            <w:proofErr w:type="spellStart"/>
            <w:r>
              <w:rPr>
                <w:rFonts w:ascii="Times New Roman" w:eastAsia="Times New Roman" w:hAnsi="Times New Roman" w:cs="Times New Roman"/>
                <w:color w:val="000000"/>
                <w:sz w:val="20"/>
                <w:szCs w:val="20"/>
              </w:rPr>
              <w:t>bisnis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khusus</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beroperasi</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dinamis</w:t>
            </w:r>
            <w:proofErr w:type="spellEnd"/>
            <w:r>
              <w:rPr>
                <w:rFonts w:ascii="Times New Roman" w:eastAsia="Times New Roman" w:hAnsi="Times New Roman" w:cs="Times New Roman"/>
                <w:color w:val="000000"/>
                <w:sz w:val="20"/>
                <w:szCs w:val="20"/>
              </w:rPr>
              <w:t>.</w:t>
            </w:r>
          </w:p>
          <w:p w14:paraId="7476A1B9" w14:textId="77777777" w:rsidR="004B6886" w:rsidRDefault="004B6886">
            <w:pPr>
              <w:pBdr>
                <w:top w:val="nil"/>
                <w:left w:val="nil"/>
                <w:bottom w:val="nil"/>
                <w:right w:val="nil"/>
                <w:between w:val="nil"/>
              </w:pBdr>
              <w:tabs>
                <w:tab w:val="left" w:pos="3801"/>
              </w:tabs>
              <w:spacing w:after="160"/>
              <w:ind w:left="276" w:hanging="720"/>
              <w:jc w:val="both"/>
              <w:rPr>
                <w:rFonts w:ascii="Times New Roman" w:eastAsia="Times New Roman" w:hAnsi="Times New Roman" w:cs="Times New Roman"/>
                <w:color w:val="000000"/>
                <w:sz w:val="20"/>
                <w:szCs w:val="20"/>
              </w:rPr>
            </w:pPr>
          </w:p>
        </w:tc>
      </w:tr>
      <w:tr w:rsidR="004B6886" w14:paraId="55A63D1B" w14:textId="77777777">
        <w:tc>
          <w:tcPr>
            <w:tcW w:w="510" w:type="dxa"/>
          </w:tcPr>
          <w:p w14:paraId="25FDF2E5"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005" w:type="dxa"/>
          </w:tcPr>
          <w:p w14:paraId="1A5C08F8"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Analysis of the influence of the environment, stakeholder </w:t>
            </w:r>
            <w:r>
              <w:rPr>
                <w:rFonts w:ascii="Times New Roman" w:eastAsia="Times New Roman" w:hAnsi="Times New Roman" w:cs="Times New Roman"/>
                <w:sz w:val="20"/>
                <w:szCs w:val="20"/>
              </w:rPr>
              <w:lastRenderedPageBreak/>
              <w:t>integration capability, absorptive capacity, and technological skills on organizational performance through corporate entrepreneurship, (Sanchez, Morales, &amp; Rojas, 2017)</w:t>
            </w:r>
          </w:p>
        </w:tc>
        <w:tc>
          <w:tcPr>
            <w:tcW w:w="2489" w:type="dxa"/>
          </w:tcPr>
          <w:p w14:paraId="57D0DA66" w14:textId="77777777" w:rsidR="004B6886" w:rsidRDefault="007733F9">
            <w:pPr>
              <w:jc w:val="both"/>
              <w:rPr>
                <w:rFonts w:ascii="Times New Roman" w:eastAsia="Times New Roman" w:hAnsi="Times New Roman" w:cs="Times New Roman"/>
                <w:color w:val="131413"/>
                <w:sz w:val="20"/>
                <w:szCs w:val="20"/>
              </w:rPr>
            </w:pPr>
            <w:r>
              <w:rPr>
                <w:rFonts w:ascii="Times New Roman" w:eastAsia="Times New Roman" w:hAnsi="Times New Roman" w:cs="Times New Roman"/>
                <w:sz w:val="20"/>
                <w:szCs w:val="20"/>
              </w:rPr>
              <w:lastRenderedPageBreak/>
              <w:t xml:space="preserve">1. </w:t>
            </w:r>
            <w:r>
              <w:rPr>
                <w:rFonts w:ascii="Times New Roman" w:eastAsia="Times New Roman" w:hAnsi="Times New Roman" w:cs="Times New Roman"/>
                <w:color w:val="131413"/>
                <w:sz w:val="20"/>
                <w:szCs w:val="20"/>
              </w:rPr>
              <w:t>Environment</w:t>
            </w:r>
          </w:p>
          <w:p w14:paraId="02575FC3" w14:textId="77777777" w:rsidR="004B6886" w:rsidRDefault="007733F9">
            <w:pPr>
              <w:jc w:val="both"/>
              <w:rPr>
                <w:rFonts w:ascii="Times New Roman" w:eastAsia="Times New Roman" w:hAnsi="Times New Roman" w:cs="Times New Roman"/>
                <w:color w:val="131413"/>
                <w:sz w:val="20"/>
                <w:szCs w:val="20"/>
              </w:rPr>
            </w:pPr>
            <w:r>
              <w:rPr>
                <w:rFonts w:ascii="Times New Roman" w:eastAsia="Times New Roman" w:hAnsi="Times New Roman" w:cs="Times New Roman"/>
                <w:color w:val="131413"/>
                <w:sz w:val="20"/>
                <w:szCs w:val="20"/>
              </w:rPr>
              <w:t>2.Stakeholder integration   capability</w:t>
            </w:r>
          </w:p>
          <w:p w14:paraId="6D01741C" w14:textId="77777777" w:rsidR="004B6886" w:rsidRDefault="007733F9">
            <w:pPr>
              <w:jc w:val="both"/>
              <w:rPr>
                <w:rFonts w:ascii="Times New Roman" w:eastAsia="Times New Roman" w:hAnsi="Times New Roman" w:cs="Times New Roman"/>
                <w:color w:val="131413"/>
                <w:sz w:val="20"/>
                <w:szCs w:val="20"/>
              </w:rPr>
            </w:pPr>
            <w:r>
              <w:rPr>
                <w:rFonts w:ascii="Times New Roman" w:eastAsia="Times New Roman" w:hAnsi="Times New Roman" w:cs="Times New Roman"/>
                <w:color w:val="131413"/>
                <w:sz w:val="20"/>
                <w:szCs w:val="20"/>
              </w:rPr>
              <w:t>3. Absorptive capacity</w:t>
            </w:r>
          </w:p>
          <w:p w14:paraId="6BD03FD2" w14:textId="77777777" w:rsidR="004B6886" w:rsidRDefault="007733F9">
            <w:pPr>
              <w:jc w:val="both"/>
              <w:rPr>
                <w:rFonts w:ascii="Times New Roman" w:eastAsia="Times New Roman" w:hAnsi="Times New Roman" w:cs="Times New Roman"/>
                <w:color w:val="131413"/>
                <w:sz w:val="20"/>
                <w:szCs w:val="20"/>
              </w:rPr>
            </w:pPr>
            <w:r>
              <w:rPr>
                <w:rFonts w:ascii="Times New Roman" w:eastAsia="Times New Roman" w:hAnsi="Times New Roman" w:cs="Times New Roman"/>
                <w:color w:val="131413"/>
                <w:sz w:val="20"/>
                <w:szCs w:val="20"/>
              </w:rPr>
              <w:lastRenderedPageBreak/>
              <w:t>4. Technological skills</w:t>
            </w:r>
          </w:p>
          <w:p w14:paraId="2F2D508E" w14:textId="77777777" w:rsidR="004B6886" w:rsidRDefault="007733F9">
            <w:pPr>
              <w:jc w:val="both"/>
              <w:rPr>
                <w:rFonts w:ascii="Times New Roman" w:eastAsia="Times New Roman" w:hAnsi="Times New Roman" w:cs="Times New Roman"/>
                <w:color w:val="131413"/>
                <w:sz w:val="20"/>
                <w:szCs w:val="20"/>
              </w:rPr>
            </w:pPr>
            <w:r>
              <w:rPr>
                <w:rFonts w:ascii="Times New Roman" w:eastAsia="Times New Roman" w:hAnsi="Times New Roman" w:cs="Times New Roman"/>
                <w:color w:val="131413"/>
                <w:sz w:val="20"/>
                <w:szCs w:val="20"/>
              </w:rPr>
              <w:t>5.Corporate entrepreneurship</w:t>
            </w:r>
          </w:p>
          <w:p w14:paraId="78781566"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131413"/>
                <w:sz w:val="20"/>
                <w:szCs w:val="20"/>
              </w:rPr>
              <w:t>6.Organizational performance</w:t>
            </w:r>
          </w:p>
        </w:tc>
        <w:tc>
          <w:tcPr>
            <w:tcW w:w="1925" w:type="dxa"/>
          </w:tcPr>
          <w:p w14:paraId="31D9E4A3"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kuesioner</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lastRenderedPageBreak/>
              <w:t>sampel</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berjumlah</w:t>
            </w:r>
            <w:proofErr w:type="spellEnd"/>
            <w:r>
              <w:rPr>
                <w:rFonts w:ascii="Times New Roman" w:eastAsia="Times New Roman" w:hAnsi="Times New Roman" w:cs="Times New Roman"/>
                <w:sz w:val="20"/>
                <w:szCs w:val="20"/>
              </w:rPr>
              <w:t xml:space="preserve"> 160 Perusahaan </w:t>
            </w:r>
            <w:proofErr w:type="spellStart"/>
            <w:r>
              <w:rPr>
                <w:rFonts w:ascii="Times New Roman" w:eastAsia="Times New Roman" w:hAnsi="Times New Roman" w:cs="Times New Roman"/>
                <w:sz w:val="20"/>
                <w:szCs w:val="20"/>
              </w:rPr>
              <w:t>teknologi</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Eropa</w:t>
            </w:r>
            <w:proofErr w:type="spellEnd"/>
            <w:r>
              <w:rPr>
                <w:rFonts w:ascii="Times New Roman" w:eastAsia="Times New Roman" w:hAnsi="Times New Roman" w:cs="Times New Roman"/>
                <w:sz w:val="20"/>
                <w:szCs w:val="20"/>
              </w:rPr>
              <w:t xml:space="preserve">. </w:t>
            </w:r>
          </w:p>
          <w:p w14:paraId="0F25215A"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skala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likert</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terdiri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7 point. </w:t>
            </w:r>
          </w:p>
          <w:p w14:paraId="1E7D2EE6"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mengembangkan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konfirmasi</w:t>
            </w:r>
            <w:proofErr w:type="spellEnd"/>
          </w:p>
          <w:p w14:paraId="437CDFAF" w14:textId="77777777" w:rsidR="004B6886" w:rsidRDefault="007733F9">
            <w:pPr>
              <w:tabs>
                <w:tab w:val="left" w:pos="3801"/>
              </w:tabs>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validasi</w:t>
            </w:r>
            <w:proofErr w:type="spellEnd"/>
          </w:p>
        </w:tc>
        <w:tc>
          <w:tcPr>
            <w:tcW w:w="2087" w:type="dxa"/>
          </w:tcPr>
          <w:p w14:paraId="289E03E8"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 xml:space="preserve">1.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ditemukan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antara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faktor-faktor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kemampuan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integrasi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lingkungan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pemangku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kepentingan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kewirausahaan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organisasi</w:t>
            </w:r>
            <w:proofErr w:type="spellEnd"/>
          </w:p>
          <w:p w14:paraId="5108B21F" w14:textId="77777777" w:rsidR="004B6886" w:rsidRDefault="004B6886">
            <w:pPr>
              <w:pBdr>
                <w:top w:val="nil"/>
                <w:left w:val="nil"/>
                <w:bottom w:val="nil"/>
                <w:right w:val="nil"/>
                <w:between w:val="nil"/>
              </w:pBdr>
              <w:tabs>
                <w:tab w:val="left" w:pos="186"/>
              </w:tabs>
              <w:spacing w:after="160"/>
              <w:ind w:left="-84" w:hanging="720"/>
              <w:jc w:val="both"/>
              <w:rPr>
                <w:rFonts w:ascii="Times New Roman" w:eastAsia="Times New Roman" w:hAnsi="Times New Roman" w:cs="Times New Roman"/>
                <w:color w:val="000000"/>
                <w:sz w:val="20"/>
                <w:szCs w:val="20"/>
              </w:rPr>
            </w:pPr>
          </w:p>
        </w:tc>
      </w:tr>
      <w:tr w:rsidR="004B6886" w14:paraId="3F82FC9E" w14:textId="77777777">
        <w:tc>
          <w:tcPr>
            <w:tcW w:w="510" w:type="dxa"/>
          </w:tcPr>
          <w:p w14:paraId="65831996"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2005" w:type="dxa"/>
          </w:tcPr>
          <w:p w14:paraId="71797518"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future of resource-based theory: Revitalization or decline?,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(Barney, </w:t>
            </w:r>
            <w:proofErr w:type="spellStart"/>
            <w:r>
              <w:rPr>
                <w:rFonts w:ascii="Times New Roman" w:eastAsia="Times New Roman" w:hAnsi="Times New Roman" w:cs="Times New Roman"/>
                <w:sz w:val="20"/>
                <w:szCs w:val="20"/>
              </w:rPr>
              <w:t>Ketchen</w:t>
            </w:r>
            <w:proofErr w:type="spellEnd"/>
            <w:r>
              <w:rPr>
                <w:rFonts w:ascii="Times New Roman" w:eastAsia="Times New Roman" w:hAnsi="Times New Roman" w:cs="Times New Roman"/>
                <w:sz w:val="20"/>
                <w:szCs w:val="20"/>
              </w:rPr>
              <w:t>, &amp; Wright, 2011)</w:t>
            </w:r>
          </w:p>
        </w:tc>
        <w:tc>
          <w:tcPr>
            <w:tcW w:w="2489" w:type="dxa"/>
          </w:tcPr>
          <w:p w14:paraId="5B8DFF3F" w14:textId="77777777" w:rsidR="004B6886" w:rsidRDefault="007733F9">
            <w:pPr>
              <w:jc w:val="both"/>
              <w:rPr>
                <w:rFonts w:ascii="Times" w:eastAsia="Times" w:hAnsi="Times" w:cs="Times"/>
                <w:sz w:val="18"/>
                <w:szCs w:val="18"/>
              </w:rPr>
            </w:pPr>
            <w:r>
              <w:rPr>
                <w:rFonts w:ascii="Times New Roman" w:eastAsia="Times New Roman" w:hAnsi="Times New Roman" w:cs="Times New Roman"/>
                <w:sz w:val="20"/>
                <w:szCs w:val="20"/>
              </w:rPr>
              <w:t xml:space="preserve">1. </w:t>
            </w:r>
            <w:r>
              <w:rPr>
                <w:rFonts w:ascii="Times" w:eastAsia="Times" w:hAnsi="Times" w:cs="Times"/>
                <w:sz w:val="18"/>
                <w:szCs w:val="18"/>
              </w:rPr>
              <w:t>resource-based theory</w:t>
            </w:r>
          </w:p>
          <w:p w14:paraId="7185F285" w14:textId="77777777" w:rsidR="004B6886" w:rsidRDefault="007733F9">
            <w:pPr>
              <w:jc w:val="both"/>
              <w:rPr>
                <w:rFonts w:ascii="Times" w:eastAsia="Times" w:hAnsi="Times" w:cs="Times"/>
                <w:sz w:val="18"/>
                <w:szCs w:val="18"/>
              </w:rPr>
            </w:pPr>
            <w:r>
              <w:rPr>
                <w:rFonts w:ascii="Times" w:eastAsia="Times" w:hAnsi="Times" w:cs="Times"/>
                <w:sz w:val="18"/>
                <w:szCs w:val="18"/>
              </w:rPr>
              <w:t>2. resource-based view</w:t>
            </w:r>
          </w:p>
          <w:p w14:paraId="3AB5C1F7" w14:textId="77777777" w:rsidR="004B6886" w:rsidRDefault="007733F9">
            <w:pPr>
              <w:jc w:val="both"/>
              <w:rPr>
                <w:rFonts w:ascii="Times New Roman" w:eastAsia="Times New Roman" w:hAnsi="Times New Roman" w:cs="Times New Roman"/>
                <w:sz w:val="20"/>
                <w:szCs w:val="20"/>
              </w:rPr>
            </w:pPr>
            <w:r>
              <w:rPr>
                <w:rFonts w:ascii="Times" w:eastAsia="Times" w:hAnsi="Times" w:cs="Times"/>
                <w:sz w:val="18"/>
                <w:szCs w:val="18"/>
              </w:rPr>
              <w:t>3. resources</w:t>
            </w:r>
          </w:p>
        </w:tc>
        <w:tc>
          <w:tcPr>
            <w:tcW w:w="1925" w:type="dxa"/>
          </w:tcPr>
          <w:p w14:paraId="69DEFF10"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merupakan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kualitatif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multidisciplinary assessment process</w:t>
            </w:r>
            <w:r>
              <w:rPr>
                <w:rFonts w:ascii="Times New Roman" w:eastAsia="Times New Roman" w:hAnsi="Times New Roman" w:cs="Times New Roman"/>
                <w:sz w:val="20"/>
                <w:szCs w:val="20"/>
              </w:rPr>
              <w:t xml:space="preserve"> (MAP). </w:t>
            </w:r>
          </w:p>
        </w:tc>
        <w:tc>
          <w:tcPr>
            <w:tcW w:w="2087" w:type="dxa"/>
          </w:tcPr>
          <w:p w14:paraId="2AEBFCF4"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hal</w:t>
            </w:r>
            <w:proofErr w:type="spellEnd"/>
            <w:r>
              <w:rPr>
                <w:rFonts w:ascii="Times New Roman" w:eastAsia="Times New Roman" w:hAnsi="Times New Roman" w:cs="Times New Roman"/>
                <w:sz w:val="20"/>
                <w:szCs w:val="20"/>
              </w:rPr>
              <w:t xml:space="preserve"> RBT, </w:t>
            </w:r>
            <w:proofErr w:type="spellStart"/>
            <w:r>
              <w:rPr>
                <w:rFonts w:ascii="Times New Roman" w:eastAsia="Times New Roman" w:hAnsi="Times New Roman" w:cs="Times New Roman"/>
                <w:sz w:val="20"/>
                <w:szCs w:val="20"/>
              </w:rPr>
              <w:t>konseptual</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empiris</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dibuat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20 </w:t>
            </w:r>
            <w:proofErr w:type="spellStart"/>
            <w:r>
              <w:rPr>
                <w:rFonts w:ascii="Times New Roman" w:eastAsia="Times New Roman" w:hAnsi="Times New Roman" w:cs="Times New Roman"/>
                <w:sz w:val="20"/>
                <w:szCs w:val="20"/>
              </w:rPr>
              <w:t>tahun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sejak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khusus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pertama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dikhususkan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teorinya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sangat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luar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biasa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diasumsikan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kemajuan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terjadi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menerus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Sejauh</w:t>
            </w:r>
            <w:proofErr w:type="spellEnd"/>
            <w:r>
              <w:rPr>
                <w:rFonts w:ascii="Times New Roman" w:eastAsia="Times New Roman" w:hAnsi="Times New Roman" w:cs="Times New Roman"/>
                <w:sz w:val="20"/>
                <w:szCs w:val="20"/>
              </w:rPr>
              <w:t xml:space="preserve"> mana RBT </w:t>
            </w:r>
            <w:proofErr w:type="spellStart"/>
            <w:r>
              <w:rPr>
                <w:rFonts w:ascii="Times New Roman" w:eastAsia="Times New Roman" w:hAnsi="Times New Roman" w:cs="Times New Roman"/>
                <w:sz w:val="20"/>
                <w:szCs w:val="20"/>
              </w:rPr>
              <w:t>menjelaskan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antara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fenomena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perlu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mengingat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perlunya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lebih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lanjut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lima </w:t>
            </w:r>
            <w:proofErr w:type="spellStart"/>
            <w:r>
              <w:rPr>
                <w:rFonts w:ascii="Times New Roman" w:eastAsia="Times New Roman" w:hAnsi="Times New Roman" w:cs="Times New Roman"/>
                <w:sz w:val="20"/>
                <w:szCs w:val="20"/>
              </w:rPr>
              <w:t>hal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keterkaitan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perspektif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lain</w:t>
            </w:r>
            <w:proofErr w:type="spellEnd"/>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proses </w:t>
            </w:r>
            <w:proofErr w:type="spellStart"/>
            <w:r>
              <w:rPr>
                <w:rFonts w:ascii="Times New Roman" w:eastAsia="Times New Roman" w:hAnsi="Times New Roman" w:cs="Times New Roman"/>
                <w:sz w:val="20"/>
                <w:szCs w:val="20"/>
              </w:rPr>
              <w:t>akuisisi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pengembangan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mikro-fondasi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 </w:t>
            </w:r>
            <w:r>
              <w:rPr>
                <w:rFonts w:ascii="Times" w:eastAsia="Times" w:hAnsi="Times" w:cs="Times"/>
                <w:sz w:val="18"/>
                <w:szCs w:val="18"/>
              </w:rPr>
              <w:t>resource-based theory</w:t>
            </w:r>
            <w:r>
              <w:rPr>
                <w:rFonts w:ascii="Times New Roman" w:eastAsia="Times New Roman" w:hAnsi="Times New Roman" w:cs="Times New Roman"/>
                <w:sz w:val="20"/>
                <w:szCs w:val="20"/>
              </w:rPr>
              <w:t xml:space="preserve"> (RBT), </w:t>
            </w:r>
            <w:proofErr w:type="spellStart"/>
            <w:r>
              <w:rPr>
                <w:rFonts w:ascii="Times New Roman" w:eastAsia="Times New Roman" w:hAnsi="Times New Roman" w:cs="Times New Roman"/>
                <w:sz w:val="20"/>
                <w:szCs w:val="20"/>
              </w:rPr>
              <w:t>mikro-fondasi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RBT dan RBT. </w:t>
            </w:r>
            <w:proofErr w:type="spellStart"/>
            <w:r>
              <w:rPr>
                <w:rFonts w:ascii="Times New Roman" w:eastAsia="Times New Roman" w:hAnsi="Times New Roman" w:cs="Times New Roman"/>
                <w:sz w:val="20"/>
                <w:szCs w:val="20"/>
              </w:rPr>
              <w:t>Melakukan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perbaikan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membantu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memastikan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w:t>
            </w:r>
            <w:proofErr w:type="spellEnd"/>
            <w:r>
              <w:rPr>
                <w:rFonts w:ascii="Times New Roman" w:eastAsia="Times New Roman" w:hAnsi="Times New Roman" w:cs="Times New Roman"/>
                <w:sz w:val="20"/>
                <w:szCs w:val="20"/>
              </w:rPr>
              <w:t xml:space="preserve"> RBT </w:t>
            </w:r>
            <w:proofErr w:type="spellStart"/>
            <w:r>
              <w:rPr>
                <w:rFonts w:ascii="Times New Roman" w:eastAsia="Times New Roman" w:hAnsi="Times New Roman" w:cs="Times New Roman"/>
                <w:sz w:val="20"/>
                <w:szCs w:val="20"/>
              </w:rPr>
              <w:t>mencapai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revitalisasi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menghindari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penurunan</w:t>
            </w:r>
            <w:proofErr w:type="spellEnd"/>
            <w:r>
              <w:rPr>
                <w:rFonts w:ascii="Times New Roman" w:eastAsia="Times New Roman" w:hAnsi="Times New Roman" w:cs="Times New Roman"/>
                <w:sz w:val="20"/>
                <w:szCs w:val="20"/>
              </w:rPr>
              <w:t>.</w:t>
            </w:r>
          </w:p>
          <w:p w14:paraId="3A53E4F2" w14:textId="77777777" w:rsidR="004B6886" w:rsidRDefault="004B6886">
            <w:pPr>
              <w:jc w:val="both"/>
              <w:rPr>
                <w:rFonts w:ascii="Times New Roman" w:eastAsia="Times New Roman" w:hAnsi="Times New Roman" w:cs="Times New Roman"/>
                <w:color w:val="000000"/>
                <w:sz w:val="20"/>
                <w:szCs w:val="20"/>
              </w:rPr>
            </w:pPr>
          </w:p>
        </w:tc>
      </w:tr>
      <w:tr w:rsidR="004B6886" w14:paraId="63CC8C45" w14:textId="77777777">
        <w:tc>
          <w:tcPr>
            <w:tcW w:w="510" w:type="dxa"/>
          </w:tcPr>
          <w:p w14:paraId="1F221809"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005" w:type="dxa"/>
          </w:tcPr>
          <w:p w14:paraId="7A00D48D"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Institutional knowledge: Acquisition, assimilation and exploitation in </w:t>
            </w:r>
            <w:proofErr w:type="spellStart"/>
            <w:r>
              <w:rPr>
                <w:rFonts w:ascii="Times New Roman" w:eastAsia="Times New Roman" w:hAnsi="Times New Roman" w:cs="Times New Roman"/>
                <w:sz w:val="20"/>
                <w:szCs w:val="20"/>
              </w:rPr>
              <w:t>internationalisation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International Marketing Review</w:t>
            </w:r>
            <w:r>
              <w:rPr>
                <w:rFonts w:ascii="Times New Roman" w:eastAsia="Times New Roman" w:hAnsi="Times New Roman" w:cs="Times New Roman"/>
                <w:sz w:val="20"/>
                <w:szCs w:val="20"/>
              </w:rPr>
              <w:t>, (Bell &amp; Cooper, 2018)</w:t>
            </w:r>
          </w:p>
        </w:tc>
        <w:tc>
          <w:tcPr>
            <w:tcW w:w="2489" w:type="dxa"/>
          </w:tcPr>
          <w:p w14:paraId="0CE729C6"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Internationalisation</w:t>
            </w:r>
            <w:proofErr w:type="spellEnd"/>
          </w:p>
          <w:p w14:paraId="1B3A50D9"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Knowledge management</w:t>
            </w:r>
          </w:p>
          <w:p w14:paraId="273C45FD"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Learning</w:t>
            </w:r>
          </w:p>
          <w:p w14:paraId="4E55B461"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Market entry</w:t>
            </w:r>
          </w:p>
          <w:p w14:paraId="48F5D34A" w14:textId="77777777" w:rsidR="004B6886" w:rsidRDefault="004B6886">
            <w:pPr>
              <w:jc w:val="both"/>
              <w:rPr>
                <w:rFonts w:ascii="Times New Roman" w:eastAsia="Times New Roman" w:hAnsi="Times New Roman" w:cs="Times New Roman"/>
                <w:sz w:val="20"/>
                <w:szCs w:val="20"/>
              </w:rPr>
            </w:pPr>
          </w:p>
        </w:tc>
        <w:tc>
          <w:tcPr>
            <w:tcW w:w="1925" w:type="dxa"/>
          </w:tcPr>
          <w:p w14:paraId="19B7A6DC"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merupakan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kualitatif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10 </w:t>
            </w: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kasus</w:t>
            </w:r>
            <w:proofErr w:type="spellEnd"/>
            <w:r>
              <w:rPr>
                <w:rFonts w:ascii="Times New Roman" w:eastAsia="Times New Roman" w:hAnsi="Times New Roman" w:cs="Times New Roman"/>
                <w:sz w:val="20"/>
                <w:szCs w:val="20"/>
              </w:rPr>
              <w:t xml:space="preserve"> pada UMKM di </w:t>
            </w:r>
            <w:proofErr w:type="spellStart"/>
            <w:r>
              <w:rPr>
                <w:rFonts w:ascii="Times New Roman" w:eastAsia="Times New Roman" w:hAnsi="Times New Roman" w:cs="Times New Roman"/>
                <w:sz w:val="20"/>
                <w:szCs w:val="20"/>
              </w:rPr>
              <w:t>sektor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bisnis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farmasi</w:t>
            </w:r>
            <w:proofErr w:type="spellEnd"/>
            <w:r>
              <w:rPr>
                <w:rFonts w:ascii="Times New Roman" w:eastAsia="Times New Roman" w:hAnsi="Times New Roman" w:cs="Times New Roman"/>
                <w:sz w:val="20"/>
                <w:szCs w:val="20"/>
              </w:rPr>
              <w:t>.</w:t>
            </w:r>
          </w:p>
          <w:p w14:paraId="35890BC2"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wawancara</w:t>
            </w:r>
            <w:proofErr w:type="spellEnd"/>
            <w:r>
              <w:rPr>
                <w:rFonts w:ascii="Times New Roman" w:eastAsia="Times New Roman" w:hAnsi="Times New Roman" w:cs="Times New Roman"/>
                <w:sz w:val="20"/>
                <w:szCs w:val="20"/>
              </w:rPr>
              <w:t xml:space="preserve"> semi-</w:t>
            </w:r>
            <w:proofErr w:type="spellStart"/>
            <w:r>
              <w:rPr>
                <w:rFonts w:ascii="Times New Roman" w:eastAsia="Times New Roman" w:hAnsi="Times New Roman" w:cs="Times New Roman"/>
                <w:sz w:val="20"/>
                <w:szCs w:val="20"/>
              </w:rPr>
              <w:t>terstruktur</w:t>
            </w:r>
            <w:proofErr w:type="spellEnd"/>
          </w:p>
        </w:tc>
        <w:tc>
          <w:tcPr>
            <w:tcW w:w="2087" w:type="dxa"/>
          </w:tcPr>
          <w:p w14:paraId="6594D00A" w14:textId="77777777" w:rsidR="004B6886" w:rsidRDefault="007733F9">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meningkatkan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pemahaman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konseptual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tentang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pembelajaran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institusional</w:t>
            </w:r>
            <w:proofErr w:type="spellEnd"/>
            <w:r>
              <w:rPr>
                <w:rFonts w:ascii="Times New Roman" w:eastAsia="Times New Roman" w:hAnsi="Times New Roman" w:cs="Times New Roman"/>
                <w:sz w:val="20"/>
                <w:szCs w:val="20"/>
              </w:rPr>
              <w:t xml:space="preserve"> proses </w:t>
            </w:r>
            <w:proofErr w:type="spellStart"/>
            <w:r>
              <w:rPr>
                <w:rFonts w:ascii="Times New Roman" w:eastAsia="Times New Roman" w:hAnsi="Times New Roman" w:cs="Times New Roman"/>
                <w:sz w:val="20"/>
                <w:szCs w:val="20"/>
              </w:rPr>
              <w:t>internasionalisasi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mengeksplorasi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mengidentifikasi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jenis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pengetahuan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institusional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diperlukan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urutan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akuisisi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pembelajaran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Juga </w:t>
            </w:r>
            <w:proofErr w:type="spellStart"/>
            <w:r>
              <w:rPr>
                <w:rFonts w:ascii="Times New Roman" w:eastAsia="Times New Roman" w:hAnsi="Times New Roman" w:cs="Times New Roman"/>
                <w:sz w:val="20"/>
                <w:szCs w:val="20"/>
              </w:rPr>
              <w:t>membahas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transferabilitas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pembelajaran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di pasar </w:t>
            </w:r>
            <w:proofErr w:type="spellStart"/>
            <w:r>
              <w:rPr>
                <w:rFonts w:ascii="Times New Roman" w:eastAsia="Times New Roman" w:hAnsi="Times New Roman" w:cs="Times New Roman"/>
                <w:sz w:val="20"/>
                <w:szCs w:val="20"/>
              </w:rPr>
              <w:t>luar</w:t>
            </w:r>
            <w:proofErr w:type="spellEnd"/>
            <w:r>
              <w:rPr>
                <w:rFonts w:ascii="Times New Roman" w:eastAsia="Times New Roman" w:hAnsi="Times New Roman" w:cs="Times New Roman"/>
                <w:sz w:val="20"/>
                <w:szCs w:val="20"/>
              </w:rPr>
              <w:t xml:space="preserve"> negeri dan </w:t>
            </w:r>
            <w:proofErr w:type="spellStart"/>
            <w:r>
              <w:rPr>
                <w:rFonts w:ascii="Times New Roman" w:eastAsia="Times New Roman" w:hAnsi="Times New Roman" w:cs="Times New Roman"/>
                <w:sz w:val="20"/>
                <w:szCs w:val="20"/>
              </w:rPr>
              <w:t>kapasitas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Pengetahuan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spesifik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ditemukan</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paling</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mempengaruhi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pemilihan</w:t>
            </w:r>
            <w:proofErr w:type="spellEnd"/>
            <w:r>
              <w:rPr>
                <w:rFonts w:ascii="Times New Roman" w:eastAsia="Times New Roman" w:hAnsi="Times New Roman" w:cs="Times New Roman"/>
                <w:sz w:val="20"/>
                <w:szCs w:val="20"/>
              </w:rPr>
              <w:t xml:space="preserve"> pasar. </w:t>
            </w:r>
          </w:p>
          <w:p w14:paraId="18FE032D" w14:textId="77777777" w:rsidR="00F03B77" w:rsidRPr="00F03B77" w:rsidRDefault="00F03B77">
            <w:pPr>
              <w:jc w:val="both"/>
              <w:rPr>
                <w:rFonts w:ascii="Times New Roman" w:eastAsia="Times New Roman" w:hAnsi="Times New Roman" w:cs="Times New Roman"/>
                <w:sz w:val="20"/>
                <w:szCs w:val="20"/>
              </w:rPr>
            </w:pPr>
          </w:p>
        </w:tc>
      </w:tr>
      <w:tr w:rsidR="004B6886" w14:paraId="31544349" w14:textId="77777777">
        <w:tc>
          <w:tcPr>
            <w:tcW w:w="510" w:type="dxa"/>
          </w:tcPr>
          <w:p w14:paraId="392E1260"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p>
        </w:tc>
        <w:tc>
          <w:tcPr>
            <w:tcW w:w="2005" w:type="dxa"/>
          </w:tcPr>
          <w:p w14:paraId="3783C883"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Incremental innovation and business performance: Small and medium-size food enterprises in a concentrated industry environment, (</w:t>
            </w:r>
            <w:proofErr w:type="spellStart"/>
            <w:r>
              <w:rPr>
                <w:rFonts w:ascii="Times New Roman" w:eastAsia="Times New Roman" w:hAnsi="Times New Roman" w:cs="Times New Roman"/>
                <w:sz w:val="20"/>
                <w:szCs w:val="20"/>
              </w:rPr>
              <w:t>Bhaskaran</w:t>
            </w:r>
            <w:proofErr w:type="spellEnd"/>
            <w:r>
              <w:rPr>
                <w:rFonts w:ascii="Times New Roman" w:eastAsia="Times New Roman" w:hAnsi="Times New Roman" w:cs="Times New Roman"/>
                <w:sz w:val="20"/>
                <w:szCs w:val="20"/>
              </w:rPr>
              <w:t>, 2006)</w:t>
            </w:r>
          </w:p>
        </w:tc>
        <w:tc>
          <w:tcPr>
            <w:tcW w:w="2489" w:type="dxa"/>
          </w:tcPr>
          <w:p w14:paraId="55B0290C"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innovative product</w:t>
            </w:r>
          </w:p>
          <w:p w14:paraId="62239AEE"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packaging, processing</w:t>
            </w:r>
          </w:p>
          <w:p w14:paraId="0AFB9A0B"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market</w:t>
            </w:r>
          </w:p>
          <w:p w14:paraId="71515BF4"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sales strategies</w:t>
            </w:r>
          </w:p>
          <w:p w14:paraId="5941962D"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profit performance</w:t>
            </w:r>
          </w:p>
        </w:tc>
        <w:tc>
          <w:tcPr>
            <w:tcW w:w="1925" w:type="dxa"/>
          </w:tcPr>
          <w:p w14:paraId="442B23F9" w14:textId="77777777" w:rsidR="004B6886" w:rsidRDefault="007733F9">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Konteks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dilakukan</w:t>
            </w:r>
            <w:proofErr w:type="spellEnd"/>
            <w:r>
              <w:rPr>
                <w:rFonts w:ascii="Times New Roman" w:eastAsia="Times New Roman" w:hAnsi="Times New Roman" w:cs="Times New Roman"/>
                <w:sz w:val="20"/>
                <w:szCs w:val="20"/>
              </w:rPr>
              <w:t xml:space="preserve"> pada UMKM </w:t>
            </w:r>
            <w:proofErr w:type="spellStart"/>
            <w:r>
              <w:rPr>
                <w:rFonts w:ascii="Times New Roman" w:eastAsia="Times New Roman" w:hAnsi="Times New Roman" w:cs="Times New Roman"/>
                <w:sz w:val="20"/>
                <w:szCs w:val="20"/>
              </w:rPr>
              <w:t>pengecer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makanan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laut</w:t>
            </w:r>
            <w:proofErr w:type="spellEnd"/>
            <w:r>
              <w:rPr>
                <w:rFonts w:ascii="Times New Roman" w:eastAsia="Times New Roman" w:hAnsi="Times New Roman" w:cs="Times New Roman"/>
                <w:sz w:val="20"/>
                <w:szCs w:val="20"/>
              </w:rPr>
              <w:t xml:space="preserve"> di Victoria, Australia,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sampling 337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Survei</w:t>
            </w:r>
            <w:proofErr w:type="spellEnd"/>
            <w:r>
              <w:rPr>
                <w:rFonts w:ascii="Times New Roman" w:eastAsia="Times New Roman" w:hAnsi="Times New Roman" w:cs="Times New Roman"/>
                <w:sz w:val="20"/>
                <w:szCs w:val="20"/>
              </w:rPr>
              <w:t>.</w:t>
            </w:r>
          </w:p>
          <w:p w14:paraId="460FE950"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6B768471" w14:textId="77777777" w:rsidR="004B6886" w:rsidRDefault="007733F9">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tambahan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menawarkan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keunggulan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kompetitif</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besar</w:t>
            </w:r>
            <w:proofErr w:type="spellEnd"/>
          </w:p>
          <w:p w14:paraId="3CC3CFD9" w14:textId="77777777" w:rsidR="004B6886" w:rsidRDefault="007733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pada UMKM, </w:t>
            </w:r>
            <w:proofErr w:type="spellStart"/>
            <w:r>
              <w:rPr>
                <w:rFonts w:ascii="Times New Roman" w:eastAsia="Times New Roman" w:hAnsi="Times New Roman" w:cs="Times New Roman"/>
                <w:color w:val="000000"/>
                <w:sz w:val="20"/>
                <w:szCs w:val="20"/>
              </w:rPr>
              <w:t>bahwa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tambahan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diadopsi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dioperasionalkan</w:t>
            </w:r>
            <w:proofErr w:type="spellEnd"/>
          </w:p>
          <w:p w14:paraId="3F0987C8" w14:textId="77777777" w:rsidR="004B6886" w:rsidRDefault="007733F9">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cepat</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pengusaha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latar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belakang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keterampilan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berbeda</w:t>
            </w:r>
            <w:proofErr w:type="spellEnd"/>
            <w:r>
              <w:rPr>
                <w:rFonts w:ascii="Times New Roman" w:eastAsia="Times New Roman" w:hAnsi="Times New Roman" w:cs="Times New Roman"/>
                <w:color w:val="000000"/>
                <w:sz w:val="20"/>
                <w:szCs w:val="20"/>
              </w:rPr>
              <w:t>,</w:t>
            </w:r>
          </w:p>
          <w:p w14:paraId="6BAAD63A" w14:textId="77777777" w:rsidR="004B6886" w:rsidRDefault="007733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dan UMKM yang </w:t>
            </w:r>
            <w:proofErr w:type="spellStart"/>
            <w:r>
              <w:rPr>
                <w:rFonts w:ascii="Times New Roman" w:eastAsia="Times New Roman" w:hAnsi="Times New Roman" w:cs="Times New Roman"/>
                <w:color w:val="000000"/>
                <w:sz w:val="20"/>
                <w:szCs w:val="20"/>
              </w:rPr>
              <w:t>berfokus</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penjualan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pemasaran</w:t>
            </w:r>
            <w:proofErr w:type="spellEnd"/>
          </w:p>
          <w:p w14:paraId="13E94F5B" w14:textId="77777777" w:rsidR="004B6886" w:rsidRDefault="007733F9">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menguntungkan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mampu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bersaing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bisnis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besar</w:t>
            </w:r>
            <w:proofErr w:type="spellEnd"/>
            <w:r>
              <w:rPr>
                <w:rFonts w:ascii="Times New Roman" w:eastAsia="Times New Roman" w:hAnsi="Times New Roman" w:cs="Times New Roman"/>
                <w:color w:val="000000"/>
                <w:sz w:val="20"/>
                <w:szCs w:val="20"/>
              </w:rPr>
              <w:t>.</w:t>
            </w:r>
          </w:p>
          <w:p w14:paraId="78961944" w14:textId="77777777" w:rsidR="004B6886" w:rsidRDefault="004B6886">
            <w:pPr>
              <w:jc w:val="both"/>
              <w:rPr>
                <w:rFonts w:ascii="Times New Roman" w:eastAsia="Times New Roman" w:hAnsi="Times New Roman" w:cs="Times New Roman"/>
                <w:color w:val="000000"/>
                <w:sz w:val="20"/>
                <w:szCs w:val="20"/>
              </w:rPr>
            </w:pPr>
          </w:p>
        </w:tc>
      </w:tr>
      <w:tr w:rsidR="004B6886" w14:paraId="1ECA021A" w14:textId="77777777">
        <w:tc>
          <w:tcPr>
            <w:tcW w:w="510" w:type="dxa"/>
          </w:tcPr>
          <w:p w14:paraId="08A60B7C"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005" w:type="dxa"/>
          </w:tcPr>
          <w:p w14:paraId="65133DDB"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Product innovation and adoption in market equilibrium: The case of digital cameras (Carranza, 2010)</w:t>
            </w:r>
          </w:p>
        </w:tc>
        <w:tc>
          <w:tcPr>
            <w:tcW w:w="2489" w:type="dxa"/>
          </w:tcPr>
          <w:p w14:paraId="2E38E209" w14:textId="77777777" w:rsidR="004B6886" w:rsidRDefault="007733F9">
            <w:pPr>
              <w:jc w:val="both"/>
              <w:rPr>
                <w:rFonts w:ascii="AdvTT5235d5a9" w:eastAsia="AdvTT5235d5a9" w:hAnsi="AdvTT5235d5a9" w:cs="AdvTT5235d5a9"/>
                <w:sz w:val="13"/>
                <w:szCs w:val="13"/>
              </w:rPr>
            </w:pPr>
            <w:r>
              <w:rPr>
                <w:rFonts w:ascii="Times New Roman" w:eastAsia="Times New Roman" w:hAnsi="Times New Roman" w:cs="Times New Roman"/>
                <w:sz w:val="20"/>
                <w:szCs w:val="20"/>
              </w:rPr>
              <w:t xml:space="preserve">1. </w:t>
            </w:r>
            <w:r>
              <w:rPr>
                <w:rFonts w:ascii="AdvTT5235d5a9" w:eastAsia="AdvTT5235d5a9" w:hAnsi="AdvTT5235d5a9" w:cs="AdvTT5235d5a9"/>
                <w:sz w:val="13"/>
                <w:szCs w:val="13"/>
              </w:rPr>
              <w:t>Durable goods</w:t>
            </w:r>
          </w:p>
          <w:p w14:paraId="57444730" w14:textId="77777777" w:rsidR="004B6886" w:rsidRDefault="007733F9">
            <w:pPr>
              <w:jc w:val="both"/>
              <w:rPr>
                <w:rFonts w:ascii="AdvTT5235d5a9" w:eastAsia="AdvTT5235d5a9" w:hAnsi="AdvTT5235d5a9" w:cs="AdvTT5235d5a9"/>
                <w:sz w:val="13"/>
                <w:szCs w:val="13"/>
              </w:rPr>
            </w:pPr>
            <w:r>
              <w:rPr>
                <w:rFonts w:ascii="AdvTT5235d5a9" w:eastAsia="AdvTT5235d5a9" w:hAnsi="AdvTT5235d5a9" w:cs="AdvTT5235d5a9"/>
                <w:sz w:val="13"/>
                <w:szCs w:val="13"/>
              </w:rPr>
              <w:t>2.   Dynamic demand</w:t>
            </w:r>
          </w:p>
          <w:p w14:paraId="716BE70F" w14:textId="77777777" w:rsidR="004B6886" w:rsidRDefault="007733F9">
            <w:pPr>
              <w:jc w:val="both"/>
              <w:rPr>
                <w:rFonts w:ascii="Times New Roman" w:eastAsia="Times New Roman" w:hAnsi="Times New Roman" w:cs="Times New Roman"/>
                <w:sz w:val="20"/>
                <w:szCs w:val="20"/>
              </w:rPr>
            </w:pPr>
            <w:r>
              <w:rPr>
                <w:rFonts w:ascii="AdvTT5235d5a9" w:eastAsia="AdvTT5235d5a9" w:hAnsi="AdvTT5235d5a9" w:cs="AdvTT5235d5a9"/>
                <w:sz w:val="13"/>
                <w:szCs w:val="13"/>
              </w:rPr>
              <w:t>3.   Innovation</w:t>
            </w:r>
          </w:p>
        </w:tc>
        <w:tc>
          <w:tcPr>
            <w:tcW w:w="1925" w:type="dxa"/>
          </w:tcPr>
          <w:p w14:paraId="538C167F"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kualitatif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yang  </w:t>
            </w:r>
            <w:proofErr w:type="spellStart"/>
            <w:r>
              <w:rPr>
                <w:rFonts w:ascii="Times New Roman" w:eastAsia="Times New Roman" w:hAnsi="Times New Roman" w:cs="Times New Roman"/>
                <w:sz w:val="20"/>
                <w:szCs w:val="20"/>
              </w:rPr>
              <w:t>didasarkan</w:t>
            </w:r>
            <w:proofErr w:type="spellEnd"/>
            <w:proofErr w:type="gramEnd"/>
            <w:r>
              <w:rPr>
                <w:rFonts w:ascii="Times New Roman" w:eastAsia="Times New Roman" w:hAnsi="Times New Roman" w:cs="Times New Roman"/>
                <w:sz w:val="20"/>
                <w:szCs w:val="20"/>
              </w:rPr>
              <w:t xml:space="preserve"> pada model </w:t>
            </w:r>
            <w:proofErr w:type="spellStart"/>
            <w:r>
              <w:rPr>
                <w:rFonts w:ascii="Times New Roman" w:eastAsia="Times New Roman" w:hAnsi="Times New Roman" w:cs="Times New Roman"/>
                <w:sz w:val="20"/>
                <w:szCs w:val="20"/>
              </w:rPr>
              <w:t>dinamis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struktural</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diperkirakan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mensimulasikan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perilaku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lingkungan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kontrafaktual</w:t>
            </w:r>
            <w:proofErr w:type="spellEnd"/>
            <w:r>
              <w:rPr>
                <w:rFonts w:ascii="Times New Roman" w:eastAsia="Times New Roman" w:hAnsi="Times New Roman" w:cs="Times New Roman"/>
                <w:sz w:val="20"/>
                <w:szCs w:val="20"/>
              </w:rPr>
              <w:t>.</w:t>
            </w:r>
          </w:p>
          <w:p w14:paraId="4047DD47"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Menganalisis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w:t>
            </w:r>
            <w:proofErr w:type="spellEnd"/>
            <w:r>
              <w:rPr>
                <w:rFonts w:ascii="Times New Roman" w:eastAsia="Times New Roman" w:hAnsi="Times New Roman" w:cs="Times New Roman"/>
                <w:sz w:val="20"/>
                <w:szCs w:val="20"/>
              </w:rPr>
              <w:t xml:space="preserve"> di pasar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kamera</w:t>
            </w:r>
            <w:proofErr w:type="spellEnd"/>
            <w:r>
              <w:rPr>
                <w:rFonts w:ascii="Times New Roman" w:eastAsia="Times New Roman" w:hAnsi="Times New Roman" w:cs="Times New Roman"/>
                <w:sz w:val="20"/>
                <w:szCs w:val="20"/>
              </w:rPr>
              <w:t xml:space="preserve"> digital </w:t>
            </w:r>
            <w:proofErr w:type="spellStart"/>
            <w:r>
              <w:rPr>
                <w:rFonts w:ascii="Times New Roman" w:eastAsia="Times New Roman" w:hAnsi="Times New Roman" w:cs="Times New Roman"/>
                <w:sz w:val="20"/>
                <w:szCs w:val="20"/>
              </w:rPr>
              <w:t>selama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tahun</w:t>
            </w:r>
            <w:proofErr w:type="spellEnd"/>
            <w:r>
              <w:rPr>
                <w:rFonts w:ascii="Times New Roman" w:eastAsia="Times New Roman" w:hAnsi="Times New Roman" w:cs="Times New Roman"/>
                <w:sz w:val="20"/>
                <w:szCs w:val="20"/>
              </w:rPr>
              <w:t xml:space="preserve"> 1998 </w:t>
            </w:r>
            <w:proofErr w:type="spellStart"/>
            <w:r>
              <w:rPr>
                <w:rFonts w:ascii="Times New Roman" w:eastAsia="Times New Roman" w:hAnsi="Times New Roman" w:cs="Times New Roman"/>
                <w:sz w:val="20"/>
                <w:szCs w:val="20"/>
              </w:rPr>
              <w:t>hingga</w:t>
            </w:r>
            <w:proofErr w:type="spellEnd"/>
            <w:r>
              <w:rPr>
                <w:rFonts w:ascii="Times New Roman" w:eastAsia="Times New Roman" w:hAnsi="Times New Roman" w:cs="Times New Roman"/>
                <w:sz w:val="20"/>
                <w:szCs w:val="20"/>
              </w:rPr>
              <w:t xml:space="preserve"> 2001. </w:t>
            </w:r>
          </w:p>
          <w:p w14:paraId="2000D026"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5A3E1619"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r>
              <w:rPr>
                <w:rFonts w:ascii="Times New Roman" w:eastAsia="Times New Roman" w:hAnsi="Times New Roman" w:cs="Times New Roman"/>
                <w:sz w:val="20"/>
                <w:szCs w:val="20"/>
              </w:rPr>
              <w:t xml:space="preserve">Fitur model </w:t>
            </w:r>
            <w:proofErr w:type="spellStart"/>
            <w:r>
              <w:rPr>
                <w:rFonts w:ascii="Times New Roman" w:eastAsia="Times New Roman" w:hAnsi="Times New Roman" w:cs="Times New Roman"/>
                <w:sz w:val="20"/>
                <w:szCs w:val="20"/>
              </w:rPr>
              <w:t>heterogen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konsumen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waktu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optimal </w:t>
            </w:r>
            <w:proofErr w:type="spellStart"/>
            <w:r>
              <w:rPr>
                <w:rFonts w:ascii="Times New Roman" w:eastAsia="Times New Roman" w:hAnsi="Times New Roman" w:cs="Times New Roman"/>
                <w:sz w:val="20"/>
                <w:szCs w:val="20"/>
              </w:rPr>
              <w:t>membeli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tergantung</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evolusi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harga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diharapkan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karakteristik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kamera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tersedia</w:t>
            </w:r>
            <w:proofErr w:type="spellEnd"/>
            <w:r>
              <w:rPr>
                <w:rFonts w:ascii="Times New Roman" w:eastAsia="Times New Roman" w:hAnsi="Times New Roman" w:cs="Times New Roman"/>
                <w:sz w:val="20"/>
                <w:szCs w:val="20"/>
              </w:rPr>
              <w:t>.</w:t>
            </w:r>
          </w:p>
          <w:p w14:paraId="1AE2A430"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sz w:val="20"/>
                <w:szCs w:val="20"/>
              </w:rPr>
              <w:t xml:space="preserve">Di </w:t>
            </w:r>
            <w:proofErr w:type="spellStart"/>
            <w:r>
              <w:rPr>
                <w:rFonts w:ascii="Times New Roman" w:eastAsia="Times New Roman" w:hAnsi="Times New Roman" w:cs="Times New Roman"/>
                <w:sz w:val="20"/>
                <w:szCs w:val="20"/>
              </w:rPr>
              <w:t>sisi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penawaran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memperkenalkan</w:t>
            </w:r>
            <w:proofErr w:type="spellEnd"/>
            <w:r>
              <w:rPr>
                <w:rFonts w:ascii="Times New Roman" w:eastAsia="Times New Roman" w:hAnsi="Times New Roman" w:cs="Times New Roman"/>
                <w:sz w:val="20"/>
                <w:szCs w:val="20"/>
              </w:rPr>
              <w:t xml:space="preserve"> model </w:t>
            </w:r>
            <w:proofErr w:type="spellStart"/>
            <w:r>
              <w:rPr>
                <w:rFonts w:ascii="Times New Roman" w:eastAsia="Times New Roman" w:hAnsi="Times New Roman" w:cs="Times New Roman"/>
                <w:sz w:val="20"/>
                <w:szCs w:val="20"/>
              </w:rPr>
              <w:t>kamera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baru</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berbagai</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karakteristiknya</w:t>
            </w:r>
            <w:proofErr w:type="spellEnd"/>
            <w:r>
              <w:rPr>
                <w:rFonts w:ascii="Times New Roman" w:eastAsia="Times New Roman" w:hAnsi="Times New Roman" w:cs="Times New Roman"/>
                <w:sz w:val="20"/>
                <w:szCs w:val="20"/>
              </w:rPr>
              <w:t xml:space="preserve"> .</w:t>
            </w:r>
            <w:proofErr w:type="gramEnd"/>
          </w:p>
          <w:p w14:paraId="03C17685"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Akuntansi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nilai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dinamis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baru</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dinamika</w:t>
            </w:r>
            <w:proofErr w:type="spellEnd"/>
            <w:r>
              <w:rPr>
                <w:rFonts w:ascii="Times New Roman" w:eastAsia="Times New Roman" w:hAnsi="Times New Roman" w:cs="Times New Roman"/>
                <w:sz w:val="20"/>
                <w:szCs w:val="20"/>
              </w:rPr>
              <w:t xml:space="preserve"> optimal </w:t>
            </w:r>
            <w:proofErr w:type="spellStart"/>
            <w:r>
              <w:rPr>
                <w:rFonts w:ascii="Times New Roman" w:eastAsia="Times New Roman" w:hAnsi="Times New Roman" w:cs="Times New Roman"/>
                <w:sz w:val="20"/>
                <w:szCs w:val="20"/>
              </w:rPr>
              <w:t>perilaku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konsumen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Simulasi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kontrafaktual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menyiratkan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peningkatan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persaingan</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industri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menghasilkan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lebih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rata-rata, </w:t>
            </w:r>
            <w:proofErr w:type="spellStart"/>
            <w:r>
              <w:rPr>
                <w:rFonts w:ascii="Times New Roman" w:eastAsia="Times New Roman" w:hAnsi="Times New Roman" w:cs="Times New Roman"/>
                <w:sz w:val="20"/>
                <w:szCs w:val="20"/>
              </w:rPr>
              <w:t>hal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tergantung</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jenis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kompetisi</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telah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menghasilkan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kualitas</w:t>
            </w:r>
            <w:proofErr w:type="spellEnd"/>
            <w:r>
              <w:rPr>
                <w:rFonts w:ascii="Times New Roman" w:eastAsia="Times New Roman" w:hAnsi="Times New Roman" w:cs="Times New Roman"/>
                <w:sz w:val="20"/>
                <w:szCs w:val="20"/>
              </w:rPr>
              <w:t xml:space="preserve"> rata-rata yang </w:t>
            </w:r>
            <w:proofErr w:type="spellStart"/>
            <w:r>
              <w:rPr>
                <w:rFonts w:ascii="Times New Roman" w:eastAsia="Times New Roman" w:hAnsi="Times New Roman" w:cs="Times New Roman"/>
                <w:sz w:val="20"/>
                <w:szCs w:val="20"/>
              </w:rPr>
              <w:t>lebih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rendah</w:t>
            </w:r>
            <w:proofErr w:type="spellEnd"/>
            <w:r>
              <w:rPr>
                <w:rFonts w:ascii="Times New Roman" w:eastAsia="Times New Roman" w:hAnsi="Times New Roman" w:cs="Times New Roman"/>
                <w:sz w:val="20"/>
                <w:szCs w:val="20"/>
              </w:rPr>
              <w:t>.</w:t>
            </w:r>
          </w:p>
          <w:p w14:paraId="2FEC7ED2" w14:textId="77777777" w:rsidR="00F03B77" w:rsidRDefault="00F03B77">
            <w:pPr>
              <w:jc w:val="both"/>
              <w:rPr>
                <w:rFonts w:ascii="Times New Roman" w:eastAsia="Times New Roman" w:hAnsi="Times New Roman" w:cs="Times New Roman"/>
                <w:sz w:val="20"/>
                <w:szCs w:val="20"/>
              </w:rPr>
            </w:pPr>
          </w:p>
        </w:tc>
      </w:tr>
      <w:tr w:rsidR="004B6886" w14:paraId="17756AD0" w14:textId="77777777">
        <w:tc>
          <w:tcPr>
            <w:tcW w:w="510" w:type="dxa"/>
          </w:tcPr>
          <w:p w14:paraId="46BF61AF"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w:t>
            </w:r>
          </w:p>
        </w:tc>
        <w:tc>
          <w:tcPr>
            <w:tcW w:w="2005" w:type="dxa"/>
          </w:tcPr>
          <w:p w14:paraId="37133FEE"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Leadership and organizational learning’s role on innovation and performance: Lessons from Spain. </w:t>
            </w:r>
            <w:r>
              <w:rPr>
                <w:rFonts w:ascii="Times New Roman" w:eastAsia="Times New Roman" w:hAnsi="Times New Roman" w:cs="Times New Roman"/>
                <w:i/>
                <w:sz w:val="20"/>
                <w:szCs w:val="20"/>
              </w:rPr>
              <w:t>Industrial Marketing Management</w:t>
            </w:r>
            <w:r>
              <w:rPr>
                <w:rFonts w:ascii="Times New Roman" w:eastAsia="Times New Roman" w:hAnsi="Times New Roman" w:cs="Times New Roman"/>
                <w:sz w:val="20"/>
                <w:szCs w:val="20"/>
              </w:rPr>
              <w:t xml:space="preserve">, (Correa, Morales, &amp; </w:t>
            </w:r>
            <w:proofErr w:type="spellStart"/>
            <w:r>
              <w:rPr>
                <w:rFonts w:ascii="Times New Roman" w:eastAsia="Times New Roman" w:hAnsi="Times New Roman" w:cs="Times New Roman"/>
                <w:sz w:val="20"/>
                <w:szCs w:val="20"/>
              </w:rPr>
              <w:t>Pozo</w:t>
            </w:r>
            <w:proofErr w:type="spellEnd"/>
            <w:r>
              <w:rPr>
                <w:rFonts w:ascii="Times New Roman" w:eastAsia="Times New Roman" w:hAnsi="Times New Roman" w:cs="Times New Roman"/>
                <w:sz w:val="20"/>
                <w:szCs w:val="20"/>
              </w:rPr>
              <w:t>, 2007)</w:t>
            </w:r>
          </w:p>
        </w:tc>
        <w:tc>
          <w:tcPr>
            <w:tcW w:w="2489" w:type="dxa"/>
          </w:tcPr>
          <w:p w14:paraId="788860A1" w14:textId="77777777" w:rsidR="004B6886" w:rsidRDefault="007733F9">
            <w:pPr>
              <w:jc w:val="both"/>
              <w:rPr>
                <w:rFonts w:ascii="AdvTT5843c571" w:eastAsia="AdvTT5843c571" w:hAnsi="AdvTT5843c571" w:cs="AdvTT5843c571"/>
                <w:sz w:val="16"/>
                <w:szCs w:val="16"/>
              </w:rPr>
            </w:pPr>
            <w:r>
              <w:rPr>
                <w:rFonts w:ascii="Times New Roman" w:eastAsia="Times New Roman" w:hAnsi="Times New Roman" w:cs="Times New Roman"/>
                <w:sz w:val="20"/>
                <w:szCs w:val="20"/>
              </w:rPr>
              <w:t xml:space="preserve">1. </w:t>
            </w:r>
            <w:r>
              <w:rPr>
                <w:rFonts w:ascii="AdvTT5843c571" w:eastAsia="AdvTT5843c571" w:hAnsi="AdvTT5843c571" w:cs="AdvTT5843c571"/>
                <w:sz w:val="16"/>
                <w:szCs w:val="16"/>
              </w:rPr>
              <w:t>Innovation;</w:t>
            </w:r>
          </w:p>
          <w:p w14:paraId="22EFF228" w14:textId="77777777" w:rsidR="004B6886" w:rsidRDefault="007733F9">
            <w:pPr>
              <w:jc w:val="both"/>
              <w:rPr>
                <w:rFonts w:ascii="AdvTT5843c571" w:eastAsia="AdvTT5843c571" w:hAnsi="AdvTT5843c571" w:cs="AdvTT5843c571"/>
                <w:sz w:val="16"/>
                <w:szCs w:val="16"/>
              </w:rPr>
            </w:pPr>
            <w:r>
              <w:rPr>
                <w:rFonts w:ascii="AdvTT5843c571" w:eastAsia="AdvTT5843c571" w:hAnsi="AdvTT5843c571" w:cs="AdvTT5843c571"/>
                <w:sz w:val="16"/>
                <w:szCs w:val="16"/>
              </w:rPr>
              <w:t>2. Organizational learning</w:t>
            </w:r>
          </w:p>
          <w:p w14:paraId="6A29B122" w14:textId="77777777" w:rsidR="004B6886" w:rsidRDefault="007733F9">
            <w:pPr>
              <w:jc w:val="both"/>
              <w:rPr>
                <w:rFonts w:ascii="AdvTT5843c571" w:eastAsia="AdvTT5843c571" w:hAnsi="AdvTT5843c571" w:cs="AdvTT5843c571"/>
                <w:sz w:val="16"/>
                <w:szCs w:val="16"/>
              </w:rPr>
            </w:pPr>
            <w:r>
              <w:rPr>
                <w:rFonts w:ascii="AdvTT5843c571" w:eastAsia="AdvTT5843c571" w:hAnsi="AdvTT5843c571" w:cs="AdvTT5843c571"/>
                <w:sz w:val="16"/>
                <w:szCs w:val="16"/>
              </w:rPr>
              <w:t>3. Transformational leadership</w:t>
            </w:r>
          </w:p>
          <w:p w14:paraId="5C7D65ED" w14:textId="77777777" w:rsidR="004B6886" w:rsidRDefault="007733F9">
            <w:pPr>
              <w:jc w:val="both"/>
              <w:rPr>
                <w:rFonts w:ascii="AdvTT5843c571" w:eastAsia="AdvTT5843c571" w:hAnsi="AdvTT5843c571" w:cs="AdvTT5843c571"/>
                <w:sz w:val="16"/>
                <w:szCs w:val="16"/>
              </w:rPr>
            </w:pPr>
            <w:r>
              <w:rPr>
                <w:rFonts w:ascii="AdvTT5843c571" w:eastAsia="AdvTT5843c571" w:hAnsi="AdvTT5843c571" w:cs="AdvTT5843c571"/>
                <w:sz w:val="16"/>
                <w:szCs w:val="16"/>
              </w:rPr>
              <w:t>4. Performance</w:t>
            </w:r>
          </w:p>
          <w:p w14:paraId="51BC299C" w14:textId="77777777" w:rsidR="004B6886" w:rsidRDefault="007733F9">
            <w:pPr>
              <w:jc w:val="both"/>
              <w:rPr>
                <w:rFonts w:ascii="Times New Roman" w:eastAsia="Times New Roman" w:hAnsi="Times New Roman" w:cs="Times New Roman"/>
                <w:sz w:val="20"/>
                <w:szCs w:val="20"/>
              </w:rPr>
            </w:pPr>
            <w:r>
              <w:rPr>
                <w:rFonts w:ascii="AdvTT5843c571" w:eastAsia="AdvTT5843c571" w:hAnsi="AdvTT5843c571" w:cs="AdvTT5843c571"/>
                <w:sz w:val="16"/>
                <w:szCs w:val="16"/>
              </w:rPr>
              <w:t>5. Organizational capabilities</w:t>
            </w:r>
          </w:p>
        </w:tc>
        <w:tc>
          <w:tcPr>
            <w:tcW w:w="1925" w:type="dxa"/>
          </w:tcPr>
          <w:p w14:paraId="3A9530D2"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model </w:t>
            </w:r>
            <w:proofErr w:type="spellStart"/>
            <w:r>
              <w:rPr>
                <w:rFonts w:ascii="Times New Roman" w:eastAsia="Times New Roman" w:hAnsi="Times New Roman" w:cs="Times New Roman"/>
                <w:sz w:val="20"/>
                <w:szCs w:val="20"/>
              </w:rPr>
              <w:t>persamaan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struktural</w:t>
            </w:r>
            <w:proofErr w:type="spellEnd"/>
            <w:r>
              <w:rPr>
                <w:rFonts w:ascii="Times New Roman" w:eastAsia="Times New Roman" w:hAnsi="Times New Roman" w:cs="Times New Roman"/>
                <w:sz w:val="20"/>
                <w:szCs w:val="20"/>
              </w:rPr>
              <w:t xml:space="preserve">. </w:t>
            </w:r>
          </w:p>
          <w:p w14:paraId="087EB864"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berjumlah</w:t>
            </w:r>
            <w:proofErr w:type="spellEnd"/>
            <w:r>
              <w:rPr>
                <w:rFonts w:ascii="Times New Roman" w:eastAsia="Times New Roman" w:hAnsi="Times New Roman" w:cs="Times New Roman"/>
                <w:sz w:val="20"/>
                <w:szCs w:val="20"/>
              </w:rPr>
              <w:t xml:space="preserve"> 408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besar</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empat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industri</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berbeda</w:t>
            </w:r>
            <w:proofErr w:type="spellEnd"/>
            <w:r>
              <w:rPr>
                <w:rFonts w:ascii="Times New Roman" w:eastAsia="Times New Roman" w:hAnsi="Times New Roman" w:cs="Times New Roman"/>
                <w:sz w:val="20"/>
                <w:szCs w:val="20"/>
              </w:rPr>
              <w:t xml:space="preserve">. </w:t>
            </w:r>
          </w:p>
          <w:p w14:paraId="00748E7A"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program LISREL 8.30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menguji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teori</w:t>
            </w:r>
            <w:proofErr w:type="spellEnd"/>
            <w:r>
              <w:rPr>
                <w:rFonts w:ascii="Times New Roman" w:eastAsia="Times New Roman" w:hAnsi="Times New Roman" w:cs="Times New Roman"/>
                <w:sz w:val="20"/>
                <w:szCs w:val="20"/>
              </w:rPr>
              <w:t xml:space="preserve"> model. </w:t>
            </w:r>
          </w:p>
          <w:p w14:paraId="128A9000"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68C313E2"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proofErr w:type="spellStart"/>
            <w:r>
              <w:rPr>
                <w:rFonts w:ascii="Times New Roman" w:eastAsia="Times New Roman" w:hAnsi="Times New Roman" w:cs="Times New Roman"/>
                <w:sz w:val="20"/>
                <w:szCs w:val="20"/>
              </w:rPr>
              <w:t>Pembelajaran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organisasi</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pengaruh</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langsung</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lebih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w:t>
            </w:r>
          </w:p>
          <w:p w14:paraId="1EDEC02C"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Kepemimpinan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transformasional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
          <w:p w14:paraId="627F2BE7"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Kepemimpinan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pembelajaran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langsung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mempengaruhi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
          <w:p w14:paraId="43C4278B"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
          <w:p w14:paraId="572DC52E"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Pembelajaran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mempengaruhi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w:t>
            </w:r>
          </w:p>
          <w:p w14:paraId="11F24CB5" w14:textId="77777777" w:rsidR="004B6886" w:rsidRDefault="004B6886">
            <w:pPr>
              <w:jc w:val="both"/>
              <w:rPr>
                <w:rFonts w:ascii="Times New Roman" w:eastAsia="Times New Roman" w:hAnsi="Times New Roman" w:cs="Times New Roman"/>
                <w:sz w:val="20"/>
                <w:szCs w:val="20"/>
              </w:rPr>
            </w:pPr>
          </w:p>
        </w:tc>
      </w:tr>
      <w:tr w:rsidR="004B6886" w14:paraId="73DE587C" w14:textId="77777777">
        <w:tc>
          <w:tcPr>
            <w:tcW w:w="510" w:type="dxa"/>
          </w:tcPr>
          <w:p w14:paraId="0E8F63BD"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005" w:type="dxa"/>
          </w:tcPr>
          <w:p w14:paraId="2DF209A6"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Product innovation and survival in a high-tech industry, (Fontana &amp; Nesta, 2009)</w:t>
            </w:r>
          </w:p>
        </w:tc>
        <w:tc>
          <w:tcPr>
            <w:tcW w:w="2489" w:type="dxa"/>
          </w:tcPr>
          <w:p w14:paraId="396903CA" w14:textId="77777777" w:rsidR="004B6886" w:rsidRDefault="007733F9">
            <w:pPr>
              <w:jc w:val="both"/>
              <w:rPr>
                <w:rFonts w:ascii="Times New Roman" w:eastAsia="Times New Roman" w:hAnsi="Times New Roman" w:cs="Times New Roman"/>
                <w:color w:val="131413"/>
                <w:sz w:val="20"/>
                <w:szCs w:val="20"/>
              </w:rPr>
            </w:pPr>
            <w:r>
              <w:rPr>
                <w:rFonts w:ascii="Times New Roman" w:eastAsia="Times New Roman" w:hAnsi="Times New Roman" w:cs="Times New Roman"/>
                <w:color w:val="131413"/>
                <w:sz w:val="20"/>
                <w:szCs w:val="20"/>
              </w:rPr>
              <w:t>1. Competing risk model</w:t>
            </w:r>
          </w:p>
          <w:p w14:paraId="0CC33819" w14:textId="77777777" w:rsidR="004B6886" w:rsidRDefault="007733F9">
            <w:pPr>
              <w:jc w:val="both"/>
              <w:rPr>
                <w:rFonts w:ascii="Times New Roman" w:eastAsia="Times New Roman" w:hAnsi="Times New Roman" w:cs="Times New Roman"/>
                <w:color w:val="131413"/>
                <w:sz w:val="20"/>
                <w:szCs w:val="20"/>
              </w:rPr>
            </w:pPr>
            <w:r>
              <w:rPr>
                <w:rFonts w:ascii="Times New Roman" w:eastAsia="Times New Roman" w:hAnsi="Times New Roman" w:cs="Times New Roman"/>
                <w:color w:val="131413"/>
                <w:sz w:val="20"/>
                <w:szCs w:val="20"/>
              </w:rPr>
              <w:t>2.High-technology industries</w:t>
            </w:r>
          </w:p>
          <w:p w14:paraId="384BD726" w14:textId="77777777" w:rsidR="004B6886" w:rsidRDefault="007733F9">
            <w:pPr>
              <w:jc w:val="both"/>
              <w:rPr>
                <w:rFonts w:ascii="Times New Roman" w:eastAsia="Times New Roman" w:hAnsi="Times New Roman" w:cs="Times New Roman"/>
                <w:color w:val="131413"/>
                <w:sz w:val="20"/>
                <w:szCs w:val="20"/>
              </w:rPr>
            </w:pPr>
            <w:r>
              <w:rPr>
                <w:rFonts w:ascii="Times New Roman" w:eastAsia="Times New Roman" w:hAnsi="Times New Roman" w:cs="Times New Roman"/>
                <w:color w:val="131413"/>
                <w:sz w:val="20"/>
                <w:szCs w:val="20"/>
              </w:rPr>
              <w:t xml:space="preserve">3. Firm survival </w:t>
            </w:r>
          </w:p>
          <w:p w14:paraId="50898BE5" w14:textId="77777777" w:rsidR="004B6886" w:rsidRDefault="007733F9">
            <w:pPr>
              <w:jc w:val="both"/>
              <w:rPr>
                <w:rFonts w:ascii="Times New Roman" w:eastAsia="Times New Roman" w:hAnsi="Times New Roman" w:cs="Times New Roman"/>
                <w:color w:val="131413"/>
                <w:sz w:val="20"/>
                <w:szCs w:val="20"/>
              </w:rPr>
            </w:pPr>
            <w:r>
              <w:rPr>
                <w:rFonts w:ascii="Times New Roman" w:eastAsia="Times New Roman" w:hAnsi="Times New Roman" w:cs="Times New Roman"/>
                <w:color w:val="131413"/>
                <w:sz w:val="20"/>
                <w:szCs w:val="20"/>
              </w:rPr>
              <w:t>4.Market positioning</w:t>
            </w:r>
          </w:p>
          <w:p w14:paraId="47C8A7C8" w14:textId="77777777" w:rsidR="004B6886" w:rsidRDefault="007733F9">
            <w:pPr>
              <w:jc w:val="both"/>
              <w:rPr>
                <w:rFonts w:ascii="Times" w:eastAsia="Times" w:hAnsi="Times" w:cs="Times"/>
                <w:color w:val="131413"/>
                <w:sz w:val="20"/>
                <w:szCs w:val="20"/>
              </w:rPr>
            </w:pPr>
            <w:r>
              <w:rPr>
                <w:rFonts w:ascii="Times New Roman" w:eastAsia="Times New Roman" w:hAnsi="Times New Roman" w:cs="Times New Roman"/>
                <w:color w:val="131413"/>
                <w:sz w:val="20"/>
                <w:szCs w:val="20"/>
              </w:rPr>
              <w:t>5. Quality frontier</w:t>
            </w:r>
          </w:p>
        </w:tc>
        <w:tc>
          <w:tcPr>
            <w:tcW w:w="1925" w:type="dxa"/>
          </w:tcPr>
          <w:p w14:paraId="77D98A74"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sebanyak</w:t>
            </w:r>
            <w:proofErr w:type="spellEnd"/>
            <w:r>
              <w:rPr>
                <w:rFonts w:ascii="Times New Roman" w:eastAsia="Times New Roman" w:hAnsi="Times New Roman" w:cs="Times New Roman"/>
                <w:sz w:val="20"/>
                <w:szCs w:val="20"/>
              </w:rPr>
              <w:t xml:space="preserve"> 121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membentuk</w:t>
            </w:r>
            <w:proofErr w:type="spellEnd"/>
            <w:r>
              <w:rPr>
                <w:rFonts w:ascii="Times New Roman" w:eastAsia="Times New Roman" w:hAnsi="Times New Roman" w:cs="Times New Roman"/>
                <w:sz w:val="20"/>
                <w:szCs w:val="20"/>
              </w:rPr>
              <w:t xml:space="preserve"> local area networking (LAN) di </w:t>
            </w:r>
            <w:proofErr w:type="spellStart"/>
            <w:r>
              <w:rPr>
                <w:rFonts w:ascii="Times New Roman" w:eastAsia="Times New Roman" w:hAnsi="Times New Roman" w:cs="Times New Roman"/>
                <w:sz w:val="20"/>
                <w:szCs w:val="20"/>
              </w:rPr>
              <w:t>seluruh</w:t>
            </w:r>
            <w:proofErr w:type="spellEnd"/>
            <w:r>
              <w:rPr>
                <w:rFonts w:ascii="Times New Roman" w:eastAsia="Times New Roman" w:hAnsi="Times New Roman" w:cs="Times New Roman"/>
                <w:sz w:val="20"/>
                <w:szCs w:val="20"/>
              </w:rPr>
              <w:t xml:space="preserve"> dunia pada </w:t>
            </w:r>
            <w:proofErr w:type="spellStart"/>
            <w:r>
              <w:rPr>
                <w:rFonts w:ascii="Times New Roman" w:eastAsia="Times New Roman" w:hAnsi="Times New Roman" w:cs="Times New Roman"/>
                <w:sz w:val="20"/>
                <w:szCs w:val="20"/>
              </w:rPr>
              <w:t>industri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peralatan</w:t>
            </w:r>
            <w:proofErr w:type="spellEnd"/>
            <w:r>
              <w:rPr>
                <w:rFonts w:ascii="Times New Roman" w:eastAsia="Times New Roman" w:hAnsi="Times New Roman" w:cs="Times New Roman"/>
                <w:sz w:val="20"/>
                <w:szCs w:val="20"/>
              </w:rPr>
              <w:t xml:space="preserve">. </w:t>
            </w:r>
          </w:p>
          <w:p w14:paraId="6FA18C6F"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239567C0"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sukses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dampak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harapan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hidup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
          <w:p w14:paraId="35B9FA1B"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Merger dan </w:t>
            </w:r>
            <w:proofErr w:type="spellStart"/>
            <w:r>
              <w:rPr>
                <w:rFonts w:ascii="Times New Roman" w:eastAsia="Times New Roman" w:hAnsi="Times New Roman" w:cs="Times New Roman"/>
                <w:sz w:val="20"/>
                <w:szCs w:val="20"/>
              </w:rPr>
              <w:t>akuisisi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kunci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pencetakan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batas-batas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menentukan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persaingan</w:t>
            </w:r>
            <w:proofErr w:type="spellEnd"/>
            <w:r>
              <w:rPr>
                <w:rFonts w:ascii="Times New Roman" w:eastAsia="Times New Roman" w:hAnsi="Times New Roman" w:cs="Times New Roman"/>
                <w:sz w:val="20"/>
                <w:szCs w:val="20"/>
              </w:rPr>
              <w:t xml:space="preserve"> pasar, dan </w:t>
            </w:r>
            <w:proofErr w:type="spellStart"/>
            <w:r>
              <w:rPr>
                <w:rFonts w:ascii="Times New Roman" w:eastAsia="Times New Roman" w:hAnsi="Times New Roman" w:cs="Times New Roman"/>
                <w:sz w:val="20"/>
                <w:szCs w:val="20"/>
              </w:rPr>
              <w:t>akhirnya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membentuk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dinamika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industri</w:t>
            </w:r>
            <w:proofErr w:type="spellEnd"/>
            <w:r>
              <w:rPr>
                <w:rFonts w:ascii="Times New Roman" w:eastAsia="Times New Roman" w:hAnsi="Times New Roman" w:cs="Times New Roman"/>
                <w:sz w:val="20"/>
                <w:szCs w:val="20"/>
              </w:rPr>
              <w:t>.</w:t>
            </w:r>
          </w:p>
          <w:p w14:paraId="3ABCB0FB" w14:textId="77777777" w:rsidR="004B6886" w:rsidRDefault="004B6886">
            <w:pPr>
              <w:jc w:val="both"/>
              <w:rPr>
                <w:rFonts w:ascii="Times New Roman" w:eastAsia="Times New Roman" w:hAnsi="Times New Roman" w:cs="Times New Roman"/>
                <w:color w:val="000000"/>
                <w:sz w:val="20"/>
                <w:szCs w:val="20"/>
              </w:rPr>
            </w:pPr>
          </w:p>
        </w:tc>
      </w:tr>
      <w:tr w:rsidR="004B6886" w14:paraId="63869210" w14:textId="77777777">
        <w:tc>
          <w:tcPr>
            <w:tcW w:w="510" w:type="dxa"/>
          </w:tcPr>
          <w:p w14:paraId="33F57BF1"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005" w:type="dxa"/>
          </w:tcPr>
          <w:p w14:paraId="6BA09FCB"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Chain Multiple Mediation Model Linking Strategic , Management , and Technological Innovations to Firm Competitiveness (Han &amp; Gao, 2019)</w:t>
            </w:r>
          </w:p>
        </w:tc>
        <w:tc>
          <w:tcPr>
            <w:tcW w:w="2489" w:type="dxa"/>
          </w:tcPr>
          <w:p w14:paraId="0C1F2762"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Strategic innovation</w:t>
            </w:r>
          </w:p>
          <w:p w14:paraId="22369F2A"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Management innovation</w:t>
            </w:r>
          </w:p>
          <w:p w14:paraId="2484C974"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Technological innovation</w:t>
            </w:r>
          </w:p>
          <w:p w14:paraId="15312DA7"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Firm competitiveness</w:t>
            </w:r>
          </w:p>
          <w:p w14:paraId="1AB11039"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Chain multiple</w:t>
            </w:r>
          </w:p>
          <w:p w14:paraId="15C82929"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mediation</w:t>
            </w:r>
          </w:p>
        </w:tc>
        <w:tc>
          <w:tcPr>
            <w:tcW w:w="1925" w:type="dxa"/>
          </w:tcPr>
          <w:p w14:paraId="3ADFC430"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konfirmasi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diimplementasikan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perangkat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lunak</w:t>
            </w:r>
            <w:proofErr w:type="spellEnd"/>
            <w:r>
              <w:rPr>
                <w:rFonts w:ascii="Times New Roman" w:eastAsia="Times New Roman" w:hAnsi="Times New Roman" w:cs="Times New Roman"/>
                <w:sz w:val="20"/>
                <w:szCs w:val="20"/>
              </w:rPr>
              <w:t xml:space="preserve"> SPSS dan AMOS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memeriksa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keandalan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validitas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semua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tindakan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pemodelan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persamaan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struktural</w:t>
            </w:r>
            <w:proofErr w:type="spellEnd"/>
            <w:r>
              <w:rPr>
                <w:rFonts w:ascii="Times New Roman" w:eastAsia="Times New Roman" w:hAnsi="Times New Roman" w:cs="Times New Roman"/>
                <w:sz w:val="20"/>
                <w:szCs w:val="20"/>
              </w:rPr>
              <w:t xml:space="preserve">. </w:t>
            </w:r>
          </w:p>
          <w:p w14:paraId="35764B6A"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Total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sebanyak</w:t>
            </w:r>
            <w:proofErr w:type="spellEnd"/>
            <w:r>
              <w:rPr>
                <w:rFonts w:ascii="Times New Roman" w:eastAsia="Times New Roman" w:hAnsi="Times New Roman" w:cs="Times New Roman"/>
                <w:sz w:val="20"/>
                <w:szCs w:val="20"/>
              </w:rPr>
              <w:t xml:space="preserve"> 303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berlokasi</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Cina</w:t>
            </w:r>
            <w:proofErr w:type="spellEnd"/>
            <w:r>
              <w:rPr>
                <w:rFonts w:ascii="Times New Roman" w:eastAsia="Times New Roman" w:hAnsi="Times New Roman" w:cs="Times New Roman"/>
                <w:sz w:val="20"/>
                <w:szCs w:val="20"/>
              </w:rPr>
              <w:t xml:space="preserve">. </w:t>
            </w:r>
          </w:p>
          <w:p w14:paraId="16380384"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7DEBA8E7" w14:textId="77777777" w:rsidR="004B6886" w:rsidRDefault="007733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1) </w:t>
            </w:r>
            <w:proofErr w:type="spellStart"/>
            <w:r>
              <w:rPr>
                <w:rFonts w:ascii="Times New Roman" w:eastAsia="Times New Roman" w:hAnsi="Times New Roman" w:cs="Times New Roman"/>
                <w:color w:val="000000"/>
                <w:sz w:val="20"/>
                <w:szCs w:val="20"/>
              </w:rPr>
              <w:t>Meski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strategis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manajemen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teknologi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dilakukan</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tingkat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organisasi</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berbeda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mereka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merumuskan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kerangka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holistik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bersama-sama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meningkatkan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saing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w:t>
            </w:r>
          </w:p>
          <w:p w14:paraId="54BBB0D6" w14:textId="77777777" w:rsidR="004B6886" w:rsidRDefault="004B6886">
            <w:pPr>
              <w:jc w:val="both"/>
              <w:rPr>
                <w:rFonts w:ascii="Times New Roman" w:eastAsia="Times New Roman" w:hAnsi="Times New Roman" w:cs="Times New Roman"/>
                <w:color w:val="000000"/>
                <w:sz w:val="20"/>
                <w:szCs w:val="20"/>
              </w:rPr>
            </w:pPr>
          </w:p>
          <w:p w14:paraId="3F7BD297" w14:textId="77777777" w:rsidR="004B6886" w:rsidRDefault="007733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strategis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memperkuat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rute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paralel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yaitu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manajemen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teknologi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mekanisme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mediasi</w:t>
            </w:r>
            <w:proofErr w:type="spellEnd"/>
            <w:r>
              <w:rPr>
                <w:rFonts w:ascii="Times New Roman" w:eastAsia="Times New Roman" w:hAnsi="Times New Roman" w:cs="Times New Roman"/>
                <w:color w:val="000000"/>
                <w:sz w:val="20"/>
                <w:szCs w:val="20"/>
              </w:rPr>
              <w:t xml:space="preserve"> serial </w:t>
            </w:r>
            <w:proofErr w:type="spellStart"/>
            <w:r>
              <w:rPr>
                <w:rFonts w:ascii="Times New Roman" w:eastAsia="Times New Roman" w:hAnsi="Times New Roman" w:cs="Times New Roman"/>
                <w:color w:val="000000"/>
                <w:sz w:val="20"/>
                <w:szCs w:val="20"/>
              </w:rPr>
              <w:t>manajemen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teknologi</w:t>
            </w:r>
            <w:proofErr w:type="spellEnd"/>
            <w:r>
              <w:rPr>
                <w:rFonts w:ascii="Times New Roman" w:eastAsia="Times New Roman" w:hAnsi="Times New Roman" w:cs="Times New Roman"/>
                <w:color w:val="000000"/>
                <w:sz w:val="20"/>
                <w:szCs w:val="20"/>
              </w:rPr>
              <w:t xml:space="preserve">. </w:t>
            </w:r>
          </w:p>
          <w:p w14:paraId="0C4AC453" w14:textId="77777777" w:rsidR="004B6886" w:rsidRDefault="007733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proofErr w:type="spellStart"/>
            <w:r>
              <w:rPr>
                <w:rFonts w:ascii="Times New Roman" w:eastAsia="Times New Roman" w:hAnsi="Times New Roman" w:cs="Times New Roman"/>
                <w:color w:val="000000"/>
                <w:sz w:val="20"/>
                <w:szCs w:val="20"/>
              </w:rPr>
              <w:t>Efek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mediasi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manajemen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lebih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daripada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teknologi</w:t>
            </w:r>
            <w:proofErr w:type="spellEnd"/>
          </w:p>
          <w:p w14:paraId="2B5A52FC" w14:textId="77777777" w:rsidR="004B6886" w:rsidRDefault="007733F9" w:rsidP="00F03B77">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inovasi</w:t>
            </w:r>
            <w:proofErr w:type="spellEnd"/>
            <w:r>
              <w:rPr>
                <w:rFonts w:ascii="Times New Roman" w:eastAsia="Times New Roman" w:hAnsi="Times New Roman" w:cs="Times New Roman"/>
                <w:color w:val="000000"/>
                <w:sz w:val="20"/>
                <w:szCs w:val="20"/>
              </w:rPr>
              <w:t>.</w:t>
            </w:r>
          </w:p>
          <w:p w14:paraId="432E552E" w14:textId="77777777" w:rsidR="00F03B77" w:rsidRPr="00F03B77" w:rsidRDefault="00F03B77" w:rsidP="00F03B77">
            <w:pPr>
              <w:jc w:val="both"/>
              <w:rPr>
                <w:rFonts w:ascii="Times New Roman" w:eastAsia="Times New Roman" w:hAnsi="Times New Roman" w:cs="Times New Roman"/>
                <w:sz w:val="20"/>
                <w:szCs w:val="20"/>
              </w:rPr>
            </w:pPr>
          </w:p>
        </w:tc>
      </w:tr>
      <w:tr w:rsidR="004B6886" w14:paraId="634E5C47" w14:textId="77777777">
        <w:tc>
          <w:tcPr>
            <w:tcW w:w="510" w:type="dxa"/>
          </w:tcPr>
          <w:p w14:paraId="3C9E4D2C"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w:t>
            </w:r>
          </w:p>
        </w:tc>
        <w:tc>
          <w:tcPr>
            <w:tcW w:w="2005" w:type="dxa"/>
          </w:tcPr>
          <w:p w14:paraId="20037744"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 of Business Strategy on Firm Value, Performance Measurement Model and Company Performance as Intervening Variable (</w:t>
            </w:r>
            <w:proofErr w:type="spellStart"/>
            <w:r>
              <w:rPr>
                <w:rFonts w:ascii="Times New Roman" w:eastAsia="Times New Roman" w:hAnsi="Times New Roman" w:cs="Times New Roman"/>
                <w:sz w:val="20"/>
                <w:szCs w:val="20"/>
              </w:rPr>
              <w:t>Hariyanto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Fitriati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Handayani</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Budiyono</w:t>
            </w:r>
            <w:proofErr w:type="spellEnd"/>
            <w:r>
              <w:rPr>
                <w:rFonts w:ascii="Times New Roman" w:eastAsia="Times New Roman" w:hAnsi="Times New Roman" w:cs="Times New Roman"/>
                <w:sz w:val="20"/>
                <w:szCs w:val="20"/>
              </w:rPr>
              <w:t>, 2019)</w:t>
            </w:r>
          </w:p>
        </w:tc>
        <w:tc>
          <w:tcPr>
            <w:tcW w:w="2489" w:type="dxa"/>
          </w:tcPr>
          <w:p w14:paraId="40031CDB" w14:textId="77777777" w:rsidR="004B6886" w:rsidRDefault="007733F9">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company strategy</w:t>
            </w:r>
          </w:p>
          <w:p w14:paraId="5276DD64" w14:textId="77777777" w:rsidR="004B6886" w:rsidRDefault="007733F9">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2.Performance measurement model</w:t>
            </w:r>
          </w:p>
          <w:p w14:paraId="35182B62" w14:textId="77777777" w:rsidR="004B6886" w:rsidRDefault="007733F9">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Company performance</w:t>
            </w:r>
          </w:p>
          <w:p w14:paraId="7B451136" w14:textId="77777777" w:rsidR="004B6886" w:rsidRDefault="007733F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4. Value of the firm.</w:t>
            </w:r>
          </w:p>
        </w:tc>
        <w:tc>
          <w:tcPr>
            <w:tcW w:w="1925" w:type="dxa"/>
          </w:tcPr>
          <w:p w14:paraId="23B230D1"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Path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menganalisis</w:t>
            </w:r>
            <w:proofErr w:type="spellEnd"/>
            <w:r>
              <w:rPr>
                <w:rFonts w:ascii="Times New Roman" w:eastAsia="Times New Roman" w:hAnsi="Times New Roman" w:cs="Times New Roman"/>
                <w:sz w:val="20"/>
                <w:szCs w:val="20"/>
              </w:rPr>
              <w:t xml:space="preserve"> data. </w:t>
            </w:r>
          </w:p>
          <w:p w14:paraId="0607807F"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Jumlah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sebanyak</w:t>
            </w:r>
            <w:proofErr w:type="spellEnd"/>
            <w:r>
              <w:rPr>
                <w:rFonts w:ascii="Times New Roman" w:eastAsia="Times New Roman" w:hAnsi="Times New Roman" w:cs="Times New Roman"/>
                <w:sz w:val="20"/>
                <w:szCs w:val="20"/>
              </w:rPr>
              <w:t xml:space="preserve"> 30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publik</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tercatat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Indeks</w:t>
            </w:r>
            <w:proofErr w:type="spellEnd"/>
            <w:r>
              <w:rPr>
                <w:rFonts w:ascii="Times New Roman" w:eastAsia="Times New Roman" w:hAnsi="Times New Roman" w:cs="Times New Roman"/>
                <w:sz w:val="20"/>
                <w:szCs w:val="20"/>
              </w:rPr>
              <w:t xml:space="preserve"> Islam Jakarta </w:t>
            </w:r>
            <w:proofErr w:type="spellStart"/>
            <w:r>
              <w:rPr>
                <w:rFonts w:ascii="Times New Roman" w:eastAsia="Times New Roman" w:hAnsi="Times New Roman" w:cs="Times New Roman"/>
                <w:sz w:val="20"/>
                <w:szCs w:val="20"/>
              </w:rPr>
              <w:t>antara</w:t>
            </w:r>
            <w:proofErr w:type="spellEnd"/>
            <w:r>
              <w:rPr>
                <w:rFonts w:ascii="Times New Roman" w:eastAsia="Times New Roman" w:hAnsi="Times New Roman" w:cs="Times New Roman"/>
                <w:sz w:val="20"/>
                <w:szCs w:val="20"/>
              </w:rPr>
              <w:t xml:space="preserve"> 2013 dan 2017.</w:t>
            </w:r>
          </w:p>
          <w:p w14:paraId="68D92EF3" w14:textId="77777777" w:rsidR="004B6886" w:rsidRDefault="004B6886">
            <w:pPr>
              <w:tabs>
                <w:tab w:val="left" w:pos="3801"/>
              </w:tabs>
              <w:jc w:val="both"/>
              <w:rPr>
                <w:rFonts w:ascii="Times New Roman" w:eastAsia="Times New Roman" w:hAnsi="Times New Roman" w:cs="Times New Roman"/>
                <w:sz w:val="20"/>
                <w:szCs w:val="20"/>
              </w:rPr>
            </w:pPr>
          </w:p>
          <w:p w14:paraId="6EEAFD8F"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480E5C9F"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proofErr w:type="spellStart"/>
            <w:r>
              <w:rPr>
                <w:rFonts w:ascii="Times New Roman" w:eastAsia="Times New Roman" w:hAnsi="Times New Roman" w:cs="Times New Roman"/>
                <w:sz w:val="20"/>
                <w:szCs w:val="20"/>
              </w:rPr>
              <w:t>Terungkap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Strategi</w:t>
            </w:r>
            <w:proofErr w:type="spellEnd"/>
            <w:r>
              <w:rPr>
                <w:rFonts w:ascii="Times New Roman" w:eastAsia="Times New Roman" w:hAnsi="Times New Roman" w:cs="Times New Roman"/>
                <w:sz w:val="20"/>
                <w:szCs w:val="20"/>
              </w:rPr>
              <w:t xml:space="preserve"> Perusahaan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pada Nilai Perusahaan. 2) Perusahaan </w:t>
            </w:r>
            <w:proofErr w:type="spellStart"/>
            <w:r>
              <w:rPr>
                <w:rFonts w:ascii="Times New Roman" w:eastAsia="Times New Roman" w:hAnsi="Times New Roman" w:cs="Times New Roman"/>
                <w:sz w:val="20"/>
                <w:szCs w:val="20"/>
              </w:rPr>
              <w:t>strategi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nilai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
          <w:p w14:paraId="6A041B66"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Strategi</w:t>
            </w:r>
            <w:proofErr w:type="spellEnd"/>
            <w:r>
              <w:rPr>
                <w:rFonts w:ascii="Times New Roman" w:eastAsia="Times New Roman" w:hAnsi="Times New Roman" w:cs="Times New Roman"/>
                <w:sz w:val="20"/>
                <w:szCs w:val="20"/>
              </w:rPr>
              <w:t xml:space="preserve"> juga </w:t>
            </w:r>
            <w:proofErr w:type="spellStart"/>
            <w:r>
              <w:rPr>
                <w:rFonts w:ascii="Times New Roman" w:eastAsia="Times New Roman" w:hAnsi="Times New Roman" w:cs="Times New Roman"/>
                <w:sz w:val="20"/>
                <w:szCs w:val="20"/>
              </w:rPr>
              <w:t>berdampak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pada Kinerja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langsung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maupun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model </w:t>
            </w:r>
            <w:proofErr w:type="spellStart"/>
            <w:r>
              <w:rPr>
                <w:rFonts w:ascii="Times New Roman" w:eastAsia="Times New Roman" w:hAnsi="Times New Roman" w:cs="Times New Roman"/>
                <w:sz w:val="20"/>
                <w:szCs w:val="20"/>
              </w:rPr>
              <w:t>pengukuran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w:t>
            </w:r>
          </w:p>
          <w:p w14:paraId="3A9BF784"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Model </w:t>
            </w:r>
            <w:proofErr w:type="spellStart"/>
            <w:r>
              <w:rPr>
                <w:rFonts w:ascii="Times New Roman" w:eastAsia="Times New Roman" w:hAnsi="Times New Roman" w:cs="Times New Roman"/>
                <w:sz w:val="20"/>
                <w:szCs w:val="20"/>
              </w:rPr>
              <w:t>pengukuran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mempengaruhi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
          <w:p w14:paraId="0C73462B"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Model </w:t>
            </w:r>
            <w:proofErr w:type="spellStart"/>
            <w:r>
              <w:rPr>
                <w:rFonts w:ascii="Times New Roman" w:eastAsia="Times New Roman" w:hAnsi="Times New Roman" w:cs="Times New Roman"/>
                <w:sz w:val="20"/>
                <w:szCs w:val="20"/>
              </w:rPr>
              <w:t>Pengukuran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berpengaruh</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nilai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langsung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maupun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
          <w:p w14:paraId="3D57907A" w14:textId="77777777" w:rsidR="004B6886" w:rsidRDefault="004B6886">
            <w:pPr>
              <w:jc w:val="both"/>
              <w:rPr>
                <w:rFonts w:ascii="Times New Roman" w:eastAsia="Times New Roman" w:hAnsi="Times New Roman" w:cs="Times New Roman"/>
                <w:color w:val="000000"/>
                <w:sz w:val="20"/>
                <w:szCs w:val="20"/>
              </w:rPr>
            </w:pPr>
          </w:p>
        </w:tc>
      </w:tr>
      <w:tr w:rsidR="004B6886" w14:paraId="7EA541E0" w14:textId="77777777">
        <w:tc>
          <w:tcPr>
            <w:tcW w:w="510" w:type="dxa"/>
          </w:tcPr>
          <w:p w14:paraId="50370654"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005" w:type="dxa"/>
          </w:tcPr>
          <w:p w14:paraId="69FAABFD"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Externally acquired or internally generated? Knowledge development and perceived environmental dynamism in new venture innovation (</w:t>
            </w:r>
            <w:proofErr w:type="spellStart"/>
            <w:r>
              <w:rPr>
                <w:rFonts w:ascii="Times New Roman" w:eastAsia="Times New Roman" w:hAnsi="Times New Roman" w:cs="Times New Roman"/>
                <w:sz w:val="20"/>
                <w:szCs w:val="20"/>
              </w:rPr>
              <w:t>McKelvie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Wiklund</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Brattström</w:t>
            </w:r>
            <w:proofErr w:type="spellEnd"/>
            <w:r>
              <w:rPr>
                <w:rFonts w:ascii="Times New Roman" w:eastAsia="Times New Roman" w:hAnsi="Times New Roman" w:cs="Times New Roman"/>
                <w:sz w:val="20"/>
                <w:szCs w:val="20"/>
              </w:rPr>
              <w:t>, 2018)</w:t>
            </w:r>
          </w:p>
        </w:tc>
        <w:tc>
          <w:tcPr>
            <w:tcW w:w="2489" w:type="dxa"/>
          </w:tcPr>
          <w:p w14:paraId="50A50331"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New venture innovation</w:t>
            </w:r>
          </w:p>
          <w:p w14:paraId="6578596C"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Knowledge</w:t>
            </w:r>
          </w:p>
          <w:p w14:paraId="550B7048"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3.Dynamism</w:t>
            </w:r>
          </w:p>
          <w:p w14:paraId="32DF5126"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4.Sector</w:t>
            </w:r>
          </w:p>
          <w:p w14:paraId="3C38F439"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Managerial perceptions</w:t>
            </w:r>
          </w:p>
        </w:tc>
        <w:tc>
          <w:tcPr>
            <w:tcW w:w="1925" w:type="dxa"/>
          </w:tcPr>
          <w:p w14:paraId="6FFE0B3E"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cross-sectional.</w:t>
            </w:r>
          </w:p>
          <w:p w14:paraId="00022FE1"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sebanyak</w:t>
            </w:r>
            <w:proofErr w:type="spellEnd"/>
            <w:r>
              <w:rPr>
                <w:rFonts w:ascii="Times New Roman" w:eastAsia="Times New Roman" w:hAnsi="Times New Roman" w:cs="Times New Roman"/>
                <w:sz w:val="20"/>
                <w:szCs w:val="20"/>
              </w:rPr>
              <w:t xml:space="preserve"> 316 </w:t>
            </w:r>
            <w:proofErr w:type="spellStart"/>
            <w:r>
              <w:rPr>
                <w:rFonts w:ascii="Times New Roman" w:eastAsia="Times New Roman" w:hAnsi="Times New Roman" w:cs="Times New Roman"/>
                <w:sz w:val="20"/>
                <w:szCs w:val="20"/>
              </w:rPr>
              <w:t>usaha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sektor</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bidang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teknologi</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Swedia</w:t>
            </w:r>
            <w:proofErr w:type="spellEnd"/>
            <w:r>
              <w:rPr>
                <w:rFonts w:ascii="Times New Roman" w:eastAsia="Times New Roman" w:hAnsi="Times New Roman" w:cs="Times New Roman"/>
                <w:sz w:val="20"/>
                <w:szCs w:val="20"/>
              </w:rPr>
              <w:t xml:space="preserve">. </w:t>
            </w:r>
          </w:p>
          <w:p w14:paraId="6EF38302"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0EF5CD61"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proofErr w:type="spellStart"/>
            <w:r>
              <w:rPr>
                <w:rFonts w:ascii="Times New Roman" w:eastAsia="Times New Roman" w:hAnsi="Times New Roman" w:cs="Times New Roman"/>
                <w:sz w:val="20"/>
                <w:szCs w:val="20"/>
              </w:rPr>
              <w:t>Adanya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negatif</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statistik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dinamika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baik</w:t>
            </w:r>
            <w:proofErr w:type="spellEnd"/>
            <w:r>
              <w:rPr>
                <w:rFonts w:ascii="Times New Roman" w:eastAsia="Times New Roman" w:hAnsi="Times New Roman" w:cs="Times New Roman"/>
                <w:sz w:val="20"/>
                <w:szCs w:val="20"/>
              </w:rPr>
              <w:t xml:space="preserve"> pasar dan </w:t>
            </w:r>
            <w:proofErr w:type="spellStart"/>
            <w:r>
              <w:rPr>
                <w:rFonts w:ascii="Times New Roman" w:eastAsia="Times New Roman" w:hAnsi="Times New Roman" w:cs="Times New Roman"/>
                <w:sz w:val="20"/>
                <w:szCs w:val="20"/>
              </w:rPr>
              <w:t>teknologi</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antara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akuisisi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pengetahuan</w:t>
            </w:r>
            <w:proofErr w:type="spellEnd"/>
            <w:r>
              <w:rPr>
                <w:rFonts w:ascii="Times New Roman" w:eastAsia="Times New Roman" w:hAnsi="Times New Roman" w:cs="Times New Roman"/>
                <w:sz w:val="20"/>
                <w:szCs w:val="20"/>
              </w:rPr>
              <w:t xml:space="preserve"> pasar </w:t>
            </w:r>
            <w:proofErr w:type="spellStart"/>
            <w:r>
              <w:rPr>
                <w:rFonts w:ascii="Times New Roman" w:eastAsia="Times New Roman" w:hAnsi="Times New Roman" w:cs="Times New Roman"/>
                <w:sz w:val="20"/>
                <w:szCs w:val="20"/>
              </w:rPr>
              <w:t>eksternal</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usaha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baru</w:t>
            </w:r>
            <w:proofErr w:type="spellEnd"/>
            <w:r>
              <w:rPr>
                <w:rFonts w:ascii="Times New Roman" w:eastAsia="Times New Roman" w:hAnsi="Times New Roman" w:cs="Times New Roman"/>
                <w:sz w:val="20"/>
                <w:szCs w:val="20"/>
              </w:rPr>
              <w:t xml:space="preserve">. </w:t>
            </w:r>
          </w:p>
          <w:p w14:paraId="06D4C800"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statistik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dinamika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eksternal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dinamika</w:t>
            </w:r>
            <w:proofErr w:type="spellEnd"/>
            <w:r>
              <w:rPr>
                <w:rFonts w:ascii="Times New Roman" w:eastAsia="Times New Roman" w:hAnsi="Times New Roman" w:cs="Times New Roman"/>
                <w:sz w:val="20"/>
                <w:szCs w:val="20"/>
              </w:rPr>
              <w:t xml:space="preserve"> pasar dan </w:t>
            </w:r>
            <w:proofErr w:type="spellStart"/>
            <w:r>
              <w:rPr>
                <w:rFonts w:ascii="Times New Roman" w:eastAsia="Times New Roman" w:hAnsi="Times New Roman" w:cs="Times New Roman"/>
                <w:sz w:val="20"/>
                <w:szCs w:val="20"/>
              </w:rPr>
              <w:t>teknologi</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antara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pengembangan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pengetahuan</w:t>
            </w:r>
            <w:proofErr w:type="spellEnd"/>
            <w:r>
              <w:rPr>
                <w:rFonts w:ascii="Times New Roman" w:eastAsia="Times New Roman" w:hAnsi="Times New Roman" w:cs="Times New Roman"/>
                <w:sz w:val="20"/>
                <w:szCs w:val="20"/>
              </w:rPr>
              <w:t xml:space="preserve"> internal dan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usaha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baru</w:t>
            </w:r>
            <w:proofErr w:type="spellEnd"/>
            <w:r>
              <w:rPr>
                <w:rFonts w:ascii="Times New Roman" w:eastAsia="Times New Roman" w:hAnsi="Times New Roman" w:cs="Times New Roman"/>
                <w:sz w:val="20"/>
                <w:szCs w:val="20"/>
              </w:rPr>
              <w:t xml:space="preserve">. </w:t>
            </w:r>
          </w:p>
          <w:p w14:paraId="2C095F99" w14:textId="77777777" w:rsidR="004B6886" w:rsidRDefault="004B6886">
            <w:pPr>
              <w:jc w:val="both"/>
              <w:rPr>
                <w:rFonts w:ascii="Times New Roman" w:eastAsia="Times New Roman" w:hAnsi="Times New Roman" w:cs="Times New Roman"/>
                <w:color w:val="000000"/>
                <w:sz w:val="20"/>
                <w:szCs w:val="20"/>
              </w:rPr>
            </w:pPr>
          </w:p>
        </w:tc>
      </w:tr>
      <w:tr w:rsidR="004B6886" w14:paraId="21638162" w14:textId="77777777">
        <w:tc>
          <w:tcPr>
            <w:tcW w:w="510" w:type="dxa"/>
          </w:tcPr>
          <w:p w14:paraId="24DD31A7"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w:t>
            </w:r>
          </w:p>
        </w:tc>
        <w:tc>
          <w:tcPr>
            <w:tcW w:w="2005" w:type="dxa"/>
          </w:tcPr>
          <w:p w14:paraId="54C69022" w14:textId="77777777" w:rsidR="004B6886" w:rsidRDefault="007733F9">
            <w:pPr>
              <w:tabs>
                <w:tab w:val="left" w:pos="3801"/>
              </w:tabs>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Faktor-Faktor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Eksternal</w:t>
            </w:r>
            <w:proofErr w:type="spellEnd"/>
            <w:r>
              <w:rPr>
                <w:rFonts w:ascii="Times New Roman" w:eastAsia="Times New Roman" w:hAnsi="Times New Roman" w:cs="Times New Roman"/>
                <w:sz w:val="20"/>
                <w:szCs w:val="20"/>
              </w:rPr>
              <w:t xml:space="preserve"> dan Internal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Kinerja Usaha </w:t>
            </w:r>
            <w:proofErr w:type="spellStart"/>
            <w:r>
              <w:rPr>
                <w:rFonts w:ascii="Times New Roman" w:eastAsia="Times New Roman" w:hAnsi="Times New Roman" w:cs="Times New Roman"/>
                <w:sz w:val="20"/>
                <w:szCs w:val="20"/>
              </w:rPr>
              <w:t>Mikro</w:t>
            </w:r>
            <w:proofErr w:type="spellEnd"/>
            <w:r>
              <w:rPr>
                <w:rFonts w:ascii="Times New Roman" w:eastAsia="Times New Roman" w:hAnsi="Times New Roman" w:cs="Times New Roman"/>
                <w:sz w:val="20"/>
                <w:szCs w:val="20"/>
              </w:rPr>
              <w:t xml:space="preserve"> dan Kecil (UMK) di Sulawesi Selatan (</w:t>
            </w:r>
            <w:proofErr w:type="spellStart"/>
            <w:r>
              <w:rPr>
                <w:rFonts w:ascii="Times New Roman" w:eastAsia="Times New Roman" w:hAnsi="Times New Roman" w:cs="Times New Roman"/>
                <w:sz w:val="20"/>
                <w:szCs w:val="20"/>
              </w:rPr>
              <w:t>Munizu</w:t>
            </w:r>
            <w:proofErr w:type="spellEnd"/>
            <w:r>
              <w:rPr>
                <w:rFonts w:ascii="Times New Roman" w:eastAsia="Times New Roman" w:hAnsi="Times New Roman" w:cs="Times New Roman"/>
                <w:sz w:val="20"/>
                <w:szCs w:val="20"/>
              </w:rPr>
              <w:t>, 2010)</w:t>
            </w:r>
          </w:p>
        </w:tc>
        <w:tc>
          <w:tcPr>
            <w:tcW w:w="2489" w:type="dxa"/>
          </w:tcPr>
          <w:p w14:paraId="60945898"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External factors</w:t>
            </w:r>
          </w:p>
          <w:p w14:paraId="36179CCE"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Internal factors</w:t>
            </w:r>
          </w:p>
          <w:p w14:paraId="42E75FA8"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Small and micro business performance.</w:t>
            </w:r>
          </w:p>
        </w:tc>
        <w:tc>
          <w:tcPr>
            <w:tcW w:w="1925" w:type="dxa"/>
          </w:tcPr>
          <w:p w14:paraId="414D7B2F" w14:textId="77777777" w:rsidR="004B6886" w:rsidRDefault="007733F9">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dianalisis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deskriptif</w:t>
            </w:r>
            <w:proofErr w:type="spellEnd"/>
            <w:r>
              <w:rPr>
                <w:rFonts w:ascii="Times New Roman" w:eastAsia="Times New Roman" w:hAnsi="Times New Roman" w:cs="Times New Roman"/>
                <w:sz w:val="20"/>
                <w:szCs w:val="20"/>
              </w:rPr>
              <w:t xml:space="preserve"> dan Structural Equation Modeling (SEM). </w:t>
            </w:r>
          </w:p>
          <w:p w14:paraId="547B9B08"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sebanyak</w:t>
            </w:r>
            <w:proofErr w:type="spellEnd"/>
            <w:r>
              <w:rPr>
                <w:rFonts w:ascii="Times New Roman" w:eastAsia="Times New Roman" w:hAnsi="Times New Roman" w:cs="Times New Roman"/>
                <w:sz w:val="20"/>
                <w:szCs w:val="20"/>
              </w:rPr>
              <w:t xml:space="preserve"> 300 UMKM yang </w:t>
            </w:r>
            <w:proofErr w:type="spellStart"/>
            <w:r>
              <w:rPr>
                <w:rFonts w:ascii="Times New Roman" w:eastAsia="Times New Roman" w:hAnsi="Times New Roman" w:cs="Times New Roman"/>
                <w:sz w:val="20"/>
                <w:szCs w:val="20"/>
              </w:rPr>
              <w:t>ada</w:t>
            </w:r>
            <w:proofErr w:type="spellEnd"/>
            <w:r>
              <w:rPr>
                <w:rFonts w:ascii="Times New Roman" w:eastAsia="Times New Roman" w:hAnsi="Times New Roman" w:cs="Times New Roman"/>
                <w:sz w:val="20"/>
                <w:szCs w:val="20"/>
              </w:rPr>
              <w:t xml:space="preserve"> di Makassar. </w:t>
            </w:r>
          </w:p>
          <w:p w14:paraId="24F75D65"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3.Teknik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simple random sampling. </w:t>
            </w:r>
          </w:p>
          <w:p w14:paraId="40C6BD37"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4.Pemrosesan data </w:t>
            </w:r>
            <w:proofErr w:type="spellStart"/>
            <w:r>
              <w:rPr>
                <w:rFonts w:ascii="Times New Roman" w:eastAsia="Times New Roman" w:hAnsi="Times New Roman" w:cs="Times New Roman"/>
                <w:sz w:val="20"/>
                <w:szCs w:val="20"/>
              </w:rPr>
              <w:t>dilakukan</w:t>
            </w:r>
            <w:proofErr w:type="spellEnd"/>
            <w:r>
              <w:rPr>
                <w:rFonts w:ascii="Times New Roman" w:eastAsia="Times New Roman" w:hAnsi="Times New Roman" w:cs="Times New Roman"/>
                <w:sz w:val="20"/>
                <w:szCs w:val="20"/>
              </w:rPr>
              <w:t xml:space="preserve"> oleh </w:t>
            </w:r>
            <w:proofErr w:type="spellStart"/>
            <w:r>
              <w:rPr>
                <w:rFonts w:ascii="Times New Roman" w:eastAsia="Times New Roman" w:hAnsi="Times New Roman" w:cs="Times New Roman"/>
                <w:sz w:val="20"/>
                <w:szCs w:val="20"/>
              </w:rPr>
              <w:t>perangkat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lunak</w:t>
            </w:r>
            <w:proofErr w:type="spellEnd"/>
            <w:r>
              <w:rPr>
                <w:rFonts w:ascii="Times New Roman" w:eastAsia="Times New Roman" w:hAnsi="Times New Roman" w:cs="Times New Roman"/>
                <w:sz w:val="20"/>
                <w:szCs w:val="20"/>
              </w:rPr>
              <w:t xml:space="preserve"> AMOS 4.01dan SPSS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windows. </w:t>
            </w:r>
          </w:p>
          <w:p w14:paraId="2355B26F"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29AB22CB"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eksternal</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terdiri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kebijakan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pemerintah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lembaga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terkait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internal UMKM. </w:t>
            </w:r>
          </w:p>
          <w:p w14:paraId="256290C0"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eksternal</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terdiri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kebijakan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pemerintah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lembaga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terkait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UMKM. </w:t>
            </w:r>
          </w:p>
          <w:p w14:paraId="5157E8C5"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internal yang </w:t>
            </w:r>
            <w:proofErr w:type="spellStart"/>
            <w:r>
              <w:rPr>
                <w:rFonts w:ascii="Times New Roman" w:eastAsia="Times New Roman" w:hAnsi="Times New Roman" w:cs="Times New Roman"/>
                <w:sz w:val="20"/>
                <w:szCs w:val="20"/>
              </w:rPr>
              <w:t>terdiri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manusia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keuangan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teknik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operasi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pasar </w:t>
            </w:r>
            <w:proofErr w:type="spellStart"/>
            <w:r>
              <w:rPr>
                <w:rFonts w:ascii="Times New Roman" w:eastAsia="Times New Roman" w:hAnsi="Times New Roman" w:cs="Times New Roman"/>
                <w:sz w:val="20"/>
                <w:szCs w:val="20"/>
              </w:rPr>
              <w:t>atau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pemasaran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UMKM.</w:t>
            </w:r>
          </w:p>
          <w:p w14:paraId="3489B14C" w14:textId="77777777" w:rsidR="004B6886" w:rsidRDefault="004B6886">
            <w:pPr>
              <w:jc w:val="both"/>
              <w:rPr>
                <w:rFonts w:ascii="Times New Roman" w:eastAsia="Times New Roman" w:hAnsi="Times New Roman" w:cs="Times New Roman"/>
                <w:color w:val="000000"/>
                <w:sz w:val="20"/>
                <w:szCs w:val="20"/>
              </w:rPr>
            </w:pPr>
          </w:p>
        </w:tc>
      </w:tr>
      <w:tr w:rsidR="004B6886" w14:paraId="1E394AA0" w14:textId="77777777">
        <w:tc>
          <w:tcPr>
            <w:tcW w:w="510" w:type="dxa"/>
          </w:tcPr>
          <w:p w14:paraId="01675F1A"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005" w:type="dxa"/>
          </w:tcPr>
          <w:p w14:paraId="75B81B65"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Innovative behavior and venture performance of SMEs: The moderating effect of environmental dynamism, (</w:t>
            </w:r>
            <w:proofErr w:type="spellStart"/>
            <w:r>
              <w:rPr>
                <w:rFonts w:ascii="Times New Roman" w:eastAsia="Times New Roman" w:hAnsi="Times New Roman" w:cs="Times New Roman"/>
                <w:sz w:val="20"/>
                <w:szCs w:val="20"/>
              </w:rPr>
              <w:t>Omri</w:t>
            </w:r>
            <w:proofErr w:type="spellEnd"/>
            <w:r>
              <w:rPr>
                <w:rFonts w:ascii="Times New Roman" w:eastAsia="Times New Roman" w:hAnsi="Times New Roman" w:cs="Times New Roman"/>
                <w:sz w:val="20"/>
                <w:szCs w:val="20"/>
              </w:rPr>
              <w:t>, 2015)</w:t>
            </w:r>
          </w:p>
        </w:tc>
        <w:tc>
          <w:tcPr>
            <w:tcW w:w="2489" w:type="dxa"/>
          </w:tcPr>
          <w:p w14:paraId="32FFDF50"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Performance, Innovation</w:t>
            </w:r>
          </w:p>
          <w:p w14:paraId="1D26DB8D"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Small- to medium-sized enterprises</w:t>
            </w:r>
          </w:p>
          <w:p w14:paraId="76C181BE"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Organizational innovation</w:t>
            </w:r>
          </w:p>
        </w:tc>
        <w:tc>
          <w:tcPr>
            <w:tcW w:w="1925" w:type="dxa"/>
          </w:tcPr>
          <w:p w14:paraId="789B47D6"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1.Penelitian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menguji</w:t>
            </w:r>
            <w:proofErr w:type="spellEnd"/>
            <w:r>
              <w:rPr>
                <w:rFonts w:ascii="Times New Roman" w:eastAsia="Times New Roman" w:hAnsi="Times New Roman" w:cs="Times New Roman"/>
                <w:sz w:val="20"/>
                <w:szCs w:val="20"/>
              </w:rPr>
              <w:t xml:space="preserve"> model </w:t>
            </w:r>
            <w:proofErr w:type="spellStart"/>
            <w:r>
              <w:rPr>
                <w:rFonts w:ascii="Times New Roman" w:eastAsia="Times New Roman" w:hAnsi="Times New Roman" w:cs="Times New Roman"/>
                <w:sz w:val="20"/>
                <w:szCs w:val="20"/>
              </w:rPr>
              <w:t>konseptual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berjumlah</w:t>
            </w:r>
            <w:proofErr w:type="spellEnd"/>
            <w:r>
              <w:rPr>
                <w:rFonts w:ascii="Times New Roman" w:eastAsia="Times New Roman" w:hAnsi="Times New Roman" w:cs="Times New Roman"/>
                <w:sz w:val="20"/>
                <w:szCs w:val="20"/>
              </w:rPr>
              <w:t xml:space="preserve"> 162 pada UMKM di Tunisia. </w:t>
            </w:r>
          </w:p>
          <w:p w14:paraId="781FD9A5"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Unit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teknik</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partial least square</w:t>
            </w:r>
            <w:r>
              <w:rPr>
                <w:rFonts w:ascii="Times New Roman" w:eastAsia="Times New Roman" w:hAnsi="Times New Roman" w:cs="Times New Roman"/>
                <w:sz w:val="20"/>
                <w:szCs w:val="20"/>
              </w:rPr>
              <w:t xml:space="preserve"> (PLS), </w:t>
            </w:r>
            <w:proofErr w:type="spellStart"/>
            <w:r>
              <w:rPr>
                <w:rFonts w:ascii="Times New Roman" w:eastAsia="Times New Roman" w:hAnsi="Times New Roman" w:cs="Times New Roman"/>
                <w:sz w:val="20"/>
                <w:szCs w:val="20"/>
              </w:rPr>
              <w:t>perangkat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lunak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SmartPLS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versi</w:t>
            </w:r>
            <w:proofErr w:type="spellEnd"/>
            <w:r>
              <w:rPr>
                <w:rFonts w:ascii="Times New Roman" w:eastAsia="Times New Roman" w:hAnsi="Times New Roman" w:cs="Times New Roman"/>
                <w:sz w:val="20"/>
                <w:szCs w:val="20"/>
              </w:rPr>
              <w:t xml:space="preserve"> 2.0.</w:t>
            </w:r>
          </w:p>
          <w:p w14:paraId="78ED8759"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4B6E5DA3"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 </w:t>
            </w:r>
            <w:proofErr w:type="spellStart"/>
            <w:r>
              <w:rPr>
                <w:rFonts w:ascii="Times New Roman" w:eastAsia="Times New Roman" w:hAnsi="Times New Roman" w:cs="Times New Roman"/>
                <w:sz w:val="20"/>
                <w:szCs w:val="20"/>
              </w:rPr>
              <w:t>Perilaku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bertindak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keluaran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bisnis</w:t>
            </w:r>
            <w:proofErr w:type="spellEnd"/>
            <w:r>
              <w:rPr>
                <w:rFonts w:ascii="Times New Roman" w:eastAsia="Times New Roman" w:hAnsi="Times New Roman" w:cs="Times New Roman"/>
                <w:sz w:val="20"/>
                <w:szCs w:val="20"/>
              </w:rPr>
              <w:t xml:space="preserve">. </w:t>
            </w:r>
          </w:p>
          <w:p w14:paraId="640B1D3D"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Efek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langsung</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bisnis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ditemukan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tetapi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lemah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cenderung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menurun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saat</w:t>
            </w:r>
            <w:proofErr w:type="spellEnd"/>
            <w:r>
              <w:rPr>
                <w:rFonts w:ascii="Times New Roman" w:eastAsia="Times New Roman" w:hAnsi="Times New Roman" w:cs="Times New Roman"/>
                <w:sz w:val="20"/>
                <w:szCs w:val="20"/>
              </w:rPr>
              <w:t xml:space="preserve"> pasar </w:t>
            </w:r>
            <w:proofErr w:type="spellStart"/>
            <w:r>
              <w:rPr>
                <w:rFonts w:ascii="Times New Roman" w:eastAsia="Times New Roman" w:hAnsi="Times New Roman" w:cs="Times New Roman"/>
                <w:sz w:val="20"/>
                <w:szCs w:val="20"/>
              </w:rPr>
              <w:t>kondisinya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sangat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dinamis</w:t>
            </w:r>
            <w:proofErr w:type="spellEnd"/>
            <w:r>
              <w:rPr>
                <w:rFonts w:ascii="Times New Roman" w:eastAsia="Times New Roman" w:hAnsi="Times New Roman" w:cs="Times New Roman"/>
                <w:sz w:val="20"/>
                <w:szCs w:val="20"/>
              </w:rPr>
              <w:t>.</w:t>
            </w:r>
          </w:p>
          <w:p w14:paraId="196DA400" w14:textId="77777777" w:rsidR="004B6886" w:rsidRDefault="004B6886">
            <w:pPr>
              <w:jc w:val="both"/>
              <w:rPr>
                <w:rFonts w:ascii="Times New Roman" w:eastAsia="Times New Roman" w:hAnsi="Times New Roman" w:cs="Times New Roman"/>
                <w:color w:val="000000"/>
                <w:sz w:val="20"/>
                <w:szCs w:val="20"/>
              </w:rPr>
            </w:pPr>
          </w:p>
        </w:tc>
      </w:tr>
      <w:tr w:rsidR="004B6886" w14:paraId="105560A2" w14:textId="77777777">
        <w:tc>
          <w:tcPr>
            <w:tcW w:w="510" w:type="dxa"/>
          </w:tcPr>
          <w:p w14:paraId="16F09F90"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005" w:type="dxa"/>
          </w:tcPr>
          <w:p w14:paraId="28261D13"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Open innovation and its effectiveness to embrace turbulent environments, (Schweitzer, </w:t>
            </w:r>
            <w:r>
              <w:rPr>
                <w:rFonts w:ascii="Times New Roman" w:eastAsia="Times New Roman" w:hAnsi="Times New Roman" w:cs="Times New Roman"/>
                <w:sz w:val="20"/>
                <w:szCs w:val="20"/>
              </w:rPr>
              <w:lastRenderedPageBreak/>
              <w:t xml:space="preserve">Gassmann, &amp; </w:t>
            </w:r>
            <w:proofErr w:type="spellStart"/>
            <w:r>
              <w:rPr>
                <w:rFonts w:ascii="Times New Roman" w:eastAsia="Times New Roman" w:hAnsi="Times New Roman" w:cs="Times New Roman"/>
                <w:sz w:val="20"/>
                <w:szCs w:val="20"/>
              </w:rPr>
              <w:t>Gaubinger</w:t>
            </w:r>
            <w:proofErr w:type="spellEnd"/>
            <w:r>
              <w:rPr>
                <w:rFonts w:ascii="Times New Roman" w:eastAsia="Times New Roman" w:hAnsi="Times New Roman" w:cs="Times New Roman"/>
                <w:sz w:val="20"/>
                <w:szCs w:val="20"/>
              </w:rPr>
              <w:t>, 2011)</w:t>
            </w:r>
          </w:p>
        </w:tc>
        <w:tc>
          <w:tcPr>
            <w:tcW w:w="2489" w:type="dxa"/>
          </w:tcPr>
          <w:p w14:paraId="5936197F"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1.Open innovation</w:t>
            </w:r>
          </w:p>
          <w:p w14:paraId="0B7D14CD"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2.Market turbulence </w:t>
            </w:r>
            <w:proofErr w:type="gramStart"/>
            <w:r>
              <w:rPr>
                <w:rFonts w:ascii="Times New Roman" w:eastAsia="Times New Roman" w:hAnsi="Times New Roman" w:cs="Times New Roman"/>
                <w:sz w:val="20"/>
                <w:szCs w:val="20"/>
              </w:rPr>
              <w:t>3.Technological</w:t>
            </w:r>
            <w:proofErr w:type="gramEnd"/>
            <w:r>
              <w:rPr>
                <w:rFonts w:ascii="Times New Roman" w:eastAsia="Times New Roman" w:hAnsi="Times New Roman" w:cs="Times New Roman"/>
                <w:sz w:val="20"/>
                <w:szCs w:val="20"/>
              </w:rPr>
              <w:t xml:space="preserve"> turbulence 4. Innovation performance 5.Customer integration</w:t>
            </w:r>
          </w:p>
          <w:p w14:paraId="5893B305"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 Supplier integration</w:t>
            </w:r>
          </w:p>
          <w:p w14:paraId="3547A9A6"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7. Dynamic capabilities.</w:t>
            </w:r>
          </w:p>
        </w:tc>
        <w:tc>
          <w:tcPr>
            <w:tcW w:w="1925" w:type="dxa"/>
          </w:tcPr>
          <w:p w14:paraId="19440F30"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1.Penelitian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statistik</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deskriptif</w:t>
            </w:r>
            <w:proofErr w:type="spellEnd"/>
            <w:r>
              <w:rPr>
                <w:rFonts w:ascii="Times New Roman" w:eastAsia="Times New Roman" w:hAnsi="Times New Roman" w:cs="Times New Roman"/>
                <w:sz w:val="20"/>
                <w:szCs w:val="20"/>
              </w:rPr>
              <w:t xml:space="preserve">  dan</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regresi</w:t>
            </w:r>
            <w:proofErr w:type="spellEnd"/>
            <w:r>
              <w:rPr>
                <w:rFonts w:ascii="Times New Roman" w:eastAsia="Times New Roman" w:hAnsi="Times New Roman" w:cs="Times New Roman"/>
                <w:sz w:val="20"/>
                <w:szCs w:val="20"/>
              </w:rPr>
              <w:t>.</w:t>
            </w:r>
          </w:p>
          <w:p w14:paraId="63075BA8"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sebanyak</w:t>
            </w:r>
            <w:proofErr w:type="spellEnd"/>
            <w:r>
              <w:rPr>
                <w:rFonts w:ascii="Times New Roman" w:eastAsia="Times New Roman" w:hAnsi="Times New Roman" w:cs="Times New Roman"/>
                <w:sz w:val="20"/>
                <w:szCs w:val="20"/>
              </w:rPr>
              <w:t xml:space="preserve"> 101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manufaktur</w:t>
            </w:r>
            <w:proofErr w:type="spellEnd"/>
            <w:r>
              <w:rPr>
                <w:rFonts w:ascii="Times New Roman" w:eastAsia="Times New Roman" w:hAnsi="Times New Roman" w:cs="Times New Roman"/>
                <w:sz w:val="20"/>
                <w:szCs w:val="20"/>
              </w:rPr>
              <w:t xml:space="preserve"> di Austria</w:t>
            </w:r>
          </w:p>
          <w:p w14:paraId="2C543737"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35D70422"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 xml:space="preserve">1) </w:t>
            </w:r>
            <w:r>
              <w:rPr>
                <w:rFonts w:ascii="Times New Roman" w:eastAsia="Times New Roman" w:hAnsi="Times New Roman" w:cs="Times New Roman"/>
                <w:sz w:val="20"/>
                <w:szCs w:val="20"/>
              </w:rPr>
              <w:t xml:space="preserve">Integrasi </w:t>
            </w:r>
            <w:proofErr w:type="spellStart"/>
            <w:r>
              <w:rPr>
                <w:rFonts w:ascii="Times New Roman" w:eastAsia="Times New Roman" w:hAnsi="Times New Roman" w:cs="Times New Roman"/>
                <w:sz w:val="20"/>
                <w:szCs w:val="20"/>
              </w:rPr>
              <w:t>pelanggan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berdampak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keberhasilan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w:t>
            </w:r>
          </w:p>
          <w:p w14:paraId="14C66D50"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Integrasi </w:t>
            </w:r>
            <w:proofErr w:type="spellStart"/>
            <w:r>
              <w:rPr>
                <w:rFonts w:ascii="Times New Roman" w:eastAsia="Times New Roman" w:hAnsi="Times New Roman" w:cs="Times New Roman"/>
                <w:sz w:val="20"/>
                <w:szCs w:val="20"/>
              </w:rPr>
              <w:t>pemasok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berdampak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keberhasilan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
          <w:p w14:paraId="1B5C4B30"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roofErr w:type="spellStart"/>
            <w:r>
              <w:rPr>
                <w:rFonts w:ascii="Times New Roman" w:eastAsia="Times New Roman" w:hAnsi="Times New Roman" w:cs="Times New Roman"/>
                <w:sz w:val="20"/>
                <w:szCs w:val="20"/>
              </w:rPr>
              <w:t>Turbulensi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teknologi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negatif</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keberhasilan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
          <w:p w14:paraId="3EBD41F6"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4)Integrasi </w:t>
            </w:r>
            <w:proofErr w:type="spellStart"/>
            <w:r>
              <w:rPr>
                <w:rFonts w:ascii="Times New Roman" w:eastAsia="Times New Roman" w:hAnsi="Times New Roman" w:cs="Times New Roman"/>
                <w:sz w:val="20"/>
                <w:szCs w:val="20"/>
              </w:rPr>
              <w:t>pemasok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kinerja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di pasar yang </w:t>
            </w:r>
            <w:proofErr w:type="spellStart"/>
            <w:r>
              <w:rPr>
                <w:rFonts w:ascii="Times New Roman" w:eastAsia="Times New Roman" w:hAnsi="Times New Roman" w:cs="Times New Roman"/>
                <w:sz w:val="20"/>
                <w:szCs w:val="20"/>
              </w:rPr>
              <w:t>sangat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bergejolak</w:t>
            </w:r>
            <w:proofErr w:type="spellEnd"/>
            <w:r>
              <w:rPr>
                <w:rFonts w:ascii="Times New Roman" w:eastAsia="Times New Roman" w:hAnsi="Times New Roman" w:cs="Times New Roman"/>
                <w:sz w:val="20"/>
                <w:szCs w:val="20"/>
              </w:rPr>
              <w:t>.</w:t>
            </w:r>
          </w:p>
          <w:p w14:paraId="7D9845D1"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roofErr w:type="spellStart"/>
            <w:r>
              <w:rPr>
                <w:rFonts w:ascii="Times New Roman" w:eastAsia="Times New Roman" w:hAnsi="Times New Roman" w:cs="Times New Roman"/>
                <w:sz w:val="20"/>
                <w:szCs w:val="20"/>
              </w:rPr>
              <w:t>Efek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turbulensi</w:t>
            </w:r>
            <w:proofErr w:type="spellEnd"/>
            <w:r>
              <w:rPr>
                <w:rFonts w:ascii="Times New Roman" w:eastAsia="Times New Roman" w:hAnsi="Times New Roman" w:cs="Times New Roman"/>
                <w:sz w:val="20"/>
                <w:szCs w:val="20"/>
              </w:rPr>
              <w:t xml:space="preserve"> pasar pada </w:t>
            </w:r>
            <w:proofErr w:type="spellStart"/>
            <w:r>
              <w:rPr>
                <w:rFonts w:ascii="Times New Roman" w:eastAsia="Times New Roman" w:hAnsi="Times New Roman" w:cs="Times New Roman"/>
                <w:sz w:val="20"/>
                <w:szCs w:val="20"/>
              </w:rPr>
              <w:t>keberhasilan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ditemukan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signifikan</w:t>
            </w:r>
            <w:proofErr w:type="spellEnd"/>
            <w:r>
              <w:rPr>
                <w:rFonts w:ascii="Times New Roman" w:eastAsia="Times New Roman" w:hAnsi="Times New Roman" w:cs="Times New Roman"/>
                <w:sz w:val="20"/>
                <w:szCs w:val="20"/>
              </w:rPr>
              <w:t xml:space="preserve">. </w:t>
            </w:r>
          </w:p>
          <w:p w14:paraId="55BB5FC1" w14:textId="77777777" w:rsidR="004B6886" w:rsidRDefault="004B6886">
            <w:pPr>
              <w:jc w:val="both"/>
              <w:rPr>
                <w:rFonts w:ascii="Times New Roman" w:eastAsia="Times New Roman" w:hAnsi="Times New Roman" w:cs="Times New Roman"/>
                <w:color w:val="000000"/>
                <w:sz w:val="20"/>
                <w:szCs w:val="20"/>
              </w:rPr>
            </w:pPr>
          </w:p>
        </w:tc>
      </w:tr>
      <w:tr w:rsidR="004B6886" w14:paraId="5A2B1946" w14:textId="77777777">
        <w:tc>
          <w:tcPr>
            <w:tcW w:w="510" w:type="dxa"/>
          </w:tcPr>
          <w:p w14:paraId="3668E172"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25</w:t>
            </w:r>
          </w:p>
        </w:tc>
        <w:tc>
          <w:tcPr>
            <w:tcW w:w="2005" w:type="dxa"/>
          </w:tcPr>
          <w:p w14:paraId="709DADE6"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institutional environment for international entrepreneurship in Russia: Reflections on growth decisions and performance in SMEs, (</w:t>
            </w:r>
            <w:proofErr w:type="spellStart"/>
            <w:r>
              <w:rPr>
                <w:rFonts w:ascii="Times New Roman" w:eastAsia="Times New Roman" w:hAnsi="Times New Roman" w:cs="Times New Roman"/>
                <w:sz w:val="20"/>
                <w:szCs w:val="20"/>
              </w:rPr>
              <w:t>Volchek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Jantunen</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Saarenketo</w:t>
            </w:r>
            <w:proofErr w:type="spellEnd"/>
            <w:r>
              <w:rPr>
                <w:rFonts w:ascii="Times New Roman" w:eastAsia="Times New Roman" w:hAnsi="Times New Roman" w:cs="Times New Roman"/>
                <w:sz w:val="20"/>
                <w:szCs w:val="20"/>
              </w:rPr>
              <w:t>, 2013)</w:t>
            </w:r>
          </w:p>
        </w:tc>
        <w:tc>
          <w:tcPr>
            <w:tcW w:w="2489" w:type="dxa"/>
          </w:tcPr>
          <w:p w14:paraId="6C254870"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1.Institutional environment for entrepreneurship</w:t>
            </w:r>
          </w:p>
          <w:p w14:paraId="6D58E280"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2.International entrepreneurship</w:t>
            </w:r>
          </w:p>
          <w:p w14:paraId="05F64569"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3.Innovation capability</w:t>
            </w:r>
          </w:p>
          <w:p w14:paraId="53D178D4"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4.Emerging economy</w:t>
            </w:r>
          </w:p>
        </w:tc>
        <w:tc>
          <w:tcPr>
            <w:tcW w:w="1925" w:type="dxa"/>
          </w:tcPr>
          <w:p w14:paraId="261532E3"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1.Penelitian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cross</w:t>
            </w:r>
            <w:proofErr w:type="gramEnd"/>
            <w:r>
              <w:rPr>
                <w:rFonts w:ascii="Times New Roman" w:eastAsia="Times New Roman" w:hAnsi="Times New Roman" w:cs="Times New Roman"/>
                <w:i/>
                <w:sz w:val="20"/>
                <w:szCs w:val="20"/>
              </w:rPr>
              <w:t>-sectional</w:t>
            </w:r>
            <w:r>
              <w:rPr>
                <w:rFonts w:ascii="Times New Roman" w:eastAsia="Times New Roman" w:hAnsi="Times New Roman" w:cs="Times New Roman"/>
                <w:sz w:val="20"/>
                <w:szCs w:val="20"/>
              </w:rPr>
              <w:t xml:space="preserve">.  </w:t>
            </w:r>
          </w:p>
          <w:p w14:paraId="164DE816" w14:textId="77777777" w:rsidR="004B6886" w:rsidRDefault="007733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Sampel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berjumlah</w:t>
            </w:r>
            <w:proofErr w:type="spellEnd"/>
            <w:r>
              <w:rPr>
                <w:rFonts w:ascii="Times New Roman" w:eastAsia="Times New Roman" w:hAnsi="Times New Roman" w:cs="Times New Roman"/>
                <w:sz w:val="20"/>
                <w:szCs w:val="20"/>
              </w:rPr>
              <w:t xml:space="preserve"> 188 UKM di </w:t>
            </w:r>
            <w:proofErr w:type="spellStart"/>
            <w:r>
              <w:rPr>
                <w:rFonts w:ascii="Times New Roman" w:eastAsia="Times New Roman" w:hAnsi="Times New Roman" w:cs="Times New Roman"/>
                <w:sz w:val="20"/>
                <w:szCs w:val="20"/>
              </w:rPr>
              <w:t>Rusia</w:t>
            </w:r>
            <w:proofErr w:type="spellEnd"/>
            <w:r>
              <w:rPr>
                <w:rFonts w:ascii="Times New Roman" w:eastAsia="Times New Roman" w:hAnsi="Times New Roman" w:cs="Times New Roman"/>
                <w:sz w:val="20"/>
                <w:szCs w:val="20"/>
              </w:rPr>
              <w:t xml:space="preserve">. </w:t>
            </w:r>
          </w:p>
          <w:p w14:paraId="45CD619E" w14:textId="77777777" w:rsidR="004B6886" w:rsidRDefault="004B6886">
            <w:pPr>
              <w:tabs>
                <w:tab w:val="left" w:pos="3801"/>
              </w:tabs>
              <w:jc w:val="both"/>
              <w:rPr>
                <w:rFonts w:ascii="Times New Roman" w:eastAsia="Times New Roman" w:hAnsi="Times New Roman" w:cs="Times New Roman"/>
                <w:sz w:val="20"/>
                <w:szCs w:val="20"/>
              </w:rPr>
            </w:pPr>
          </w:p>
        </w:tc>
        <w:tc>
          <w:tcPr>
            <w:tcW w:w="2087" w:type="dxa"/>
          </w:tcPr>
          <w:p w14:paraId="7326CB21"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 xml:space="preserve"> Hasil </w:t>
            </w:r>
            <w:proofErr w:type="spellStart"/>
            <w:r>
              <w:rPr>
                <w:rFonts w:ascii="Times New Roman" w:eastAsia="Times New Roman" w:hAnsi="Times New Roman" w:cs="Times New Roman"/>
                <w:sz w:val="20"/>
                <w:szCs w:val="20"/>
              </w:rPr>
              <w:t>menunjukkan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keputusan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awal</w:t>
            </w:r>
            <w:proofErr w:type="spellEnd"/>
            <w:r>
              <w:rPr>
                <w:rFonts w:ascii="Times New Roman" w:eastAsia="Times New Roman" w:hAnsi="Times New Roman" w:cs="Times New Roman"/>
                <w:sz w:val="20"/>
                <w:szCs w:val="20"/>
              </w:rPr>
              <w:t xml:space="preserve"> UKM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mengejar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strategi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internasionalisasi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dipengaruhi</w:t>
            </w:r>
            <w:proofErr w:type="spellEnd"/>
            <w:r>
              <w:rPr>
                <w:rFonts w:ascii="Times New Roman" w:eastAsia="Times New Roman" w:hAnsi="Times New Roman" w:cs="Times New Roman"/>
                <w:sz w:val="20"/>
                <w:szCs w:val="20"/>
              </w:rPr>
              <w:t xml:space="preserve"> oleh </w:t>
            </w:r>
            <w:proofErr w:type="spellStart"/>
            <w:r>
              <w:rPr>
                <w:rFonts w:ascii="Times New Roman" w:eastAsia="Times New Roman" w:hAnsi="Times New Roman" w:cs="Times New Roman"/>
                <w:sz w:val="20"/>
                <w:szCs w:val="20"/>
              </w:rPr>
              <w:t>kondisi</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lingkungan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kelembagaan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kognitif</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kemampuan</w:t>
            </w:r>
            <w:proofErr w:type="spellEnd"/>
            <w:r>
              <w:rPr>
                <w:rFonts w:ascii="Times New Roman" w:eastAsia="Times New Roman" w:hAnsi="Times New Roman" w:cs="Times New Roman"/>
                <w:sz w:val="20"/>
                <w:szCs w:val="20"/>
              </w:rPr>
              <w:t xml:space="preserve"> internal UKM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berinovasi</w:t>
            </w:r>
            <w:proofErr w:type="spellEnd"/>
            <w:r>
              <w:rPr>
                <w:rFonts w:ascii="Times New Roman" w:eastAsia="Times New Roman" w:hAnsi="Times New Roman" w:cs="Times New Roman"/>
                <w:sz w:val="20"/>
                <w:szCs w:val="20"/>
              </w:rPr>
              <w:t xml:space="preserve">. </w:t>
            </w:r>
          </w:p>
          <w:p w14:paraId="324B9DEF"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Keputusan </w:t>
            </w:r>
            <w:proofErr w:type="spellStart"/>
            <w:r>
              <w:rPr>
                <w:rFonts w:ascii="Times New Roman" w:eastAsia="Times New Roman" w:hAnsi="Times New Roman" w:cs="Times New Roman"/>
                <w:sz w:val="20"/>
                <w:szCs w:val="20"/>
              </w:rPr>
              <w:t>awal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mengejar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pertumbuhan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berbasis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inovasi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bagaimanapun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dipengaruhi</w:t>
            </w:r>
            <w:proofErr w:type="spellEnd"/>
            <w:r>
              <w:rPr>
                <w:rFonts w:ascii="Times New Roman" w:eastAsia="Times New Roman" w:hAnsi="Times New Roman" w:cs="Times New Roman"/>
                <w:sz w:val="20"/>
                <w:szCs w:val="20"/>
              </w:rPr>
              <w:t xml:space="preserve"> oleh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internal </w:t>
            </w:r>
            <w:proofErr w:type="spellStart"/>
            <w:r>
              <w:rPr>
                <w:rFonts w:ascii="Times New Roman" w:eastAsia="Times New Roman" w:hAnsi="Times New Roman" w:cs="Times New Roman"/>
                <w:sz w:val="20"/>
                <w:szCs w:val="20"/>
              </w:rPr>
              <w:t>perusahaan</w:t>
            </w:r>
            <w:proofErr w:type="spellEnd"/>
            <w:r>
              <w:rPr>
                <w:rFonts w:ascii="Times New Roman" w:eastAsia="Times New Roman" w:hAnsi="Times New Roman" w:cs="Times New Roman"/>
                <w:sz w:val="20"/>
                <w:szCs w:val="20"/>
              </w:rPr>
              <w:t xml:space="preserve">. </w:t>
            </w:r>
          </w:p>
          <w:p w14:paraId="19F6B7DD"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Hasil </w:t>
            </w:r>
            <w:proofErr w:type="spellStart"/>
            <w:r>
              <w:rPr>
                <w:rFonts w:ascii="Times New Roman" w:eastAsia="Times New Roman" w:hAnsi="Times New Roman" w:cs="Times New Roman"/>
                <w:sz w:val="20"/>
                <w:szCs w:val="20"/>
              </w:rPr>
              <w:t>pertumbuhan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tergantung</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lingkungan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kelembagaan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normatif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kata lain pada </w:t>
            </w:r>
            <w:proofErr w:type="spellStart"/>
            <w:r>
              <w:rPr>
                <w:rFonts w:ascii="Times New Roman" w:eastAsia="Times New Roman" w:hAnsi="Times New Roman" w:cs="Times New Roman"/>
                <w:sz w:val="20"/>
                <w:szCs w:val="20"/>
              </w:rPr>
              <w:t>sikap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menguntungkan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fenomena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kewirausahaan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internasional</w:t>
            </w:r>
            <w:proofErr w:type="spellEnd"/>
            <w:r>
              <w:rPr>
                <w:rFonts w:ascii="Times New Roman" w:eastAsia="Times New Roman" w:hAnsi="Times New Roman" w:cs="Times New Roman"/>
                <w:sz w:val="20"/>
                <w:szCs w:val="20"/>
              </w:rPr>
              <w:t xml:space="preserve">. </w:t>
            </w:r>
          </w:p>
          <w:p w14:paraId="28F84B30"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Kompleksitas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berbasis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institusi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berbasis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mempengaruhi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pertumbuhan</w:t>
            </w:r>
            <w:proofErr w:type="spellEnd"/>
            <w:r>
              <w:rPr>
                <w:rFonts w:ascii="Times New Roman" w:eastAsia="Times New Roman" w:hAnsi="Times New Roman" w:cs="Times New Roman"/>
                <w:sz w:val="20"/>
                <w:szCs w:val="20"/>
              </w:rPr>
              <w:t xml:space="preserve"> UKM di negara </w:t>
            </w:r>
            <w:proofErr w:type="spellStart"/>
            <w:r>
              <w:rPr>
                <w:rFonts w:ascii="Times New Roman" w:eastAsia="Times New Roman" w:hAnsi="Times New Roman" w:cs="Times New Roman"/>
                <w:sz w:val="20"/>
                <w:szCs w:val="20"/>
              </w:rPr>
              <w:t>berkembang</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memberikan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rekomendasi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mengenai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tujuan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kebijakan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strategis</w:t>
            </w:r>
            <w:proofErr w:type="spellEnd"/>
            <w:r>
              <w:rPr>
                <w:rFonts w:ascii="Times New Roman" w:eastAsia="Times New Roman" w:hAnsi="Times New Roman" w:cs="Times New Roman"/>
                <w:sz w:val="20"/>
                <w:szCs w:val="20"/>
              </w:rPr>
              <w:t>.</w:t>
            </w:r>
          </w:p>
          <w:p w14:paraId="5869493A" w14:textId="77777777" w:rsidR="004B6886" w:rsidRDefault="004B6886">
            <w:pPr>
              <w:jc w:val="both"/>
              <w:rPr>
                <w:rFonts w:ascii="Times New Roman" w:eastAsia="Times New Roman" w:hAnsi="Times New Roman" w:cs="Times New Roman"/>
                <w:color w:val="000000"/>
                <w:sz w:val="20"/>
                <w:szCs w:val="20"/>
              </w:rPr>
            </w:pPr>
          </w:p>
        </w:tc>
      </w:tr>
      <w:tr w:rsidR="004B6886" w14:paraId="24097B35" w14:textId="77777777">
        <w:tc>
          <w:tcPr>
            <w:tcW w:w="510" w:type="dxa"/>
          </w:tcPr>
          <w:p w14:paraId="42757F27" w14:textId="77777777" w:rsidR="004B6886" w:rsidRDefault="007733F9">
            <w:pPr>
              <w:tabs>
                <w:tab w:val="left" w:pos="3801"/>
              </w:tabs>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005" w:type="dxa"/>
          </w:tcPr>
          <w:p w14:paraId="309BC426" w14:textId="77777777" w:rsidR="004B6886" w:rsidRDefault="007733F9">
            <w:pPr>
              <w:tabs>
                <w:tab w:val="left" w:pos="3801"/>
              </w:tabs>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Lingkungan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Bisnis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Kinerja </w:t>
            </w:r>
            <w:proofErr w:type="spellStart"/>
            <w:r>
              <w:rPr>
                <w:rFonts w:ascii="Times New Roman" w:eastAsia="Times New Roman" w:hAnsi="Times New Roman" w:cs="Times New Roman"/>
                <w:sz w:val="20"/>
                <w:szCs w:val="20"/>
              </w:rPr>
              <w:t>Pengrajin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Industri</w:t>
            </w:r>
            <w:proofErr w:type="spellEnd"/>
            <w:r>
              <w:rPr>
                <w:rFonts w:ascii="Times New Roman" w:eastAsia="Times New Roman" w:hAnsi="Times New Roman" w:cs="Times New Roman"/>
                <w:sz w:val="20"/>
                <w:szCs w:val="20"/>
              </w:rPr>
              <w:t xml:space="preserve"> Batik di </w:t>
            </w:r>
            <w:proofErr w:type="spellStart"/>
            <w:r>
              <w:rPr>
                <w:rFonts w:ascii="Times New Roman" w:eastAsia="Times New Roman" w:hAnsi="Times New Roman" w:cs="Times New Roman"/>
                <w:sz w:val="20"/>
                <w:szCs w:val="20"/>
              </w:rPr>
              <w:t>Kabupaten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Bangkalan</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Wispandono</w:t>
            </w:r>
            <w:proofErr w:type="spellEnd"/>
            <w:r>
              <w:rPr>
                <w:rFonts w:ascii="Times New Roman" w:eastAsia="Times New Roman" w:hAnsi="Times New Roman" w:cs="Times New Roman"/>
                <w:sz w:val="20"/>
                <w:szCs w:val="20"/>
              </w:rPr>
              <w:t>, 2010)</w:t>
            </w:r>
          </w:p>
        </w:tc>
        <w:tc>
          <w:tcPr>
            <w:tcW w:w="2489" w:type="dxa"/>
          </w:tcPr>
          <w:p w14:paraId="62C0BC7F"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External environment</w:t>
            </w:r>
          </w:p>
          <w:p w14:paraId="170C340C"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2.Internal environment</w:t>
            </w:r>
          </w:p>
          <w:p w14:paraId="4A357704" w14:textId="77777777" w:rsidR="004B6886" w:rsidRDefault="007733F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3.Performance </w:t>
            </w:r>
          </w:p>
        </w:tc>
        <w:tc>
          <w:tcPr>
            <w:tcW w:w="1925" w:type="dxa"/>
          </w:tcPr>
          <w:p w14:paraId="0023B950"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analisis</w:t>
            </w:r>
            <w:proofErr w:type="spellEnd"/>
            <w:r>
              <w:rPr>
                <w:rFonts w:ascii="Times New Roman" w:eastAsia="Times New Roman" w:hAnsi="Times New Roman" w:cs="Times New Roman"/>
                <w:sz w:val="20"/>
                <w:szCs w:val="20"/>
              </w:rPr>
              <w:t xml:space="preserve"> statistic </w:t>
            </w:r>
            <w:proofErr w:type="spellStart"/>
            <w:r>
              <w:rPr>
                <w:rFonts w:ascii="Times New Roman" w:eastAsia="Times New Roman" w:hAnsi="Times New Roman" w:cs="Times New Roman"/>
                <w:sz w:val="20"/>
                <w:szCs w:val="20"/>
              </w:rPr>
              <w:t>deskriptif</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inferensial</w:t>
            </w:r>
            <w:proofErr w:type="spellEnd"/>
            <w:r>
              <w:rPr>
                <w:rFonts w:ascii="Times New Roman" w:eastAsia="Times New Roman" w:hAnsi="Times New Roman" w:cs="Times New Roman"/>
                <w:sz w:val="20"/>
                <w:szCs w:val="20"/>
              </w:rPr>
              <w:t xml:space="preserve">. </w:t>
            </w:r>
          </w:p>
          <w:p w14:paraId="7588D1E7" w14:textId="77777777" w:rsidR="004B6886" w:rsidRDefault="007733F9">
            <w:pPr>
              <w:tabs>
                <w:tab w:val="left" w:pos="3801"/>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2.Sampel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berjumlah</w:t>
            </w:r>
            <w:proofErr w:type="spellEnd"/>
            <w:r>
              <w:rPr>
                <w:rFonts w:ascii="Times New Roman" w:eastAsia="Times New Roman" w:hAnsi="Times New Roman" w:cs="Times New Roman"/>
                <w:sz w:val="20"/>
                <w:szCs w:val="20"/>
              </w:rPr>
              <w:t xml:space="preserve"> 42 </w:t>
            </w:r>
            <w:proofErr w:type="spellStart"/>
            <w:r>
              <w:rPr>
                <w:rFonts w:ascii="Times New Roman" w:eastAsia="Times New Roman" w:hAnsi="Times New Roman" w:cs="Times New Roman"/>
                <w:sz w:val="20"/>
                <w:szCs w:val="20"/>
              </w:rPr>
              <w:t>pemilik</w:t>
            </w:r>
            <w:proofErr w:type="spellEnd"/>
            <w:r>
              <w:rPr>
                <w:rFonts w:ascii="Times New Roman" w:eastAsia="Times New Roman" w:hAnsi="Times New Roman" w:cs="Times New Roman"/>
                <w:sz w:val="20"/>
                <w:szCs w:val="20"/>
              </w:rPr>
              <w:t xml:space="preserve"> Batik yang </w:t>
            </w:r>
            <w:proofErr w:type="spellStart"/>
            <w:r>
              <w:rPr>
                <w:rFonts w:ascii="Times New Roman" w:eastAsia="Times New Roman" w:hAnsi="Times New Roman" w:cs="Times New Roman"/>
                <w:sz w:val="20"/>
                <w:szCs w:val="20"/>
              </w:rPr>
              <w:t>ada</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kabupaten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Bengkalan</w:t>
            </w:r>
            <w:proofErr w:type="spellEnd"/>
            <w:r>
              <w:rPr>
                <w:rFonts w:ascii="Times New Roman" w:eastAsia="Times New Roman" w:hAnsi="Times New Roman" w:cs="Times New Roman"/>
                <w:sz w:val="20"/>
                <w:szCs w:val="20"/>
              </w:rPr>
              <w:t xml:space="preserve"> </w:t>
            </w:r>
          </w:p>
        </w:tc>
        <w:tc>
          <w:tcPr>
            <w:tcW w:w="2087" w:type="dxa"/>
          </w:tcPr>
          <w:p w14:paraId="1CE992B1" w14:textId="77777777" w:rsidR="004B6886" w:rsidRDefault="007733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1) </w:t>
            </w:r>
            <w:proofErr w:type="spellStart"/>
            <w:r>
              <w:rPr>
                <w:rFonts w:ascii="Times New Roman" w:eastAsia="Times New Roman" w:hAnsi="Times New Roman" w:cs="Times New Roman"/>
                <w:color w:val="000000"/>
                <w:sz w:val="20"/>
                <w:szCs w:val="20"/>
              </w:rPr>
              <w:t>Faktor-faktor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eksternal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sz w:val="20"/>
                <w:szCs w:val="20"/>
              </w:rPr>
              <w:t>terdiri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pembeli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pemasok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teknologi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pemerintah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sz w:val="20"/>
                <w:szCs w:val="20"/>
              </w:rPr>
              <w:t>faktor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internal yang </w:t>
            </w:r>
            <w:proofErr w:type="spellStart"/>
            <w:r>
              <w:rPr>
                <w:rFonts w:ascii="Times New Roman" w:eastAsia="Times New Roman" w:hAnsi="Times New Roman" w:cs="Times New Roman"/>
                <w:color w:val="000000"/>
                <w:sz w:val="20"/>
                <w:szCs w:val="20"/>
              </w:rPr>
              <w:t>terdiri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pemasaran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keuangan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produksi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simultan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mempunyai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 xml:space="preserve">. </w:t>
            </w:r>
          </w:p>
          <w:p w14:paraId="47AD5742" w14:textId="77777777" w:rsidR="004B6886" w:rsidRDefault="007733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2.Pembeli, </w:t>
            </w:r>
            <w:proofErr w:type="spellStart"/>
            <w:r>
              <w:rPr>
                <w:rFonts w:ascii="Times New Roman" w:eastAsia="Times New Roman" w:hAnsi="Times New Roman" w:cs="Times New Roman"/>
                <w:color w:val="000000"/>
                <w:sz w:val="20"/>
                <w:szCs w:val="20"/>
              </w:rPr>
              <w:t>pemasok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teknologi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pemasaran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produksi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parsial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mempunyai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sedangkan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pemerintah</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keuangan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mempunyai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w:t>
            </w:r>
          </w:p>
          <w:p w14:paraId="5FF95957" w14:textId="77777777" w:rsidR="004B6886" w:rsidRDefault="007733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3.Pemasaran </w:t>
            </w:r>
            <w:proofErr w:type="spellStart"/>
            <w:r>
              <w:rPr>
                <w:rFonts w:ascii="Times New Roman" w:eastAsia="Times New Roman" w:hAnsi="Times New Roman" w:cs="Times New Roman"/>
                <w:color w:val="000000"/>
                <w:sz w:val="20"/>
                <w:szCs w:val="20"/>
              </w:rPr>
              <w:t>merupakan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variabel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mempunyai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terbesar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kinerja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perusahaan</w:t>
            </w:r>
            <w:proofErr w:type="spellEnd"/>
            <w:r>
              <w:rPr>
                <w:rFonts w:ascii="Times New Roman" w:eastAsia="Times New Roman" w:hAnsi="Times New Roman" w:cs="Times New Roman"/>
                <w:color w:val="000000"/>
                <w:sz w:val="20"/>
                <w:szCs w:val="20"/>
              </w:rPr>
              <w:t xml:space="preserve">. </w:t>
            </w:r>
          </w:p>
          <w:p w14:paraId="7BE53AB0" w14:textId="77777777" w:rsidR="00F03B77" w:rsidRDefault="00F03B77">
            <w:pPr>
              <w:jc w:val="both"/>
              <w:rPr>
                <w:rFonts w:ascii="Times New Roman" w:eastAsia="Times New Roman" w:hAnsi="Times New Roman" w:cs="Times New Roman"/>
                <w:color w:val="000000"/>
                <w:sz w:val="20"/>
                <w:szCs w:val="20"/>
              </w:rPr>
            </w:pPr>
          </w:p>
        </w:tc>
      </w:tr>
    </w:tbl>
    <w:p w14:paraId="1AC8711B" w14:textId="77777777" w:rsidR="004B6886" w:rsidRDefault="004B6886">
      <w:pPr>
        <w:spacing w:after="0" w:line="480" w:lineRule="auto"/>
        <w:jc w:val="both"/>
        <w:rPr>
          <w:rFonts w:ascii="Times New Roman" w:eastAsia="Times New Roman" w:hAnsi="Times New Roman" w:cs="Times New Roman"/>
          <w:b/>
          <w:sz w:val="24"/>
          <w:szCs w:val="24"/>
        </w:rPr>
      </w:pPr>
    </w:p>
    <w:p w14:paraId="16A7CBEA" w14:textId="77777777" w:rsidR="004B6886" w:rsidRDefault="007733F9">
      <w:pPr>
        <w:numPr>
          <w:ilvl w:val="1"/>
          <w:numId w:val="33"/>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Pengembangan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Hipotesis</w:t>
      </w:r>
      <w:proofErr w:type="spellEnd"/>
    </w:p>
    <w:p w14:paraId="3E467ED7" w14:textId="77777777" w:rsidR="004B6886" w:rsidRDefault="007733F9">
      <w:pPr>
        <w:numPr>
          <w:ilvl w:val="2"/>
          <w:numId w:val="33"/>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Lingkungan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dinamis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berpengaruh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terhadap</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strategi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inovasi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produk</w:t>
      </w:r>
      <w:proofErr w:type="spellEnd"/>
      <w:r>
        <w:rPr>
          <w:rFonts w:ascii="Times New Roman" w:eastAsia="Times New Roman" w:hAnsi="Times New Roman" w:cs="Times New Roman"/>
          <w:b/>
          <w:color w:val="000000"/>
          <w:sz w:val="24"/>
          <w:szCs w:val="24"/>
        </w:rPr>
        <w:t xml:space="preserve"> </w:t>
      </w:r>
    </w:p>
    <w:p w14:paraId="317CC5BD" w14:textId="77777777" w:rsidR="004B6886" w:rsidRDefault="007733F9">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Popa et al., (2017)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429 UKM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Spanyol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berharga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UKM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bermaksud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mengimplementasikan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171615"/>
          <w:sz w:val="24"/>
          <w:szCs w:val="24"/>
        </w:rPr>
        <w:t>kekuatan</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lingkungan</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dianggap</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menghasilkan</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tekanan</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besar</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dalam</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pembentukan</w:t>
      </w:r>
      <w:proofErr w:type="spellEnd"/>
      <w:r>
        <w:rPr>
          <w:rFonts w:ascii="Times New Roman" w:eastAsia="Times New Roman" w:hAnsi="Times New Roman" w:cs="Times New Roman"/>
          <w:color w:val="171615"/>
          <w:sz w:val="24"/>
          <w:szCs w:val="24"/>
        </w:rPr>
        <w:t xml:space="preserve"> dan </w:t>
      </w:r>
      <w:proofErr w:type="spellStart"/>
      <w:r>
        <w:rPr>
          <w:rFonts w:ascii="Times New Roman" w:eastAsia="Times New Roman" w:hAnsi="Times New Roman" w:cs="Times New Roman"/>
          <w:color w:val="171615"/>
          <w:sz w:val="24"/>
          <w:szCs w:val="24"/>
        </w:rPr>
        <w:t>hasil</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strategi</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inovasi</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Penelitian</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selanjutnya</w:t>
      </w:r>
      <w:proofErr w:type="spellEnd"/>
      <w:r>
        <w:rPr>
          <w:rFonts w:ascii="Times New Roman" w:eastAsia="Times New Roman" w:hAnsi="Times New Roman" w:cs="Times New Roman"/>
          <w:color w:val="171615"/>
          <w:sz w:val="24"/>
          <w:szCs w:val="24"/>
        </w:rPr>
        <w:t xml:space="preserve"> yang </w:t>
      </w:r>
      <w:proofErr w:type="spellStart"/>
      <w:r>
        <w:rPr>
          <w:rFonts w:ascii="Times New Roman" w:eastAsia="Times New Roman" w:hAnsi="Times New Roman" w:cs="Times New Roman"/>
          <w:color w:val="171615"/>
          <w:sz w:val="24"/>
          <w:szCs w:val="24"/>
        </w:rPr>
        <w:t>bertujuan</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untuk</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171615"/>
          <w:sz w:val="24"/>
          <w:szCs w:val="24"/>
        </w:rPr>
        <w:t>mengungkapkan</w:t>
      </w:r>
      <w:proofErr w:type="spellEnd"/>
      <w:r>
        <w:rPr>
          <w:rFonts w:ascii="Times New Roman" w:eastAsia="Times New Roman" w:hAnsi="Times New Roman" w:cs="Times New Roman"/>
          <w:color w:val="171615"/>
          <w:sz w:val="24"/>
          <w:szCs w:val="24"/>
        </w:rPr>
        <w:t xml:space="preserve"> </w:t>
      </w:r>
      <w:proofErr w:type="spellStart"/>
      <w:r>
        <w:rPr>
          <w:rFonts w:ascii="Times New Roman" w:eastAsia="Times New Roman" w:hAnsi="Times New Roman" w:cs="Times New Roman"/>
          <w:color w:val="222222"/>
          <w:sz w:val="24"/>
          <w:szCs w:val="24"/>
        </w:rPr>
        <w:t>bagaimana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keadaan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lingkungan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dinamis</w:t>
      </w:r>
      <w:proofErr w:type="spellEnd"/>
      <w:r>
        <w:rPr>
          <w:rFonts w:ascii="Times New Roman" w:eastAsia="Times New Roman" w:hAnsi="Times New Roman" w:cs="Times New Roman"/>
          <w:color w:val="222222"/>
          <w:sz w:val="24"/>
          <w:szCs w:val="24"/>
        </w:rPr>
        <w:t xml:space="preserve"> yang </w:t>
      </w:r>
      <w:proofErr w:type="spellStart"/>
      <w:r>
        <w:rPr>
          <w:rFonts w:ascii="Times New Roman" w:eastAsia="Times New Roman" w:hAnsi="Times New Roman" w:cs="Times New Roman"/>
          <w:color w:val="222222"/>
          <w:sz w:val="24"/>
          <w:szCs w:val="24"/>
        </w:rPr>
        <w:t>berdampak</w:t>
      </w:r>
      <w:proofErr w:type="spellEnd"/>
      <w:r>
        <w:rPr>
          <w:rFonts w:ascii="Times New Roman" w:eastAsia="Times New Roman" w:hAnsi="Times New Roman" w:cs="Times New Roman"/>
          <w:color w:val="222222"/>
          <w:sz w:val="24"/>
          <w:szCs w:val="24"/>
        </w:rPr>
        <w:t xml:space="preserve"> pada </w:t>
      </w:r>
      <w:proofErr w:type="spellStart"/>
      <w:r>
        <w:rPr>
          <w:rFonts w:ascii="Times New Roman" w:eastAsia="Times New Roman" w:hAnsi="Times New Roman" w:cs="Times New Roman"/>
          <w:color w:val="222222"/>
          <w:sz w:val="24"/>
          <w:szCs w:val="24"/>
        </w:rPr>
        <w:t>kepemimpinan</w:t>
      </w:r>
      <w:proofErr w:type="spellEnd"/>
      <w:r>
        <w:rPr>
          <w:rFonts w:ascii="Times New Roman" w:eastAsia="Times New Roman" w:hAnsi="Times New Roman" w:cs="Times New Roman"/>
          <w:color w:val="222222"/>
          <w:sz w:val="24"/>
          <w:szCs w:val="24"/>
        </w:rPr>
        <w:t xml:space="preserve"> yang </w:t>
      </w:r>
      <w:proofErr w:type="spellStart"/>
      <w:r>
        <w:rPr>
          <w:rFonts w:ascii="Times New Roman" w:eastAsia="Times New Roman" w:hAnsi="Times New Roman" w:cs="Times New Roman"/>
          <w:color w:val="222222"/>
          <w:sz w:val="24"/>
          <w:szCs w:val="24"/>
        </w:rPr>
        <w:t>menimbulkan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inovasi</w:t>
      </w:r>
      <w:proofErr w:type="spellEnd"/>
      <w:r>
        <w:rPr>
          <w:rFonts w:ascii="Times New Roman" w:eastAsia="Times New Roman" w:hAnsi="Times New Roman" w:cs="Times New Roman"/>
          <w:color w:val="222222"/>
          <w:sz w:val="24"/>
          <w:szCs w:val="24"/>
        </w:rPr>
        <w:t>,</w:t>
      </w:r>
      <w:r>
        <w:rPr>
          <w:rFonts w:ascii="Times New Roman" w:eastAsia="Times New Roman" w:hAnsi="Times New Roman" w:cs="Times New Roman"/>
          <w:color w:val="171615"/>
          <w:sz w:val="24"/>
          <w:szCs w:val="24"/>
        </w:rPr>
        <w:t xml:space="preserve"> </w:t>
      </w:r>
      <w:r>
        <w:rPr>
          <w:rFonts w:ascii="Times New Roman" w:eastAsia="Times New Roman" w:hAnsi="Times New Roman" w:cs="Times New Roman"/>
          <w:color w:val="000000"/>
          <w:sz w:val="24"/>
          <w:szCs w:val="24"/>
        </w:rPr>
        <w:t xml:space="preserve">(Jansen et al., 2009).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(Acosta et al., 2018). </w:t>
      </w:r>
    </w:p>
    <w:p w14:paraId="1ABAB004" w14:textId="77777777" w:rsidR="00F03B77" w:rsidRDefault="00F03B77">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
    <w:p w14:paraId="06FF4074" w14:textId="77777777" w:rsidR="004B6886" w:rsidRDefault="007733F9">
      <w:pPr>
        <w:pBdr>
          <w:top w:val="nil"/>
          <w:left w:val="nil"/>
          <w:bottom w:val="nil"/>
          <w:right w:val="nil"/>
          <w:between w:val="nil"/>
        </w:pBdr>
        <w:spacing w:after="0" w:line="480" w:lineRule="auto"/>
        <w:ind w:left="6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H1: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p>
    <w:p w14:paraId="0958620F"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Strategi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inovasi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berpengaruh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terhadap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kinerja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perusahaan</w:t>
      </w:r>
      <w:proofErr w:type="spellEnd"/>
    </w:p>
    <w:p w14:paraId="1EB68A9B" w14:textId="77777777" w:rsidR="004B6886" w:rsidRDefault="007733F9">
      <w:pPr>
        <w:spacing w:after="0" w:line="480" w:lineRule="auto"/>
        <w:ind w:left="720" w:firstLine="720"/>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Prajogo</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dinamisme</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saing</w:t>
      </w:r>
      <w:proofErr w:type="spellEnd"/>
      <w:r>
        <w:rPr>
          <w:rFonts w:ascii="Times New Roman" w:eastAsia="Times New Roman" w:hAnsi="Times New Roman" w:cs="Times New Roman"/>
          <w:sz w:val="24"/>
          <w:szCs w:val="24"/>
        </w:rPr>
        <w:t xml:space="preserve"> dan proses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saing</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cocok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Muchlas</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proses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visi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IKM. Hasil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simultan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kepemimpinan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IKM.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individual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kepemimpinan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IKM,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IKM.</w:t>
      </w:r>
    </w:p>
    <w:p w14:paraId="5BF015C7" w14:textId="77777777" w:rsidR="004B6886" w:rsidRDefault="007733F9">
      <w:pP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terdefinisi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komponen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fitur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perhatian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literatur</w:t>
      </w:r>
      <w:proofErr w:type="spellEnd"/>
      <w:r>
        <w:rPr>
          <w:rFonts w:ascii="Times New Roman" w:eastAsia="Times New Roman" w:hAnsi="Times New Roman" w:cs="Times New Roman"/>
          <w:color w:val="000000"/>
          <w:sz w:val="24"/>
          <w:szCs w:val="24"/>
        </w:rPr>
        <w:t xml:space="preserve"> (Carranza, 2010); (</w:t>
      </w:r>
      <w:proofErr w:type="spellStart"/>
      <w:r>
        <w:rPr>
          <w:rFonts w:ascii="Times New Roman" w:eastAsia="Times New Roman" w:hAnsi="Times New Roman" w:cs="Times New Roman"/>
          <w:color w:val="000000"/>
          <w:sz w:val="24"/>
          <w:szCs w:val="24"/>
        </w:rPr>
        <w:t>Corsino</w:t>
      </w:r>
      <w:proofErr w:type="spellEnd"/>
      <w:r>
        <w:rPr>
          <w:rFonts w:ascii="Times New Roman" w:eastAsia="Times New Roman" w:hAnsi="Times New Roman" w:cs="Times New Roman"/>
          <w:color w:val="000000"/>
          <w:sz w:val="24"/>
          <w:szCs w:val="24"/>
        </w:rPr>
        <w:t xml:space="preserve"> &amp; Gabriele, 2010</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(Fontana &amp; Nesta, 2009); (</w:t>
      </w:r>
      <w:proofErr w:type="spellStart"/>
      <w:r>
        <w:rPr>
          <w:rFonts w:ascii="Times New Roman" w:eastAsia="Times New Roman" w:hAnsi="Times New Roman" w:cs="Times New Roman"/>
          <w:color w:val="000000"/>
          <w:sz w:val="24"/>
          <w:szCs w:val="24"/>
        </w:rPr>
        <w:t>Kusiak</w:t>
      </w:r>
      <w:proofErr w:type="spellEnd"/>
      <w:r>
        <w:rPr>
          <w:rFonts w:ascii="Times New Roman" w:eastAsia="Times New Roman" w:hAnsi="Times New Roman" w:cs="Times New Roman"/>
          <w:color w:val="000000"/>
          <w:sz w:val="24"/>
          <w:szCs w:val="24"/>
        </w:rPr>
        <w:t xml:space="preserve">, 2009) </w:t>
      </w:r>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langsungnya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Bhaskaran</w:t>
      </w:r>
      <w:proofErr w:type="spellEnd"/>
      <w:r>
        <w:rPr>
          <w:rFonts w:ascii="Times New Roman" w:eastAsia="Times New Roman" w:hAnsi="Times New Roman" w:cs="Times New Roman"/>
          <w:sz w:val="24"/>
          <w:szCs w:val="24"/>
        </w:rPr>
        <w:t xml:space="preserve">, 2006); (Rauch, </w:t>
      </w:r>
      <w:proofErr w:type="spellStart"/>
      <w:r>
        <w:rPr>
          <w:rFonts w:ascii="Times New Roman" w:eastAsia="Times New Roman" w:hAnsi="Times New Roman" w:cs="Times New Roman"/>
          <w:sz w:val="24"/>
          <w:szCs w:val="24"/>
        </w:rPr>
        <w:t>Wiklund</w:t>
      </w:r>
      <w:proofErr w:type="spellEnd"/>
      <w:r>
        <w:rPr>
          <w:rFonts w:ascii="Times New Roman" w:eastAsia="Times New Roman" w:hAnsi="Times New Roman" w:cs="Times New Roman"/>
          <w:sz w:val="24"/>
          <w:szCs w:val="24"/>
        </w:rPr>
        <w:t xml:space="preserve">, Lumpkin, &amp; </w:t>
      </w:r>
      <w:proofErr w:type="spellStart"/>
      <w:r>
        <w:rPr>
          <w:rFonts w:ascii="Times New Roman" w:eastAsia="Times New Roman" w:hAnsi="Times New Roman" w:cs="Times New Roman"/>
          <w:sz w:val="24"/>
          <w:szCs w:val="24"/>
        </w:rPr>
        <w:t>Frese</w:t>
      </w:r>
      <w:proofErr w:type="spellEnd"/>
      <w:r>
        <w:rPr>
          <w:rFonts w:ascii="Times New Roman" w:eastAsia="Times New Roman" w:hAnsi="Times New Roman" w:cs="Times New Roman"/>
          <w:sz w:val="24"/>
          <w:szCs w:val="24"/>
        </w:rPr>
        <w:t>, 2009)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(Han &amp; Gao, 2019)  </w:t>
      </w:r>
      <w:proofErr w:type="spellStart"/>
      <w:r>
        <w:rPr>
          <w:rFonts w:ascii="Times New Roman" w:eastAsia="Times New Roman" w:hAnsi="Times New Roman" w:cs="Times New Roman"/>
          <w:color w:val="000000"/>
          <w:sz w:val="24"/>
          <w:szCs w:val="24"/>
        </w:rPr>
        <w:t>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empiris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survei</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dikumpulkan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303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di China </w:t>
      </w:r>
      <w:proofErr w:type="spellStart"/>
      <w:r>
        <w:rPr>
          <w:rFonts w:ascii="Times New Roman" w:eastAsia="Times New Roman" w:hAnsi="Times New Roman" w:cs="Times New Roman"/>
          <w:color w:val="000000"/>
          <w:sz w:val="24"/>
          <w:szCs w:val="24"/>
        </w:rPr>
        <w:lastRenderedPageBreak/>
        <w:t>mendukung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saing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24805959" w14:textId="77777777" w:rsidR="004B6886" w:rsidRDefault="007733F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H2: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p>
    <w:p w14:paraId="6AF06DF1"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Lingkungan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dinamis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berpengaruh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terhadap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kinerja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perusahaan</w:t>
      </w:r>
      <w:proofErr w:type="spellEnd"/>
      <w:r>
        <w:rPr>
          <w:rFonts w:ascii="Times New Roman" w:eastAsia="Times New Roman" w:hAnsi="Times New Roman" w:cs="Times New Roman"/>
          <w:b/>
          <w:sz w:val="24"/>
          <w:szCs w:val="24"/>
        </w:rPr>
        <w:t xml:space="preserve"> </w:t>
      </w:r>
    </w:p>
    <w:p w14:paraId="24B6A2C0" w14:textId="77777777" w:rsidR="004B6886" w:rsidRDefault="007733F9">
      <w:pP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Acosta et al., (2018)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429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UKM </w:t>
      </w:r>
      <w:proofErr w:type="spellStart"/>
      <w:r>
        <w:rPr>
          <w:rFonts w:ascii="Times New Roman" w:eastAsia="Times New Roman" w:hAnsi="Times New Roman" w:cs="Times New Roman"/>
          <w:sz w:val="24"/>
          <w:szCs w:val="24"/>
        </w:rPr>
        <w:t>manufaktur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Spanyol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Sanchez, Morales, &amp; Rojas, (2017) </w:t>
      </w:r>
      <w:proofErr w:type="spellStart"/>
      <w:r>
        <w:rPr>
          <w:rFonts w:ascii="Times New Roman" w:eastAsia="Times New Roman" w:hAnsi="Times New Roman" w:cs="Times New Roman"/>
          <w:sz w:val="24"/>
          <w:szCs w:val="24"/>
        </w:rPr>
        <w:t>menganalisis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empiris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160 Perusahaan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Eropa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beroperasi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mengharuskan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lingkungannya</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mempertahankan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
    <w:p w14:paraId="0D8E5E52" w14:textId="77777777" w:rsidR="004B6886" w:rsidRDefault="007733F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H3: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p>
    <w:p w14:paraId="29C5169B" w14:textId="77777777" w:rsidR="004B6886" w:rsidRDefault="007733F9">
      <w:pPr>
        <w:spacing w:after="0" w:line="480" w:lineRule="auto"/>
        <w:ind w:left="709" w:hanging="709"/>
        <w:jc w:val="both"/>
        <w:rPr>
          <w:rFonts w:ascii="Times New Roman" w:eastAsia="Times New Roman" w:hAnsi="Times New Roman" w:cs="Times New Roman"/>
          <w:b/>
          <w:sz w:val="24"/>
          <w:szCs w:val="24"/>
        </w:rPr>
      </w:pPr>
      <w:bookmarkStart w:id="2" w:name="_heading=h.2et92p0" w:colFirst="0" w:colLast="0"/>
      <w:bookmarkEnd w:id="2"/>
      <w:r>
        <w:rPr>
          <w:rFonts w:ascii="Times New Roman" w:eastAsia="Times New Roman" w:hAnsi="Times New Roman" w:cs="Times New Roman"/>
          <w:b/>
          <w:sz w:val="24"/>
          <w:szCs w:val="24"/>
        </w:rPr>
        <w:t>2.3.4</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Lingkungan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dinamis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berpengaruh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terhadap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kinerja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perusahaan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melalui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strategi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inovasi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produk</w:t>
      </w:r>
      <w:proofErr w:type="spellEnd"/>
    </w:p>
    <w:p w14:paraId="0900EF3C" w14:textId="77777777" w:rsidR="004B6886" w:rsidRDefault="007733F9">
      <w:pPr>
        <w:spacing w:line="480" w:lineRule="auto"/>
        <w:ind w:left="709"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stabil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persaingannya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Perusahaan yang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bertahan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menguntungkan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efisiensi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(Raju, </w:t>
      </w:r>
      <w:proofErr w:type="spellStart"/>
      <w:r>
        <w:rPr>
          <w:rFonts w:ascii="Times New Roman" w:eastAsia="Times New Roman" w:hAnsi="Times New Roman" w:cs="Times New Roman"/>
          <w:sz w:val="24"/>
          <w:szCs w:val="24"/>
        </w:rPr>
        <w:t>Lonial</w:t>
      </w:r>
      <w:proofErr w:type="spellEnd"/>
      <w:r>
        <w:rPr>
          <w:rFonts w:ascii="Times New Roman" w:eastAsia="Times New Roman" w:hAnsi="Times New Roman" w:cs="Times New Roman"/>
          <w:sz w:val="24"/>
          <w:szCs w:val="24"/>
        </w:rPr>
        <w:t xml:space="preserve">, &amp; Crum, 2011). </w:t>
      </w:r>
      <w:proofErr w:type="spellStart"/>
      <w:r>
        <w:rPr>
          <w:rFonts w:ascii="Times New Roman" w:eastAsia="Times New Roman" w:hAnsi="Times New Roman" w:cs="Times New Roman"/>
          <w:sz w:val="24"/>
          <w:szCs w:val="24"/>
        </w:rPr>
        <w:t>Literatur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diimbangi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Omri</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mengacu</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laju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mengadopsi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kompleks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menawarkan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pasar yang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tumbuh</w:t>
      </w:r>
      <w:proofErr w:type="spellEnd"/>
      <w:r>
        <w:rPr>
          <w:rFonts w:ascii="Times New Roman" w:eastAsia="Times New Roman" w:hAnsi="Times New Roman" w:cs="Times New Roman"/>
          <w:sz w:val="24"/>
          <w:szCs w:val="24"/>
        </w:rPr>
        <w:t xml:space="preserve">, (Schweitzer, Gassmann, &amp; </w:t>
      </w:r>
      <w:proofErr w:type="spellStart"/>
      <w:r>
        <w:rPr>
          <w:rFonts w:ascii="Times New Roman" w:eastAsia="Times New Roman" w:hAnsi="Times New Roman" w:cs="Times New Roman"/>
          <w:sz w:val="24"/>
          <w:szCs w:val="24"/>
        </w:rPr>
        <w:t>Gaubinger</w:t>
      </w:r>
      <w:proofErr w:type="spellEnd"/>
      <w:r>
        <w:rPr>
          <w:rFonts w:ascii="Times New Roman" w:eastAsia="Times New Roman" w:hAnsi="Times New Roman" w:cs="Times New Roman"/>
          <w:sz w:val="24"/>
          <w:szCs w:val="24"/>
        </w:rPr>
        <w:t xml:space="preserve">, 2011). </w:t>
      </w:r>
    </w:p>
    <w:p w14:paraId="03E689BF" w14:textId="77777777" w:rsidR="004B6886" w:rsidRDefault="007733F9">
      <w:pPr>
        <w:spacing w:line="480" w:lineRule="auto"/>
        <w:ind w:left="709"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Tsai &amp; Yang (2013) </w:t>
      </w:r>
      <w:proofErr w:type="spellStart"/>
      <w:r>
        <w:rPr>
          <w:rFonts w:ascii="Times New Roman" w:eastAsia="Times New Roman" w:hAnsi="Times New Roman" w:cs="Times New Roman"/>
          <w:color w:val="000000"/>
          <w:sz w:val="24"/>
          <w:szCs w:val="24"/>
        </w:rPr>
        <w:t>mengklarifikasi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ditampilkan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turbulensi</w:t>
      </w:r>
      <w:proofErr w:type="spellEnd"/>
      <w:r>
        <w:rPr>
          <w:rFonts w:ascii="Times New Roman" w:eastAsia="Times New Roman" w:hAnsi="Times New Roman" w:cs="Times New Roman"/>
          <w:color w:val="000000"/>
          <w:sz w:val="24"/>
          <w:szCs w:val="24"/>
        </w:rPr>
        <w:t xml:space="preserve"> pasar pada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memanfaatkan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kontingensi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perspektif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interaksional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konseptual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menyelidiki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berdampak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gejolak</w:t>
      </w:r>
      <w:proofErr w:type="spellEnd"/>
      <w:r>
        <w:rPr>
          <w:rFonts w:ascii="Times New Roman" w:eastAsia="Times New Roman" w:hAnsi="Times New Roman" w:cs="Times New Roman"/>
          <w:color w:val="000000"/>
          <w:sz w:val="24"/>
          <w:szCs w:val="24"/>
        </w:rPr>
        <w:t xml:space="preserve"> pasar dan </w:t>
      </w:r>
      <w:proofErr w:type="spellStart"/>
      <w:r>
        <w:rPr>
          <w:rFonts w:ascii="Times New Roman" w:eastAsia="Times New Roman" w:hAnsi="Times New Roman" w:cs="Times New Roman"/>
          <w:color w:val="000000"/>
          <w:sz w:val="24"/>
          <w:szCs w:val="24"/>
        </w:rPr>
        <w:t>intensitas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survei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154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di Taiwan. 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ditampilkan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turbulensi</w:t>
      </w:r>
      <w:proofErr w:type="spellEnd"/>
      <w:r>
        <w:rPr>
          <w:rFonts w:ascii="Times New Roman" w:eastAsia="Times New Roman" w:hAnsi="Times New Roman" w:cs="Times New Roman"/>
          <w:color w:val="000000"/>
          <w:sz w:val="24"/>
          <w:szCs w:val="24"/>
        </w:rPr>
        <w:t xml:space="preserve"> pasar pada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memacu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kesesuaian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menyeimbangi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kinerjanya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kata lain, </w:t>
      </w:r>
      <w:proofErr w:type="spellStart"/>
      <w:r>
        <w:rPr>
          <w:rFonts w:ascii="Times New Roman" w:eastAsia="Times New Roman" w:hAnsi="Times New Roman" w:cs="Times New Roman"/>
          <w:color w:val="000000"/>
          <w:sz w:val="24"/>
          <w:szCs w:val="24"/>
        </w:rPr>
        <w:t>pengembalian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Kerin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Varadarajan</w:t>
      </w:r>
      <w:proofErr w:type="spellEnd"/>
      <w:r>
        <w:rPr>
          <w:rFonts w:ascii="Times New Roman" w:eastAsia="Times New Roman" w:hAnsi="Times New Roman" w:cs="Times New Roman"/>
          <w:color w:val="000000"/>
          <w:sz w:val="24"/>
          <w:szCs w:val="24"/>
        </w:rPr>
        <w:t xml:space="preserve">, &amp; Peterson, 1992).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demikian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berdampak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dan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
    <w:p w14:paraId="3E3F19A9" w14:textId="77777777" w:rsidR="004B6886" w:rsidRDefault="007733F9">
      <w:pPr>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H4: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p>
    <w:p w14:paraId="15C847DB" w14:textId="77777777" w:rsidR="004B6886" w:rsidRDefault="007733F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Kerangka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Pemikiran</w:t>
      </w:r>
      <w:proofErr w:type="spellEnd"/>
    </w:p>
    <w:p w14:paraId="3F795FC5" w14:textId="77777777" w:rsidR="004B6886" w:rsidRDefault="007733F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2E5BDFC9" w14:textId="77777777" w:rsidR="004B6886" w:rsidRDefault="007733F9">
      <w:r>
        <w:tab/>
      </w:r>
      <w:r>
        <w:tab/>
      </w:r>
      <w:r>
        <w:tab/>
      </w:r>
      <w:r>
        <w:tab/>
      </w:r>
      <w:r>
        <w:tab/>
      </w:r>
      <w:r>
        <w:tab/>
      </w:r>
      <w:r>
        <w:rPr>
          <w:noProof/>
          <w:lang w:val="id-ID"/>
        </w:rPr>
        <mc:AlternateContent>
          <mc:Choice Requires="wps">
            <w:drawing>
              <wp:anchor distT="0" distB="0" distL="114300" distR="114300" simplePos="0" relativeHeight="251658240" behindDoc="0" locked="0" layoutInCell="1" hidden="0" allowOverlap="1" wp14:anchorId="56D48D7F" wp14:editId="3345179B">
                <wp:simplePos x="0" y="0"/>
                <wp:positionH relativeFrom="column">
                  <wp:posOffset>419100</wp:posOffset>
                </wp:positionH>
                <wp:positionV relativeFrom="paragraph">
                  <wp:posOffset>127000</wp:posOffset>
                </wp:positionV>
                <wp:extent cx="12700" cy="414068"/>
                <wp:effectExtent l="0" t="0" r="0" b="0"/>
                <wp:wrapNone/>
                <wp:docPr id="29" name="Straight Arrow Connector 29"/>
                <wp:cNvGraphicFramePr/>
                <a:graphic xmlns:a="http://schemas.openxmlformats.org/drawingml/2006/main">
                  <a:graphicData uri="http://schemas.microsoft.com/office/word/2010/wordprocessingShape">
                    <wps:wsp>
                      <wps:cNvCnPr/>
                      <wps:spPr>
                        <a:xfrm rot="10800000">
                          <a:off x="5346000" y="3572966"/>
                          <a:ext cx="0" cy="414068"/>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027D7E9" id="_x0000_t32" coordsize="21600,21600" o:spt="32" o:oned="t" path="m,l21600,21600e" filled="f">
                <v:path arrowok="t" fillok="f" o:connecttype="none"/>
                <o:lock v:ext="edit" shapetype="t"/>
              </v:shapetype>
              <v:shape id="Straight Arrow Connector 29" o:spid="_x0000_s1026" type="#_x0000_t32" style="position:absolute;margin-left:33pt;margin-top:10pt;width:1pt;height:32.6pt;rotation:18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2d9QEAANsDAAAOAAAAZHJzL2Uyb0RvYy54bWysU8mO2zAMvRfoPwi6N3YySZoYUQZF0uml&#10;aANM+wGMLdsCtIFS4+TvS8medDsUKKqDQHF5JB+p3ePVaHaRGJSzgs9nJWfS1q5RthP865enNxvO&#10;QgTbgHZWCn6TgT/uX7/aDb6SC9c73UhkBGJDNXjB+xh9VRSh7qWBMHNeWjK2Dg1EemJXNAgDoRtd&#10;LMpyXQwOG4+uliGQ9jga+T7jt62s4+e2DTIyLTjVFvON+T6nu9jvoOoQfK/qqQz4hyoMKEtJ71BH&#10;iMC+ofoDyqgaXXBtnNXOFK5tVS1zD9TNvPytm+cevMy9EDnB32kK/w+2/nQ5IVON4IstZxYMzeg5&#10;Iqiuj+wdohvYwVlLPDpk5EJ8DT5UFHawJ5xewZ8wNX9t0TB0RPK83JTpZE6oS3YVfPWwXCcVuwn+&#10;sHq72K7XI/3yGllNDmSqybacL8v1JpmKETJBewzxg3SGJUHwMJV4r22eM8HlY4hj4EtACrbuSWlN&#10;eqi0ZYPg29ViRcmAFq7VEEk0nigItsswwWnVpJAUEbA7HzSyC6QVymeq7Re3lO8IoR/9smnszqhI&#10;G66VEXziJBfSS2je24bFmyfKLX0OnioLhjMt6SuRkP0iKP13P2JKWyIszWacRpLOrrnlIWU9bVCm&#10;dNr2tKI/v3P0jz+5/w4AAP//AwBQSwMEFAAGAAgAAAAhAKw0JO3dAAAABwEAAA8AAABkcnMvZG93&#10;bnJldi54bWxMj7FOw0AMhnck3uFkJBZEL63UEIVcKogEAwtqyQCbmzNJIOeLctc2vD3uBJNl/db3&#10;fy42sxvUkabQezawXCSgiBtve24N1G9PtxmoEJEtDp7JwA8F2JSXFwXm1p94S8ddbJVAOORooItx&#10;zLUOTUcOw8KPxJJ9+slhlHVqtZ3wJHA36FWSpNphz9LQ4UhVR8337uDOlOo521bvd483L3XNa/x4&#10;XX6NxlxfzQ/3oCLN8e8YzvqiDqU47f2BbVCDgTSVV6IBaQEleZrJ3BvI1ivQZaH/+5e/AAAA//8D&#10;AFBLAQItABQABgAIAAAAIQC2gziS/gAAAOEBAAATAAAAAAAAAAAAAAAAAAAAAABbQ29udGVudF9U&#10;eXBlc10ueG1sUEsBAi0AFAAGAAgAAAAhADj9If/WAAAAlAEAAAsAAAAAAAAAAAAAAAAALwEAAF9y&#10;ZWxzLy5yZWxzUEsBAi0AFAAGAAgAAAAhAFqAXZ31AQAA2wMAAA4AAAAAAAAAAAAAAAAALgIAAGRy&#10;cy9lMm9Eb2MueG1sUEsBAi0AFAAGAAgAAAAhAKw0JO3dAAAABwEAAA8AAAAAAAAAAAAAAAAATwQA&#10;AGRycy9kb3ducmV2LnhtbFBLBQYAAAAABAAEAPMAAABZBQAAAAA=&#10;">
                <v:stroke startarrowwidth="narrow" startarrowlength="short" endarrowwidth="narrow" endarrowlength="short" joinstyle="miter"/>
              </v:shape>
            </w:pict>
          </mc:Fallback>
        </mc:AlternateContent>
      </w:r>
      <w:r>
        <w:rPr>
          <w:noProof/>
          <w:lang w:val="id-ID"/>
        </w:rPr>
        <mc:AlternateContent>
          <mc:Choice Requires="wps">
            <w:drawing>
              <wp:anchor distT="0" distB="0" distL="114300" distR="114300" simplePos="0" relativeHeight="251659264" behindDoc="0" locked="0" layoutInCell="1" hidden="0" allowOverlap="1" wp14:anchorId="7CA7604F" wp14:editId="3C26B015">
                <wp:simplePos x="0" y="0"/>
                <wp:positionH relativeFrom="column">
                  <wp:posOffset>5041900</wp:posOffset>
                </wp:positionH>
                <wp:positionV relativeFrom="paragraph">
                  <wp:posOffset>152400</wp:posOffset>
                </wp:positionV>
                <wp:extent cx="12700" cy="414068"/>
                <wp:effectExtent l="0" t="0" r="0" b="0"/>
                <wp:wrapNone/>
                <wp:docPr id="25" name="Straight Arrow Connector 25"/>
                <wp:cNvGraphicFramePr/>
                <a:graphic xmlns:a="http://schemas.openxmlformats.org/drawingml/2006/main">
                  <a:graphicData uri="http://schemas.microsoft.com/office/word/2010/wordprocessingShape">
                    <wps:wsp>
                      <wps:cNvCnPr/>
                      <wps:spPr>
                        <a:xfrm rot="10800000">
                          <a:off x="5346000" y="3572966"/>
                          <a:ext cx="0" cy="414068"/>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1FA6B6F" id="Straight Arrow Connector 25" o:spid="_x0000_s1026" type="#_x0000_t32" style="position:absolute;margin-left:397pt;margin-top:12pt;width:1pt;height:32.6pt;rotation:18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D29QEAANsDAAAOAAAAZHJzL2Uyb0RvYy54bWysU9uO2jAQfa/Uf7D8XhJYoGxEWFXQ7UvV&#10;Im33AwbHSSz5prFL4O87drL09rBSVT9Y9lyOz5wZbx8uRrOzxKCcrfl8VnImrXCNsl3Nn789vttw&#10;FiLYBrSzsuZXGfjD7u2b7eAruXC9041ERiA2VIOveR+jr4oiiF4aCDPnpSVn69BApCt2RYMwELrR&#10;xaIs18XgsPHohAyBrIfRyXcZv22liF/bNsjIdM2JW8w75v2U9mK3hapD8L0SEw34BxYGlKVHb1AH&#10;iMC+o/oLyiiBLrg2zoQzhWtbJWSugaqZl39U89SDl7kWEif4m0zh/8GKL+cjMtXUfLHizIKhHj1F&#10;BNX1kX1AdAPbO2tJR4eMQkivwYeK0vb2iNMt+COm4i8tGoaORJ6XmzKtrAlVyS41X90t18nErjW/&#10;W71f3K/Xo/zyEpmgAHIJ8i3ny3K9Sa5ihEzQHkP8JJ1h6VDzMFG8cZvnl+D8OcQx8SUhJVv3qLQm&#10;O1TasqHm96tUrQAauFZDpKPxJEGwXYYJTqsmpaSMgN1pr5GdIY1QXhO338LSewcI/RiXXWN1RkWa&#10;cK1MzSdNMpFeQvPRNixePUlu6XPwxCwYzrSkr0SHHBdB6dfjSCltSbDUm7Eb6XRyzTU3KdtpgrKk&#10;07SnEf31nrN//sndDwAAAP//AwBQSwMEFAAGAAgAAAAhAJlutLDgAAAACQEAAA8AAABkcnMvZG93&#10;bnJldi54bWxMj09Pg0AQxe8mfofNmHgxdinR8keWRkn04KVp5dDeprACys4Sdtvit3c46Wlm8l7e&#10;/F62nkwvznp0nSUFy0UAQlNl644aBeXH630MwnmkGntLWsGPdrDOr68yTGt7oa0+73wjOIRcigpa&#10;74dUSle12qBb2EETa592NOj5HBtZj3jhcNPLMAhW0mBH/KHFQRetrr53JzOnFG/xtthHL3fvZUmP&#10;eNgsvwalbm+m5ycQXk/+zwwzPqNDzkxHe6LaiV5BlDxwF68gnCcbomTFy1FBnIQg80z+b5D/AgAA&#10;//8DAFBLAQItABQABgAIAAAAIQC2gziS/gAAAOEBAAATAAAAAAAAAAAAAAAAAAAAAABbQ29udGVu&#10;dF9UeXBlc10ueG1sUEsBAi0AFAAGAAgAAAAhADj9If/WAAAAlAEAAAsAAAAAAAAAAAAAAAAALwEA&#10;AF9yZWxzLy5yZWxzUEsBAi0AFAAGAAgAAAAhAOx0wPb1AQAA2wMAAA4AAAAAAAAAAAAAAAAALgIA&#10;AGRycy9lMm9Eb2MueG1sUEsBAi0AFAAGAAgAAAAhAJlutLDgAAAACQEAAA8AAAAAAAAAAAAAAAAA&#10;TwQAAGRycy9kb3ducmV2LnhtbFBLBQYAAAAABAAEAPMAAABcBQAAAAA=&#10;">
                <v:stroke startarrowwidth="narrow" startarrowlength="short" endarrowwidth="narrow" endarrowlength="short" joinstyle="miter"/>
              </v:shape>
            </w:pict>
          </mc:Fallback>
        </mc:AlternateContent>
      </w:r>
      <w:r>
        <w:rPr>
          <w:noProof/>
          <w:lang w:val="id-ID"/>
        </w:rPr>
        <mc:AlternateContent>
          <mc:Choice Requires="wps">
            <w:drawing>
              <wp:anchor distT="0" distB="0" distL="114300" distR="114300" simplePos="0" relativeHeight="251660288" behindDoc="0" locked="0" layoutInCell="1" hidden="0" allowOverlap="1" wp14:anchorId="333DF95C" wp14:editId="6B940F31">
                <wp:simplePos x="0" y="0"/>
                <wp:positionH relativeFrom="column">
                  <wp:posOffset>406400</wp:posOffset>
                </wp:positionH>
                <wp:positionV relativeFrom="paragraph">
                  <wp:posOffset>114300</wp:posOffset>
                </wp:positionV>
                <wp:extent cx="4659163" cy="35404"/>
                <wp:effectExtent l="0" t="0" r="0" b="0"/>
                <wp:wrapNone/>
                <wp:docPr id="27" name="Straight Arrow Connector 27"/>
                <wp:cNvGraphicFramePr/>
                <a:graphic xmlns:a="http://schemas.openxmlformats.org/drawingml/2006/main">
                  <a:graphicData uri="http://schemas.microsoft.com/office/word/2010/wordprocessingShape">
                    <wps:wsp>
                      <wps:cNvCnPr/>
                      <wps:spPr>
                        <a:xfrm>
                          <a:off x="3021181" y="3767061"/>
                          <a:ext cx="4649638" cy="25879"/>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40EA643B" id="Straight Arrow Connector 27" o:spid="_x0000_s1026" type="#_x0000_t32" style="position:absolute;margin-left:32pt;margin-top:9pt;width:366.85pt;height:2.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r78gEAANEDAAAOAAAAZHJzL2Uyb0RvYy54bWysU8mO2zAMvRfoPwi6N15mshlxBkXS6aVo&#10;A0znAxhbtgVoA6XGyd+XkjOZLocCg/ogUyL59PhIbR7OWrGTQC+tqXkxyzkTprGtNH3Nn78/flhx&#10;5gOYFpQ1ouYX4fnD9v27zegqUdrBqlYgIxDjq9HVfAjBVVnmm0Fo8DPrhCFnZ1FDoC32WYswErpW&#10;WZnni2y02Dq0jfCeTveTk28TfteJJnzrOi8CUzUnbiGtmNZjXLPtBqoewQ2yudKAN7DQIA1deoPa&#10;QwD2A+VfUFo2aL3twqyxOrNdJxuRaqBqivyPap4GcCLVQuJ4d5PJ/z/Y5uvpgEy2NS+XnBnQ1KOn&#10;gCD7IbCPiHZkO2sM6WiRUQjpNTpfUdrOHPC68+6Asfhzhzr+qSx2rvldXhbFquDsQvZyscwXxaS3&#10;OAfWUMD94n69uKMJaSiinK+W6+jPXoEc+vBZWM2iUXN/JXZjVCTN4fTFhynxJSGyMPZRKkXnUCnD&#10;xpqv5+Wc7gIas05BIFM7KtybPsF4q2QbU2KGx/64U8hOEAcnfVduv4XF+/bghykuuaYStQw010rq&#10;mq9u2VANAtpPpmXh4khoQ0+CR2Zec6YEPSAyEuEAUv07jpRShgSLHZl6EK2jbS+pNemc5iZJep3x&#10;OJi/7lP260vc/gQAAP//AwBQSwMEFAAGAAgAAAAhANTr5u/gAAAACAEAAA8AAABkcnMvZG93bnJl&#10;di54bWxMj0FPwzAMhe9I/IfISNxYygbtKE0nhDRx4NQxhHbLGtNUbZzSZFvh1+Od4GTZ7+n5e8Vq&#10;cr044hhaTwpuZwkIpNqblhoF27f1zRJEiJqM7j2hgm8MsCovLwqdG3+iCo+b2AgOoZBrBTbGIZcy&#10;1BadDjM/ILH26UenI69jI82oTxzuejlPklQ63RJ/sHrAZ4t1tzk4BX7xan3/sb7v3qtYddXLbvv1&#10;s1Pq+mp6egQRcYp/ZjjjMzqUzLT3BzJB9ArSO64S+b7kyXr2kGUg9grmixRkWcj/BcpfAAAA//8D&#10;AFBLAQItABQABgAIAAAAIQC2gziS/gAAAOEBAAATAAAAAAAAAAAAAAAAAAAAAABbQ29udGVudF9U&#10;eXBlc10ueG1sUEsBAi0AFAAGAAgAAAAhADj9If/WAAAAlAEAAAsAAAAAAAAAAAAAAAAALwEAAF9y&#10;ZWxzLy5yZWxzUEsBAi0AFAAGAAgAAAAhAOufOvvyAQAA0QMAAA4AAAAAAAAAAAAAAAAALgIAAGRy&#10;cy9lMm9Eb2MueG1sUEsBAi0AFAAGAAgAAAAhANTr5u/gAAAACAEAAA8AAAAAAAAAAAAAAAAATAQA&#10;AGRycy9kb3ducmV2LnhtbFBLBQYAAAAABAAEAPMAAABZBQAAAAA=&#10;">
                <v:stroke startarrowwidth="narrow" startarrowlength="short" endarrowwidth="narrow" endarrowlength="short" joinstyle="miter"/>
              </v:shape>
            </w:pict>
          </mc:Fallback>
        </mc:AlternateContent>
      </w:r>
    </w:p>
    <w:p w14:paraId="15A4E5FB" w14:textId="77777777" w:rsidR="004B6886" w:rsidRDefault="007733F9">
      <w:r>
        <w:tab/>
      </w:r>
      <w:r>
        <w:tab/>
      </w:r>
      <w:r>
        <w:tab/>
      </w:r>
      <w:r>
        <w:tab/>
      </w:r>
      <w:r>
        <w:tab/>
      </w:r>
      <w:r>
        <w:tab/>
      </w:r>
      <w:r>
        <w:rPr>
          <w:rFonts w:ascii="Times New Roman" w:eastAsia="Times New Roman" w:hAnsi="Times New Roman" w:cs="Times New Roman"/>
          <w:b/>
          <w:sz w:val="24"/>
          <w:szCs w:val="24"/>
        </w:rPr>
        <w:t>H3</w:t>
      </w:r>
      <w:r>
        <w:rPr>
          <w:noProof/>
          <w:lang w:val="id-ID"/>
        </w:rPr>
        <mc:AlternateContent>
          <mc:Choice Requires="wps">
            <w:drawing>
              <wp:anchor distT="0" distB="0" distL="114300" distR="114300" simplePos="0" relativeHeight="251661312" behindDoc="0" locked="0" layoutInCell="1" hidden="0" allowOverlap="1" wp14:anchorId="2A17C3A9" wp14:editId="6CBA03C8">
                <wp:simplePos x="0" y="0"/>
                <wp:positionH relativeFrom="column">
                  <wp:posOffset>-190499</wp:posOffset>
                </wp:positionH>
                <wp:positionV relativeFrom="paragraph">
                  <wp:posOffset>228600</wp:posOffset>
                </wp:positionV>
                <wp:extent cx="1292225" cy="958353"/>
                <wp:effectExtent l="0" t="0" r="0" b="0"/>
                <wp:wrapNone/>
                <wp:docPr id="24" name="Rectangle 24"/>
                <wp:cNvGraphicFramePr/>
                <a:graphic xmlns:a="http://schemas.openxmlformats.org/drawingml/2006/main">
                  <a:graphicData uri="http://schemas.microsoft.com/office/word/2010/wordprocessingShape">
                    <wps:wsp>
                      <wps:cNvSpPr/>
                      <wps:spPr>
                        <a:xfrm>
                          <a:off x="4706238" y="3307174"/>
                          <a:ext cx="1279525" cy="945653"/>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14E978C" w14:textId="77777777" w:rsidR="008C3C10" w:rsidRDefault="008C3C10">
                            <w:pPr>
                              <w:spacing w:line="258" w:lineRule="auto"/>
                              <w:jc w:val="center"/>
                              <w:textDirection w:val="btLr"/>
                            </w:pPr>
                            <w:proofErr w:type="spellStart"/>
                            <w:r>
                              <w:rPr>
                                <w:rFonts w:ascii="Times New Roman" w:eastAsia="Times New Roman" w:hAnsi="Times New Roman" w:cs="Times New Roman"/>
                                <w:color w:val="000000"/>
                                <w:sz w:val="24"/>
                              </w:rPr>
                              <w:t>Lingkungan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Dinamis</w:t>
                            </w:r>
                            <w:proofErr w:type="spellEnd"/>
                            <w:r>
                              <w:rPr>
                                <w:rFonts w:ascii="Times New Roman" w:eastAsia="Times New Roman" w:hAnsi="Times New Roman" w:cs="Times New Roman"/>
                                <w:color w:val="000000"/>
                                <w:sz w:val="24"/>
                              </w:rPr>
                              <w:t xml:space="preserve"> </w:t>
                            </w:r>
                          </w:p>
                          <w:p w14:paraId="4F18C115" w14:textId="77777777" w:rsidR="008C3C10" w:rsidRDefault="008C3C10">
                            <w:pPr>
                              <w:spacing w:line="258" w:lineRule="auto"/>
                              <w:jc w:val="center"/>
                              <w:textDirection w:val="btLr"/>
                            </w:pPr>
                            <w:r>
                              <w:rPr>
                                <w:rFonts w:ascii="Times New Roman" w:eastAsia="Times New Roman" w:hAnsi="Times New Roman" w:cs="Times New Roman"/>
                                <w:color w:val="000000"/>
                                <w:sz w:val="24"/>
                              </w:rPr>
                              <w:t>(X)</w:t>
                            </w:r>
                          </w:p>
                        </w:txbxContent>
                      </wps:txbx>
                      <wps:bodyPr spcFirstLastPara="1" wrap="square" lIns="91425" tIns="45700" rIns="91425" bIns="45700" anchor="ctr" anchorCtr="0">
                        <a:noAutofit/>
                      </wps:bodyPr>
                    </wps:wsp>
                  </a:graphicData>
                </a:graphic>
              </wp:anchor>
            </w:drawing>
          </mc:Choice>
          <mc:Fallback>
            <w:pict>
              <v:rect w14:anchorId="2A17C3A9" id="Rectangle 24" o:spid="_x0000_s1026" style="position:absolute;margin-left:-15pt;margin-top:18pt;width:101.75pt;height:7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KaOAIAAHYEAAAOAAAAZHJzL2Uyb0RvYy54bWysVNuO2jAQfa/Uf7D8XnIBliUirKqlVJVW&#10;XdRtP2BwnMSSb7UNgb/v2FBg20qVquYhzMTjM2fOzLB4OChJ9tx5YXRNi1FOCdfMNEJ3Nf32df3u&#10;nhIfQDcgjeY1PXJPH5Zv3ywGW/HS9EY23BEE0b4abE37EGyVZZ71XIEfGcs1HrbGKQjoui5rHAyI&#10;rmRW5vldNhjXWGcY9x6/rk6HdJnw25az8Ny2ngcia4rcQnq79N7Gd7ZcQNU5sL1gZxrwDywUCI1J&#10;L1ArCEB2TvwGpQRzxps2jJhRmWlbwXiqAasp8l+qeenB8lQLiuPtRSb//2DZ5/3GEdHUtJxQokFh&#10;j76gaqA7yQl+Q4EG6yuMe7Ebd/Y8mrHaQ+tU/MU6yKGmk1l+V46x48eajsf5rJil+1DxQyAMA4py&#10;Np+WU0oYRswn07vpOCbIrkjW+fCRG0WiUVOHVJKusH/y4RT6MyQm9kaKZi2kTI7rto/SkT1gs9fp&#10;OaO/CpOaDIlKjgPBAIeulRDQVBZl8LpLCV9d8bfIeXr+hByZrcD3JwYJIYZBpUTAKZdC1fT+chuq&#10;nkPzQTckHC3KrnFBaKTmFSWS4zqhka4HEPLvcaii1ChmbNepQdEKh+0BQaK5Nc0Rm+0tWwtk+gQ+&#10;bMDhuBeYFlcAE37fgUMS8pPGGZsXk9irkJzJdBb1crcn29sT0Kw3uFksOEpOzmNImxYV0Ob9LphW&#10;pB5eyZzp4nCnKTgvYtyeWz9FXf8ulj8AAAD//wMAUEsDBBQABgAIAAAAIQAr6yrC3gAAAAoBAAAP&#10;AAAAZHJzL2Rvd25yZXYueG1sTI/BTsMwEETvSPyDtUjcWqdEhBDiVAiBKiQuDf0AJ94mVuN1FDtt&#10;+Hu2JzjtrmY0+6bcLm4QZ5yC9aRgs05AILXeWOoUHL4/VjmIEDUZPXhCBT8YYFvd3pS6MP5CezzX&#10;sRMcQqHQCvoYx0LK0PbodFj7EYm1o5+cjnxOnTSTvnC4G+RDkmTSaUv8odcjvvXYnurZKUhru99h&#10;3ja77jjHr097iKN+V+r+bnl9ARFxiX9muOIzOlTM1PiZTBCDglWacJfIYRnPq+EpfQTR8JJnzyCr&#10;Uv6vUP0CAAD//wMAUEsBAi0AFAAGAAgAAAAhALaDOJL+AAAA4QEAABMAAAAAAAAAAAAAAAAAAAAA&#10;AFtDb250ZW50X1R5cGVzXS54bWxQSwECLQAUAAYACAAAACEAOP0h/9YAAACUAQAACwAAAAAAAAAA&#10;AAAAAAAvAQAAX3JlbHMvLnJlbHNQSwECLQAUAAYACAAAACEA3ZNSmjgCAAB2BAAADgAAAAAAAAAA&#10;AAAAAAAuAgAAZHJzL2Uyb0RvYy54bWxQSwECLQAUAAYACAAAACEAK+sqwt4AAAAKAQAADwAAAAAA&#10;AAAAAAAAAACSBAAAZHJzL2Rvd25yZXYueG1sUEsFBgAAAAAEAAQA8wAAAJ0FAAAAAA==&#10;" strokeweight="1pt">
                <v:stroke startarrowwidth="narrow" startarrowlength="short" endarrowwidth="narrow" endarrowlength="short"/>
                <v:textbox inset="2.53958mm,1.2694mm,2.53958mm,1.2694mm">
                  <w:txbxContent>
                    <w:p w14:paraId="514E978C" w14:textId="77777777" w:rsidR="008C3C10" w:rsidRDefault="008C3C10">
                      <w:pPr>
                        <w:spacing w:line="258" w:lineRule="auto"/>
                        <w:jc w:val="center"/>
                        <w:textDirection w:val="btLr"/>
                      </w:pPr>
                      <w:proofErr w:type="spellStart"/>
                      <w:r>
                        <w:rPr>
                          <w:rFonts w:ascii="Times New Roman" w:eastAsia="Times New Roman" w:hAnsi="Times New Roman" w:cs="Times New Roman"/>
                          <w:color w:val="000000"/>
                          <w:sz w:val="24"/>
                        </w:rPr>
                        <w:t>Lingkungan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Dinamis</w:t>
                      </w:r>
                      <w:proofErr w:type="spellEnd"/>
                      <w:r>
                        <w:rPr>
                          <w:rFonts w:ascii="Times New Roman" w:eastAsia="Times New Roman" w:hAnsi="Times New Roman" w:cs="Times New Roman"/>
                          <w:color w:val="000000"/>
                          <w:sz w:val="24"/>
                        </w:rPr>
                        <w:t xml:space="preserve"> </w:t>
                      </w:r>
                    </w:p>
                    <w:p w14:paraId="4F18C115" w14:textId="77777777" w:rsidR="008C3C10" w:rsidRDefault="008C3C10">
                      <w:pPr>
                        <w:spacing w:line="258" w:lineRule="auto"/>
                        <w:jc w:val="center"/>
                        <w:textDirection w:val="btLr"/>
                      </w:pPr>
                      <w:r>
                        <w:rPr>
                          <w:rFonts w:ascii="Times New Roman" w:eastAsia="Times New Roman" w:hAnsi="Times New Roman" w:cs="Times New Roman"/>
                          <w:color w:val="000000"/>
                          <w:sz w:val="24"/>
                        </w:rPr>
                        <w:t>(X)</w:t>
                      </w:r>
                    </w:p>
                  </w:txbxContent>
                </v:textbox>
              </v:rect>
            </w:pict>
          </mc:Fallback>
        </mc:AlternateContent>
      </w:r>
    </w:p>
    <w:p w14:paraId="72179E5B" w14:textId="77777777" w:rsidR="004B6886" w:rsidRDefault="007733F9">
      <w:pPr>
        <w:tabs>
          <w:tab w:val="left" w:pos="3801"/>
        </w:tabs>
        <w:rPr>
          <w:rFonts w:ascii="Times New Roman" w:eastAsia="Times New Roman" w:hAnsi="Times New Roman" w:cs="Times New Roman"/>
          <w:b/>
          <w:sz w:val="24"/>
          <w:szCs w:val="24"/>
        </w:rPr>
      </w:pPr>
      <w:r>
        <w:tab/>
      </w:r>
      <w:r>
        <w:tab/>
      </w:r>
      <w:r>
        <w:rPr>
          <w:noProof/>
          <w:lang w:val="id-ID"/>
        </w:rPr>
        <mc:AlternateContent>
          <mc:Choice Requires="wps">
            <w:drawing>
              <wp:anchor distT="0" distB="0" distL="114300" distR="114300" simplePos="0" relativeHeight="251662336" behindDoc="0" locked="0" layoutInCell="1" hidden="0" allowOverlap="1" wp14:anchorId="3730043F" wp14:editId="481FB0A4">
                <wp:simplePos x="0" y="0"/>
                <wp:positionH relativeFrom="column">
                  <wp:posOffset>4356100</wp:posOffset>
                </wp:positionH>
                <wp:positionV relativeFrom="paragraph">
                  <wp:posOffset>0</wp:posOffset>
                </wp:positionV>
                <wp:extent cx="1546860" cy="838835"/>
                <wp:effectExtent l="0" t="0" r="0" b="0"/>
                <wp:wrapSquare wrapText="bothSides" distT="0" distB="0" distL="114300" distR="114300"/>
                <wp:docPr id="28" name="Rectangle 28"/>
                <wp:cNvGraphicFramePr/>
                <a:graphic xmlns:a="http://schemas.openxmlformats.org/drawingml/2006/main">
                  <a:graphicData uri="http://schemas.microsoft.com/office/word/2010/wordprocessingShape">
                    <wps:wsp>
                      <wps:cNvSpPr/>
                      <wps:spPr>
                        <a:xfrm>
                          <a:off x="4578920" y="3366933"/>
                          <a:ext cx="1534160" cy="82613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F4A9E0D" w14:textId="77777777" w:rsidR="008C3C10" w:rsidRDefault="008C3C10">
                            <w:pPr>
                              <w:spacing w:line="258" w:lineRule="auto"/>
                              <w:jc w:val="center"/>
                              <w:textDirection w:val="btLr"/>
                            </w:pPr>
                            <w:r>
                              <w:rPr>
                                <w:rFonts w:ascii="Times New Roman" w:eastAsia="Times New Roman" w:hAnsi="Times New Roman" w:cs="Times New Roman"/>
                                <w:color w:val="000000"/>
                                <w:sz w:val="24"/>
                              </w:rPr>
                              <w:t>Kinerja Perusahaan</w:t>
                            </w:r>
                          </w:p>
                          <w:p w14:paraId="5C9E3123" w14:textId="77777777" w:rsidR="008C3C10" w:rsidRDefault="008C3C10">
                            <w:pPr>
                              <w:spacing w:line="258" w:lineRule="auto"/>
                              <w:jc w:val="center"/>
                              <w:textDirection w:val="btLr"/>
                            </w:pPr>
                            <w:r>
                              <w:rPr>
                                <w:rFonts w:ascii="Times New Roman" w:eastAsia="Times New Roman" w:hAnsi="Times New Roman" w:cs="Times New Roman"/>
                                <w:color w:val="000000"/>
                                <w:sz w:val="24"/>
                              </w:rPr>
                              <w:t>(Y)</w:t>
                            </w:r>
                          </w:p>
                          <w:p w14:paraId="3BCFF271" w14:textId="77777777" w:rsidR="008C3C10" w:rsidRDefault="008C3C10">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730043F" id="Rectangle 28" o:spid="_x0000_s1027" style="position:absolute;margin-left:343pt;margin-top:0;width:121.8pt;height:6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YtOwIAAH0EAAAOAAAAZHJzL2Uyb0RvYy54bWysVNuO2jAQfa/Uf7D8XkISYCEirKqlVJVW&#10;3VW3/YDBcYgl32obAn/fsUOBbStVqpoHZ8aeHJ85M5Pl/VFJcuDOC6Nrmo/GlHDNTCP0rqbfvm7e&#10;zSnxAXQD0mhe0xP39H719s2ytxUvTGdkwx1BEO2r3ta0C8FWWeZZxxX4kbFc42FrnIKArttljYMe&#10;0ZXMivF4lvXGNdYZxr3H3fVwSFcJv205C09t63kgsqbILaTVpXUb12y1hGrnwHaCnWnAP7BQIDRe&#10;eoFaQwCyd+I3KCWYM960YcSMykzbCsZTDphNPv4lm5cOLE+5oDjeXmTy/w+WfT48OyKamhZYKQ0K&#10;a/QFVQO9k5zgHgrUW19h3It9dmfPoxmzPbZOxTfmQY41nUzv5osCZT7VtCxns0VZDgLzYyAMA/Jp&#10;OclnGMAwYl7M8nIaA7IrknU+fORGkWjU1CGVpCscHn0YQn+GxIu9kaLZCCmT43bbB+nIAbDYm/Sc&#10;0V+FSU16pFLcjSMRwKZrJQQ0lUUZvN6lC1994m+Rx+n5E3JktgbfDQwSwpC/EgG7XAqFWV++hqrj&#10;0HzQDQkni7JrHBAaqXlFieQ4TmhgylAFEPLvcaii1ChmLNdQoGiF4/aY6ptHrLizNc0Ja+4t2wgk&#10;/Ag+PIPDrs/xdpwEvPf7HhxykZ80ttoinxRTHJ3kYImjbO72ZHt7App1BgeMBUfJ4DyENHAxE23e&#10;74NpRSrllcyZNfZ4aobzPMYhuvVT1PWvsfoBAAD//wMAUEsDBBQABgAIAAAAIQBqhTw93QAAAAgB&#10;AAAPAAAAZHJzL2Rvd25yZXYueG1sTI/BasMwEETvhf6D2EBvjRwHjONaDqG0hEIvcfIBa2tji1qS&#10;seTE/ftuT+1lYZhh9k25X+wgbjQF452CzToBQa712rhOweX8/pyDCBGdxsE7UvBNAfbV40OJhfZ3&#10;d6JbHTvBJS4UqKCPcSykDG1PFsPaj+TYu/rJYmQ5dVJPeOdyO8g0STJp0Tj+0ONIrz21X/VsFWxr&#10;czpS3jbH7jrHzw9ziSO+KfW0Wg4vICIt8S8Mv/iMDhUzNX52OohBQZZnvCUq4Mv2Lt1lIBrObdMN&#10;yKqU/wdUPwAAAP//AwBQSwECLQAUAAYACAAAACEAtoM4kv4AAADhAQAAEwAAAAAAAAAAAAAAAAAA&#10;AAAAW0NvbnRlbnRfVHlwZXNdLnhtbFBLAQItABQABgAIAAAAIQA4/SH/1gAAAJQBAAALAAAAAAAA&#10;AAAAAAAAAC8BAABfcmVscy8ucmVsc1BLAQItABQABgAIAAAAIQApDzYtOwIAAH0EAAAOAAAAAAAA&#10;AAAAAAAAAC4CAABkcnMvZTJvRG9jLnhtbFBLAQItABQABgAIAAAAIQBqhTw93QAAAAgBAAAPAAAA&#10;AAAAAAAAAAAAAJUEAABkcnMvZG93bnJldi54bWxQSwUGAAAAAAQABADzAAAAnwUAAAAA&#10;" strokeweight="1pt">
                <v:stroke startarrowwidth="narrow" startarrowlength="short" endarrowwidth="narrow" endarrowlength="short"/>
                <v:textbox inset="2.53958mm,1.2694mm,2.53958mm,1.2694mm">
                  <w:txbxContent>
                    <w:p w14:paraId="2F4A9E0D" w14:textId="77777777" w:rsidR="008C3C10" w:rsidRDefault="008C3C10">
                      <w:pPr>
                        <w:spacing w:line="258" w:lineRule="auto"/>
                        <w:jc w:val="center"/>
                        <w:textDirection w:val="btLr"/>
                      </w:pPr>
                      <w:r>
                        <w:rPr>
                          <w:rFonts w:ascii="Times New Roman" w:eastAsia="Times New Roman" w:hAnsi="Times New Roman" w:cs="Times New Roman"/>
                          <w:color w:val="000000"/>
                          <w:sz w:val="24"/>
                        </w:rPr>
                        <w:t>Kinerja Perusahaan</w:t>
                      </w:r>
                    </w:p>
                    <w:p w14:paraId="5C9E3123" w14:textId="77777777" w:rsidR="008C3C10" w:rsidRDefault="008C3C10">
                      <w:pPr>
                        <w:spacing w:line="258" w:lineRule="auto"/>
                        <w:jc w:val="center"/>
                        <w:textDirection w:val="btLr"/>
                      </w:pPr>
                      <w:r>
                        <w:rPr>
                          <w:rFonts w:ascii="Times New Roman" w:eastAsia="Times New Roman" w:hAnsi="Times New Roman" w:cs="Times New Roman"/>
                          <w:color w:val="000000"/>
                          <w:sz w:val="24"/>
                        </w:rPr>
                        <w:t>(Y)</w:t>
                      </w:r>
                    </w:p>
                    <w:p w14:paraId="3BCFF271" w14:textId="77777777" w:rsidR="008C3C10" w:rsidRDefault="008C3C10">
                      <w:pPr>
                        <w:spacing w:line="258" w:lineRule="auto"/>
                        <w:jc w:val="center"/>
                        <w:textDirection w:val="btLr"/>
                      </w:pPr>
                    </w:p>
                  </w:txbxContent>
                </v:textbox>
                <w10:wrap type="square"/>
              </v:rect>
            </w:pict>
          </mc:Fallback>
        </mc:AlternateContent>
      </w:r>
      <w:r>
        <w:rPr>
          <w:noProof/>
          <w:lang w:val="id-ID"/>
        </w:rPr>
        <mc:AlternateContent>
          <mc:Choice Requires="wps">
            <w:drawing>
              <wp:anchor distT="0" distB="0" distL="114300" distR="114300" simplePos="0" relativeHeight="251663360" behindDoc="0" locked="0" layoutInCell="1" hidden="0" allowOverlap="1" wp14:anchorId="02C84F8F" wp14:editId="59A0DB78">
                <wp:simplePos x="0" y="0"/>
                <wp:positionH relativeFrom="column">
                  <wp:posOffset>1968500</wp:posOffset>
                </wp:positionH>
                <wp:positionV relativeFrom="paragraph">
                  <wp:posOffset>76200</wp:posOffset>
                </wp:positionV>
                <wp:extent cx="1642110" cy="797704"/>
                <wp:effectExtent l="0" t="0" r="0" b="0"/>
                <wp:wrapNone/>
                <wp:docPr id="23" name="Rectangle 23"/>
                <wp:cNvGraphicFramePr/>
                <a:graphic xmlns:a="http://schemas.openxmlformats.org/drawingml/2006/main">
                  <a:graphicData uri="http://schemas.microsoft.com/office/word/2010/wordprocessingShape">
                    <wps:wsp>
                      <wps:cNvSpPr/>
                      <wps:spPr>
                        <a:xfrm>
                          <a:off x="4531295" y="3387498"/>
                          <a:ext cx="1629410" cy="785004"/>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ACAC48F" w14:textId="77777777" w:rsidR="008C3C10" w:rsidRDefault="008C3C10">
                            <w:pPr>
                              <w:spacing w:line="258" w:lineRule="auto"/>
                              <w:jc w:val="center"/>
                              <w:textDirection w:val="btLr"/>
                            </w:pPr>
                            <w:proofErr w:type="spellStart"/>
                            <w:r>
                              <w:rPr>
                                <w:rFonts w:ascii="Times New Roman" w:eastAsia="Times New Roman" w:hAnsi="Times New Roman" w:cs="Times New Roman"/>
                                <w:color w:val="000000"/>
                                <w:sz w:val="24"/>
                              </w:rPr>
                              <w:t>Strategi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Inovasi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Produk</w:t>
                            </w:r>
                            <w:proofErr w:type="spellEnd"/>
                            <w:r>
                              <w:rPr>
                                <w:rFonts w:ascii="Times New Roman" w:eastAsia="Times New Roman" w:hAnsi="Times New Roman" w:cs="Times New Roman"/>
                                <w:color w:val="000000"/>
                                <w:sz w:val="24"/>
                              </w:rPr>
                              <w:t xml:space="preserve"> </w:t>
                            </w:r>
                          </w:p>
                          <w:p w14:paraId="7FE38A3F" w14:textId="77777777" w:rsidR="008C3C10" w:rsidRDefault="008C3C10">
                            <w:pPr>
                              <w:spacing w:line="258" w:lineRule="auto"/>
                              <w:jc w:val="center"/>
                              <w:textDirection w:val="btLr"/>
                            </w:pPr>
                            <w:r>
                              <w:rPr>
                                <w:rFonts w:ascii="Times New Roman" w:eastAsia="Times New Roman" w:hAnsi="Times New Roman" w:cs="Times New Roman"/>
                                <w:color w:val="000000"/>
                                <w:sz w:val="24"/>
                              </w:rPr>
                              <w:t xml:space="preserve"> (Z)</w:t>
                            </w:r>
                          </w:p>
                        </w:txbxContent>
                      </wps:txbx>
                      <wps:bodyPr spcFirstLastPara="1" wrap="square" lIns="91425" tIns="45700" rIns="91425" bIns="45700" anchor="ctr" anchorCtr="0">
                        <a:noAutofit/>
                      </wps:bodyPr>
                    </wps:wsp>
                  </a:graphicData>
                </a:graphic>
              </wp:anchor>
            </w:drawing>
          </mc:Choice>
          <mc:Fallback>
            <w:pict>
              <v:rect w14:anchorId="02C84F8F" id="Rectangle 23" o:spid="_x0000_s1028" style="position:absolute;margin-left:155pt;margin-top:6pt;width:129.3pt;height:62.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66OwIAAH0EAAAOAAAAZHJzL2Uyb0RvYy54bWysVNuO0zAQfUfiHyy/01za7rZR0xXaUoS0&#10;YisWPmDqOIkl37Dd298zdkrbBSQkRB6cGXtyfObMTBYPRyXJnjsvjK5pMcop4ZqZRuiupt++rt/N&#10;KPEBdAPSaF7TE/f0Yfn2zeJgK16a3siGO4Ig2lcHW9M+BFtlmWc9V+BHxnKNh61xCgK6rssaBwdE&#10;VzIr8/wuOxjXWGcY9x53V8MhXSb8tuUsPLet54HImiK3kFaX1m1cs+UCqs6B7QU704B/YKFAaLz0&#10;ArWCAGTnxG9QSjBnvGnDiBmVmbYVjKccMJsi/yWblx4sT7mgON5eZPL/D5Z93m8cEU1NyzElGhTW&#10;6AuqBrqTnOAeCnSwvsK4F7txZ8+jGbM9tk7FN+ZBjjWdTMdFOZ9ScqrpeDy7n8xng8D8GAjDgOKu&#10;nE8KrAPDiPvZNM8nMSC7Ilnnw0duFIlGTR1SSbrC/smHIfRnSLzYGymatZAyOa7bPkpH9oDFXqfn&#10;jP4qTGpyQCrlfR6JADZdKyGgqSzK4HWXLnz1ib9FztPzJ+TIbAW+HxgkhCF/JQJ2uRSqprPL11D1&#10;HJoPuiHhZFF2jQNCIzWvKJEcxwkNTBmqAEL+PQ5VlBrFjOUaChStcNweh/pGrLizNc0Ja+4tWwsk&#10;/AQ+bMBh1xd4O04C3vt9Bw65yE8aW21eTEqsaUjOZJpkc7cn29sT0Kw3OGAsOEoG5zGkgYuZaPN+&#10;F0wrUimvZM6sscdTM5znMQ7RrZ+irn+N5Q8AAAD//wMAUEsDBBQABgAIAAAAIQBrEz123QAAAAoB&#10;AAAPAAAAZHJzL2Rvd25yZXYueG1sTI9BS8NAEIXvgv9hGcGb3bTFGGI2RUQpgpem/QGT7DQJZmdD&#10;dtPGf+940tMw8x5vvlfsFjeoC02h92xgvUpAETfe9twaOB3fHzJQISJbHDyTgW8KsCtvbwrMrb/y&#10;gS5VbJWEcMjRQBfjmGsdmo4chpUfiUU7+8lhlHVqtZ3wKuFu0JskSbXDnuVDhyO9dtR8VbMzsK36&#10;w56ypt635zl+fvSnOOKbMfd3y8szqEhL/DPDL76gQylMtZ/ZBjVIxjqRLlGEjUwxPKZZCqqWw/Yp&#10;BV0W+n+F8gcAAP//AwBQSwECLQAUAAYACAAAACEAtoM4kv4AAADhAQAAEwAAAAAAAAAAAAAAAAAA&#10;AAAAW0NvbnRlbnRfVHlwZXNdLnhtbFBLAQItABQABgAIAAAAIQA4/SH/1gAAAJQBAAALAAAAAAAA&#10;AAAAAAAAAC8BAABfcmVscy8ucmVsc1BLAQItABQABgAIAAAAIQCi4t66OwIAAH0EAAAOAAAAAAAA&#10;AAAAAAAAAC4CAABkcnMvZTJvRG9jLnhtbFBLAQItABQABgAIAAAAIQBrEz123QAAAAoBAAAPAAAA&#10;AAAAAAAAAAAAAJUEAABkcnMvZG93bnJldi54bWxQSwUGAAAAAAQABADzAAAAnwUAAAAA&#10;" strokeweight="1pt">
                <v:stroke startarrowwidth="narrow" startarrowlength="short" endarrowwidth="narrow" endarrowlength="short"/>
                <v:textbox inset="2.53958mm,1.2694mm,2.53958mm,1.2694mm">
                  <w:txbxContent>
                    <w:p w14:paraId="6ACAC48F" w14:textId="77777777" w:rsidR="008C3C10" w:rsidRDefault="008C3C10">
                      <w:pPr>
                        <w:spacing w:line="258" w:lineRule="auto"/>
                        <w:jc w:val="center"/>
                        <w:textDirection w:val="btLr"/>
                      </w:pPr>
                      <w:proofErr w:type="spellStart"/>
                      <w:r>
                        <w:rPr>
                          <w:rFonts w:ascii="Times New Roman" w:eastAsia="Times New Roman" w:hAnsi="Times New Roman" w:cs="Times New Roman"/>
                          <w:color w:val="000000"/>
                          <w:sz w:val="24"/>
                        </w:rPr>
                        <w:t>Strategi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Inovasi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Produk</w:t>
                      </w:r>
                      <w:proofErr w:type="spellEnd"/>
                      <w:r>
                        <w:rPr>
                          <w:rFonts w:ascii="Times New Roman" w:eastAsia="Times New Roman" w:hAnsi="Times New Roman" w:cs="Times New Roman"/>
                          <w:color w:val="000000"/>
                          <w:sz w:val="24"/>
                        </w:rPr>
                        <w:t xml:space="preserve"> </w:t>
                      </w:r>
                    </w:p>
                    <w:p w14:paraId="7FE38A3F" w14:textId="77777777" w:rsidR="008C3C10" w:rsidRDefault="008C3C10">
                      <w:pPr>
                        <w:spacing w:line="258" w:lineRule="auto"/>
                        <w:jc w:val="center"/>
                        <w:textDirection w:val="btLr"/>
                      </w:pPr>
                      <w:r>
                        <w:rPr>
                          <w:rFonts w:ascii="Times New Roman" w:eastAsia="Times New Roman" w:hAnsi="Times New Roman" w:cs="Times New Roman"/>
                          <w:color w:val="000000"/>
                          <w:sz w:val="24"/>
                        </w:rPr>
                        <w:t xml:space="preserve"> (Z)</w:t>
                      </w:r>
                    </w:p>
                  </w:txbxContent>
                </v:textbox>
              </v:rect>
            </w:pict>
          </mc:Fallback>
        </mc:AlternateContent>
      </w:r>
    </w:p>
    <w:p w14:paraId="0F22F08A" w14:textId="77777777" w:rsidR="004B6886" w:rsidRDefault="007733F9">
      <w:pPr>
        <w:tabs>
          <w:tab w:val="left" w:pos="3801"/>
        </w:tabs>
        <w:rPr>
          <w:rFonts w:ascii="Times New Roman" w:eastAsia="Times New Roman" w:hAnsi="Times New Roman" w:cs="Times New Roman"/>
          <w:b/>
          <w:sz w:val="24"/>
          <w:szCs w:val="24"/>
        </w:rPr>
      </w:pPr>
      <w:r>
        <w:t xml:space="preserve">                                              </w:t>
      </w:r>
      <w:r>
        <w:rPr>
          <w:rFonts w:ascii="Times New Roman" w:eastAsia="Times New Roman" w:hAnsi="Times New Roman" w:cs="Times New Roman"/>
          <w:b/>
          <w:sz w:val="24"/>
          <w:szCs w:val="24"/>
        </w:rPr>
        <w:t>H1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H2</w:t>
      </w:r>
      <w:r>
        <w:rPr>
          <w:noProof/>
          <w:lang w:val="id-ID"/>
        </w:rPr>
        <mc:AlternateContent>
          <mc:Choice Requires="wps">
            <w:drawing>
              <wp:anchor distT="0" distB="0" distL="114300" distR="114300" simplePos="0" relativeHeight="251664384" behindDoc="0" locked="0" layoutInCell="1" hidden="0" allowOverlap="1" wp14:anchorId="0B105F1E" wp14:editId="0E1DC82F">
                <wp:simplePos x="0" y="0"/>
                <wp:positionH relativeFrom="column">
                  <wp:posOffset>1079500</wp:posOffset>
                </wp:positionH>
                <wp:positionV relativeFrom="paragraph">
                  <wp:posOffset>203200</wp:posOffset>
                </wp:positionV>
                <wp:extent cx="819150" cy="25400"/>
                <wp:effectExtent l="0" t="0" r="0" b="0"/>
                <wp:wrapNone/>
                <wp:docPr id="22" name="Straight Arrow Connector 22"/>
                <wp:cNvGraphicFramePr/>
                <a:graphic xmlns:a="http://schemas.openxmlformats.org/drawingml/2006/main">
                  <a:graphicData uri="http://schemas.microsoft.com/office/word/2010/wordprocessingShape">
                    <wps:wsp>
                      <wps:cNvCnPr/>
                      <wps:spPr>
                        <a:xfrm>
                          <a:off x="4936425" y="3780000"/>
                          <a:ext cx="819150" cy="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6163BBDB" id="Straight Arrow Connector 22" o:spid="_x0000_s1026" type="#_x0000_t32" style="position:absolute;margin-left:85pt;margin-top:16pt;width:64.5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eF9wEAANIDAAAOAAAAZHJzL2Uyb0RvYy54bWysU9tu2zAMfR+wfxD0vjhJmy4x4hRDsu5l&#10;2AJ0/QBGkm0BuoHS4uTvR8lpssvbUD/IlEgenUNS68eTNeyoMGrvGj6bTDlTTnipXdfwlx9PH5ac&#10;xQROgvFONfysIn/cvH+3HkKt5r73RipkBOJiPYSG9ymFuqqi6JWFOPFBOXK2Hi0k2mJXSYSB0K2p&#10;5tPpQzV4lAG9UDHS6W508k3Bb1sl0ve2jSox03DilsqKZT3ktdqsoe4QQq/FhQb8BwsL2tGlV6gd&#10;JGA/Uf8DZbVAH32bJsLbyretFqpoIDWz6V9qnnsIqmih4sRwLVN8O1jx7bhHpmXD53POHFjq0XNC&#10;0F2f2CdEP7Ctd47q6JFRCNVrCLGmtK3b42UXwx6z+FOLNv9JFjs1/H5193A/X3B2bvjdx+WUvrHe&#10;6pSYoIDlbDVbUFcEBRRXdcMIGNMX5S3LRsPjhdOVzKyUG45fYyIWlPiakAk4/6SNKb01jg0NXy0y&#10;DwE0Ya2BRKYNpDm6rsBEb7TMKTk5YnfYGmRHyDNTvkybrvgjLN+3g9iPccU1qrM60UgbbUngNRvq&#10;XoH87CRL50A1dvQaeGYWLWdG0dshoxBOoM0tLqEG15kx1ip5Cc7WyMk4opZbMjYhWwcvz6U35ZwG&#10;p5C/DHmezN/3Jfv2FDe/AAAA//8DAFBLAwQUAAYACAAAACEASVN8OtwAAAAJAQAADwAAAGRycy9k&#10;b3ducmV2LnhtbExPTU/DMAy9I/EfIiNxQSyhoLGVphMCDYkTouwHZE3WljVOlbhd4ddjTnCyn/30&#10;PorN7HsxuZi6gBpuFgqEwzrYDhsNu4/t9QpEIoPW9AGdhi+XYFOenxUmt+GE726qqBEsgik3Glqi&#10;IZcy1a3zJi3C4JB/hxC9IYaxkTaaE4v7XmZKLaU3HbJDawb31Lr6WI1eQ3yuaPpeNaTujlu8Gl/l&#10;28un1PryYn58AEFupj8y/Mbn6FBypn0Y0SbRM75X3IU03GY8mZCt17zs+bBUIMtC/m9Q/gAAAP//&#10;AwBQSwECLQAUAAYACAAAACEAtoM4kv4AAADhAQAAEwAAAAAAAAAAAAAAAAAAAAAAW0NvbnRlbnRf&#10;VHlwZXNdLnhtbFBLAQItABQABgAIAAAAIQA4/SH/1gAAAJQBAAALAAAAAAAAAAAAAAAAAC8BAABf&#10;cmVscy8ucmVsc1BLAQItABQABgAIAAAAIQDdRreF9wEAANIDAAAOAAAAAAAAAAAAAAAAAC4CAABk&#10;cnMvZTJvRG9jLnhtbFBLAQItABQABgAIAAAAIQBJU3w63AAAAAkBAAAPAAAAAAAAAAAAAAAAAFEE&#10;AABkcnMvZG93bnJldi54bWxQSwUGAAAAAAQABADzAAAAWgUAAAAA&#10;">
                <v:stroke startarrowwidth="narrow" startarrowlength="short" endarrow="block" joinstyle="miter"/>
              </v:shape>
            </w:pict>
          </mc:Fallback>
        </mc:AlternateContent>
      </w:r>
      <w:r>
        <w:rPr>
          <w:noProof/>
          <w:lang w:val="id-ID"/>
        </w:rPr>
        <mc:AlternateContent>
          <mc:Choice Requires="wps">
            <w:drawing>
              <wp:anchor distT="0" distB="0" distL="114300" distR="114300" simplePos="0" relativeHeight="251665408" behindDoc="0" locked="0" layoutInCell="1" hidden="0" allowOverlap="1" wp14:anchorId="27957516" wp14:editId="2BB9A7CF">
                <wp:simplePos x="0" y="0"/>
                <wp:positionH relativeFrom="column">
                  <wp:posOffset>3581400</wp:posOffset>
                </wp:positionH>
                <wp:positionV relativeFrom="paragraph">
                  <wp:posOffset>203200</wp:posOffset>
                </wp:positionV>
                <wp:extent cx="715645" cy="25400"/>
                <wp:effectExtent l="0" t="0" r="0" b="0"/>
                <wp:wrapNone/>
                <wp:docPr id="26" name="Straight Arrow Connector 26"/>
                <wp:cNvGraphicFramePr/>
                <a:graphic xmlns:a="http://schemas.openxmlformats.org/drawingml/2006/main">
                  <a:graphicData uri="http://schemas.microsoft.com/office/word/2010/wordprocessingShape">
                    <wps:wsp>
                      <wps:cNvCnPr/>
                      <wps:spPr>
                        <a:xfrm>
                          <a:off x="4988178" y="3780000"/>
                          <a:ext cx="715645" cy="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62ADDC4D" id="Straight Arrow Connector 26" o:spid="_x0000_s1026" type="#_x0000_t32" style="position:absolute;margin-left:282pt;margin-top:16pt;width:56.35pt;height: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vvx9wEAANIDAAAOAAAAZHJzL2Uyb0RvYy54bWysU8mO2zAMvRfoPwi6N07SyTJBnEGRdHop&#10;2gDTfoAiybYAbSDVOPn7UrIn6XIr6oNMSeTjeyS1fbo4y84a0ARf89lkypn2Mijj25p///b8bs0Z&#10;JuGVsMHrml818qfd2zfbPm70PHTBKg2MQDxu+ljzLqW4qSqUnXYCJyFqT5dNACcSbaGtFIie0J2t&#10;5tPpsuoDqAhBakQ6PQyXfFfwm0bL9LVpUCdma07cUlmhrKe8Vrut2LQgYmfkSEP8AwsnjKekN6iD&#10;SIL9APMXlDMSAoYmTWRwVWgaI3XRQGpm0z/UvHQi6qKFioPxVib8f7Dyy/kIzKiaz5eceeGoRy8J&#10;hGm7xD4AhJ7tg/dUxwCMXKhefcQNhe39EcYdxiNk8ZcGXP6TLHap+cPjej1b0QBca/5+tZ7SN9Rb&#10;XxKT5LCaLZYPC84kOZSr6o4RAdMnHRzLRs1x5HQjMyvlFufPmIgFBb4GZAI+PBtrS2+tZ33NHxfz&#10;nEfQhDVWJDJdJM3o2wKDwRqVQ3IwQnvaW2BnkWemfJk2pfjNLec7COwGv3I1qHMm0Uhb42peNI+i&#10;Oy3UR69YukaqsafXwDMzdJxZTW+HjEI4CWPvfgmM8K0dfJ1Wo3O2Bk7WE7XckqEJ2ToFdS29Kec0&#10;OIX8OOR5Mn/dl+j7U9z9BAAA//8DAFBLAwQUAAYACAAAACEA2oymzd8AAAAJAQAADwAAAGRycy9k&#10;b3ducmV2LnhtbEyPwU7DMBBE70j8g7VIXBC1KcWtQpwKgYrEqSLwAW5sktB4HcWbNPD1LCc4rXZn&#10;NPsm386hE5MfUhvRwM1CgfBYRddibeD9bXe9AZHIorNdRG/gyyfYFudnuc1cPOGrn0qqBYdgyqyB&#10;hqjPpExV44NNi9h7ZO0jDsESr0Mt3WBPHB46uVRKy2Bb5A+N7f1j46tjOQYDw1NJ0/emJrU67vBq&#10;fJH7509pzOXF/HAPgvxMf2b4xWd0KJjpEEd0SXQG7vSKu5CB2yVPNui1XoM48EErkEUu/zcofgAA&#10;AP//AwBQSwECLQAUAAYACAAAACEAtoM4kv4AAADhAQAAEwAAAAAAAAAAAAAAAAAAAAAAW0NvbnRl&#10;bnRfVHlwZXNdLnhtbFBLAQItABQABgAIAAAAIQA4/SH/1gAAAJQBAAALAAAAAAAAAAAAAAAAAC8B&#10;AABfcmVscy8ucmVsc1BLAQItABQABgAIAAAAIQA95vvx9wEAANIDAAAOAAAAAAAAAAAAAAAAAC4C&#10;AABkcnMvZTJvRG9jLnhtbFBLAQItABQABgAIAAAAIQDajKbN3wAAAAkBAAAPAAAAAAAAAAAAAAAA&#10;AFEEAABkcnMvZG93bnJldi54bWxQSwUGAAAAAAQABADzAAAAXQUAAAAA&#10;">
                <v:stroke startarrowwidth="narrow" startarrowlength="short" endarrow="block" joinstyle="miter"/>
              </v:shape>
            </w:pict>
          </mc:Fallback>
        </mc:AlternateContent>
      </w:r>
    </w:p>
    <w:p w14:paraId="4A728BC4" w14:textId="77777777" w:rsidR="004B6886" w:rsidRDefault="004B6886">
      <w:pPr>
        <w:spacing w:line="480" w:lineRule="auto"/>
        <w:rPr>
          <w:rFonts w:ascii="Times New Roman" w:eastAsia="Times New Roman" w:hAnsi="Times New Roman" w:cs="Times New Roman"/>
          <w:b/>
          <w:sz w:val="24"/>
          <w:szCs w:val="24"/>
        </w:rPr>
      </w:pPr>
    </w:p>
    <w:p w14:paraId="2768A96F" w14:textId="77777777" w:rsidR="004271EB" w:rsidRDefault="004271E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H4</w:t>
      </w:r>
    </w:p>
    <w:p w14:paraId="7538C8E2" w14:textId="77777777" w:rsidR="004B6886" w:rsidRDefault="007733F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Gambar 2.1 </w:t>
      </w:r>
      <w:proofErr w:type="spellStart"/>
      <w:r>
        <w:rPr>
          <w:rFonts w:ascii="Times New Roman" w:eastAsia="Times New Roman" w:hAnsi="Times New Roman" w:cs="Times New Roman"/>
          <w:b/>
          <w:sz w:val="24"/>
          <w:szCs w:val="24"/>
        </w:rPr>
        <w:t>Kerangka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Pemikiran</w:t>
      </w:r>
      <w:proofErr w:type="spellEnd"/>
      <w:r>
        <w:rPr>
          <w:rFonts w:ascii="Times New Roman" w:eastAsia="Times New Roman" w:hAnsi="Times New Roman" w:cs="Times New Roman"/>
          <w:b/>
          <w:sz w:val="24"/>
          <w:szCs w:val="24"/>
        </w:rPr>
        <w:t xml:space="preserve"> </w:t>
      </w:r>
    </w:p>
    <w:p w14:paraId="1E7F83D5" w14:textId="77777777" w:rsidR="004B6886" w:rsidRDefault="004B6886">
      <w:pPr>
        <w:spacing w:line="480" w:lineRule="auto"/>
        <w:rPr>
          <w:rFonts w:ascii="Times New Roman" w:eastAsia="Times New Roman" w:hAnsi="Times New Roman" w:cs="Times New Roman"/>
          <w:b/>
          <w:sz w:val="24"/>
          <w:szCs w:val="24"/>
        </w:rPr>
      </w:pPr>
    </w:p>
    <w:p w14:paraId="1CF1546E" w14:textId="77777777" w:rsidR="004B6886" w:rsidRDefault="004B6886">
      <w:pPr>
        <w:spacing w:line="480" w:lineRule="auto"/>
        <w:rPr>
          <w:rFonts w:ascii="Times New Roman" w:eastAsia="Times New Roman" w:hAnsi="Times New Roman" w:cs="Times New Roman"/>
          <w:b/>
          <w:sz w:val="24"/>
          <w:szCs w:val="24"/>
        </w:rPr>
      </w:pPr>
    </w:p>
    <w:p w14:paraId="7140AF76" w14:textId="77777777" w:rsidR="004B6886" w:rsidRDefault="004B6886">
      <w:pPr>
        <w:spacing w:line="480" w:lineRule="auto"/>
        <w:rPr>
          <w:rFonts w:ascii="Times New Roman" w:eastAsia="Times New Roman" w:hAnsi="Times New Roman" w:cs="Times New Roman"/>
          <w:b/>
          <w:sz w:val="24"/>
          <w:szCs w:val="24"/>
        </w:rPr>
      </w:pPr>
    </w:p>
    <w:p w14:paraId="59984836" w14:textId="77777777" w:rsidR="004B6886" w:rsidRDefault="004B6886">
      <w:pPr>
        <w:pBdr>
          <w:top w:val="nil"/>
          <w:left w:val="nil"/>
          <w:bottom w:val="nil"/>
          <w:right w:val="nil"/>
          <w:between w:val="nil"/>
        </w:pBdr>
        <w:tabs>
          <w:tab w:val="left" w:pos="3533"/>
        </w:tabs>
        <w:spacing w:after="280" w:line="480" w:lineRule="auto"/>
        <w:ind w:hanging="720"/>
        <w:jc w:val="center"/>
        <w:rPr>
          <w:rFonts w:ascii="Times New Roman" w:eastAsia="Times New Roman" w:hAnsi="Times New Roman" w:cs="Times New Roman"/>
          <w:b/>
          <w:color w:val="000000"/>
          <w:sz w:val="24"/>
          <w:szCs w:val="24"/>
        </w:rPr>
      </w:pPr>
    </w:p>
    <w:p w14:paraId="421733AE" w14:textId="77777777" w:rsidR="004B6886" w:rsidRDefault="004B6886">
      <w:pPr>
        <w:pBdr>
          <w:top w:val="nil"/>
          <w:left w:val="nil"/>
          <w:bottom w:val="nil"/>
          <w:right w:val="nil"/>
          <w:between w:val="nil"/>
        </w:pBdr>
        <w:tabs>
          <w:tab w:val="left" w:pos="3533"/>
        </w:tabs>
        <w:spacing w:after="280" w:line="480" w:lineRule="auto"/>
        <w:ind w:hanging="720"/>
        <w:jc w:val="center"/>
        <w:rPr>
          <w:rFonts w:ascii="Times New Roman" w:eastAsia="Times New Roman" w:hAnsi="Times New Roman" w:cs="Times New Roman"/>
          <w:b/>
          <w:color w:val="000000"/>
          <w:sz w:val="24"/>
          <w:szCs w:val="24"/>
        </w:rPr>
      </w:pPr>
    </w:p>
    <w:p w14:paraId="0F2681EA" w14:textId="77777777" w:rsidR="004B6886" w:rsidRDefault="004B6886">
      <w:pPr>
        <w:pBdr>
          <w:top w:val="nil"/>
          <w:left w:val="nil"/>
          <w:bottom w:val="nil"/>
          <w:right w:val="nil"/>
          <w:between w:val="nil"/>
        </w:pBdr>
        <w:tabs>
          <w:tab w:val="left" w:pos="3533"/>
        </w:tabs>
        <w:spacing w:after="280" w:line="480" w:lineRule="auto"/>
        <w:ind w:hanging="720"/>
        <w:jc w:val="center"/>
        <w:rPr>
          <w:rFonts w:ascii="Times New Roman" w:eastAsia="Times New Roman" w:hAnsi="Times New Roman" w:cs="Times New Roman"/>
          <w:b/>
          <w:color w:val="000000"/>
          <w:sz w:val="24"/>
          <w:szCs w:val="24"/>
        </w:rPr>
      </w:pPr>
    </w:p>
    <w:p w14:paraId="5352B078" w14:textId="77777777" w:rsidR="004B6886" w:rsidRDefault="004B6886">
      <w:pPr>
        <w:pBdr>
          <w:top w:val="nil"/>
          <w:left w:val="nil"/>
          <w:bottom w:val="nil"/>
          <w:right w:val="nil"/>
          <w:between w:val="nil"/>
        </w:pBdr>
        <w:tabs>
          <w:tab w:val="left" w:pos="3533"/>
        </w:tabs>
        <w:spacing w:after="280" w:line="480" w:lineRule="auto"/>
        <w:ind w:hanging="720"/>
        <w:jc w:val="center"/>
        <w:rPr>
          <w:rFonts w:ascii="Times New Roman" w:eastAsia="Times New Roman" w:hAnsi="Times New Roman" w:cs="Times New Roman"/>
          <w:b/>
          <w:color w:val="000000"/>
          <w:sz w:val="24"/>
          <w:szCs w:val="24"/>
        </w:rPr>
      </w:pPr>
    </w:p>
    <w:p w14:paraId="2648C9DB" w14:textId="77777777" w:rsidR="004B6886" w:rsidRPr="00AB4E8E" w:rsidRDefault="004B6886" w:rsidP="00AB4E8E">
      <w:pPr>
        <w:pBdr>
          <w:top w:val="nil"/>
          <w:left w:val="nil"/>
          <w:bottom w:val="nil"/>
          <w:right w:val="nil"/>
          <w:between w:val="nil"/>
        </w:pBdr>
        <w:tabs>
          <w:tab w:val="left" w:pos="3533"/>
        </w:tabs>
        <w:spacing w:after="280" w:line="480" w:lineRule="auto"/>
        <w:rPr>
          <w:rFonts w:ascii="Times New Roman" w:eastAsia="Times New Roman" w:hAnsi="Times New Roman" w:cs="Times New Roman"/>
          <w:b/>
          <w:color w:val="000000"/>
          <w:sz w:val="24"/>
          <w:szCs w:val="24"/>
          <w:lang w:val="id-ID"/>
        </w:rPr>
      </w:pPr>
    </w:p>
    <w:p w14:paraId="51749D5D" w14:textId="77777777" w:rsidR="004B6886" w:rsidRDefault="007733F9">
      <w:pPr>
        <w:pBdr>
          <w:top w:val="nil"/>
          <w:left w:val="nil"/>
          <w:bottom w:val="nil"/>
          <w:right w:val="nil"/>
          <w:between w:val="nil"/>
        </w:pBdr>
        <w:tabs>
          <w:tab w:val="left" w:pos="3533"/>
        </w:tabs>
        <w:spacing w:after="280" w:line="48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BAB III</w:t>
      </w:r>
    </w:p>
    <w:p w14:paraId="01C5EB94" w14:textId="77777777" w:rsidR="004B6886" w:rsidRDefault="007733F9">
      <w:pPr>
        <w:pBdr>
          <w:top w:val="nil"/>
          <w:left w:val="nil"/>
          <w:bottom w:val="nil"/>
          <w:right w:val="nil"/>
          <w:between w:val="nil"/>
        </w:pBdr>
        <w:tabs>
          <w:tab w:val="left" w:pos="3533"/>
        </w:tabs>
        <w:spacing w:after="280" w:line="48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14:paraId="20EB4ABC" w14:textId="77777777" w:rsidR="004B6886" w:rsidRDefault="007733F9">
      <w:pPr>
        <w:numPr>
          <w:ilvl w:val="1"/>
          <w:numId w:val="25"/>
        </w:numPr>
        <w:pBdr>
          <w:top w:val="nil"/>
          <w:left w:val="nil"/>
          <w:bottom w:val="nil"/>
          <w:right w:val="nil"/>
          <w:between w:val="nil"/>
        </w:pBdr>
        <w:tabs>
          <w:tab w:val="left" w:pos="360"/>
        </w:tabs>
        <w:spacing w:after="0" w:line="480" w:lineRule="auto"/>
        <w:ind w:hanging="72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Populasi</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Sampel</w:t>
      </w:r>
      <w:proofErr w:type="spellEnd"/>
      <w:r>
        <w:rPr>
          <w:rFonts w:ascii="Times New Roman" w:eastAsia="Times New Roman" w:hAnsi="Times New Roman" w:cs="Times New Roman"/>
          <w:b/>
          <w:color w:val="000000"/>
          <w:sz w:val="24"/>
          <w:szCs w:val="24"/>
        </w:rPr>
        <w:t xml:space="preserve"> </w:t>
      </w:r>
    </w:p>
    <w:p w14:paraId="7D9ECA17" w14:textId="77777777" w:rsidR="004B6886" w:rsidRDefault="007733F9">
      <w:pPr>
        <w:widowControl w:val="0"/>
        <w:spacing w:after="0"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UMKM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2019 yang </w:t>
      </w:r>
      <w:proofErr w:type="spellStart"/>
      <w:r>
        <w:rPr>
          <w:rFonts w:ascii="Times New Roman" w:eastAsia="Times New Roman" w:hAnsi="Times New Roman" w:cs="Times New Roman"/>
          <w:sz w:val="24"/>
          <w:szCs w:val="24"/>
        </w:rPr>
        <w:t>berjumlah</w:t>
      </w:r>
      <w:proofErr w:type="spellEnd"/>
      <w:r>
        <w:rPr>
          <w:rFonts w:ascii="Times New Roman" w:eastAsia="Times New Roman" w:hAnsi="Times New Roman" w:cs="Times New Roman"/>
          <w:sz w:val="24"/>
          <w:szCs w:val="24"/>
        </w:rPr>
        <w:t xml:space="preserve"> 40.730.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perikanan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perdagangan</w:t>
      </w:r>
      <w:proofErr w:type="spellEnd"/>
      <w:r>
        <w:rPr>
          <w:rFonts w:ascii="Times New Roman" w:eastAsia="Times New Roman" w:hAnsi="Times New Roman" w:cs="Times New Roman"/>
          <w:sz w:val="24"/>
          <w:szCs w:val="24"/>
        </w:rPr>
        <w:t xml:space="preserve">, hotel, </w:t>
      </w:r>
      <w:proofErr w:type="spellStart"/>
      <w:r>
        <w:rPr>
          <w:rFonts w:ascii="Times New Roman" w:eastAsia="Times New Roman" w:hAnsi="Times New Roman" w:cs="Times New Roman"/>
          <w:sz w:val="24"/>
          <w:szCs w:val="24"/>
        </w:rPr>
        <w:t>restoran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pengangkutan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persewaan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probability sampling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Probability sampling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cluster</w:t>
      </w:r>
      <w:proofErr w:type="gramEnd"/>
      <w:r>
        <w:rPr>
          <w:rFonts w:ascii="Times New Roman" w:eastAsia="Times New Roman" w:hAnsi="Times New Roman" w:cs="Times New Roman"/>
          <w:i/>
          <w:sz w:val="24"/>
          <w:szCs w:val="24"/>
        </w:rPr>
        <w:t xml:space="preserve"> sampling. Cluster sampling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heterogen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heterogen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heterogen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diklasifikasikan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UMKM yang </w:t>
      </w:r>
      <w:proofErr w:type="spellStart"/>
      <w:r>
        <w:rPr>
          <w:rFonts w:ascii="Times New Roman" w:eastAsia="Times New Roman" w:hAnsi="Times New Roman" w:cs="Times New Roman"/>
          <w:sz w:val="24"/>
          <w:szCs w:val="24"/>
        </w:rPr>
        <w:t>bergerak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macam</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bergerak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bergerak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kuliner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kerajinan</w:t>
      </w:r>
      <w:proofErr w:type="spellEnd"/>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fashion.</w:t>
      </w:r>
      <w:r>
        <w:rPr>
          <w:rFonts w:ascii="Times New Roman" w:eastAsia="Times New Roman" w:hAnsi="Times New Roman" w:cs="Times New Roman"/>
          <w:sz w:val="24"/>
          <w:szCs w:val="24"/>
        </w:rPr>
        <w:t xml:space="preserve">  </w:t>
      </w:r>
    </w:p>
    <w:p w14:paraId="4FBBC340" w14:textId="77777777" w:rsidR="004B6886" w:rsidRDefault="007733F9">
      <w:pPr>
        <w:widowControl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ditetapkan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200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200,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disebar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hardcopy</w:t>
      </w:r>
      <w:r>
        <w:rPr>
          <w:rFonts w:ascii="Times New Roman" w:eastAsia="Times New Roman" w:hAnsi="Times New Roman" w:cs="Times New Roman"/>
          <w:sz w:val="24"/>
          <w:szCs w:val="24"/>
        </w:rPr>
        <w:t xml:space="preserve"> dan google form. </w:t>
      </w:r>
      <w:proofErr w:type="spellStart"/>
      <w:r>
        <w:rPr>
          <w:rFonts w:ascii="Times New Roman" w:eastAsia="Times New Roman" w:hAnsi="Times New Roman" w:cs="Times New Roman"/>
          <w:sz w:val="24"/>
          <w:szCs w:val="24"/>
        </w:rPr>
        <w:t>Penyebaran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juga 200 dan pada </w:t>
      </w:r>
      <w:proofErr w:type="spellStart"/>
      <w:r>
        <w:rPr>
          <w:rFonts w:ascii="Times New Roman" w:eastAsia="Times New Roman" w:hAnsi="Times New Roman" w:cs="Times New Roman"/>
          <w:sz w:val="24"/>
          <w:szCs w:val="24"/>
        </w:rPr>
        <w:t>akhirnya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berjumlah</w:t>
      </w:r>
      <w:proofErr w:type="spellEnd"/>
      <w:r>
        <w:rPr>
          <w:rFonts w:ascii="Times New Roman" w:eastAsia="Times New Roman" w:hAnsi="Times New Roman" w:cs="Times New Roman"/>
          <w:sz w:val="24"/>
          <w:szCs w:val="24"/>
        </w:rPr>
        <w:t xml:space="preserve"> 200.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membagikannya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Keputusan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berjumlah</w:t>
      </w:r>
      <w:proofErr w:type="spellEnd"/>
      <w:r>
        <w:rPr>
          <w:rFonts w:ascii="Times New Roman" w:eastAsia="Times New Roman" w:hAnsi="Times New Roman" w:cs="Times New Roman"/>
          <w:sz w:val="24"/>
          <w:szCs w:val="24"/>
        </w:rPr>
        <w:t xml:space="preserve"> 200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oleh Hair (2014) yang  </w:t>
      </w:r>
      <w:proofErr w:type="spellStart"/>
      <w:r>
        <w:rPr>
          <w:rFonts w:ascii="Times New Roman" w:eastAsia="Times New Roman" w:hAnsi="Times New Roman" w:cs="Times New Roman"/>
          <w:sz w:val="24"/>
          <w:szCs w:val="24"/>
        </w:rPr>
        <w:t>mempertimbangkan</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model </w:t>
      </w:r>
      <w:r>
        <w:rPr>
          <w:rFonts w:ascii="Times New Roman" w:eastAsia="Times New Roman" w:hAnsi="Times New Roman" w:cs="Times New Roman"/>
          <w:i/>
          <w:sz w:val="24"/>
          <w:szCs w:val="24"/>
        </w:rPr>
        <w:t xml:space="preserve">Structural </w:t>
      </w:r>
      <w:r>
        <w:rPr>
          <w:rFonts w:ascii="Times New Roman" w:eastAsia="Times New Roman" w:hAnsi="Times New Roman" w:cs="Times New Roman"/>
          <w:i/>
          <w:sz w:val="24"/>
          <w:szCs w:val="24"/>
        </w:rPr>
        <w:lastRenderedPageBreak/>
        <w:t>Equation Modelling</w:t>
      </w:r>
      <w:r>
        <w:rPr>
          <w:rFonts w:ascii="Times New Roman" w:eastAsia="Times New Roman" w:hAnsi="Times New Roman" w:cs="Times New Roman"/>
          <w:sz w:val="24"/>
          <w:szCs w:val="24"/>
        </w:rPr>
        <w:t xml:space="preserve"> (SEM),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SEM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yang ideal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100-200 dan juga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mempertimbangkan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berjumlah</w:t>
      </w:r>
      <w:proofErr w:type="spellEnd"/>
      <w:r>
        <w:rPr>
          <w:rFonts w:ascii="Times New Roman" w:eastAsia="Times New Roman" w:hAnsi="Times New Roman" w:cs="Times New Roman"/>
          <w:sz w:val="24"/>
          <w:szCs w:val="24"/>
        </w:rPr>
        <w:t xml:space="preserve"> 5-10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21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berkisar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105-210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
    <w:p w14:paraId="713E417E" w14:textId="77777777" w:rsidR="004B6886" w:rsidRDefault="007733F9">
      <w:pPr>
        <w:numPr>
          <w:ilvl w:val="1"/>
          <w:numId w:val="25"/>
        </w:numPr>
        <w:pBdr>
          <w:top w:val="nil"/>
          <w:left w:val="nil"/>
          <w:bottom w:val="nil"/>
          <w:right w:val="nil"/>
          <w:between w:val="nil"/>
        </w:pBdr>
        <w:tabs>
          <w:tab w:val="left" w:pos="0"/>
          <w:tab w:val="left" w:pos="426"/>
        </w:tabs>
        <w:spacing w:after="280" w:line="480" w:lineRule="auto"/>
        <w:ind w:hanging="72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Sumber</w:t>
      </w:r>
      <w:proofErr w:type="spellEnd"/>
      <w:r>
        <w:rPr>
          <w:rFonts w:ascii="Times New Roman" w:eastAsia="Times New Roman" w:hAnsi="Times New Roman" w:cs="Times New Roman"/>
          <w:b/>
          <w:color w:val="000000"/>
          <w:sz w:val="24"/>
          <w:szCs w:val="24"/>
        </w:rPr>
        <w:t xml:space="preserve"> dan Teknik </w:t>
      </w:r>
      <w:proofErr w:type="spellStart"/>
      <w:r>
        <w:rPr>
          <w:rFonts w:ascii="Times New Roman" w:eastAsia="Times New Roman" w:hAnsi="Times New Roman" w:cs="Times New Roman"/>
          <w:b/>
          <w:color w:val="000000"/>
          <w:sz w:val="24"/>
          <w:szCs w:val="24"/>
        </w:rPr>
        <w:t>Pengumpulan</w:t>
      </w:r>
      <w:proofErr w:type="spellEnd"/>
      <w:r>
        <w:rPr>
          <w:rFonts w:ascii="Times New Roman" w:eastAsia="Times New Roman" w:hAnsi="Times New Roman" w:cs="Times New Roman"/>
          <w:b/>
          <w:color w:val="000000"/>
          <w:sz w:val="24"/>
          <w:szCs w:val="24"/>
        </w:rPr>
        <w:t xml:space="preserve"> Data </w:t>
      </w:r>
    </w:p>
    <w:p w14:paraId="7C637768" w14:textId="77777777" w:rsidR="004B6886" w:rsidRDefault="007733F9">
      <w:pPr>
        <w:tabs>
          <w:tab w:val="left" w:pos="36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Adapun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data primer. Data primer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angket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menyebarkan</w:t>
      </w:r>
      <w:proofErr w:type="spellEnd"/>
      <w:r>
        <w:rPr>
          <w:rFonts w:ascii="Times New Roman" w:eastAsia="Times New Roman" w:hAnsi="Times New Roman" w:cs="Times New Roman"/>
          <w:sz w:val="24"/>
          <w:szCs w:val="24"/>
        </w:rPr>
        <w:t xml:space="preserve"> daftar </w:t>
      </w:r>
      <w:proofErr w:type="spellStart"/>
      <w:r>
        <w:rPr>
          <w:rFonts w:ascii="Times New Roman" w:eastAsia="Times New Roman" w:hAnsi="Times New Roman" w:cs="Times New Roman"/>
          <w:sz w:val="24"/>
          <w:szCs w:val="24"/>
        </w:rPr>
        <w:t>pernyataan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pernyataan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(Umar, 2019).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dibagikan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200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UMKM di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laki-laki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ganda</w:t>
      </w:r>
      <w:proofErr w:type="spellEnd"/>
      <w:r>
        <w:rPr>
          <w:rFonts w:ascii="Times New Roman" w:eastAsia="Times New Roman" w:hAnsi="Times New Roman" w:cs="Times New Roman"/>
          <w:sz w:val="24"/>
          <w:szCs w:val="24"/>
        </w:rPr>
        <w:t xml:space="preserve"> di mana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item </w:t>
      </w:r>
      <w:proofErr w:type="spellStart"/>
      <w:r>
        <w:rPr>
          <w:rFonts w:ascii="Times New Roman" w:eastAsia="Times New Roman" w:hAnsi="Times New Roman" w:cs="Times New Roman"/>
          <w:sz w:val="24"/>
          <w:szCs w:val="24"/>
        </w:rPr>
        <w:t>soal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disediakan</w:t>
      </w:r>
      <w:proofErr w:type="spellEnd"/>
      <w:r>
        <w:rPr>
          <w:rFonts w:ascii="Times New Roman" w:eastAsia="Times New Roman" w:hAnsi="Times New Roman" w:cs="Times New Roman"/>
          <w:sz w:val="24"/>
          <w:szCs w:val="24"/>
        </w:rPr>
        <w:t xml:space="preserve"> 5 (lima)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skala</w:t>
      </w:r>
      <w:proofErr w:type="spellEnd"/>
      <w:r>
        <w:rPr>
          <w:rFonts w:ascii="Times New Roman" w:eastAsia="Times New Roman" w:hAnsi="Times New Roman" w:cs="Times New Roman"/>
          <w:sz w:val="24"/>
          <w:szCs w:val="24"/>
        </w:rPr>
        <w:t xml:space="preserve"> Likert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checklist.</w:t>
      </w:r>
    </w:p>
    <w:p w14:paraId="0EE8BBB5" w14:textId="77777777" w:rsidR="004B6886" w:rsidRDefault="007733F9">
      <w:pPr>
        <w:pBdr>
          <w:top w:val="nil"/>
          <w:left w:val="nil"/>
          <w:bottom w:val="nil"/>
          <w:right w:val="nil"/>
          <w:between w:val="nil"/>
        </w:pBdr>
        <w:spacing w:after="0" w:line="48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w:t>
      </w:r>
    </w:p>
    <w:p w14:paraId="1175CA06" w14:textId="77777777" w:rsidR="004B6886" w:rsidRDefault="007733F9">
      <w:pPr>
        <w:pBdr>
          <w:top w:val="nil"/>
          <w:left w:val="nil"/>
          <w:bottom w:val="nil"/>
          <w:right w:val="nil"/>
          <w:between w:val="nil"/>
        </w:pBdr>
        <w:spacing w:after="0" w:line="48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Skala Likert</w:t>
      </w:r>
    </w:p>
    <w:tbl>
      <w:tblPr>
        <w:tblStyle w:val="a9"/>
        <w:tblW w:w="5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2829"/>
      </w:tblGrid>
      <w:tr w:rsidR="004B6886" w14:paraId="5ED9B3EA" w14:textId="77777777">
        <w:trPr>
          <w:jc w:val="center"/>
        </w:trPr>
        <w:tc>
          <w:tcPr>
            <w:tcW w:w="2829" w:type="dxa"/>
            <w:shd w:val="clear" w:color="auto" w:fill="auto"/>
          </w:tcPr>
          <w:p w14:paraId="6ED415A7" w14:textId="77777777" w:rsidR="004B6886" w:rsidRDefault="007733F9">
            <w:pPr>
              <w:ind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Jawaban</w:t>
            </w:r>
            <w:proofErr w:type="spellEnd"/>
          </w:p>
        </w:tc>
        <w:tc>
          <w:tcPr>
            <w:tcW w:w="2829" w:type="dxa"/>
            <w:shd w:val="clear" w:color="auto" w:fill="auto"/>
          </w:tcPr>
          <w:p w14:paraId="594FA0D3" w14:textId="77777777" w:rsidR="004B6886" w:rsidRDefault="007733F9">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Skor/Nilai</w:t>
            </w:r>
          </w:p>
        </w:tc>
      </w:tr>
      <w:tr w:rsidR="004B6886" w14:paraId="7E845045" w14:textId="77777777">
        <w:trPr>
          <w:jc w:val="center"/>
        </w:trPr>
        <w:tc>
          <w:tcPr>
            <w:tcW w:w="2829" w:type="dxa"/>
            <w:shd w:val="clear" w:color="auto" w:fill="auto"/>
          </w:tcPr>
          <w:p w14:paraId="60D7FC1C" w14:textId="77777777" w:rsidR="004B6886" w:rsidRDefault="007733F9">
            <w:pPr>
              <w:ind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Setuju</w:t>
            </w:r>
            <w:proofErr w:type="spellEnd"/>
          </w:p>
        </w:tc>
        <w:tc>
          <w:tcPr>
            <w:tcW w:w="2829" w:type="dxa"/>
            <w:shd w:val="clear" w:color="auto" w:fill="auto"/>
          </w:tcPr>
          <w:p w14:paraId="58EFB1C9" w14:textId="77777777" w:rsidR="004B6886" w:rsidRDefault="007733F9">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B6886" w14:paraId="541CE4F4" w14:textId="77777777">
        <w:trPr>
          <w:jc w:val="center"/>
        </w:trPr>
        <w:tc>
          <w:tcPr>
            <w:tcW w:w="2829" w:type="dxa"/>
            <w:shd w:val="clear" w:color="auto" w:fill="auto"/>
          </w:tcPr>
          <w:p w14:paraId="3508689E" w14:textId="77777777" w:rsidR="004B6886" w:rsidRDefault="007733F9">
            <w:pPr>
              <w:ind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Setuju</w:t>
            </w:r>
            <w:proofErr w:type="spellEnd"/>
          </w:p>
        </w:tc>
        <w:tc>
          <w:tcPr>
            <w:tcW w:w="2829" w:type="dxa"/>
            <w:shd w:val="clear" w:color="auto" w:fill="auto"/>
          </w:tcPr>
          <w:p w14:paraId="1EA2517D" w14:textId="77777777" w:rsidR="004B6886" w:rsidRDefault="007733F9">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B6886" w14:paraId="75B1C7B7" w14:textId="77777777">
        <w:trPr>
          <w:jc w:val="center"/>
        </w:trPr>
        <w:tc>
          <w:tcPr>
            <w:tcW w:w="2829" w:type="dxa"/>
            <w:shd w:val="clear" w:color="auto" w:fill="auto"/>
          </w:tcPr>
          <w:p w14:paraId="7388357C" w14:textId="77777777" w:rsidR="004B6886" w:rsidRDefault="007733F9">
            <w:pPr>
              <w:ind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Netral</w:t>
            </w:r>
            <w:proofErr w:type="spellEnd"/>
          </w:p>
        </w:tc>
        <w:tc>
          <w:tcPr>
            <w:tcW w:w="2829" w:type="dxa"/>
            <w:shd w:val="clear" w:color="auto" w:fill="auto"/>
          </w:tcPr>
          <w:p w14:paraId="4B78D5E0" w14:textId="77777777" w:rsidR="004B6886" w:rsidRDefault="007733F9">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B6886" w14:paraId="29A92440" w14:textId="77777777">
        <w:trPr>
          <w:jc w:val="center"/>
        </w:trPr>
        <w:tc>
          <w:tcPr>
            <w:tcW w:w="2829" w:type="dxa"/>
            <w:shd w:val="clear" w:color="auto" w:fill="auto"/>
          </w:tcPr>
          <w:p w14:paraId="4047B36A" w14:textId="77777777" w:rsidR="004B6886" w:rsidRDefault="007733F9">
            <w:pPr>
              <w:ind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Setuju</w:t>
            </w:r>
            <w:proofErr w:type="spellEnd"/>
          </w:p>
        </w:tc>
        <w:tc>
          <w:tcPr>
            <w:tcW w:w="2829" w:type="dxa"/>
            <w:shd w:val="clear" w:color="auto" w:fill="auto"/>
          </w:tcPr>
          <w:p w14:paraId="19BAADC5" w14:textId="77777777" w:rsidR="004B6886" w:rsidRDefault="007733F9">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B6886" w14:paraId="41144F16" w14:textId="77777777">
        <w:trPr>
          <w:jc w:val="center"/>
        </w:trPr>
        <w:tc>
          <w:tcPr>
            <w:tcW w:w="2829" w:type="dxa"/>
            <w:shd w:val="clear" w:color="auto" w:fill="auto"/>
          </w:tcPr>
          <w:p w14:paraId="58E0823E" w14:textId="77777777" w:rsidR="004B6886" w:rsidRDefault="007733F9">
            <w:pPr>
              <w:ind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Setuju</w:t>
            </w:r>
            <w:proofErr w:type="spellEnd"/>
          </w:p>
        </w:tc>
        <w:tc>
          <w:tcPr>
            <w:tcW w:w="2829" w:type="dxa"/>
            <w:shd w:val="clear" w:color="auto" w:fill="auto"/>
          </w:tcPr>
          <w:p w14:paraId="37F159F1" w14:textId="77777777" w:rsidR="004B6886" w:rsidRDefault="007733F9">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432AE558" w14:textId="77777777" w:rsidR="004B6886" w:rsidRDefault="007733F9">
      <w:pPr>
        <w:pBdr>
          <w:top w:val="nil"/>
          <w:left w:val="nil"/>
          <w:bottom w:val="nil"/>
          <w:right w:val="nil"/>
          <w:between w:val="nil"/>
        </w:pBdr>
        <w:spacing w:after="0" w:line="480" w:lineRule="auto"/>
        <w:ind w:left="144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(Sekaran &amp; Bougie, 2013)</w:t>
      </w:r>
    </w:p>
    <w:p w14:paraId="5FAD3F74" w14:textId="77777777" w:rsidR="004B6886" w:rsidRDefault="004B6886">
      <w:pPr>
        <w:pBdr>
          <w:top w:val="nil"/>
          <w:left w:val="nil"/>
          <w:bottom w:val="nil"/>
          <w:right w:val="nil"/>
          <w:between w:val="nil"/>
        </w:pBdr>
        <w:spacing w:after="0" w:line="480" w:lineRule="auto"/>
        <w:ind w:left="1440"/>
        <w:rPr>
          <w:rFonts w:ascii="Times New Roman" w:eastAsia="Times New Roman" w:hAnsi="Times New Roman" w:cs="Times New Roman"/>
          <w:color w:val="000000"/>
          <w:sz w:val="24"/>
          <w:szCs w:val="24"/>
        </w:rPr>
      </w:pPr>
    </w:p>
    <w:p w14:paraId="146820DB" w14:textId="77777777" w:rsidR="004B6886" w:rsidRDefault="004B6886">
      <w:pPr>
        <w:pBdr>
          <w:top w:val="nil"/>
          <w:left w:val="nil"/>
          <w:bottom w:val="nil"/>
          <w:right w:val="nil"/>
          <w:between w:val="nil"/>
        </w:pBdr>
        <w:spacing w:after="0" w:line="480" w:lineRule="auto"/>
        <w:ind w:left="1440"/>
        <w:rPr>
          <w:rFonts w:ascii="Times New Roman" w:eastAsia="Times New Roman" w:hAnsi="Times New Roman" w:cs="Times New Roman"/>
          <w:color w:val="FF0000"/>
          <w:sz w:val="24"/>
          <w:szCs w:val="24"/>
        </w:rPr>
      </w:pPr>
    </w:p>
    <w:p w14:paraId="79C1319E" w14:textId="77777777" w:rsidR="00F03B77" w:rsidRDefault="00F03B77">
      <w:pPr>
        <w:pBdr>
          <w:top w:val="nil"/>
          <w:left w:val="nil"/>
          <w:bottom w:val="nil"/>
          <w:right w:val="nil"/>
          <w:between w:val="nil"/>
        </w:pBdr>
        <w:spacing w:after="0" w:line="480" w:lineRule="auto"/>
        <w:ind w:left="1440"/>
        <w:rPr>
          <w:rFonts w:ascii="Times New Roman" w:eastAsia="Times New Roman" w:hAnsi="Times New Roman" w:cs="Times New Roman"/>
          <w:color w:val="FF0000"/>
          <w:sz w:val="24"/>
          <w:szCs w:val="24"/>
        </w:rPr>
      </w:pPr>
    </w:p>
    <w:p w14:paraId="03998638" w14:textId="77777777" w:rsidR="004B6886" w:rsidRDefault="007733F9">
      <w:pPr>
        <w:numPr>
          <w:ilvl w:val="1"/>
          <w:numId w:val="25"/>
        </w:numPr>
        <w:pBdr>
          <w:top w:val="nil"/>
          <w:left w:val="nil"/>
          <w:bottom w:val="nil"/>
          <w:right w:val="nil"/>
          <w:between w:val="nil"/>
        </w:pBdr>
        <w:tabs>
          <w:tab w:val="left" w:pos="0"/>
          <w:tab w:val="left" w:pos="426"/>
        </w:tabs>
        <w:spacing w:after="0" w:line="480" w:lineRule="auto"/>
        <w:ind w:hanging="72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Definisi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Operasional</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Pengukuran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Variabel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
    <w:p w14:paraId="33BEC3B9" w14:textId="77777777" w:rsidR="004B6886" w:rsidRDefault="007733F9">
      <w:pPr>
        <w:numPr>
          <w:ilvl w:val="2"/>
          <w:numId w:val="25"/>
        </w:numPr>
        <w:pBdr>
          <w:top w:val="nil"/>
          <w:left w:val="nil"/>
          <w:bottom w:val="nil"/>
          <w:right w:val="nil"/>
          <w:between w:val="nil"/>
        </w:pBdr>
        <w:tabs>
          <w:tab w:val="left" w:pos="0"/>
          <w:tab w:val="left" w:pos="810"/>
        </w:tabs>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Variabel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Independen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Variabel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Bebas</w:t>
      </w:r>
      <w:proofErr w:type="spellEnd"/>
      <w:r>
        <w:rPr>
          <w:rFonts w:ascii="Times New Roman" w:eastAsia="Times New Roman" w:hAnsi="Times New Roman" w:cs="Times New Roman"/>
          <w:b/>
          <w:color w:val="000000"/>
          <w:sz w:val="24"/>
          <w:szCs w:val="24"/>
        </w:rPr>
        <w:t>)</w:t>
      </w:r>
    </w:p>
    <w:p w14:paraId="38675E95" w14:textId="77777777" w:rsidR="004B6886" w:rsidRDefault="007733F9">
      <w:pPr>
        <w:spacing w:after="0" w:line="480" w:lineRule="auto"/>
        <w:ind w:left="270" w:firstLine="9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dipengaruhi</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oleh</w:t>
      </w:r>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sz w:val="24"/>
          <w:szCs w:val="24"/>
        </w:rPr>
        <w:t>tingkat</w:t>
      </w:r>
      <w:proofErr w:type="spellEnd"/>
      <w:proofErr w:type="gram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
    <w:p w14:paraId="70A453D1" w14:textId="77777777" w:rsidR="004B6886" w:rsidRDefault="00F03B77">
      <w:pPr>
        <w:tabs>
          <w:tab w:val="left" w:pos="270"/>
        </w:tabs>
        <w:spacing w:after="0" w:line="480" w:lineRule="auto"/>
        <w:ind w:left="270" w:firstLine="99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3.2</w:t>
      </w:r>
    </w:p>
    <w:p w14:paraId="6B306306" w14:textId="77777777" w:rsidR="004B6886" w:rsidRPr="00F03B77" w:rsidRDefault="007733F9" w:rsidP="00F03B77">
      <w:pPr>
        <w:spacing w:after="0" w:line="480" w:lineRule="auto"/>
        <w:ind w:left="270" w:firstLine="99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
    <w:tbl>
      <w:tblPr>
        <w:tblStyle w:val="aa"/>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6660"/>
        <w:gridCol w:w="2199"/>
      </w:tblGrid>
      <w:tr w:rsidR="004B6886" w14:paraId="3B31B5AD" w14:textId="77777777">
        <w:trPr>
          <w:trHeight w:val="562"/>
        </w:trPr>
        <w:tc>
          <w:tcPr>
            <w:tcW w:w="715" w:type="dxa"/>
          </w:tcPr>
          <w:p w14:paraId="3A53BED0"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w:t>
            </w:r>
          </w:p>
        </w:tc>
        <w:tc>
          <w:tcPr>
            <w:tcW w:w="6660" w:type="dxa"/>
          </w:tcPr>
          <w:p w14:paraId="39CBFF1D" w14:textId="77777777" w:rsidR="004B6886" w:rsidRDefault="007733F9">
            <w:pPr>
              <w:spacing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Indikator</w:t>
            </w:r>
            <w:proofErr w:type="spellEnd"/>
          </w:p>
        </w:tc>
        <w:tc>
          <w:tcPr>
            <w:tcW w:w="2199" w:type="dxa"/>
          </w:tcPr>
          <w:p w14:paraId="6206D54C" w14:textId="77777777" w:rsidR="004B6886" w:rsidRPr="004271EB" w:rsidRDefault="007733F9">
            <w:pPr>
              <w:spacing w:line="480" w:lineRule="auto"/>
              <w:jc w:val="center"/>
              <w:rPr>
                <w:rFonts w:ascii="Times New Roman" w:eastAsia="Times New Roman" w:hAnsi="Times New Roman" w:cs="Times New Roman"/>
                <w:i/>
                <w:iCs/>
                <w:sz w:val="24"/>
                <w:szCs w:val="24"/>
              </w:rPr>
            </w:pPr>
            <w:r w:rsidRPr="004271EB">
              <w:rPr>
                <w:rFonts w:ascii="Times New Roman" w:eastAsia="Times New Roman" w:hAnsi="Times New Roman" w:cs="Times New Roman"/>
                <w:i/>
                <w:iCs/>
                <w:color w:val="000000"/>
                <w:sz w:val="24"/>
                <w:szCs w:val="24"/>
              </w:rPr>
              <w:t>Literature</w:t>
            </w:r>
          </w:p>
        </w:tc>
      </w:tr>
      <w:tr w:rsidR="004B6886" w14:paraId="36DB5B74" w14:textId="77777777">
        <w:trPr>
          <w:trHeight w:val="452"/>
        </w:trPr>
        <w:tc>
          <w:tcPr>
            <w:tcW w:w="715" w:type="dxa"/>
          </w:tcPr>
          <w:p w14:paraId="7D138B5B" w14:textId="77777777" w:rsidR="004B6886" w:rsidRDefault="007733F9">
            <w:pPr>
              <w:tabs>
                <w:tab w:val="left" w:pos="219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60" w:type="dxa"/>
          </w:tcPr>
          <w:p w14:paraId="71D61645" w14:textId="77777777" w:rsidR="004B6886" w:rsidRDefault="007733F9">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diperbarui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cepat</w:t>
            </w:r>
            <w:proofErr w:type="spellEnd"/>
          </w:p>
        </w:tc>
        <w:tc>
          <w:tcPr>
            <w:tcW w:w="2199" w:type="dxa"/>
            <w:vMerge w:val="restart"/>
          </w:tcPr>
          <w:p w14:paraId="3D214AC7" w14:textId="77777777" w:rsidR="004B6886" w:rsidRDefault="004B6886">
            <w:pPr>
              <w:spacing w:after="280" w:line="480" w:lineRule="auto"/>
              <w:jc w:val="both"/>
              <w:rPr>
                <w:rFonts w:ascii="Times New Roman" w:eastAsia="Times New Roman" w:hAnsi="Times New Roman" w:cs="Times New Roman"/>
                <w:color w:val="000000"/>
              </w:rPr>
            </w:pPr>
          </w:p>
          <w:p w14:paraId="413E9BEB" w14:textId="77777777" w:rsidR="004B6886" w:rsidRDefault="004B6886">
            <w:pPr>
              <w:spacing w:after="280" w:line="480" w:lineRule="auto"/>
              <w:jc w:val="both"/>
              <w:rPr>
                <w:rFonts w:ascii="Times New Roman" w:eastAsia="Times New Roman" w:hAnsi="Times New Roman" w:cs="Times New Roman"/>
                <w:color w:val="000000"/>
              </w:rPr>
            </w:pPr>
          </w:p>
          <w:p w14:paraId="19F0683B"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(Wu, 2010)</w:t>
            </w:r>
          </w:p>
        </w:tc>
      </w:tr>
      <w:tr w:rsidR="004B6886" w14:paraId="44FEA5FC" w14:textId="77777777">
        <w:trPr>
          <w:trHeight w:val="562"/>
        </w:trPr>
        <w:tc>
          <w:tcPr>
            <w:tcW w:w="715" w:type="dxa"/>
          </w:tcPr>
          <w:p w14:paraId="18503793"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60" w:type="dxa"/>
          </w:tcPr>
          <w:p w14:paraId="5870D25A" w14:textId="77777777" w:rsidR="004B6886" w:rsidRDefault="007733F9">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pesaing</w:t>
            </w:r>
            <w:proofErr w:type="spellEnd"/>
          </w:p>
        </w:tc>
        <w:tc>
          <w:tcPr>
            <w:tcW w:w="2199" w:type="dxa"/>
            <w:vMerge/>
          </w:tcPr>
          <w:p w14:paraId="7B429943"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B6886" w14:paraId="629A261D" w14:textId="77777777">
        <w:trPr>
          <w:trHeight w:val="562"/>
        </w:trPr>
        <w:tc>
          <w:tcPr>
            <w:tcW w:w="715" w:type="dxa"/>
          </w:tcPr>
          <w:p w14:paraId="78329E1E"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60" w:type="dxa"/>
          </w:tcPr>
          <w:p w14:paraId="48E8E27A" w14:textId="77777777" w:rsidR="004B6886" w:rsidRDefault="007733F9">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berkembang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cepat</w:t>
            </w:r>
            <w:proofErr w:type="spellEnd"/>
          </w:p>
        </w:tc>
        <w:tc>
          <w:tcPr>
            <w:tcW w:w="2199" w:type="dxa"/>
            <w:vMerge/>
          </w:tcPr>
          <w:p w14:paraId="29454CA5"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B6886" w14:paraId="6F624260" w14:textId="77777777">
        <w:trPr>
          <w:trHeight w:val="562"/>
        </w:trPr>
        <w:tc>
          <w:tcPr>
            <w:tcW w:w="715" w:type="dxa"/>
          </w:tcPr>
          <w:p w14:paraId="4EB50E03"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60" w:type="dxa"/>
          </w:tcPr>
          <w:p w14:paraId="12E75D03" w14:textId="77777777" w:rsidR="004B6886" w:rsidRDefault="007733F9">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p>
        </w:tc>
        <w:tc>
          <w:tcPr>
            <w:tcW w:w="2199" w:type="dxa"/>
            <w:vMerge/>
          </w:tcPr>
          <w:p w14:paraId="50E80059"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B6886" w14:paraId="05522F2E" w14:textId="77777777">
        <w:trPr>
          <w:trHeight w:val="452"/>
        </w:trPr>
        <w:tc>
          <w:tcPr>
            <w:tcW w:w="715" w:type="dxa"/>
          </w:tcPr>
          <w:p w14:paraId="27995A3B"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60" w:type="dxa"/>
          </w:tcPr>
          <w:p w14:paraId="41275EED" w14:textId="77777777" w:rsidR="004B6886" w:rsidRDefault="007733F9">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Pelanggan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produk</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layanan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baru</w:t>
            </w:r>
            <w:proofErr w:type="spellEnd"/>
          </w:p>
        </w:tc>
        <w:tc>
          <w:tcPr>
            <w:tcW w:w="2199" w:type="dxa"/>
            <w:vMerge/>
          </w:tcPr>
          <w:p w14:paraId="1E718D9B"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B6886" w14:paraId="01FF1121" w14:textId="77777777">
        <w:trPr>
          <w:trHeight w:val="562"/>
        </w:trPr>
        <w:tc>
          <w:tcPr>
            <w:tcW w:w="715" w:type="dxa"/>
          </w:tcPr>
          <w:p w14:paraId="3CE8B035"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60" w:type="dxa"/>
          </w:tcPr>
          <w:p w14:paraId="45BCB972"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Pasar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setahun</w:t>
            </w:r>
            <w:proofErr w:type="spellEnd"/>
            <w:r>
              <w:rPr>
                <w:rFonts w:ascii="Times New Roman" w:eastAsia="Times New Roman" w:hAnsi="Times New Roman" w:cs="Times New Roman"/>
                <w:sz w:val="24"/>
                <w:szCs w:val="24"/>
              </w:rPr>
              <w:t xml:space="preserve"> </w:t>
            </w:r>
          </w:p>
        </w:tc>
        <w:tc>
          <w:tcPr>
            <w:tcW w:w="2199" w:type="dxa"/>
            <w:vMerge/>
          </w:tcPr>
          <w:p w14:paraId="74231C3C"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B6886" w14:paraId="19B312B2" w14:textId="77777777">
        <w:trPr>
          <w:trHeight w:val="562"/>
        </w:trPr>
        <w:tc>
          <w:tcPr>
            <w:tcW w:w="715" w:type="dxa"/>
          </w:tcPr>
          <w:p w14:paraId="3140BEAF"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60" w:type="dxa"/>
          </w:tcPr>
          <w:p w14:paraId="1BE0130D" w14:textId="77777777" w:rsidR="004B6886" w:rsidRDefault="007733F9">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Permintaan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jumlah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layanan</w:t>
            </w:r>
            <w:proofErr w:type="spellEnd"/>
            <w:r>
              <w:rPr>
                <w:rFonts w:ascii="Times New Roman" w:eastAsia="Times New Roman" w:hAnsi="Times New Roman" w:cs="Times New Roman"/>
              </w:rPr>
              <w:t xml:space="preserve"> di pasar </w:t>
            </w:r>
            <w:proofErr w:type="spellStart"/>
            <w:r>
              <w:rPr>
                <w:rFonts w:ascii="Times New Roman" w:eastAsia="Times New Roman" w:hAnsi="Times New Roman" w:cs="Times New Roman"/>
              </w:rPr>
              <w:t>sangat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berubah</w:t>
            </w:r>
            <w:proofErr w:type="spellEnd"/>
          </w:p>
        </w:tc>
        <w:tc>
          <w:tcPr>
            <w:tcW w:w="2199" w:type="dxa"/>
            <w:vMerge/>
          </w:tcPr>
          <w:p w14:paraId="7E478B2C"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05E0E5F3" w14:textId="77777777" w:rsidR="004B6886" w:rsidRDefault="004B6886">
      <w:pPr>
        <w:spacing w:after="0" w:line="480" w:lineRule="auto"/>
        <w:ind w:left="270" w:firstLine="990"/>
        <w:jc w:val="both"/>
        <w:rPr>
          <w:rFonts w:ascii="Times New Roman" w:eastAsia="Times New Roman" w:hAnsi="Times New Roman" w:cs="Times New Roman"/>
          <w:sz w:val="24"/>
          <w:szCs w:val="24"/>
        </w:rPr>
      </w:pPr>
    </w:p>
    <w:p w14:paraId="1FE23FFF" w14:textId="77777777" w:rsidR="004B6886" w:rsidRDefault="004B6886">
      <w:pPr>
        <w:tabs>
          <w:tab w:val="left" w:pos="0"/>
          <w:tab w:val="left" w:pos="810"/>
        </w:tabs>
        <w:spacing w:after="0" w:line="480" w:lineRule="auto"/>
        <w:rPr>
          <w:rFonts w:ascii="Times New Roman" w:eastAsia="Times New Roman" w:hAnsi="Times New Roman" w:cs="Times New Roman"/>
          <w:b/>
          <w:sz w:val="24"/>
          <w:szCs w:val="24"/>
        </w:rPr>
      </w:pPr>
    </w:p>
    <w:p w14:paraId="45BDCD43" w14:textId="77777777" w:rsidR="004B6886" w:rsidRDefault="007733F9">
      <w:pPr>
        <w:numPr>
          <w:ilvl w:val="2"/>
          <w:numId w:val="25"/>
        </w:numPr>
        <w:pBdr>
          <w:top w:val="nil"/>
          <w:left w:val="nil"/>
          <w:bottom w:val="nil"/>
          <w:right w:val="nil"/>
          <w:between w:val="nil"/>
        </w:pBdr>
        <w:tabs>
          <w:tab w:val="left" w:pos="0"/>
          <w:tab w:val="left" w:pos="810"/>
        </w:tabs>
        <w:spacing w:after="0" w:line="48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Variabel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Dependen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Variabel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Terikat</w:t>
      </w:r>
      <w:proofErr w:type="spellEnd"/>
      <w:r>
        <w:rPr>
          <w:rFonts w:ascii="Times New Roman" w:eastAsia="Times New Roman" w:hAnsi="Times New Roman" w:cs="Times New Roman"/>
          <w:b/>
          <w:color w:val="000000"/>
          <w:sz w:val="24"/>
          <w:szCs w:val="24"/>
        </w:rPr>
        <w:t>)</w:t>
      </w:r>
    </w:p>
    <w:p w14:paraId="1D7862F3" w14:textId="77777777" w:rsidR="004B6886" w:rsidRDefault="007733F9">
      <w:pPr>
        <w:spacing w:after="0" w:line="480" w:lineRule="auto"/>
        <w:ind w:left="28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dependen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
    <w:p w14:paraId="2E78D56D" w14:textId="77777777" w:rsidR="004B6886" w:rsidRDefault="007733F9">
      <w:pPr>
        <w:spacing w:after="280" w:line="480" w:lineRule="auto"/>
        <w:ind w:left="270" w:firstLine="9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gramEnd"/>
    </w:p>
    <w:p w14:paraId="6CA08592" w14:textId="77777777" w:rsidR="004B6886" w:rsidRDefault="00F03B77">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3.3</w:t>
      </w:r>
    </w:p>
    <w:p w14:paraId="65311D1C" w14:textId="77777777" w:rsidR="004B6886" w:rsidRDefault="007733F9">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p>
    <w:tbl>
      <w:tblPr>
        <w:tblStyle w:val="ab"/>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977"/>
        <w:gridCol w:w="3260"/>
      </w:tblGrid>
      <w:tr w:rsidR="004B6886" w14:paraId="75945775" w14:textId="77777777" w:rsidTr="00572FE4">
        <w:trPr>
          <w:jc w:val="center"/>
        </w:trPr>
        <w:tc>
          <w:tcPr>
            <w:tcW w:w="562" w:type="dxa"/>
          </w:tcPr>
          <w:p w14:paraId="2836AABE"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977" w:type="dxa"/>
          </w:tcPr>
          <w:p w14:paraId="54410042" w14:textId="77777777" w:rsidR="004B6886" w:rsidRDefault="007733F9">
            <w:pPr>
              <w:spacing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
        </w:tc>
        <w:tc>
          <w:tcPr>
            <w:tcW w:w="3260" w:type="dxa"/>
          </w:tcPr>
          <w:p w14:paraId="5CB3B785" w14:textId="77777777" w:rsidR="004B6886" w:rsidRPr="004271EB" w:rsidRDefault="007733F9">
            <w:pPr>
              <w:spacing w:line="480" w:lineRule="auto"/>
              <w:jc w:val="center"/>
              <w:rPr>
                <w:rFonts w:ascii="Times New Roman" w:eastAsia="Times New Roman" w:hAnsi="Times New Roman" w:cs="Times New Roman"/>
                <w:i/>
                <w:iCs/>
                <w:sz w:val="24"/>
                <w:szCs w:val="24"/>
              </w:rPr>
            </w:pPr>
            <w:r w:rsidRPr="004271EB">
              <w:rPr>
                <w:rFonts w:ascii="Times New Roman" w:eastAsia="Times New Roman" w:hAnsi="Times New Roman" w:cs="Times New Roman"/>
                <w:i/>
                <w:iCs/>
                <w:sz w:val="24"/>
                <w:szCs w:val="24"/>
              </w:rPr>
              <w:t xml:space="preserve">Literature </w:t>
            </w:r>
          </w:p>
        </w:tc>
      </w:tr>
      <w:tr w:rsidR="004B6886" w14:paraId="333E5888" w14:textId="77777777" w:rsidTr="00572FE4">
        <w:trPr>
          <w:jc w:val="center"/>
        </w:trPr>
        <w:tc>
          <w:tcPr>
            <w:tcW w:w="562" w:type="dxa"/>
          </w:tcPr>
          <w:p w14:paraId="56EC2428"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C33E7BA" w14:textId="77777777" w:rsidR="004B6886" w:rsidRDefault="007733F9">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rPr>
              <w:t>penjualannya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perbulannya</w:t>
            </w:r>
            <w:proofErr w:type="spellEnd"/>
          </w:p>
        </w:tc>
        <w:tc>
          <w:tcPr>
            <w:tcW w:w="3260" w:type="dxa"/>
            <w:vMerge w:val="restart"/>
          </w:tcPr>
          <w:p w14:paraId="2E4D9234" w14:textId="77777777" w:rsidR="004B6886" w:rsidRDefault="004B6886">
            <w:pPr>
              <w:spacing w:line="480" w:lineRule="auto"/>
              <w:jc w:val="center"/>
              <w:rPr>
                <w:rFonts w:ascii="Times New Roman" w:eastAsia="Times New Roman" w:hAnsi="Times New Roman" w:cs="Times New Roman"/>
                <w:sz w:val="24"/>
                <w:szCs w:val="24"/>
              </w:rPr>
            </w:pPr>
          </w:p>
          <w:p w14:paraId="70EEA13D" w14:textId="77777777" w:rsidR="004B6886" w:rsidRDefault="004B6886">
            <w:pPr>
              <w:spacing w:line="480" w:lineRule="auto"/>
              <w:jc w:val="center"/>
              <w:rPr>
                <w:rFonts w:ascii="Times New Roman" w:eastAsia="Times New Roman" w:hAnsi="Times New Roman" w:cs="Times New Roman"/>
                <w:sz w:val="24"/>
                <w:szCs w:val="24"/>
              </w:rPr>
            </w:pPr>
          </w:p>
          <w:p w14:paraId="0DACA4E3"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Munizu</w:t>
            </w:r>
            <w:proofErr w:type="spellEnd"/>
            <w:r>
              <w:rPr>
                <w:rFonts w:ascii="Times New Roman" w:eastAsia="Times New Roman" w:hAnsi="Times New Roman" w:cs="Times New Roman"/>
                <w:sz w:val="24"/>
                <w:szCs w:val="24"/>
              </w:rPr>
              <w:t>, 2010)</w:t>
            </w:r>
          </w:p>
        </w:tc>
      </w:tr>
      <w:tr w:rsidR="004B6886" w14:paraId="6EEE7B50" w14:textId="77777777" w:rsidTr="00572FE4">
        <w:trPr>
          <w:jc w:val="center"/>
        </w:trPr>
        <w:tc>
          <w:tcPr>
            <w:tcW w:w="562" w:type="dxa"/>
          </w:tcPr>
          <w:p w14:paraId="79D7187E"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14:paraId="4BD397BA" w14:textId="77777777" w:rsidR="004B6886" w:rsidRDefault="007733F9">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rPr>
              <w:t>modalnya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meningkat</w:t>
            </w:r>
            <w:proofErr w:type="spellEnd"/>
          </w:p>
        </w:tc>
        <w:tc>
          <w:tcPr>
            <w:tcW w:w="3260" w:type="dxa"/>
            <w:vMerge/>
          </w:tcPr>
          <w:p w14:paraId="0F70A173"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B6886" w14:paraId="01B859D4" w14:textId="77777777" w:rsidTr="00572FE4">
        <w:trPr>
          <w:jc w:val="center"/>
        </w:trPr>
        <w:tc>
          <w:tcPr>
            <w:tcW w:w="562" w:type="dxa"/>
          </w:tcPr>
          <w:p w14:paraId="4DFD914A"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77" w:type="dxa"/>
          </w:tcPr>
          <w:p w14:paraId="13BBAD03" w14:textId="77777777" w:rsidR="004B6886" w:rsidRDefault="007733F9">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rPr>
              <w:t>menambah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tenaga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setiap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tahunnya</w:t>
            </w:r>
            <w:proofErr w:type="spellEnd"/>
          </w:p>
        </w:tc>
        <w:tc>
          <w:tcPr>
            <w:tcW w:w="3260" w:type="dxa"/>
            <w:vMerge/>
          </w:tcPr>
          <w:p w14:paraId="21E8F980"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B6886" w14:paraId="7E645731" w14:textId="77777777" w:rsidTr="00572FE4">
        <w:trPr>
          <w:jc w:val="center"/>
        </w:trPr>
        <w:tc>
          <w:tcPr>
            <w:tcW w:w="562" w:type="dxa"/>
          </w:tcPr>
          <w:p w14:paraId="185AC195"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77" w:type="dxa"/>
          </w:tcPr>
          <w:p w14:paraId="6CC12102" w14:textId="77777777" w:rsidR="004B6886" w:rsidRDefault="007733F9">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rPr>
              <w:t>pertumbuhan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pasarnya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baik</w:t>
            </w:r>
            <w:proofErr w:type="spellEnd"/>
          </w:p>
        </w:tc>
        <w:tc>
          <w:tcPr>
            <w:tcW w:w="3260" w:type="dxa"/>
            <w:vMerge/>
          </w:tcPr>
          <w:p w14:paraId="481C3D31"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B6886" w14:paraId="0653979E" w14:textId="77777777" w:rsidTr="00572FE4">
        <w:trPr>
          <w:jc w:val="center"/>
        </w:trPr>
        <w:tc>
          <w:tcPr>
            <w:tcW w:w="562" w:type="dxa"/>
          </w:tcPr>
          <w:p w14:paraId="6A71DD32"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77" w:type="dxa"/>
          </w:tcPr>
          <w:p w14:paraId="2D3FC4AC" w14:textId="77777777" w:rsidR="004B6886" w:rsidRDefault="007733F9">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rPr>
              <w:t>pertumbuhan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semakin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baik</w:t>
            </w:r>
            <w:proofErr w:type="spellEnd"/>
          </w:p>
        </w:tc>
        <w:tc>
          <w:tcPr>
            <w:tcW w:w="3260" w:type="dxa"/>
            <w:vMerge/>
          </w:tcPr>
          <w:p w14:paraId="0268B77B"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B6886" w14:paraId="469BF61C" w14:textId="77777777" w:rsidTr="00572FE4">
        <w:trPr>
          <w:jc w:val="center"/>
        </w:trPr>
        <w:tc>
          <w:tcPr>
            <w:tcW w:w="562" w:type="dxa"/>
          </w:tcPr>
          <w:p w14:paraId="4FEC4923"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7" w:type="dxa"/>
          </w:tcPr>
          <w:p w14:paraId="36BEB227" w14:textId="77777777" w:rsidR="004B6886" w:rsidRDefault="007733F9">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keseluruhan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kinerja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keuangannya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sangat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baik</w:t>
            </w:r>
            <w:proofErr w:type="spellEnd"/>
          </w:p>
        </w:tc>
        <w:tc>
          <w:tcPr>
            <w:tcW w:w="3260" w:type="dxa"/>
            <w:vMerge w:val="restart"/>
          </w:tcPr>
          <w:p w14:paraId="4CC542AE"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(Rehman, Wong, Sultan, &amp; </w:t>
            </w:r>
            <w:proofErr w:type="spellStart"/>
            <w:r>
              <w:rPr>
                <w:rFonts w:ascii="Times New Roman" w:eastAsia="Times New Roman" w:hAnsi="Times New Roman" w:cs="Times New Roman"/>
                <w:sz w:val="24"/>
                <w:szCs w:val="24"/>
              </w:rPr>
              <w:t>Merrilees</w:t>
            </w:r>
            <w:proofErr w:type="spellEnd"/>
            <w:r>
              <w:rPr>
                <w:rFonts w:ascii="Times New Roman" w:eastAsia="Times New Roman" w:hAnsi="Times New Roman" w:cs="Times New Roman"/>
                <w:sz w:val="24"/>
                <w:szCs w:val="24"/>
              </w:rPr>
              <w:t>, 2018)</w:t>
            </w:r>
          </w:p>
        </w:tc>
      </w:tr>
      <w:tr w:rsidR="004B6886" w14:paraId="53FB447A" w14:textId="77777777" w:rsidTr="00572FE4">
        <w:trPr>
          <w:jc w:val="center"/>
        </w:trPr>
        <w:tc>
          <w:tcPr>
            <w:tcW w:w="562" w:type="dxa"/>
          </w:tcPr>
          <w:p w14:paraId="683D7566" w14:textId="77777777" w:rsidR="004B6886" w:rsidRDefault="007733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77" w:type="dxa"/>
          </w:tcPr>
          <w:p w14:paraId="18CDB31B" w14:textId="77777777" w:rsidR="004B6886" w:rsidRDefault="007733F9">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pernah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menguasai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pangsa</w:t>
            </w:r>
            <w:proofErr w:type="spellEnd"/>
            <w:r>
              <w:rPr>
                <w:rFonts w:ascii="Times New Roman" w:eastAsia="Times New Roman" w:hAnsi="Times New Roman" w:cs="Times New Roman"/>
              </w:rPr>
              <w:t xml:space="preserve"> pasar </w:t>
            </w:r>
            <w:proofErr w:type="spellStart"/>
            <w:r>
              <w:rPr>
                <w:rFonts w:ascii="Times New Roman" w:eastAsia="Times New Roman" w:hAnsi="Times New Roman" w:cs="Times New Roman"/>
              </w:rPr>
              <w:t>selama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terakhir</w:t>
            </w:r>
            <w:proofErr w:type="spellEnd"/>
          </w:p>
        </w:tc>
        <w:tc>
          <w:tcPr>
            <w:tcW w:w="3260" w:type="dxa"/>
            <w:vMerge/>
          </w:tcPr>
          <w:p w14:paraId="265CDF9D" w14:textId="77777777" w:rsidR="004B6886" w:rsidRDefault="004B6886">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697EF03B" w14:textId="77777777" w:rsidR="004B6886" w:rsidRDefault="004B6886">
      <w:pPr>
        <w:spacing w:after="0" w:line="480" w:lineRule="auto"/>
        <w:rPr>
          <w:rFonts w:ascii="Times New Roman" w:eastAsia="Times New Roman" w:hAnsi="Times New Roman" w:cs="Times New Roman"/>
          <w:sz w:val="24"/>
          <w:szCs w:val="24"/>
        </w:rPr>
      </w:pPr>
    </w:p>
    <w:p w14:paraId="45D30790" w14:textId="77777777" w:rsidR="004B6886" w:rsidRDefault="007733F9">
      <w:pPr>
        <w:numPr>
          <w:ilvl w:val="2"/>
          <w:numId w:val="2"/>
        </w:numPr>
        <w:pBdr>
          <w:top w:val="nil"/>
          <w:left w:val="nil"/>
          <w:bottom w:val="nil"/>
          <w:right w:val="nil"/>
          <w:between w:val="nil"/>
        </w:pBdr>
        <w:tabs>
          <w:tab w:val="left" w:pos="0"/>
          <w:tab w:val="left" w:pos="810"/>
        </w:tabs>
        <w:spacing w:after="0" w:line="480" w:lineRule="auto"/>
        <w:ind w:hanging="199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Variabel</w:t>
      </w:r>
      <w:proofErr w:type="spellEnd"/>
      <w:r>
        <w:rPr>
          <w:rFonts w:ascii="Times New Roman" w:eastAsia="Times New Roman" w:hAnsi="Times New Roman" w:cs="Times New Roman"/>
          <w:b/>
          <w:color w:val="000000"/>
          <w:sz w:val="24"/>
          <w:szCs w:val="24"/>
        </w:rPr>
        <w:t xml:space="preserve"> Intervening</w:t>
      </w:r>
    </w:p>
    <w:p w14:paraId="4BD5EA04" w14:textId="77777777" w:rsidR="004B6886" w:rsidRDefault="007733F9">
      <w:pPr>
        <w:spacing w:after="280" w:line="480" w:lineRule="auto"/>
        <w:ind w:left="360" w:firstLine="900"/>
        <w:jc w:val="both"/>
        <w:rPr>
          <w:rFonts w:ascii="Times New Roman" w:eastAsia="Times New Roman" w:hAnsi="Times New Roman" w:cs="Times New Roman"/>
          <w:sz w:val="24"/>
          <w:szCs w:val="24"/>
        </w:rPr>
      </w:pPr>
      <w:bookmarkStart w:id="3" w:name="_heading=h.gjdgxs" w:colFirst="0" w:colLast="0"/>
      <w:bookmarkEnd w:id="3"/>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Intervening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dibangun</w:t>
      </w:r>
      <w:proofErr w:type="spellEnd"/>
      <w:proofErr w:type="gram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menawarkan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ditawarkan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penyesuaian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gramEnd"/>
    </w:p>
    <w:p w14:paraId="687F78F6" w14:textId="77777777" w:rsidR="00572FE4" w:rsidRDefault="00572FE4">
      <w:pPr>
        <w:spacing w:after="280" w:line="480" w:lineRule="auto"/>
        <w:ind w:left="360" w:firstLine="900"/>
        <w:jc w:val="both"/>
        <w:rPr>
          <w:rFonts w:ascii="Times New Roman" w:eastAsia="Times New Roman" w:hAnsi="Times New Roman" w:cs="Times New Roman"/>
          <w:sz w:val="24"/>
          <w:szCs w:val="24"/>
        </w:rPr>
      </w:pPr>
    </w:p>
    <w:p w14:paraId="7D506994" w14:textId="77777777" w:rsidR="004B6886" w:rsidRDefault="00F03B77">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3.4</w:t>
      </w:r>
    </w:p>
    <w:p w14:paraId="10EF4868" w14:textId="77777777" w:rsidR="004B6886" w:rsidRDefault="007733F9">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p>
    <w:tbl>
      <w:tblPr>
        <w:tblStyle w:val="TableGrid"/>
        <w:tblpPr w:leftFromText="180" w:rightFromText="180" w:vertAnchor="text" w:horzAnchor="margin" w:tblpXSpec="center" w:tblpY="63"/>
        <w:tblW w:w="0" w:type="auto"/>
        <w:tblLook w:val="04A0" w:firstRow="1" w:lastRow="0" w:firstColumn="1" w:lastColumn="0" w:noHBand="0" w:noVBand="1"/>
      </w:tblPr>
      <w:tblGrid>
        <w:gridCol w:w="510"/>
        <w:gridCol w:w="5155"/>
        <w:gridCol w:w="2265"/>
      </w:tblGrid>
      <w:tr w:rsidR="00E40922" w14:paraId="391AD48B" w14:textId="77777777" w:rsidTr="00E40922">
        <w:tc>
          <w:tcPr>
            <w:tcW w:w="510" w:type="dxa"/>
          </w:tcPr>
          <w:p w14:paraId="46B97826" w14:textId="77777777" w:rsidR="00E40922" w:rsidRDefault="00E40922" w:rsidP="00E40922">
            <w:pPr>
              <w:pStyle w:val="ListParagraph"/>
              <w:tabs>
                <w:tab w:val="left" w:pos="0"/>
                <w:tab w:val="left" w:pos="810"/>
              </w:tabs>
              <w:spacing w:line="480" w:lineRule="auto"/>
              <w:ind w:left="0"/>
              <w:contextualSpacing w:val="0"/>
              <w:jc w:val="center"/>
              <w:rPr>
                <w:rFonts w:ascii="Times New Roman" w:hAnsi="Times New Roman"/>
                <w:sz w:val="24"/>
                <w:szCs w:val="24"/>
              </w:rPr>
            </w:pPr>
            <w:r>
              <w:rPr>
                <w:rFonts w:ascii="Times New Roman" w:hAnsi="Times New Roman"/>
                <w:sz w:val="24"/>
                <w:szCs w:val="24"/>
              </w:rPr>
              <w:t>No</w:t>
            </w:r>
          </w:p>
        </w:tc>
        <w:tc>
          <w:tcPr>
            <w:tcW w:w="5155" w:type="dxa"/>
          </w:tcPr>
          <w:p w14:paraId="544336C0" w14:textId="77777777" w:rsidR="00E40922" w:rsidRDefault="00E40922" w:rsidP="00E40922">
            <w:pPr>
              <w:pStyle w:val="ListParagraph"/>
              <w:tabs>
                <w:tab w:val="left" w:pos="0"/>
                <w:tab w:val="left" w:pos="810"/>
              </w:tabs>
              <w:spacing w:line="480" w:lineRule="auto"/>
              <w:ind w:left="0"/>
              <w:contextualSpacing w:val="0"/>
              <w:jc w:val="center"/>
              <w:rPr>
                <w:rFonts w:ascii="Times New Roman" w:hAnsi="Times New Roman"/>
                <w:sz w:val="24"/>
                <w:szCs w:val="24"/>
              </w:rPr>
            </w:pPr>
            <w:r w:rsidRPr="005675B8">
              <w:rPr>
                <w:rFonts w:ascii="Times New Roman" w:hAnsi="Times New Roman"/>
                <w:color w:val="000000"/>
                <w:sz w:val="24"/>
                <w:szCs w:val="24"/>
              </w:rPr>
              <w:t>Indikator</w:t>
            </w:r>
          </w:p>
        </w:tc>
        <w:tc>
          <w:tcPr>
            <w:tcW w:w="2265" w:type="dxa"/>
          </w:tcPr>
          <w:p w14:paraId="319841A3" w14:textId="77777777" w:rsidR="00E40922" w:rsidRPr="004271EB" w:rsidRDefault="00E40922" w:rsidP="00E40922">
            <w:pPr>
              <w:pStyle w:val="ListParagraph"/>
              <w:tabs>
                <w:tab w:val="left" w:pos="0"/>
                <w:tab w:val="left" w:pos="810"/>
              </w:tabs>
              <w:spacing w:line="480" w:lineRule="auto"/>
              <w:ind w:left="0"/>
              <w:contextualSpacing w:val="0"/>
              <w:jc w:val="center"/>
              <w:rPr>
                <w:rFonts w:ascii="Times New Roman" w:hAnsi="Times New Roman"/>
                <w:i/>
                <w:iCs/>
                <w:sz w:val="24"/>
                <w:szCs w:val="24"/>
              </w:rPr>
            </w:pPr>
            <w:r w:rsidRPr="004271EB">
              <w:rPr>
                <w:rFonts w:ascii="Times New Roman" w:hAnsi="Times New Roman"/>
                <w:i/>
                <w:iCs/>
                <w:color w:val="000000"/>
                <w:sz w:val="24"/>
                <w:szCs w:val="24"/>
              </w:rPr>
              <w:t>Literature</w:t>
            </w:r>
          </w:p>
        </w:tc>
      </w:tr>
      <w:tr w:rsidR="00E40922" w14:paraId="7F8F4454" w14:textId="77777777" w:rsidTr="00E40922">
        <w:tc>
          <w:tcPr>
            <w:tcW w:w="510" w:type="dxa"/>
          </w:tcPr>
          <w:p w14:paraId="5558B987"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r>
              <w:rPr>
                <w:rFonts w:ascii="Times New Roman" w:hAnsi="Times New Roman"/>
                <w:sz w:val="24"/>
                <w:szCs w:val="24"/>
              </w:rPr>
              <w:t>1</w:t>
            </w:r>
          </w:p>
        </w:tc>
        <w:tc>
          <w:tcPr>
            <w:tcW w:w="5155" w:type="dxa"/>
          </w:tcPr>
          <w:p w14:paraId="47D25280" w14:textId="77777777" w:rsidR="00E40922" w:rsidRDefault="00E40922" w:rsidP="00E40922">
            <w:pPr>
              <w:pStyle w:val="ListParagraph"/>
              <w:tabs>
                <w:tab w:val="left" w:pos="0"/>
                <w:tab w:val="left" w:pos="810"/>
              </w:tabs>
              <w:spacing w:line="480" w:lineRule="auto"/>
              <w:ind w:left="0"/>
              <w:contextualSpacing w:val="0"/>
              <w:jc w:val="both"/>
              <w:rPr>
                <w:rFonts w:ascii="Times New Roman" w:hAnsi="Times New Roman"/>
                <w:sz w:val="24"/>
                <w:szCs w:val="24"/>
              </w:rPr>
            </w:pPr>
            <w:r>
              <w:rPr>
                <w:rFonts w:ascii="Times New Roman" w:hAnsi="Times New Roman" w:cs="Times New Roman"/>
                <w:color w:val="000000"/>
                <w:sz w:val="24"/>
                <w:szCs w:val="24"/>
              </w:rPr>
              <w:t>Memberikan produk baru yang belum ada pada pesaing lainnya</w:t>
            </w:r>
          </w:p>
        </w:tc>
        <w:tc>
          <w:tcPr>
            <w:tcW w:w="2265" w:type="dxa"/>
            <w:vMerge w:val="restart"/>
          </w:tcPr>
          <w:p w14:paraId="6AB3C5E6" w14:textId="77777777" w:rsidR="00E40922" w:rsidRDefault="00E40922" w:rsidP="00E40922">
            <w:pPr>
              <w:pStyle w:val="ListParagraph"/>
              <w:tabs>
                <w:tab w:val="left" w:pos="0"/>
                <w:tab w:val="left" w:pos="810"/>
              </w:tabs>
              <w:spacing w:line="480" w:lineRule="auto"/>
              <w:ind w:left="0"/>
              <w:contextualSpacing w:val="0"/>
              <w:jc w:val="center"/>
              <w:rPr>
                <w:rFonts w:ascii="Times New Roman" w:hAnsi="Times New Roman"/>
                <w:sz w:val="24"/>
                <w:szCs w:val="24"/>
              </w:rPr>
            </w:pPr>
          </w:p>
          <w:p w14:paraId="0DBBFAC0" w14:textId="77777777" w:rsidR="00E40922" w:rsidRDefault="00E40922" w:rsidP="00E40922">
            <w:pPr>
              <w:pStyle w:val="ListParagraph"/>
              <w:tabs>
                <w:tab w:val="left" w:pos="0"/>
                <w:tab w:val="left" w:pos="810"/>
              </w:tabs>
              <w:spacing w:line="480" w:lineRule="auto"/>
              <w:ind w:left="0"/>
              <w:contextualSpacing w:val="0"/>
              <w:jc w:val="center"/>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{"citationItems":[{"id":"ITEM-1","itemData":{"DOI":"10.1017/CBO9781107415324.004","ISBN":"9788578110796","ISSN":"1098-6596","PMID":"25246403","abstract":"This research is done on the UMKM retail in Kebumen Regency, by the title “The influence of entrepreneurship and market orientation to performance by competitive advantage as mediation and it is moderated by the perception of environment uncertainty” The purpose of this research is testing the influence of entrepreneurship and market orientation to performance by competitive advantage as mediating and the perception of environment uncertainty as moderating variable. This research is quantitative approach using survey method. The number of respondents is 100 shop owners in Kebumen regency which is determined by using Slovin’s formula. Analysis’s device that used is “Partial Least Square” From the result of this research and data analysis can be concluded that entrepreneurship orientation gives positive impact to market orientation, entrepreneurship orientation gives positive impact to competitive advantage, market orientation does not influence to competitive advantage, entrepreneurship orientation does not influence to performance, market orientation does not influence to performance, competitive advantage does not influence to performance, entrepreneurship and market orientation does not affects to relation performance and competitive advantage and perception of environment uncertainty which does not moderating the relation of competitive advantage and performance. Keywords","author":[{"dropping-particle":"","family":"Lukas","given":"B.A.","non-dropping-particle":"","parse-names":false,"suffix":""},{"dropping-particle":"","family":"Ferrell","given":"O.C","non-dropping-particle":"","parse-names":false,"suffix":""}],"id":"ITEM-1","issue":"2","issued":{"date-parts":[["2000"]]},"page":"239-247","title":"The Effect of Market Orietation on Product Innovation.","type":"article-journal","volume":"28"},"uris":["http://www.mendeley.com/documents/?uuid=ed88a08a-430e-429a-b8ee-892a59252954"]}],"mendeley":{"formattedCitation":"(Lukas &amp; Ferrell, 2000)","plainTextFormattedCitation":"(Lukas &amp; Ferrell, 2000)","previouslyFormattedCitation":"(Lukas &amp; Ferrell, 2000)"},"properties":{"noteIndex":0},"schema":"https://github.com/citation-style-language/schema/raw/master/csl-citation.json"}</w:instrText>
            </w:r>
            <w:r>
              <w:rPr>
                <w:rFonts w:ascii="Times New Roman" w:hAnsi="Times New Roman"/>
                <w:sz w:val="24"/>
                <w:szCs w:val="24"/>
              </w:rPr>
              <w:fldChar w:fldCharType="separate"/>
            </w:r>
            <w:r w:rsidRPr="000B0978">
              <w:rPr>
                <w:rFonts w:ascii="Times New Roman" w:hAnsi="Times New Roman"/>
                <w:noProof/>
                <w:sz w:val="24"/>
                <w:szCs w:val="24"/>
              </w:rPr>
              <w:t>(Lukas &amp; Ferrell, 2000)</w:t>
            </w:r>
            <w:r>
              <w:rPr>
                <w:rFonts w:ascii="Times New Roman" w:hAnsi="Times New Roman"/>
                <w:sz w:val="24"/>
                <w:szCs w:val="24"/>
              </w:rPr>
              <w:fldChar w:fldCharType="end"/>
            </w:r>
          </w:p>
        </w:tc>
      </w:tr>
      <w:tr w:rsidR="00E40922" w14:paraId="5A947CE2" w14:textId="77777777" w:rsidTr="00E40922">
        <w:tc>
          <w:tcPr>
            <w:tcW w:w="510" w:type="dxa"/>
          </w:tcPr>
          <w:p w14:paraId="363D4DA4"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r>
              <w:rPr>
                <w:rFonts w:ascii="Times New Roman" w:hAnsi="Times New Roman"/>
                <w:sz w:val="24"/>
                <w:szCs w:val="24"/>
              </w:rPr>
              <w:t>2</w:t>
            </w:r>
          </w:p>
        </w:tc>
        <w:tc>
          <w:tcPr>
            <w:tcW w:w="5155" w:type="dxa"/>
          </w:tcPr>
          <w:p w14:paraId="68D8619F" w14:textId="77777777" w:rsidR="00E40922" w:rsidRDefault="00E40922" w:rsidP="00E40922">
            <w:pPr>
              <w:pStyle w:val="ListParagraph"/>
              <w:tabs>
                <w:tab w:val="left" w:pos="0"/>
                <w:tab w:val="left" w:pos="810"/>
              </w:tabs>
              <w:spacing w:line="480" w:lineRule="auto"/>
              <w:ind w:left="0"/>
              <w:contextualSpacing w:val="0"/>
              <w:jc w:val="both"/>
              <w:rPr>
                <w:rFonts w:ascii="Times New Roman" w:hAnsi="Times New Roman"/>
                <w:sz w:val="24"/>
                <w:szCs w:val="24"/>
              </w:rPr>
            </w:pPr>
            <w:r>
              <w:rPr>
                <w:rFonts w:ascii="Times New Roman" w:hAnsi="Times New Roman" w:cs="Times New Roman"/>
                <w:color w:val="000000"/>
                <w:sz w:val="24"/>
                <w:szCs w:val="24"/>
              </w:rPr>
              <w:t>memodifikasi produk yang sudah ada sebelumnya</w:t>
            </w:r>
          </w:p>
        </w:tc>
        <w:tc>
          <w:tcPr>
            <w:tcW w:w="2265" w:type="dxa"/>
            <w:vMerge/>
          </w:tcPr>
          <w:p w14:paraId="5025F0D2"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p>
        </w:tc>
      </w:tr>
      <w:tr w:rsidR="00E40922" w14:paraId="7092EECF" w14:textId="77777777" w:rsidTr="00E40922">
        <w:tc>
          <w:tcPr>
            <w:tcW w:w="510" w:type="dxa"/>
          </w:tcPr>
          <w:p w14:paraId="0D87C6B7"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r>
              <w:rPr>
                <w:rFonts w:ascii="Times New Roman" w:hAnsi="Times New Roman"/>
                <w:sz w:val="24"/>
                <w:szCs w:val="24"/>
              </w:rPr>
              <w:t>3</w:t>
            </w:r>
          </w:p>
        </w:tc>
        <w:tc>
          <w:tcPr>
            <w:tcW w:w="5155" w:type="dxa"/>
          </w:tcPr>
          <w:p w14:paraId="2CDF2170" w14:textId="77777777" w:rsidR="00E40922" w:rsidRDefault="00E40922" w:rsidP="00E40922">
            <w:pPr>
              <w:pStyle w:val="ListParagraph"/>
              <w:tabs>
                <w:tab w:val="left" w:pos="0"/>
                <w:tab w:val="left" w:pos="810"/>
              </w:tabs>
              <w:spacing w:line="480" w:lineRule="auto"/>
              <w:ind w:left="0"/>
              <w:contextualSpacing w:val="0"/>
              <w:jc w:val="both"/>
              <w:rPr>
                <w:rFonts w:ascii="Times New Roman" w:hAnsi="Times New Roman"/>
                <w:sz w:val="24"/>
                <w:szCs w:val="24"/>
              </w:rPr>
            </w:pPr>
            <w:r>
              <w:rPr>
                <w:rFonts w:ascii="Times New Roman" w:hAnsi="Times New Roman" w:cs="Times New Roman"/>
                <w:color w:val="000000"/>
                <w:sz w:val="24"/>
                <w:szCs w:val="24"/>
              </w:rPr>
              <w:t>Memiliki tingkat inovasi produk yang tinggi</w:t>
            </w:r>
          </w:p>
        </w:tc>
        <w:tc>
          <w:tcPr>
            <w:tcW w:w="2265" w:type="dxa"/>
            <w:vMerge/>
          </w:tcPr>
          <w:p w14:paraId="0712A00E"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p>
        </w:tc>
      </w:tr>
      <w:tr w:rsidR="00E40922" w14:paraId="05B35336" w14:textId="77777777" w:rsidTr="00E40922">
        <w:tc>
          <w:tcPr>
            <w:tcW w:w="510" w:type="dxa"/>
          </w:tcPr>
          <w:p w14:paraId="4FE05E1B" w14:textId="77777777" w:rsidR="00E40922" w:rsidRPr="005F3C5C" w:rsidRDefault="00E40922" w:rsidP="00E40922">
            <w:pPr>
              <w:pStyle w:val="ListParagraph"/>
              <w:tabs>
                <w:tab w:val="left" w:pos="0"/>
                <w:tab w:val="left" w:pos="810"/>
              </w:tabs>
              <w:spacing w:line="480" w:lineRule="auto"/>
              <w:ind w:left="0"/>
              <w:contextualSpacing w:val="0"/>
              <w:rPr>
                <w:rFonts w:ascii="Times New Roman" w:hAnsi="Times New Roman"/>
                <w:sz w:val="24"/>
                <w:szCs w:val="24"/>
                <w:lang w:val="en-US"/>
              </w:rPr>
            </w:pPr>
            <w:r>
              <w:rPr>
                <w:rFonts w:ascii="Times New Roman" w:hAnsi="Times New Roman"/>
                <w:sz w:val="24"/>
                <w:szCs w:val="24"/>
                <w:lang w:val="en-US"/>
              </w:rPr>
              <w:t>4</w:t>
            </w:r>
          </w:p>
        </w:tc>
        <w:tc>
          <w:tcPr>
            <w:tcW w:w="5155" w:type="dxa"/>
          </w:tcPr>
          <w:p w14:paraId="6D8702A7" w14:textId="77777777" w:rsidR="00E40922" w:rsidRPr="005F3C5C" w:rsidRDefault="00E40922" w:rsidP="00E40922">
            <w:pPr>
              <w:pStyle w:val="ListParagraph"/>
              <w:tabs>
                <w:tab w:val="left" w:pos="0"/>
                <w:tab w:val="left" w:pos="810"/>
              </w:tabs>
              <w:spacing w:line="480" w:lineRule="auto"/>
              <w:ind w:left="0"/>
              <w:contextualSpacing w:val="0"/>
              <w:jc w:val="both"/>
              <w:rPr>
                <w:rFonts w:ascii="Times New Roman" w:hAnsi="Times New Roman"/>
                <w:sz w:val="24"/>
                <w:szCs w:val="24"/>
                <w:lang w:val="en-US"/>
              </w:rPr>
            </w:pPr>
            <w:r>
              <w:rPr>
                <w:rFonts w:ascii="Times New Roman" w:hAnsi="Times New Roman" w:cs="Times New Roman"/>
                <w:sz w:val="24"/>
                <w:szCs w:val="24"/>
              </w:rPr>
              <w:t>Menggunakan komponen baru dalam pengembangan produk</w:t>
            </w:r>
          </w:p>
        </w:tc>
        <w:tc>
          <w:tcPr>
            <w:tcW w:w="2265" w:type="dxa"/>
            <w:vMerge w:val="restart"/>
          </w:tcPr>
          <w:p w14:paraId="6F7DC07E"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p>
          <w:p w14:paraId="464E9D7B"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p>
          <w:p w14:paraId="50FC4D53"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p>
          <w:p w14:paraId="7A2F5A97"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{"citationItems":[{"id":"ITEM-1","itemData":{"DOI":"10.1016/j.ijpe.2015.07.037","ISSN":"09255273","abstract":"This paper examines the role business environments (in terms of dynamism and competitiveness) as contingency factors which affect the effectiveness of different types of innovation strategies (in terms of product and process) in delivering business performance. Using the data of 207 manufacturing firms in Australia, this study shows that dynamic environments strengthen the effect of product innovation on business performance. Competitive environments, on the other hand, weaken the effect of product innovation on business performance, but strengthen the effect of process innovation on business performance. Overall, this study demonstrates the strategic fit between dynamism and product innovation strategy as well as between competitiveness and process innovation strategy. On the other hand, competitiveness also shows a strategic mismatch with product innovation. The theoretical and practical implications are discussed.","author":[{"dropping-particle":"","family":"Prajogo","given":"Daniel I.","non-dropping-particle":"","parse-names":false,"suffix":""}],"container-title":"International Journal of Production Economics","id":"ITEM-1","issued":{"date-parts":[["2016"]]},"page":"241-249","publisher":"Elsevier","title":"The strategic fit between innovation strategies and business environment in delivering business performance","type":"article-journal","volume":"171"},"uris":["http://www.mendeley.com/documents/?uuid=fc3778ac-b74c-4cd6-bfaa-8ea761eec764"]}],"mendeley":{"formattedCitation":"(Prajogo, 2016)","plainTextFormattedCitation":"(Prajogo, 2016)","previouslyFormattedCitation":"(Prajogo, 2016)"},"properties":{"noteIndex":0},"schema":"https://github.com/citation-style-language/schema/raw/master/csl-citation.json"}</w:instrText>
            </w:r>
            <w:r>
              <w:rPr>
                <w:rFonts w:ascii="Times New Roman" w:hAnsi="Times New Roman"/>
                <w:sz w:val="24"/>
                <w:szCs w:val="24"/>
              </w:rPr>
              <w:fldChar w:fldCharType="separate"/>
            </w:r>
            <w:r w:rsidRPr="00C253F2">
              <w:rPr>
                <w:rFonts w:ascii="Times New Roman" w:hAnsi="Times New Roman"/>
                <w:noProof/>
                <w:sz w:val="24"/>
                <w:szCs w:val="24"/>
              </w:rPr>
              <w:t>(Prajogo, 2016)</w:t>
            </w:r>
            <w:r>
              <w:rPr>
                <w:rFonts w:ascii="Times New Roman" w:hAnsi="Times New Roman"/>
                <w:sz w:val="24"/>
                <w:szCs w:val="24"/>
              </w:rPr>
              <w:fldChar w:fldCharType="end"/>
            </w:r>
          </w:p>
        </w:tc>
      </w:tr>
      <w:tr w:rsidR="00E40922" w14:paraId="501425E2" w14:textId="77777777" w:rsidTr="00E40922">
        <w:tc>
          <w:tcPr>
            <w:tcW w:w="510" w:type="dxa"/>
          </w:tcPr>
          <w:p w14:paraId="4B8BF7F0" w14:textId="77777777" w:rsidR="00E40922" w:rsidRPr="005F3C5C" w:rsidRDefault="00E40922" w:rsidP="00E40922">
            <w:pPr>
              <w:pStyle w:val="ListParagraph"/>
              <w:tabs>
                <w:tab w:val="left" w:pos="0"/>
                <w:tab w:val="left" w:pos="810"/>
              </w:tabs>
              <w:spacing w:line="480" w:lineRule="auto"/>
              <w:ind w:left="0"/>
              <w:contextualSpacing w:val="0"/>
              <w:rPr>
                <w:rFonts w:ascii="Times New Roman" w:hAnsi="Times New Roman"/>
                <w:sz w:val="24"/>
                <w:szCs w:val="24"/>
                <w:lang w:val="en-US"/>
              </w:rPr>
            </w:pPr>
            <w:r>
              <w:rPr>
                <w:rFonts w:ascii="Times New Roman" w:hAnsi="Times New Roman"/>
                <w:sz w:val="24"/>
                <w:szCs w:val="24"/>
                <w:lang w:val="en-US"/>
              </w:rPr>
              <w:t>5</w:t>
            </w:r>
          </w:p>
        </w:tc>
        <w:tc>
          <w:tcPr>
            <w:tcW w:w="5155" w:type="dxa"/>
          </w:tcPr>
          <w:p w14:paraId="53B38A4D" w14:textId="77777777" w:rsidR="00E40922" w:rsidRPr="005F3C5C" w:rsidRDefault="00E40922" w:rsidP="00E40922">
            <w:pPr>
              <w:pStyle w:val="ListParagraph"/>
              <w:tabs>
                <w:tab w:val="left" w:pos="0"/>
                <w:tab w:val="left" w:pos="810"/>
              </w:tabs>
              <w:spacing w:line="480" w:lineRule="auto"/>
              <w:ind w:left="0"/>
              <w:contextualSpacing w:val="0"/>
              <w:jc w:val="both"/>
              <w:rPr>
                <w:rFonts w:ascii="Times New Roman" w:hAnsi="Times New Roman"/>
                <w:sz w:val="24"/>
                <w:szCs w:val="24"/>
                <w:lang w:val="en-US"/>
              </w:rPr>
            </w:pPr>
            <w:r>
              <w:rPr>
                <w:rFonts w:ascii="Times New Roman" w:hAnsi="Times New Roman" w:cs="Times New Roman"/>
                <w:sz w:val="24"/>
                <w:szCs w:val="24"/>
              </w:rPr>
              <w:t>Menggunakan bahan baru dalam pengembangan produk</w:t>
            </w:r>
          </w:p>
        </w:tc>
        <w:tc>
          <w:tcPr>
            <w:tcW w:w="2265" w:type="dxa"/>
            <w:vMerge/>
          </w:tcPr>
          <w:p w14:paraId="29CD9D31"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p>
        </w:tc>
      </w:tr>
      <w:tr w:rsidR="00E40922" w14:paraId="7EE72160" w14:textId="77777777" w:rsidTr="00E40922">
        <w:tc>
          <w:tcPr>
            <w:tcW w:w="510" w:type="dxa"/>
          </w:tcPr>
          <w:p w14:paraId="2FFE3B13" w14:textId="77777777" w:rsidR="00E40922" w:rsidRPr="005F3C5C" w:rsidRDefault="00E40922" w:rsidP="00E40922">
            <w:pPr>
              <w:pStyle w:val="ListParagraph"/>
              <w:tabs>
                <w:tab w:val="left" w:pos="0"/>
                <w:tab w:val="left" w:pos="810"/>
              </w:tabs>
              <w:spacing w:line="480" w:lineRule="auto"/>
              <w:ind w:left="0"/>
              <w:contextualSpacing w:val="0"/>
              <w:rPr>
                <w:rFonts w:ascii="Times New Roman" w:hAnsi="Times New Roman"/>
                <w:sz w:val="24"/>
                <w:szCs w:val="24"/>
                <w:lang w:val="en-US"/>
              </w:rPr>
            </w:pPr>
            <w:r>
              <w:rPr>
                <w:rFonts w:ascii="Times New Roman" w:hAnsi="Times New Roman"/>
                <w:sz w:val="24"/>
                <w:szCs w:val="24"/>
                <w:lang w:val="en-US"/>
              </w:rPr>
              <w:t>6</w:t>
            </w:r>
          </w:p>
        </w:tc>
        <w:tc>
          <w:tcPr>
            <w:tcW w:w="5155" w:type="dxa"/>
          </w:tcPr>
          <w:p w14:paraId="472D17ED" w14:textId="77777777" w:rsidR="00E40922" w:rsidRPr="005F3C5C" w:rsidRDefault="00E40922" w:rsidP="00E40922">
            <w:pPr>
              <w:pStyle w:val="ListParagraph"/>
              <w:tabs>
                <w:tab w:val="left" w:pos="0"/>
                <w:tab w:val="left" w:pos="810"/>
              </w:tabs>
              <w:spacing w:line="480" w:lineRule="auto"/>
              <w:ind w:left="0"/>
              <w:contextualSpacing w:val="0"/>
              <w:jc w:val="both"/>
              <w:rPr>
                <w:rFonts w:ascii="Times New Roman" w:hAnsi="Times New Roman"/>
                <w:sz w:val="24"/>
                <w:szCs w:val="24"/>
                <w:lang w:val="en-US"/>
              </w:rPr>
            </w:pPr>
            <w:r>
              <w:rPr>
                <w:rFonts w:ascii="Times New Roman" w:hAnsi="Times New Roman" w:cs="Times New Roman"/>
                <w:sz w:val="24"/>
                <w:szCs w:val="24"/>
              </w:rPr>
              <w:t>Mengembangkan teknologi baru untuk peningkatan inovasi produk</w:t>
            </w:r>
          </w:p>
        </w:tc>
        <w:tc>
          <w:tcPr>
            <w:tcW w:w="2265" w:type="dxa"/>
            <w:vMerge/>
          </w:tcPr>
          <w:p w14:paraId="27FBB8A4"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p>
        </w:tc>
      </w:tr>
      <w:tr w:rsidR="00E40922" w14:paraId="2D03C975" w14:textId="77777777" w:rsidTr="00E40922">
        <w:tc>
          <w:tcPr>
            <w:tcW w:w="510" w:type="dxa"/>
          </w:tcPr>
          <w:p w14:paraId="03F849C1" w14:textId="77777777" w:rsidR="00E40922" w:rsidRPr="005F3C5C" w:rsidRDefault="00E40922" w:rsidP="00E40922">
            <w:pPr>
              <w:pStyle w:val="ListParagraph"/>
              <w:tabs>
                <w:tab w:val="left" w:pos="0"/>
                <w:tab w:val="left" w:pos="810"/>
              </w:tabs>
              <w:spacing w:line="480" w:lineRule="auto"/>
              <w:ind w:left="0"/>
              <w:contextualSpacing w:val="0"/>
              <w:rPr>
                <w:rFonts w:ascii="Times New Roman" w:hAnsi="Times New Roman"/>
                <w:sz w:val="24"/>
                <w:szCs w:val="24"/>
                <w:lang w:val="en-US"/>
              </w:rPr>
            </w:pPr>
            <w:r>
              <w:rPr>
                <w:rFonts w:ascii="Times New Roman" w:hAnsi="Times New Roman"/>
                <w:sz w:val="24"/>
                <w:szCs w:val="24"/>
                <w:lang w:val="en-US"/>
              </w:rPr>
              <w:t>7</w:t>
            </w:r>
          </w:p>
        </w:tc>
        <w:tc>
          <w:tcPr>
            <w:tcW w:w="5155" w:type="dxa"/>
          </w:tcPr>
          <w:p w14:paraId="6732178D" w14:textId="77777777" w:rsidR="00E40922" w:rsidRPr="005F3C5C" w:rsidRDefault="00E40922" w:rsidP="00E40922">
            <w:pPr>
              <w:pStyle w:val="ListParagraph"/>
              <w:tabs>
                <w:tab w:val="left" w:pos="0"/>
                <w:tab w:val="left" w:pos="810"/>
              </w:tabs>
              <w:spacing w:line="480" w:lineRule="auto"/>
              <w:ind w:left="0"/>
              <w:contextualSpacing w:val="0"/>
              <w:jc w:val="both"/>
              <w:rPr>
                <w:rFonts w:ascii="Times New Roman" w:hAnsi="Times New Roman"/>
                <w:sz w:val="24"/>
                <w:szCs w:val="24"/>
                <w:lang w:val="en-US"/>
              </w:rPr>
            </w:pPr>
            <w:r>
              <w:rPr>
                <w:rFonts w:ascii="Times New Roman" w:hAnsi="Times New Roman" w:cs="Times New Roman"/>
                <w:sz w:val="24"/>
                <w:szCs w:val="24"/>
              </w:rPr>
              <w:t>Mengembangkan fitur produk baru</w:t>
            </w:r>
          </w:p>
        </w:tc>
        <w:tc>
          <w:tcPr>
            <w:tcW w:w="2265" w:type="dxa"/>
            <w:vMerge/>
          </w:tcPr>
          <w:p w14:paraId="07BE5D09" w14:textId="77777777" w:rsidR="00E40922" w:rsidRDefault="00E40922" w:rsidP="00E40922">
            <w:pPr>
              <w:pStyle w:val="ListParagraph"/>
              <w:tabs>
                <w:tab w:val="left" w:pos="0"/>
                <w:tab w:val="left" w:pos="810"/>
              </w:tabs>
              <w:spacing w:line="480" w:lineRule="auto"/>
              <w:ind w:left="0"/>
              <w:contextualSpacing w:val="0"/>
              <w:rPr>
                <w:rFonts w:ascii="Times New Roman" w:hAnsi="Times New Roman"/>
                <w:sz w:val="24"/>
                <w:szCs w:val="24"/>
              </w:rPr>
            </w:pPr>
          </w:p>
        </w:tc>
      </w:tr>
    </w:tbl>
    <w:p w14:paraId="05546746" w14:textId="77777777" w:rsidR="00E40922" w:rsidRDefault="00E40922">
      <w:pPr>
        <w:spacing w:after="280" w:line="480" w:lineRule="auto"/>
        <w:jc w:val="both"/>
        <w:rPr>
          <w:rFonts w:ascii="Times New Roman" w:eastAsia="Times New Roman" w:hAnsi="Times New Roman" w:cs="Times New Roman"/>
          <w:sz w:val="4"/>
          <w:szCs w:val="4"/>
        </w:rPr>
      </w:pPr>
    </w:p>
    <w:p w14:paraId="120A8CC6" w14:textId="77777777" w:rsidR="00E40922" w:rsidRDefault="00E40922">
      <w:pPr>
        <w:spacing w:after="280" w:line="480" w:lineRule="auto"/>
        <w:jc w:val="both"/>
        <w:rPr>
          <w:rFonts w:ascii="Times New Roman" w:eastAsia="Times New Roman" w:hAnsi="Times New Roman" w:cs="Times New Roman"/>
          <w:sz w:val="4"/>
          <w:szCs w:val="4"/>
        </w:rPr>
      </w:pPr>
    </w:p>
    <w:p w14:paraId="39C73F14" w14:textId="77777777" w:rsidR="004B6886" w:rsidRDefault="007733F9">
      <w:pPr>
        <w:numPr>
          <w:ilvl w:val="1"/>
          <w:numId w:val="25"/>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Pengujian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Hipotesis</w:t>
      </w:r>
      <w:proofErr w:type="spellEnd"/>
    </w:p>
    <w:p w14:paraId="2BCBB01E" w14:textId="77777777" w:rsidR="004B6886" w:rsidRDefault="007733F9">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bookmarkStart w:id="4" w:name="_heading=h.30j0zll" w:colFirst="0" w:colLast="0"/>
      <w:bookmarkEnd w:id="4"/>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Structural</w:t>
      </w:r>
      <w:r>
        <w:rPr>
          <w:rFonts w:ascii="Times New Roman" w:eastAsia="Times New Roman" w:hAnsi="Times New Roman" w:cs="Times New Roman"/>
          <w:color w:val="000000"/>
          <w:sz w:val="24"/>
          <w:szCs w:val="24"/>
        </w:rPr>
        <w:t xml:space="preserve"> Equation Model (SEM).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interpretasi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ditujukan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menjawab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pertanyaan-pertanyaan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Teknik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SEM (Structural Equation Modeling), yang </w:t>
      </w:r>
      <w:proofErr w:type="spellStart"/>
      <w:r>
        <w:rPr>
          <w:rFonts w:ascii="Times New Roman" w:eastAsia="Times New Roman" w:hAnsi="Times New Roman" w:cs="Times New Roman"/>
          <w:color w:val="000000"/>
          <w:sz w:val="24"/>
          <w:szCs w:val="24"/>
        </w:rPr>
        <w:t>dioperasikan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program AMOS 23.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Hair &amp; et al (2014)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pemodelan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struktural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w:t>
      </w:r>
    </w:p>
    <w:p w14:paraId="40303E2C" w14:textId="77777777" w:rsidR="004B6886" w:rsidRDefault="007733F9">
      <w:pPr>
        <w:numPr>
          <w:ilvl w:val="2"/>
          <w:numId w:val="25"/>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Pengembangan</w:t>
      </w:r>
      <w:proofErr w:type="spellEnd"/>
      <w:r>
        <w:rPr>
          <w:rFonts w:ascii="Times New Roman" w:eastAsia="Times New Roman" w:hAnsi="Times New Roman" w:cs="Times New Roman"/>
          <w:b/>
          <w:color w:val="000000"/>
          <w:sz w:val="24"/>
          <w:szCs w:val="24"/>
        </w:rPr>
        <w:t xml:space="preserve"> Model </w:t>
      </w:r>
      <w:proofErr w:type="spellStart"/>
      <w:r>
        <w:rPr>
          <w:rFonts w:ascii="Times New Roman" w:eastAsia="Times New Roman" w:hAnsi="Times New Roman" w:cs="Times New Roman"/>
          <w:b/>
          <w:color w:val="000000"/>
          <w:sz w:val="24"/>
          <w:szCs w:val="24"/>
        </w:rPr>
        <w:t>Berdasarkan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Teori</w:t>
      </w:r>
      <w:proofErr w:type="spellEnd"/>
    </w:p>
    <w:p w14:paraId="15CDFE92" w14:textId="77777777" w:rsidR="004B6886" w:rsidRDefault="007733F9">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SEM. </w:t>
      </w:r>
      <w:proofErr w:type="spellStart"/>
      <w:r>
        <w:rPr>
          <w:rFonts w:ascii="Times New Roman" w:eastAsia="Times New Roman" w:hAnsi="Times New Roman" w:cs="Times New Roman"/>
          <w:color w:val="000000"/>
          <w:sz w:val="24"/>
          <w:szCs w:val="24"/>
        </w:rPr>
        <w:t>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diandalkan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valid </w:t>
      </w:r>
      <w:proofErr w:type="spellStart"/>
      <w:r>
        <w:rPr>
          <w:rFonts w:ascii="Times New Roman" w:eastAsia="Times New Roman" w:hAnsi="Times New Roman" w:cs="Times New Roman"/>
          <w:color w:val="000000"/>
          <w:sz w:val="24"/>
          <w:szCs w:val="24"/>
        </w:rPr>
        <w:t>daripada</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dibangun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masing-masing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sedikit</w:t>
      </w:r>
      <w:proofErr w:type="spellEnd"/>
      <w:r>
        <w:rPr>
          <w:rFonts w:ascii="Times New Roman" w:eastAsia="Times New Roman" w:hAnsi="Times New Roman" w:cs="Times New Roman"/>
          <w:color w:val="000000"/>
          <w:sz w:val="24"/>
          <w:szCs w:val="24"/>
        </w:rPr>
        <w:t xml:space="preserve"> yang lain.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dihadapkan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kurangnya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ditetapkan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substansial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item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pondasi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SEM.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menginvestasikan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memastikan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yang valid dan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ditarik</w:t>
      </w:r>
      <w:proofErr w:type="spellEnd"/>
      <w:r>
        <w:rPr>
          <w:rFonts w:ascii="Times New Roman" w:eastAsia="Times New Roman" w:hAnsi="Times New Roman" w:cs="Times New Roman"/>
          <w:color w:val="000000"/>
          <w:sz w:val="24"/>
          <w:szCs w:val="24"/>
        </w:rPr>
        <w:t>.</w:t>
      </w:r>
    </w:p>
    <w:p w14:paraId="1AABDFB0" w14:textId="77777777" w:rsidR="004B6886" w:rsidRDefault="007733F9">
      <w:pPr>
        <w:numPr>
          <w:ilvl w:val="2"/>
          <w:numId w:val="25"/>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Menyusun Diagram Jalur</w:t>
      </w:r>
    </w:p>
    <w:p w14:paraId="4EB122B3" w14:textId="77777777" w:rsidR="004B6886" w:rsidRDefault="007733F9">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item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tahap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dimasukkan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diidentifikasi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indikator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(item) </w:t>
      </w:r>
      <w:proofErr w:type="spellStart"/>
      <w:r>
        <w:rPr>
          <w:rFonts w:ascii="Times New Roman" w:eastAsia="Times New Roman" w:hAnsi="Times New Roman" w:cs="Times New Roman"/>
          <w:color w:val="000000"/>
          <w:sz w:val="24"/>
          <w:szCs w:val="24"/>
        </w:rPr>
        <w:t>ditugaskan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Meskipun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identifikasi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penugasan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diwakili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mewakili</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diagram. </w:t>
      </w:r>
    </w:p>
    <w:p w14:paraId="7C8D1CF8" w14:textId="77777777" w:rsidR="004B6886" w:rsidRDefault="007733F9">
      <w:pPr>
        <w:numPr>
          <w:ilvl w:val="2"/>
          <w:numId w:val="25"/>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Mengubah</w:t>
      </w:r>
      <w:proofErr w:type="spellEnd"/>
      <w:r>
        <w:rPr>
          <w:rFonts w:ascii="Times New Roman" w:eastAsia="Times New Roman" w:hAnsi="Times New Roman" w:cs="Times New Roman"/>
          <w:b/>
          <w:color w:val="000000"/>
          <w:sz w:val="24"/>
          <w:szCs w:val="24"/>
        </w:rPr>
        <w:t xml:space="preserve"> Diagram Jalur </w:t>
      </w:r>
      <w:proofErr w:type="spellStart"/>
      <w:r>
        <w:rPr>
          <w:rFonts w:ascii="Times New Roman" w:eastAsia="Times New Roman" w:hAnsi="Times New Roman" w:cs="Times New Roman"/>
          <w:b/>
          <w:color w:val="000000"/>
          <w:sz w:val="24"/>
          <w:szCs w:val="24"/>
        </w:rPr>
        <w:t>Menjadi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Persamaan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Struktural</w:t>
      </w:r>
      <w:proofErr w:type="spellEnd"/>
      <w:r>
        <w:rPr>
          <w:rFonts w:ascii="Times New Roman" w:eastAsia="Times New Roman" w:hAnsi="Times New Roman" w:cs="Times New Roman"/>
          <w:b/>
          <w:color w:val="000000"/>
          <w:sz w:val="24"/>
          <w:szCs w:val="24"/>
        </w:rPr>
        <w:t xml:space="preserve"> </w:t>
      </w:r>
    </w:p>
    <w:p w14:paraId="4C9D3E2B" w14:textId="77777777" w:rsidR="004B6886" w:rsidRDefault="007733F9">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dasar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indikator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mengalihkan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perhatian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terlibat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desain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estimasi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Hal </w:t>
      </w:r>
      <w:proofErr w:type="spellStart"/>
      <w:proofErr w:type="gram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fokus</w:t>
      </w:r>
      <w:proofErr w:type="spellEnd"/>
      <w:proofErr w:type="gram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estimasi</w:t>
      </w:r>
      <w:proofErr w:type="spellEnd"/>
      <w:r>
        <w:rPr>
          <w:rFonts w:ascii="Times New Roman" w:eastAsia="Times New Roman" w:hAnsi="Times New Roman" w:cs="Times New Roman"/>
          <w:color w:val="000000"/>
          <w:sz w:val="24"/>
          <w:szCs w:val="24"/>
        </w:rPr>
        <w:t xml:space="preserve"> model. Di </w:t>
      </w:r>
      <w:proofErr w:type="spellStart"/>
      <w:r>
        <w:rPr>
          <w:rFonts w:ascii="Times New Roman" w:eastAsia="Times New Roman" w:hAnsi="Times New Roman" w:cs="Times New Roman"/>
          <w:color w:val="000000"/>
          <w:sz w:val="24"/>
          <w:szCs w:val="24"/>
        </w:rPr>
        <w:t>bidang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memperhatikan</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kovariansi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solusi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hilang</w:t>
      </w:r>
      <w:proofErr w:type="spellEnd"/>
      <w:r>
        <w:rPr>
          <w:rFonts w:ascii="Times New Roman" w:eastAsia="Times New Roman" w:hAnsi="Times New Roman" w:cs="Times New Roman"/>
          <w:color w:val="000000"/>
          <w:sz w:val="24"/>
          <w:szCs w:val="24"/>
        </w:rPr>
        <w:t xml:space="preserve">; dan (3)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estimasi</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estimasi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tersedia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perangkat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komputer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tersedia</w:t>
      </w:r>
      <w:proofErr w:type="spellEnd"/>
      <w:r>
        <w:rPr>
          <w:rFonts w:ascii="Times New Roman" w:eastAsia="Times New Roman" w:hAnsi="Times New Roman" w:cs="Times New Roman"/>
          <w:color w:val="000000"/>
          <w:sz w:val="24"/>
          <w:szCs w:val="24"/>
        </w:rPr>
        <w:t>.</w:t>
      </w:r>
    </w:p>
    <w:p w14:paraId="4766DD00" w14:textId="77777777" w:rsidR="004B6886" w:rsidRDefault="007733F9">
      <w:pPr>
        <w:numPr>
          <w:ilvl w:val="2"/>
          <w:numId w:val="25"/>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Memilih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Jenis</w:t>
      </w:r>
      <w:proofErr w:type="spellEnd"/>
      <w:r>
        <w:rPr>
          <w:rFonts w:ascii="Times New Roman" w:eastAsia="Times New Roman" w:hAnsi="Times New Roman" w:cs="Times New Roman"/>
          <w:b/>
          <w:color w:val="000000"/>
          <w:sz w:val="24"/>
          <w:szCs w:val="24"/>
        </w:rPr>
        <w:t xml:space="preserve"> Input </w:t>
      </w:r>
      <w:proofErr w:type="spellStart"/>
      <w:r>
        <w:rPr>
          <w:rFonts w:ascii="Times New Roman" w:eastAsia="Times New Roman" w:hAnsi="Times New Roman" w:cs="Times New Roman"/>
          <w:b/>
          <w:color w:val="000000"/>
          <w:sz w:val="24"/>
          <w:szCs w:val="24"/>
        </w:rPr>
        <w:t>Matriks</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dan </w:t>
      </w:r>
      <w:proofErr w:type="spellStart"/>
      <w:r>
        <w:rPr>
          <w:rFonts w:ascii="Times New Roman" w:eastAsia="Times New Roman" w:hAnsi="Times New Roman" w:cs="Times New Roman"/>
          <w:b/>
          <w:sz w:val="24"/>
          <w:szCs w:val="24"/>
        </w:rPr>
        <w:t>Estimasi</w:t>
      </w:r>
      <w:proofErr w:type="spellEnd"/>
      <w:r>
        <w:rPr>
          <w:rFonts w:ascii="Times New Roman" w:eastAsia="Times New Roman" w:hAnsi="Times New Roman" w:cs="Times New Roman"/>
          <w:b/>
          <w:sz w:val="24"/>
          <w:szCs w:val="24"/>
        </w:rPr>
        <w:t xml:space="preserve"> Model yang </w:t>
      </w:r>
      <w:proofErr w:type="spellStart"/>
      <w:r>
        <w:rPr>
          <w:rFonts w:ascii="Times New Roman" w:eastAsia="Times New Roman" w:hAnsi="Times New Roman" w:cs="Times New Roman"/>
          <w:b/>
          <w:sz w:val="24"/>
          <w:szCs w:val="24"/>
        </w:rPr>
        <w:t>Diusulkan</w:t>
      </w:r>
      <w:proofErr w:type="spellEnd"/>
    </w:p>
    <w:p w14:paraId="5039199F" w14:textId="77777777" w:rsidR="004B6886" w:rsidRDefault="007733F9">
      <w:pPr>
        <w:spacing w:after="0" w:line="480" w:lineRule="auto"/>
        <w:ind w:left="1080"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ditentukan</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dikumpulkan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kunci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estimasi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dibuat</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persamaan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multivariate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SEM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data input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kovarian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dimasukkan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AMOS,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program AMOS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dahulu</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mentah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kovarian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data outliers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kovarian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dihitung</w:t>
      </w:r>
      <w:proofErr w:type="spellEnd"/>
      <w:r>
        <w:rPr>
          <w:rFonts w:ascii="Times New Roman" w:eastAsia="Times New Roman" w:hAnsi="Times New Roman" w:cs="Times New Roman"/>
          <w:sz w:val="24"/>
          <w:szCs w:val="24"/>
        </w:rPr>
        <w:t xml:space="preserve">. Teknik </w:t>
      </w:r>
      <w:proofErr w:type="spellStart"/>
      <w:r>
        <w:rPr>
          <w:rFonts w:ascii="Times New Roman" w:eastAsia="Times New Roman" w:hAnsi="Times New Roman" w:cs="Times New Roman"/>
          <w:sz w:val="24"/>
          <w:szCs w:val="24"/>
        </w:rPr>
        <w:t>estimasi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Estimasi</w:t>
      </w:r>
      <w:proofErr w:type="spellEnd"/>
      <w:r>
        <w:rPr>
          <w:rFonts w:ascii="Times New Roman" w:eastAsia="Times New Roman" w:hAnsi="Times New Roman" w:cs="Times New Roman"/>
          <w:sz w:val="24"/>
          <w:szCs w:val="24"/>
        </w:rPr>
        <w:t xml:space="preserve"> Measurement Model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undimensionalitas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konstruk-konstruk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eksogen</w:t>
      </w:r>
      <w:proofErr w:type="spellEnd"/>
      <w:r>
        <w:rPr>
          <w:rFonts w:ascii="Times New Roman" w:eastAsia="Times New Roman" w:hAnsi="Times New Roman" w:cs="Times New Roman"/>
          <w:sz w:val="24"/>
          <w:szCs w:val="24"/>
        </w:rPr>
        <w:t xml:space="preserve"> dan endogen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Confirmatory Factor Analysis dan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Estimasi</w:t>
      </w:r>
      <w:proofErr w:type="spellEnd"/>
      <w:r>
        <w:rPr>
          <w:rFonts w:ascii="Times New Roman" w:eastAsia="Times New Roman" w:hAnsi="Times New Roman" w:cs="Times New Roman"/>
          <w:sz w:val="24"/>
          <w:szCs w:val="24"/>
        </w:rPr>
        <w:t xml:space="preserve"> Structural Equation Model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full model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kesesuaian</w:t>
      </w:r>
      <w:proofErr w:type="spellEnd"/>
      <w:r>
        <w:rPr>
          <w:rFonts w:ascii="Times New Roman" w:eastAsia="Times New Roman" w:hAnsi="Times New Roman" w:cs="Times New Roman"/>
          <w:sz w:val="24"/>
          <w:szCs w:val="24"/>
        </w:rPr>
        <w:t xml:space="preserve"> model dan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kausalitas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dibangun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
    <w:p w14:paraId="3998D3AF" w14:textId="77777777" w:rsidR="004B6886" w:rsidRDefault="007733F9">
      <w:pPr>
        <w:numPr>
          <w:ilvl w:val="2"/>
          <w:numId w:val="25"/>
        </w:numPr>
        <w:pBdr>
          <w:top w:val="nil"/>
          <w:left w:val="nil"/>
          <w:bottom w:val="nil"/>
          <w:right w:val="nil"/>
          <w:between w:val="nil"/>
        </w:pBdr>
        <w:spacing w:after="0" w:line="480" w:lineRule="auto"/>
        <w:ind w:left="709" w:hanging="709"/>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Menilai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Identifikasi</w:t>
      </w:r>
      <w:proofErr w:type="spellEnd"/>
      <w:r>
        <w:rPr>
          <w:rFonts w:ascii="Times New Roman" w:eastAsia="Times New Roman" w:hAnsi="Times New Roman" w:cs="Times New Roman"/>
          <w:b/>
          <w:color w:val="000000"/>
          <w:sz w:val="24"/>
          <w:szCs w:val="24"/>
        </w:rPr>
        <w:t xml:space="preserve"> Model </w:t>
      </w:r>
      <w:proofErr w:type="spellStart"/>
      <w:r>
        <w:rPr>
          <w:rFonts w:ascii="Times New Roman" w:eastAsia="Times New Roman" w:hAnsi="Times New Roman" w:cs="Times New Roman"/>
          <w:b/>
          <w:color w:val="000000"/>
          <w:sz w:val="24"/>
          <w:szCs w:val="24"/>
        </w:rPr>
        <w:t>Struktural</w:t>
      </w:r>
      <w:proofErr w:type="spellEnd"/>
    </w:p>
    <w:p w14:paraId="36FDC222" w14:textId="77777777" w:rsidR="00572FE4" w:rsidRDefault="007733F9" w:rsidP="00DD1C31">
      <w:pPr>
        <w:spacing w:after="0" w:line="480" w:lineRule="auto"/>
        <w:ind w:left="709"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identifikasi</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struktural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indikator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seharusnya</w:t>
      </w:r>
      <w:proofErr w:type="spellEnd"/>
      <w:r>
        <w:rPr>
          <w:rFonts w:ascii="Times New Roman" w:eastAsia="Times New Roman" w:hAnsi="Times New Roman" w:cs="Times New Roman"/>
          <w:color w:val="000000"/>
          <w:sz w:val="24"/>
          <w:szCs w:val="24"/>
        </w:rPr>
        <w:t xml:space="preserve"> represent)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mengembangkan</w:t>
      </w:r>
      <w:proofErr w:type="spellEnd"/>
      <w:r>
        <w:rPr>
          <w:rFonts w:ascii="Times New Roman" w:eastAsia="Times New Roman" w:hAnsi="Times New Roman" w:cs="Times New Roman"/>
          <w:color w:val="000000"/>
          <w:sz w:val="24"/>
          <w:szCs w:val="24"/>
        </w:rPr>
        <w:t xml:space="preserve"> model SEM. </w:t>
      </w:r>
      <w:proofErr w:type="spellStart"/>
      <w:r>
        <w:rPr>
          <w:rFonts w:ascii="Times New Roman" w:eastAsia="Times New Roman" w:hAnsi="Times New Roman" w:cs="Times New Roman"/>
          <w:color w:val="000000"/>
          <w:sz w:val="24"/>
          <w:szCs w:val="24"/>
        </w:rPr>
        <w:t>Tahap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struktural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konstruksi</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pada model </w:t>
      </w:r>
      <w:proofErr w:type="spellStart"/>
      <w:r>
        <w:rPr>
          <w:rFonts w:ascii="Times New Roman" w:eastAsia="Times New Roman" w:hAnsi="Times New Roman" w:cs="Times New Roman"/>
          <w:color w:val="000000"/>
          <w:sz w:val="24"/>
          <w:szCs w:val="24"/>
        </w:rPr>
        <w:t>teoritis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diusulkan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software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komputer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meaningless</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identifikasi</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struktural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ketidakmampuan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proposed</w:t>
      </w:r>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menghasilkan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unique estimate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estimasi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w:t>
      </w:r>
    </w:p>
    <w:p w14:paraId="400D58DC" w14:textId="77777777" w:rsidR="004B6886" w:rsidRDefault="007733F9">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error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w:t>
      </w:r>
    </w:p>
    <w:p w14:paraId="5B16C6D6" w14:textId="77777777" w:rsidR="004B6886" w:rsidRDefault="007733F9">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Ketidakmampuan</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invert information matrix</w:t>
      </w:r>
    </w:p>
    <w:p w14:paraId="13D6F48F" w14:textId="77777777" w:rsidR="004B6886" w:rsidRDefault="007733F9">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w:t>
      </w:r>
      <w:proofErr w:type="spellStart"/>
      <w:r>
        <w:rPr>
          <w:rFonts w:ascii="Times New Roman" w:eastAsia="Times New Roman" w:hAnsi="Times New Roman" w:cs="Times New Roman"/>
          <w:color w:val="000000"/>
          <w:sz w:val="24"/>
          <w:szCs w:val="24"/>
        </w:rPr>
        <w:t>estimasi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mungkin</w:t>
      </w:r>
      <w:proofErr w:type="spellEnd"/>
      <w:r>
        <w:rPr>
          <w:rFonts w:ascii="Times New Roman" w:eastAsia="Times New Roman" w:hAnsi="Times New Roman" w:cs="Times New Roman"/>
          <w:color w:val="000000"/>
          <w:sz w:val="24"/>
          <w:szCs w:val="24"/>
        </w:rPr>
        <w:t xml:space="preserve"> error variance yang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w:t>
      </w:r>
    </w:p>
    <w:p w14:paraId="3870CC3F" w14:textId="77777777" w:rsidR="004B6886" w:rsidRDefault="007733F9">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(&gt; 0,90)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estimasi</w:t>
      </w:r>
      <w:proofErr w:type="spellEnd"/>
      <w:r>
        <w:rPr>
          <w:rFonts w:ascii="Times New Roman" w:eastAsia="Times New Roman" w:hAnsi="Times New Roman" w:cs="Times New Roman"/>
          <w:color w:val="000000"/>
          <w:sz w:val="24"/>
          <w:szCs w:val="24"/>
        </w:rPr>
        <w:t>.</w:t>
      </w:r>
    </w:p>
    <w:p w14:paraId="5A584C80" w14:textId="77777777" w:rsidR="004B6886" w:rsidRDefault="007733F9">
      <w:pPr>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identifikasi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w:t>
      </w:r>
    </w:p>
    <w:p w14:paraId="087BAC83" w14:textId="77777777" w:rsidR="004B6886" w:rsidRDefault="007733F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Besarnya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diestimasi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diindikasikan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degree of freedom</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
    <w:p w14:paraId="0B95C12F" w14:textId="77777777" w:rsidR="004B6886" w:rsidRDefault="007733F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timbal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respirokal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(model </w:t>
      </w:r>
      <w:r>
        <w:rPr>
          <w:rFonts w:ascii="Times New Roman" w:eastAsia="Times New Roman" w:hAnsi="Times New Roman" w:cs="Times New Roman"/>
          <w:i/>
          <w:color w:val="000000"/>
          <w:sz w:val="24"/>
          <w:szCs w:val="24"/>
        </w:rPr>
        <w:t>non recursive</w:t>
      </w:r>
      <w:r>
        <w:rPr>
          <w:rFonts w:ascii="Times New Roman" w:eastAsia="Times New Roman" w:hAnsi="Times New Roman" w:cs="Times New Roman"/>
          <w:color w:val="000000"/>
          <w:sz w:val="24"/>
          <w:szCs w:val="24"/>
        </w:rPr>
        <w:t xml:space="preserve">). </w:t>
      </w:r>
    </w:p>
    <w:p w14:paraId="0B20E645" w14:textId="77777777" w:rsidR="004B6886" w:rsidRDefault="007733F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Kegagalan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(fix) pada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w:t>
      </w:r>
    </w:p>
    <w:p w14:paraId="082E8F68" w14:textId="77777777" w:rsidR="004B6886" w:rsidRDefault="007733F9">
      <w:pPr>
        <w:numPr>
          <w:ilvl w:val="2"/>
          <w:numId w:val="25"/>
        </w:numPr>
        <w:pBdr>
          <w:top w:val="nil"/>
          <w:left w:val="nil"/>
          <w:bottom w:val="nil"/>
          <w:right w:val="nil"/>
          <w:between w:val="nil"/>
        </w:pBdr>
        <w:spacing w:after="0" w:line="480" w:lineRule="auto"/>
        <w:ind w:left="709" w:hanging="709"/>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color w:val="000000"/>
          <w:sz w:val="24"/>
          <w:szCs w:val="24"/>
        </w:rPr>
        <w:t>Menilai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Kriteria</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sz w:val="24"/>
          <w:szCs w:val="24"/>
        </w:rPr>
        <w:t>Goodness-of-Fit</w:t>
      </w:r>
    </w:p>
    <w:p w14:paraId="7D402DF1" w14:textId="77777777" w:rsidR="004B6886" w:rsidRDefault="007733F9">
      <w:pPr>
        <w:spacing w:after="0" w:line="48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proofErr w:type="gram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kesesuaian</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kesesuaian</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Goodness-of-Fit,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222F7A5A" w14:textId="77777777" w:rsidR="004B6886" w:rsidRDefault="007733F9">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data</w:t>
      </w:r>
    </w:p>
    <w:p w14:paraId="127595A8" w14:textId="77777777" w:rsidR="004B6886" w:rsidRDefault="007733F9">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Outliers</w:t>
      </w:r>
    </w:p>
    <w:p w14:paraId="43FB0208" w14:textId="77777777" w:rsidR="004B6886" w:rsidRDefault="007733F9">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Multicollinearity dan singularity</w:t>
      </w:r>
    </w:p>
    <w:p w14:paraId="0F89C8FF" w14:textId="77777777" w:rsidR="004B6886" w:rsidRDefault="007733F9">
      <w:pPr>
        <w:spacing w:after="0" w:line="480" w:lineRule="auto"/>
        <w:ind w:left="720"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kesesuaian</w:t>
      </w:r>
      <w:proofErr w:type="spellEnd"/>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cut-off</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ditolak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w:t>
      </w:r>
    </w:p>
    <w:p w14:paraId="33F09B2E" w14:textId="77777777" w:rsidR="004B6886" w:rsidRDefault="007733F9">
      <w:pPr>
        <w:numPr>
          <w:ilvl w:val="6"/>
          <w:numId w:val="30"/>
        </w:numPr>
        <w:pBdr>
          <w:top w:val="nil"/>
          <w:left w:val="nil"/>
          <w:bottom w:val="nil"/>
          <w:right w:val="nil"/>
          <w:between w:val="nil"/>
        </w:pBdr>
        <w:spacing w:after="0" w:line="480" w:lineRule="auto"/>
        <w:ind w:left="10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Likelihood Ratio Chi square statistic (x2)</w:t>
      </w:r>
    </w:p>
    <w:p w14:paraId="307E048F" w14:textId="77777777" w:rsidR="004B6886" w:rsidRDefault="007733F9" w:rsidP="00E40922">
      <w:pPr>
        <w:pBdr>
          <w:top w:val="nil"/>
          <w:left w:val="nil"/>
          <w:bottom w:val="nil"/>
          <w:right w:val="nil"/>
          <w:between w:val="nil"/>
        </w:pBdr>
        <w:spacing w:after="0" w:line="480" w:lineRule="auto"/>
        <w:ind w:left="1080" w:firstLine="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Likelihood Ratio Chi square statistic (x2)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fundamental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overall fit</w:t>
      </w:r>
      <w:r>
        <w:rPr>
          <w:rFonts w:ascii="Times New Roman" w:eastAsia="Times New Roman" w:hAnsi="Times New Roman" w:cs="Times New Roman"/>
          <w:color w:val="000000"/>
          <w:sz w:val="24"/>
          <w:szCs w:val="24"/>
        </w:rPr>
        <w:t xml:space="preserve">. Nilai </w:t>
      </w:r>
      <w:r>
        <w:rPr>
          <w:rFonts w:ascii="Times New Roman" w:eastAsia="Times New Roman" w:hAnsi="Times New Roman" w:cs="Times New Roman"/>
          <w:i/>
          <w:color w:val="000000"/>
          <w:sz w:val="24"/>
          <w:szCs w:val="24"/>
        </w:rPr>
        <w:t>chi square</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degree of freedom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diobservasi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(q).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chi square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(p)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(q),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input </w:t>
      </w:r>
      <w:proofErr w:type="spellStart"/>
      <w:r>
        <w:rPr>
          <w:rFonts w:ascii="Times New Roman" w:eastAsia="Times New Roman" w:hAnsi="Times New Roman" w:cs="Times New Roman"/>
          <w:color w:val="000000"/>
          <w:sz w:val="24"/>
          <w:szCs w:val="24"/>
        </w:rPr>
        <w:t>matrik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sesungguhnya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dibutuhkannya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chi square</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diusulkan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cocok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fit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observasi</w:t>
      </w:r>
      <w:proofErr w:type="spellEnd"/>
      <w:r>
        <w:rPr>
          <w:rFonts w:ascii="Times New Roman" w:eastAsia="Times New Roman" w:hAnsi="Times New Roman" w:cs="Times New Roman"/>
          <w:color w:val="000000"/>
          <w:sz w:val="24"/>
          <w:szCs w:val="24"/>
        </w:rPr>
        <w:t xml:space="preserve">. Program AMOS 23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chi square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perintah</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besarnya</w:t>
      </w:r>
      <w:proofErr w:type="spellEnd"/>
      <w:r>
        <w:rPr>
          <w:rFonts w:ascii="Times New Roman" w:eastAsia="Times New Roman" w:hAnsi="Times New Roman" w:cs="Times New Roman"/>
          <w:color w:val="000000"/>
          <w:sz w:val="24"/>
          <w:szCs w:val="24"/>
        </w:rPr>
        <w:t xml:space="preserve"> degree pf freedom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perintah</w:t>
      </w:r>
      <w:proofErr w:type="spellEnd"/>
      <w:r>
        <w:rPr>
          <w:rFonts w:ascii="Times New Roman" w:eastAsia="Times New Roman" w:hAnsi="Times New Roman" w:cs="Times New Roman"/>
          <w:color w:val="000000"/>
          <w:sz w:val="24"/>
          <w:szCs w:val="24"/>
        </w:rPr>
        <w:t xml:space="preserve"> \df. </w:t>
      </w:r>
      <w:r>
        <w:rPr>
          <w:rFonts w:ascii="Times New Roman" w:eastAsia="Times New Roman" w:hAnsi="Times New Roman" w:cs="Times New Roman"/>
          <w:sz w:val="24"/>
          <w:szCs w:val="24"/>
        </w:rPr>
        <w:t>Significance</w:t>
      </w:r>
      <w:r>
        <w:rPr>
          <w:rFonts w:ascii="Times New Roman" w:eastAsia="Times New Roman" w:hAnsi="Times New Roman" w:cs="Times New Roman"/>
          <w:color w:val="000000"/>
          <w:sz w:val="24"/>
          <w:szCs w:val="24"/>
        </w:rPr>
        <w:t xml:space="preserve"> Probability,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model.</w:t>
      </w:r>
    </w:p>
    <w:p w14:paraId="6D81BB69" w14:textId="77777777" w:rsidR="004B6886" w:rsidRDefault="007733F9">
      <w:pPr>
        <w:numPr>
          <w:ilvl w:val="6"/>
          <w:numId w:val="30"/>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RMSEA</w:t>
      </w:r>
    </w:p>
    <w:p w14:paraId="24FFA6B4" w14:textId="77777777" w:rsidR="004B6886" w:rsidRDefault="007733F9">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The root Mean Square Error of Approximation</w:t>
      </w:r>
      <w:r>
        <w:rPr>
          <w:rFonts w:ascii="Times New Roman" w:eastAsia="Times New Roman" w:hAnsi="Times New Roman" w:cs="Times New Roman"/>
          <w:sz w:val="24"/>
          <w:szCs w:val="24"/>
        </w:rPr>
        <w:t xml:space="preserve"> (RMSEA),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mencoba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memperbaiki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kecenderungan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statistik</w:t>
      </w:r>
      <w:proofErr w:type="spellEnd"/>
      <w:r>
        <w:rPr>
          <w:rFonts w:ascii="Times New Roman" w:eastAsia="Times New Roman" w:hAnsi="Times New Roman" w:cs="Times New Roman"/>
          <w:sz w:val="24"/>
          <w:szCs w:val="24"/>
        </w:rPr>
        <w:t xml:space="preserve"> chi square </w:t>
      </w:r>
      <w:proofErr w:type="spellStart"/>
      <w:r>
        <w:rPr>
          <w:rFonts w:ascii="Times New Roman" w:eastAsia="Times New Roman" w:hAnsi="Times New Roman" w:cs="Times New Roman"/>
          <w:sz w:val="24"/>
          <w:szCs w:val="24"/>
        </w:rPr>
        <w:t>menolak</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Nilai RMSEA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0.05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0.08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Hasil uji </w:t>
      </w:r>
      <w:proofErr w:type="spellStart"/>
      <w:r>
        <w:rPr>
          <w:rFonts w:ascii="Times New Roman" w:eastAsia="Times New Roman" w:hAnsi="Times New Roman" w:cs="Times New Roman"/>
          <w:sz w:val="24"/>
          <w:szCs w:val="24"/>
        </w:rPr>
        <w:t>empiris</w:t>
      </w:r>
      <w:proofErr w:type="spellEnd"/>
      <w:r>
        <w:rPr>
          <w:rFonts w:ascii="Times New Roman" w:eastAsia="Times New Roman" w:hAnsi="Times New Roman" w:cs="Times New Roman"/>
          <w:sz w:val="24"/>
          <w:szCs w:val="24"/>
        </w:rPr>
        <w:t xml:space="preserve"> RMSEA </w:t>
      </w:r>
      <w:proofErr w:type="spellStart"/>
      <w:r>
        <w:rPr>
          <w:rFonts w:ascii="Times New Roman" w:eastAsia="Times New Roman" w:hAnsi="Times New Roman" w:cs="Times New Roman"/>
          <w:sz w:val="24"/>
          <w:szCs w:val="24"/>
        </w:rPr>
        <w:t>cocok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
    <w:p w14:paraId="7EAB0F18" w14:textId="77777777" w:rsidR="004B6886" w:rsidRDefault="007733F9">
      <w:pPr>
        <w:numPr>
          <w:ilvl w:val="6"/>
          <w:numId w:val="30"/>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GFI</w:t>
      </w:r>
    </w:p>
    <w:p w14:paraId="036F0568" w14:textId="77777777" w:rsidR="004B6886" w:rsidRDefault="007733F9">
      <w:pPr>
        <w:spacing w:after="0" w:line="480" w:lineRule="auto"/>
        <w:ind w:left="720"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Goodness of Fit Index</w:t>
      </w:r>
      <w:r>
        <w:rPr>
          <w:rFonts w:ascii="Times New Roman" w:eastAsia="Times New Roman" w:hAnsi="Times New Roman" w:cs="Times New Roman"/>
          <w:sz w:val="24"/>
          <w:szCs w:val="24"/>
        </w:rPr>
        <w:t xml:space="preserve"> (GFI)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non </w:t>
      </w:r>
      <w:proofErr w:type="spellStart"/>
      <w:r>
        <w:rPr>
          <w:rFonts w:ascii="Times New Roman" w:eastAsia="Times New Roman" w:hAnsi="Times New Roman" w:cs="Times New Roman"/>
          <w:sz w:val="24"/>
          <w:szCs w:val="24"/>
        </w:rPr>
        <w:t>statistik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nilainya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berkisar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0 (poor fit)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1.0 (perfect fit). Nilai GFI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fit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GFI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layak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menganjurkan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90% </w:t>
      </w:r>
      <w:proofErr w:type="spellStart"/>
      <w:r>
        <w:rPr>
          <w:rFonts w:ascii="Times New Roman" w:eastAsia="Times New Roman" w:hAnsi="Times New Roman" w:cs="Times New Roman"/>
          <w:sz w:val="24"/>
          <w:szCs w:val="24"/>
        </w:rPr>
        <w:lastRenderedPageBreak/>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Good Fit. Program AMOS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GFI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gfi</w:t>
      </w:r>
      <w:proofErr w:type="spellEnd"/>
      <w:r>
        <w:rPr>
          <w:rFonts w:ascii="Times New Roman" w:eastAsia="Times New Roman" w:hAnsi="Times New Roman" w:cs="Times New Roman"/>
          <w:sz w:val="24"/>
          <w:szCs w:val="24"/>
        </w:rPr>
        <w:t>.</w:t>
      </w:r>
    </w:p>
    <w:p w14:paraId="552F19A8" w14:textId="77777777" w:rsidR="004B6886" w:rsidRDefault="007733F9">
      <w:pPr>
        <w:numPr>
          <w:ilvl w:val="6"/>
          <w:numId w:val="30"/>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AGFI</w:t>
      </w:r>
    </w:p>
    <w:p w14:paraId="0AF828B0" w14:textId="77777777" w:rsidR="004B6886" w:rsidRDefault="007733F9">
      <w:pPr>
        <w:spacing w:after="0" w:line="480" w:lineRule="auto"/>
        <w:ind w:left="720"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Adjusted Goodness of Fit Index</w:t>
      </w:r>
      <w:r>
        <w:rPr>
          <w:rFonts w:ascii="Times New Roman" w:eastAsia="Times New Roman" w:hAnsi="Times New Roman" w:cs="Times New Roman"/>
          <w:sz w:val="24"/>
          <w:szCs w:val="24"/>
        </w:rPr>
        <w:t xml:space="preserve"> (AGFI)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GFI yang </w:t>
      </w:r>
      <w:proofErr w:type="spellStart"/>
      <w:r>
        <w:rPr>
          <w:rFonts w:ascii="Times New Roman" w:eastAsia="Times New Roman" w:hAnsi="Times New Roman" w:cs="Times New Roman"/>
          <w:sz w:val="24"/>
          <w:szCs w:val="24"/>
        </w:rPr>
        <w:t>disesuaikan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degree of freedom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proposed model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degree of freedom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null model. Nilai yang </w:t>
      </w:r>
      <w:proofErr w:type="spellStart"/>
      <w:r>
        <w:rPr>
          <w:rFonts w:ascii="Times New Roman" w:eastAsia="Times New Roman" w:hAnsi="Times New Roman" w:cs="Times New Roman"/>
          <w:sz w:val="24"/>
          <w:szCs w:val="24"/>
        </w:rPr>
        <w:t>direkomendasikan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&gt; 0.90. Program AMOS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AGFI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perintah</w:t>
      </w:r>
      <w:proofErr w:type="spellEnd"/>
      <w:r>
        <w:rPr>
          <w:rFonts w:ascii="Times New Roman" w:eastAsia="Times New Roman" w:hAnsi="Times New Roman" w:cs="Times New Roman"/>
          <w:sz w:val="24"/>
          <w:szCs w:val="24"/>
        </w:rPr>
        <w:t xml:space="preserve"> \agfi.37</w:t>
      </w:r>
    </w:p>
    <w:p w14:paraId="6D3D9591" w14:textId="77777777" w:rsidR="004B6886" w:rsidRDefault="007733F9">
      <w:pPr>
        <w:numPr>
          <w:ilvl w:val="6"/>
          <w:numId w:val="30"/>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CMIN / DF</w:t>
      </w:r>
    </w:p>
    <w:p w14:paraId="6E9FCD44" w14:textId="77777777" w:rsidR="004B6886" w:rsidRDefault="007733F9">
      <w:pPr>
        <w:spacing w:after="0" w:line="480" w:lineRule="auto"/>
        <w:ind w:left="108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chi square </w:t>
      </w:r>
      <w:proofErr w:type="spellStart"/>
      <w:r>
        <w:rPr>
          <w:rFonts w:ascii="Times New Roman" w:eastAsia="Times New Roman" w:hAnsi="Times New Roman" w:cs="Times New Roman"/>
          <w:sz w:val="24"/>
          <w:szCs w:val="24"/>
        </w:rPr>
        <w:t>dibagi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degree of freedom.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Imam </w:t>
      </w:r>
      <w:proofErr w:type="spellStart"/>
      <w:r>
        <w:rPr>
          <w:rFonts w:ascii="Times New Roman" w:eastAsia="Times New Roman" w:hAnsi="Times New Roman" w:cs="Times New Roman"/>
          <w:sz w:val="24"/>
          <w:szCs w:val="24"/>
        </w:rPr>
        <w:t>Ghozali</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mengusulkan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ratio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&lt; 2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Fit. Program AMOS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CMIN/ DF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cmin</w:t>
      </w:r>
      <w:proofErr w:type="spellEnd"/>
      <w:r>
        <w:rPr>
          <w:rFonts w:ascii="Times New Roman" w:eastAsia="Times New Roman" w:hAnsi="Times New Roman" w:cs="Times New Roman"/>
          <w:sz w:val="24"/>
          <w:szCs w:val="24"/>
        </w:rPr>
        <w:t xml:space="preserve"> df.</w:t>
      </w:r>
    </w:p>
    <w:p w14:paraId="039291A2" w14:textId="77777777" w:rsidR="004B6886" w:rsidRDefault="007733F9">
      <w:pPr>
        <w:numPr>
          <w:ilvl w:val="6"/>
          <w:numId w:val="30"/>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TLI</w:t>
      </w:r>
    </w:p>
    <w:p w14:paraId="28E9A4EE" w14:textId="77777777" w:rsidR="004B6886" w:rsidRDefault="007733F9">
      <w:pPr>
        <w:spacing w:after="0"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Tucker Lewis Index</w:t>
      </w:r>
      <w:r>
        <w:rPr>
          <w:rFonts w:ascii="Times New Roman" w:eastAsia="Times New Roman" w:hAnsi="Times New Roman" w:cs="Times New Roman"/>
          <w:sz w:val="24"/>
          <w:szCs w:val="24"/>
        </w:rPr>
        <w:t xml:space="preserve"> (TLI)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menggabungkan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persimary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komposisi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proposed model dan null model dan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TLI </w:t>
      </w:r>
      <w:proofErr w:type="spellStart"/>
      <w:r>
        <w:rPr>
          <w:rFonts w:ascii="Times New Roman" w:eastAsia="Times New Roman" w:hAnsi="Times New Roman" w:cs="Times New Roman"/>
          <w:sz w:val="24"/>
          <w:szCs w:val="24"/>
        </w:rPr>
        <w:t>berkisar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0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1.0. Nilai TLI yang </w:t>
      </w:r>
      <w:proofErr w:type="spellStart"/>
      <w:r>
        <w:rPr>
          <w:rFonts w:ascii="Times New Roman" w:eastAsia="Times New Roman" w:hAnsi="Times New Roman" w:cs="Times New Roman"/>
          <w:sz w:val="24"/>
          <w:szCs w:val="24"/>
        </w:rPr>
        <w:t>direkomendasikan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&gt; 0.90. Program AMOS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TLI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tli</w:t>
      </w:r>
      <w:proofErr w:type="spellEnd"/>
      <w:r>
        <w:rPr>
          <w:rFonts w:ascii="Times New Roman" w:eastAsia="Times New Roman" w:hAnsi="Times New Roman" w:cs="Times New Roman"/>
          <w:sz w:val="24"/>
          <w:szCs w:val="24"/>
        </w:rPr>
        <w:t>.</w:t>
      </w:r>
    </w:p>
    <w:p w14:paraId="26691754" w14:textId="77777777" w:rsidR="004B6886" w:rsidRDefault="007733F9">
      <w:pPr>
        <w:numPr>
          <w:ilvl w:val="6"/>
          <w:numId w:val="30"/>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CFI</w:t>
      </w:r>
    </w:p>
    <w:p w14:paraId="28B0B554" w14:textId="77777777" w:rsidR="004B6886" w:rsidRDefault="007733F9">
      <w:pPr>
        <w:spacing w:after="0"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Comparative Fit Index</w:t>
      </w:r>
      <w:r>
        <w:rPr>
          <w:rFonts w:ascii="Times New Roman" w:eastAsia="Times New Roman" w:hAnsi="Times New Roman" w:cs="Times New Roman"/>
          <w:sz w:val="24"/>
          <w:szCs w:val="24"/>
        </w:rPr>
        <w:t xml:space="preserve"> (CFI)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penerimaan</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Indeks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anjurkan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pula TLI,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relative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sensitive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kerumitan</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nila</w:t>
      </w:r>
      <w:proofErr w:type="spellEnd"/>
      <w:r>
        <w:rPr>
          <w:rFonts w:ascii="Times New Roman" w:eastAsia="Times New Roman" w:hAnsi="Times New Roman" w:cs="Times New Roman"/>
          <w:sz w:val="24"/>
          <w:szCs w:val="24"/>
        </w:rPr>
        <w:t xml:space="preserve"> CFI yang </w:t>
      </w:r>
      <w:proofErr w:type="spellStart"/>
      <w:r>
        <w:rPr>
          <w:rFonts w:ascii="Times New Roman" w:eastAsia="Times New Roman" w:hAnsi="Times New Roman" w:cs="Times New Roman"/>
          <w:sz w:val="24"/>
          <w:szCs w:val="24"/>
        </w:rPr>
        <w:t>berkisar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0-1. Nilai yang </w:t>
      </w:r>
      <w:proofErr w:type="spellStart"/>
      <w:r>
        <w:rPr>
          <w:rFonts w:ascii="Times New Roman" w:eastAsia="Times New Roman" w:hAnsi="Times New Roman" w:cs="Times New Roman"/>
          <w:sz w:val="24"/>
          <w:szCs w:val="24"/>
        </w:rPr>
        <w:t>mendekati</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kesesuaian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w:t>
      </w:r>
    </w:p>
    <w:p w14:paraId="1E2919C1" w14:textId="77777777" w:rsidR="004B6886" w:rsidRDefault="007733F9">
      <w:pPr>
        <w:spacing w:after="0"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Measurement Model Fit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keseluruhan</w:t>
      </w:r>
      <w:proofErr w:type="spellEnd"/>
      <w:r>
        <w:rPr>
          <w:rFonts w:ascii="Times New Roman" w:eastAsia="Times New Roman" w:hAnsi="Times New Roman" w:cs="Times New Roman"/>
          <w:sz w:val="24"/>
          <w:szCs w:val="24"/>
        </w:rPr>
        <w:t xml:space="preserve"> model fit </w:t>
      </w:r>
      <w:proofErr w:type="spellStart"/>
      <w:r>
        <w:rPr>
          <w:rFonts w:ascii="Times New Roman" w:eastAsia="Times New Roman" w:hAnsi="Times New Roman" w:cs="Times New Roman"/>
          <w:sz w:val="24"/>
          <w:szCs w:val="24"/>
        </w:rPr>
        <w:t>dievaluasi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unidimensionalitas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Unidimensionalitas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asumsi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melandasi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perhitungan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ditunjukkan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acceptable fit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single factor (one dimensional) model.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Cronbach Alpha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unidimensionalitas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mengasumsikan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unidimensionalitas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dimensionalitas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multiple indicator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reliabilitasnya</w:t>
      </w:r>
      <w:proofErr w:type="spellEnd"/>
      <w:r>
        <w:rPr>
          <w:rFonts w:ascii="Times New Roman" w:eastAsia="Times New Roman" w:hAnsi="Times New Roman" w:cs="Times New Roman"/>
          <w:sz w:val="24"/>
          <w:szCs w:val="24"/>
        </w:rPr>
        <w:t xml:space="preserve">. </w:t>
      </w:r>
    </w:p>
    <w:p w14:paraId="29CDCA78" w14:textId="77777777" w:rsidR="004B6886" w:rsidRDefault="007733F9">
      <w:pPr>
        <w:spacing w:after="0" w:line="480" w:lineRule="auto"/>
        <w:ind w:left="108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measurement model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composite reliability dan variance extracted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Reliability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internal consistency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Internal reliability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keyakinan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konsisten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pengukurannya</w:t>
      </w:r>
      <w:proofErr w:type="spellEnd"/>
      <w:r>
        <w:rPr>
          <w:rFonts w:ascii="Times New Roman" w:eastAsia="Times New Roman" w:hAnsi="Times New Roman" w:cs="Times New Roman"/>
          <w:sz w:val="24"/>
          <w:szCs w:val="24"/>
        </w:rPr>
        <w:t xml:space="preserve">. Tingkat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sz w:val="24"/>
          <w:szCs w:val="24"/>
        </w:rPr>
        <w:t xml:space="preserve"> &lt; 0.70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eksploratori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sejauh</w:t>
      </w:r>
      <w:proofErr w:type="spellEnd"/>
      <w:r>
        <w:rPr>
          <w:rFonts w:ascii="Times New Roman" w:eastAsia="Times New Roman" w:hAnsi="Times New Roman" w:cs="Times New Roman"/>
          <w:sz w:val="24"/>
          <w:szCs w:val="24"/>
        </w:rPr>
        <w:t xml:space="preserve"> mana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hendak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ingin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sz w:val="24"/>
          <w:szCs w:val="24"/>
        </w:rPr>
        <w:t xml:space="preserve"> yang lain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variance extracted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pelengkap</w:t>
      </w:r>
      <w:proofErr w:type="spellEnd"/>
      <w:r>
        <w:rPr>
          <w:rFonts w:ascii="Times New Roman" w:eastAsia="Times New Roman" w:hAnsi="Times New Roman" w:cs="Times New Roman"/>
          <w:sz w:val="24"/>
          <w:szCs w:val="24"/>
        </w:rPr>
        <w:t xml:space="preserve"> variance extracted &gt; 0.50.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menghitung</w:t>
      </w:r>
      <w:proofErr w:type="spellEnd"/>
      <w:r>
        <w:rPr>
          <w:rFonts w:ascii="Times New Roman" w:eastAsia="Times New Roman" w:hAnsi="Times New Roman" w:cs="Times New Roman"/>
          <w:sz w:val="24"/>
          <w:szCs w:val="24"/>
        </w:rPr>
        <w:t xml:space="preserve"> construct reliability dan variance extracted.</w:t>
      </w:r>
    </w:p>
    <w:p w14:paraId="56DD30C3" w14:textId="77777777" w:rsidR="004146EB" w:rsidRPr="00706AA7" w:rsidRDefault="004146EB" w:rsidP="004146EB">
      <w:pPr>
        <w:spacing w:line="480" w:lineRule="auto"/>
        <w:ind w:left="1080" w:firstLine="720"/>
        <w:jc w:val="both"/>
        <w:rPr>
          <w:rFonts w:ascii="Times New Roman" w:hAnsi="Times New Roman" w:cs="Times New Roman"/>
          <w:sz w:val="24"/>
          <w:szCs w:val="24"/>
        </w:rPr>
      </w:pPr>
      <w:r w:rsidRPr="00706AA7">
        <w:rPr>
          <w:rFonts w:ascii="Times New Roman" w:hAnsi="Times New Roman" w:cs="Times New Roman"/>
          <w:sz w:val="24"/>
          <w:szCs w:val="24"/>
        </w:rPr>
        <w:t>Construct reliability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loading baku)</m:t>
                    </m:r>
                  </m:e>
                </m:nary>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m:t>
                </m:r>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loading baku)</m:t>
                    </m:r>
                  </m:e>
                </m:nary>
              </m:e>
              <m:sup>
                <m:r>
                  <w:rPr>
                    <w:rFonts w:ascii="Cambria Math" w:hAnsi="Cambria Math" w:cs="Times New Roman"/>
                    <w:sz w:val="24"/>
                    <w:szCs w:val="24"/>
                  </w:rPr>
                  <m:t>2</m:t>
                </m:r>
              </m:sup>
            </m:sSup>
            <m:r>
              <w:rPr>
                <w:rFonts w:ascii="Cambria Math" w:hAnsi="Cambria Math" w:cs="Times New Roman"/>
                <w:sz w:val="24"/>
                <w:szCs w:val="24"/>
              </w:rPr>
              <m:t xml:space="preserve">+ </m:t>
            </m:r>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ej</m:t>
                </m:r>
              </m:e>
            </m:nary>
          </m:den>
        </m:f>
      </m:oMath>
    </w:p>
    <w:p w14:paraId="7EA49A81" w14:textId="77777777" w:rsidR="004146EB" w:rsidRDefault="004146EB" w:rsidP="004146EB">
      <w:pPr>
        <w:pBdr>
          <w:top w:val="nil"/>
          <w:left w:val="nil"/>
          <w:bottom w:val="nil"/>
          <w:right w:val="nil"/>
          <w:between w:val="nil"/>
        </w:pBdr>
        <w:spacing w:after="0" w:line="480" w:lineRule="auto"/>
        <w:ind w:left="1440" w:firstLine="360"/>
        <w:jc w:val="both"/>
        <w:rPr>
          <w:rFonts w:ascii="Times New Roman" w:hAnsi="Times New Roman" w:cs="Times New Roman"/>
          <w:b/>
          <w:bCs/>
          <w:sz w:val="24"/>
          <w:szCs w:val="24"/>
        </w:rPr>
      </w:pPr>
      <w:r w:rsidRPr="00706AA7">
        <w:rPr>
          <w:rFonts w:ascii="Times New Roman" w:hAnsi="Times New Roman" w:cs="Times New Roman"/>
          <w:sz w:val="24"/>
          <w:szCs w:val="24"/>
        </w:rPr>
        <w:t>Variance extracted</w:t>
      </w:r>
      <w:r w:rsidRPr="00C107E3">
        <w:rPr>
          <w:rFonts w:ascii="Times New Roman" w:hAnsi="Times New Roman" w:cs="Times New Roman"/>
          <w:b/>
          <w:bCs/>
          <w:sz w:val="24"/>
          <w:szCs w:val="24"/>
        </w:rPr>
        <w:t>=</w:t>
      </w:r>
      <m:oMath>
        <m:f>
          <m:fPr>
            <m:ctrlPr>
              <w:rPr>
                <w:rFonts w:ascii="Cambria Math" w:hAnsi="Cambria Math" w:cs="Times New Roman"/>
                <w:b/>
                <w:bCs/>
                <w:i/>
                <w:sz w:val="24"/>
                <w:szCs w:val="24"/>
              </w:rPr>
            </m:ctrlPr>
          </m:fPr>
          <m:num>
            <m:sSup>
              <m:sSupPr>
                <m:ctrlPr>
                  <w:rPr>
                    <w:rFonts w:ascii="Cambria Math" w:hAnsi="Cambria Math" w:cs="Times New Roman"/>
                    <w:b/>
                    <w:bCs/>
                    <w:i/>
                    <w:sz w:val="24"/>
                    <w:szCs w:val="24"/>
                  </w:rPr>
                </m:ctrlPr>
              </m:sSupPr>
              <m:e>
                <m:r>
                  <m:rPr>
                    <m:sty m:val="bi"/>
                  </m:rPr>
                  <w:rPr>
                    <w:rFonts w:ascii="Cambria Math" w:hAnsi="Cambria Math" w:cs="Times New Roman"/>
                    <w:sz w:val="24"/>
                    <w:szCs w:val="24"/>
                  </w:rPr>
                  <m:t>∑(loading baku)</m:t>
                </m:r>
              </m:e>
              <m:sup>
                <m:r>
                  <m:rPr>
                    <m:sty m:val="bi"/>
                  </m:rPr>
                  <w:rPr>
                    <w:rFonts w:ascii="Cambria Math" w:hAnsi="Cambria Math" w:cs="Times New Roman"/>
                    <w:sz w:val="24"/>
                    <w:szCs w:val="24"/>
                  </w:rPr>
                  <m:t>2</m:t>
                </m:r>
              </m:sup>
            </m:sSup>
          </m:num>
          <m:den>
            <m:sSup>
              <m:sSupPr>
                <m:ctrlPr>
                  <w:rPr>
                    <w:rFonts w:ascii="Cambria Math" w:hAnsi="Cambria Math" w:cs="Times New Roman"/>
                    <w:b/>
                    <w:bCs/>
                    <w:i/>
                    <w:sz w:val="24"/>
                    <w:szCs w:val="24"/>
                  </w:rPr>
                </m:ctrlPr>
              </m:sSupPr>
              <m:e>
                <m:r>
                  <m:rPr>
                    <m:sty m:val="bi"/>
                  </m:rPr>
                  <w:rPr>
                    <w:rFonts w:ascii="Cambria Math" w:hAnsi="Cambria Math" w:cs="Times New Roman"/>
                    <w:sz w:val="24"/>
                    <w:szCs w:val="24"/>
                  </w:rPr>
                  <m:t>∑(loading baku)</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+∑ej</m:t>
            </m:r>
          </m:den>
        </m:f>
      </m:oMath>
    </w:p>
    <w:p w14:paraId="0BC835C3" w14:textId="77777777" w:rsidR="004B6886" w:rsidRDefault="004B6886">
      <w:pPr>
        <w:pBdr>
          <w:top w:val="nil"/>
          <w:left w:val="nil"/>
          <w:bottom w:val="nil"/>
          <w:right w:val="nil"/>
          <w:between w:val="nil"/>
        </w:pBdr>
        <w:spacing w:after="0" w:line="480" w:lineRule="auto"/>
        <w:ind w:left="1440" w:firstLine="360"/>
        <w:jc w:val="both"/>
        <w:rPr>
          <w:rFonts w:ascii="Times New Roman" w:eastAsia="Times New Roman" w:hAnsi="Times New Roman" w:cs="Times New Roman"/>
          <w:color w:val="000000"/>
          <w:sz w:val="24"/>
          <w:szCs w:val="24"/>
          <w:lang w:val="id-ID"/>
        </w:rPr>
      </w:pPr>
    </w:p>
    <w:p w14:paraId="1AC326B9" w14:textId="77777777" w:rsidR="00AB4E8E" w:rsidRDefault="00AB4E8E">
      <w:pPr>
        <w:pBdr>
          <w:top w:val="nil"/>
          <w:left w:val="nil"/>
          <w:bottom w:val="nil"/>
          <w:right w:val="nil"/>
          <w:between w:val="nil"/>
        </w:pBdr>
        <w:spacing w:after="0" w:line="480" w:lineRule="auto"/>
        <w:ind w:left="1440" w:firstLine="360"/>
        <w:jc w:val="both"/>
        <w:rPr>
          <w:rFonts w:ascii="Times New Roman" w:eastAsia="Times New Roman" w:hAnsi="Times New Roman" w:cs="Times New Roman"/>
          <w:color w:val="000000"/>
          <w:sz w:val="24"/>
          <w:szCs w:val="24"/>
          <w:lang w:val="id-ID"/>
        </w:rPr>
      </w:pPr>
    </w:p>
    <w:p w14:paraId="4BB1597A" w14:textId="77777777" w:rsidR="00AB4E8E" w:rsidRPr="00AB4E8E" w:rsidRDefault="00AB4E8E">
      <w:pPr>
        <w:pBdr>
          <w:top w:val="nil"/>
          <w:left w:val="nil"/>
          <w:bottom w:val="nil"/>
          <w:right w:val="nil"/>
          <w:between w:val="nil"/>
        </w:pBdr>
        <w:spacing w:after="0" w:line="480" w:lineRule="auto"/>
        <w:ind w:left="1440" w:firstLine="360"/>
        <w:jc w:val="both"/>
        <w:rPr>
          <w:rFonts w:ascii="Times New Roman" w:eastAsia="Times New Roman" w:hAnsi="Times New Roman" w:cs="Times New Roman"/>
          <w:color w:val="000000"/>
          <w:sz w:val="24"/>
          <w:szCs w:val="24"/>
          <w:lang w:val="id-ID"/>
        </w:rPr>
      </w:pPr>
    </w:p>
    <w:p w14:paraId="6DC28817" w14:textId="77777777" w:rsidR="004B6886" w:rsidRDefault="007733F9">
      <w:pPr>
        <w:numPr>
          <w:ilvl w:val="2"/>
          <w:numId w:val="15"/>
        </w:numPr>
        <w:pBdr>
          <w:top w:val="nil"/>
          <w:left w:val="nil"/>
          <w:bottom w:val="nil"/>
          <w:right w:val="nil"/>
          <w:between w:val="nil"/>
        </w:pBdr>
        <w:spacing w:after="0" w:line="480" w:lineRule="auto"/>
        <w:ind w:left="709" w:hanging="709"/>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Interpretasi</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Modifikasi</w:t>
      </w:r>
      <w:proofErr w:type="spellEnd"/>
      <w:r>
        <w:rPr>
          <w:rFonts w:ascii="Times New Roman" w:eastAsia="Times New Roman" w:hAnsi="Times New Roman" w:cs="Times New Roman"/>
          <w:b/>
          <w:color w:val="000000"/>
          <w:sz w:val="24"/>
          <w:szCs w:val="24"/>
        </w:rPr>
        <w:t xml:space="preserve"> Model </w:t>
      </w:r>
    </w:p>
    <w:p w14:paraId="5AEBD456" w14:textId="77777777" w:rsidR="004B6886" w:rsidRDefault="007733F9">
      <w:pPr>
        <w:pBdr>
          <w:top w:val="nil"/>
          <w:left w:val="nil"/>
          <w:bottom w:val="nil"/>
          <w:right w:val="nil"/>
          <w:between w:val="nil"/>
        </w:pBdr>
        <w:spacing w:after="0" w:line="480" w:lineRule="auto"/>
        <w:ind w:left="72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tahap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diinterpretasikan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dimodifikasi</w:t>
      </w:r>
      <w:proofErr w:type="spellEnd"/>
      <w:r>
        <w:rPr>
          <w:rFonts w:ascii="Times New Roman" w:eastAsia="Times New Roman" w:hAnsi="Times New Roman" w:cs="Times New Roman"/>
          <w:color w:val="000000"/>
          <w:sz w:val="24"/>
          <w:szCs w:val="24"/>
        </w:rPr>
        <w:t xml:space="preserve">. Setelah model </w:t>
      </w:r>
      <w:proofErr w:type="spellStart"/>
      <w:r>
        <w:rPr>
          <w:rFonts w:ascii="Times New Roman" w:eastAsia="Times New Roman" w:hAnsi="Times New Roman" w:cs="Times New Roman"/>
          <w:sz w:val="24"/>
          <w:szCs w:val="24"/>
        </w:rPr>
        <w:t>diestimasi</w:t>
      </w:r>
      <w:proofErr w:type="spellEnd"/>
      <w:r>
        <w:rPr>
          <w:rFonts w:ascii="Times New Roman" w:eastAsia="Times New Roman" w:hAnsi="Times New Roman" w:cs="Times New Roman"/>
          <w:color w:val="000000"/>
          <w:sz w:val="24"/>
          <w:szCs w:val="24"/>
        </w:rPr>
        <w:t xml:space="preserve">, residual </w:t>
      </w:r>
      <w:proofErr w:type="spellStart"/>
      <w:r>
        <w:rPr>
          <w:rFonts w:ascii="Times New Roman" w:eastAsia="Times New Roman" w:hAnsi="Times New Roman" w:cs="Times New Roman"/>
          <w:sz w:val="24"/>
          <w:szCs w:val="24"/>
        </w:rPr>
        <w:t>kovarian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mendekati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kovarians</w:t>
      </w:r>
      <w:proofErr w:type="spellEnd"/>
      <w:r>
        <w:rPr>
          <w:rFonts w:ascii="Times New Roman" w:eastAsia="Times New Roman" w:hAnsi="Times New Roman" w:cs="Times New Roman"/>
          <w:color w:val="000000"/>
          <w:sz w:val="24"/>
          <w:szCs w:val="24"/>
        </w:rPr>
        <w:t xml:space="preserve"> residual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simetrik</w:t>
      </w:r>
      <w:proofErr w:type="spellEnd"/>
      <w:r>
        <w:rPr>
          <w:rFonts w:ascii="Times New Roman" w:eastAsia="Times New Roman" w:hAnsi="Times New Roman" w:cs="Times New Roman"/>
          <w:color w:val="000000"/>
          <w:sz w:val="24"/>
          <w:szCs w:val="24"/>
        </w:rPr>
        <w:t xml:space="preserve">. Batas </w:t>
      </w:r>
      <w:proofErr w:type="spellStart"/>
      <w:r>
        <w:rPr>
          <w:rFonts w:ascii="Times New Roman" w:eastAsia="Times New Roman" w:hAnsi="Times New Roman" w:cs="Times New Roman"/>
          <w:color w:val="000000"/>
          <w:sz w:val="24"/>
          <w:szCs w:val="24"/>
        </w:rPr>
        <w:t>keamanan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residual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oleh model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1%. Nilai residual value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2,58 </w:t>
      </w:r>
      <w:proofErr w:type="spellStart"/>
      <w:r>
        <w:rPr>
          <w:rFonts w:ascii="Times New Roman" w:eastAsia="Times New Roman" w:hAnsi="Times New Roman" w:cs="Times New Roman"/>
          <w:sz w:val="24"/>
          <w:szCs w:val="24"/>
        </w:rPr>
        <w:t>diinterpretasikan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statis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1% dan residual yang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prediction error</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substansial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dipasang</w:t>
      </w:r>
      <w:proofErr w:type="spellEnd"/>
      <w:r>
        <w:rPr>
          <w:rFonts w:ascii="Times New Roman" w:eastAsia="Times New Roman" w:hAnsi="Times New Roman" w:cs="Times New Roman"/>
          <w:color w:val="000000"/>
          <w:sz w:val="24"/>
          <w:szCs w:val="24"/>
        </w:rPr>
        <w:t xml:space="preserve"> pada indicator.</w:t>
      </w:r>
    </w:p>
    <w:p w14:paraId="243DDC5B" w14:textId="77777777" w:rsidR="004B6886" w:rsidRDefault="004B6886">
      <w:pPr>
        <w:pBdr>
          <w:top w:val="nil"/>
          <w:left w:val="nil"/>
          <w:bottom w:val="nil"/>
          <w:right w:val="nil"/>
          <w:between w:val="nil"/>
        </w:pBdr>
        <w:spacing w:after="0" w:line="480" w:lineRule="auto"/>
        <w:ind w:left="1440" w:hanging="720"/>
        <w:rPr>
          <w:rFonts w:ascii="Times New Roman" w:eastAsia="Times New Roman" w:hAnsi="Times New Roman" w:cs="Times New Roman"/>
          <w:color w:val="000000"/>
          <w:sz w:val="24"/>
          <w:szCs w:val="24"/>
        </w:rPr>
      </w:pPr>
    </w:p>
    <w:p w14:paraId="743B6539" w14:textId="77777777" w:rsidR="004B6886" w:rsidRDefault="00F03B77">
      <w:pPr>
        <w:spacing w:after="0" w:line="480" w:lineRule="auto"/>
        <w:ind w:right="-46"/>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3.5</w:t>
      </w:r>
    </w:p>
    <w:p w14:paraId="25A73791" w14:textId="77777777" w:rsidR="004B6886" w:rsidRDefault="007733F9">
      <w:pPr>
        <w:spacing w:after="0" w:line="480"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Goodness-of-Fit Index</w:t>
      </w:r>
    </w:p>
    <w:tbl>
      <w:tblPr>
        <w:tblStyle w:val="ad"/>
        <w:tblW w:w="82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0"/>
        <w:gridCol w:w="4131"/>
      </w:tblGrid>
      <w:tr w:rsidR="004B6886" w14:paraId="3546AD48" w14:textId="77777777">
        <w:tc>
          <w:tcPr>
            <w:tcW w:w="4130" w:type="dxa"/>
          </w:tcPr>
          <w:p w14:paraId="1B0B72E5" w14:textId="77777777" w:rsidR="004B6886" w:rsidRDefault="007733F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Goodness Of Fit </w:t>
            </w:r>
            <w:proofErr w:type="spellStart"/>
            <w:r>
              <w:rPr>
                <w:rFonts w:ascii="Times New Roman" w:eastAsia="Times New Roman" w:hAnsi="Times New Roman" w:cs="Times New Roman"/>
                <w:b/>
                <w:sz w:val="24"/>
                <w:szCs w:val="24"/>
              </w:rPr>
              <w:t>Indeks</w:t>
            </w:r>
            <w:proofErr w:type="spellEnd"/>
          </w:p>
        </w:tc>
        <w:tc>
          <w:tcPr>
            <w:tcW w:w="4131" w:type="dxa"/>
          </w:tcPr>
          <w:p w14:paraId="21437E08" w14:textId="77777777" w:rsidR="004B6886" w:rsidRPr="00EA36A7" w:rsidRDefault="007733F9">
            <w:pPr>
              <w:jc w:val="both"/>
              <w:rPr>
                <w:rFonts w:ascii="Times New Roman" w:eastAsia="Times New Roman" w:hAnsi="Times New Roman" w:cs="Times New Roman"/>
                <w:b/>
                <w:sz w:val="24"/>
                <w:szCs w:val="24"/>
              </w:rPr>
            </w:pPr>
            <w:r w:rsidRPr="00EA36A7">
              <w:rPr>
                <w:rFonts w:ascii="Times New Roman" w:eastAsia="Times New Roman" w:hAnsi="Times New Roman" w:cs="Times New Roman"/>
                <w:b/>
                <w:sz w:val="24"/>
                <w:szCs w:val="24"/>
              </w:rPr>
              <w:t>Cut-Off Value</w:t>
            </w:r>
          </w:p>
        </w:tc>
      </w:tr>
      <w:tr w:rsidR="004B6886" w14:paraId="6B94EC05" w14:textId="77777777">
        <w:tc>
          <w:tcPr>
            <w:tcW w:w="4130" w:type="dxa"/>
          </w:tcPr>
          <w:p w14:paraId="73727BB8" w14:textId="77777777" w:rsidR="004B6886" w:rsidRDefault="007733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Chi-square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vertAlign w:val="superscript"/>
              </w:rPr>
              <w:t>2)</w:t>
            </w:r>
          </w:p>
        </w:tc>
        <w:tc>
          <w:tcPr>
            <w:tcW w:w="4131" w:type="dxa"/>
          </w:tcPr>
          <w:p w14:paraId="0A013683" w14:textId="77777777" w:rsidR="004B6886" w:rsidRPr="00EA36A7" w:rsidRDefault="008C3C10">
            <w:pPr>
              <w:jc w:val="both"/>
              <w:rPr>
                <w:rFonts w:ascii="Times New Roman" w:eastAsia="Times New Roman" w:hAnsi="Times New Roman" w:cs="Times New Roman"/>
                <w:sz w:val="24"/>
                <w:szCs w:val="24"/>
              </w:rPr>
            </w:pPr>
            <w:sdt>
              <w:sdtPr>
                <w:rPr>
                  <w:rFonts w:ascii="Times New Roman" w:hAnsi="Times New Roman" w:cs="Times New Roman"/>
                </w:rPr>
                <w:tag w:val="goog_rdk_0"/>
                <w:id w:val="-849718854"/>
              </w:sdtPr>
              <w:sdtContent>
                <w:r w:rsidR="007733F9" w:rsidRPr="00EA36A7">
                  <w:rPr>
                    <w:rFonts w:ascii="Times New Roman" w:eastAsia="Gungsuh" w:hAnsi="Times New Roman" w:cs="Times New Roman"/>
                    <w:sz w:val="24"/>
                    <w:szCs w:val="24"/>
                  </w:rPr>
                  <w:t xml:space="preserve">Kecil </w:t>
                </w:r>
                <w:proofErr w:type="spellStart"/>
                <w:r w:rsidR="007733F9" w:rsidRPr="00EA36A7">
                  <w:rPr>
                    <w:rFonts w:ascii="Times New Roman" w:eastAsia="Gungsuh" w:hAnsi="Times New Roman" w:cs="Times New Roman"/>
                    <w:sz w:val="24"/>
                    <w:szCs w:val="24"/>
                  </w:rPr>
                  <w:t>mendekati</w:t>
                </w:r>
                <w:proofErr w:type="spellEnd"/>
                <w:r w:rsidR="007733F9" w:rsidRPr="00EA36A7">
                  <w:rPr>
                    <w:rFonts w:ascii="Times New Roman" w:eastAsia="Gungsuh" w:hAnsi="Times New Roman" w:cs="Times New Roman"/>
                    <w:sz w:val="24"/>
                    <w:szCs w:val="24"/>
                  </w:rPr>
                  <w:t xml:space="preserve"> </w:t>
                </w:r>
                <w:proofErr w:type="spellStart"/>
                <w:r w:rsidR="007733F9" w:rsidRPr="00EA36A7">
                  <w:rPr>
                    <w:rFonts w:ascii="Times New Roman" w:eastAsia="Gungsuh" w:hAnsi="Times New Roman" w:cs="Times New Roman"/>
                    <w:sz w:val="24"/>
                    <w:szCs w:val="24"/>
                  </w:rPr>
                  <w:t>nol</w:t>
                </w:r>
                <w:proofErr w:type="spellEnd"/>
                <w:r w:rsidR="007733F9" w:rsidRPr="00EA36A7">
                  <w:rPr>
                    <w:rFonts w:ascii="Times New Roman" w:eastAsia="Gungsuh" w:hAnsi="Times New Roman" w:cs="Times New Roman"/>
                    <w:sz w:val="24"/>
                    <w:szCs w:val="24"/>
                  </w:rPr>
                  <w:t xml:space="preserve"> ≤ </w:t>
                </w:r>
              </w:sdtContent>
            </w:sdt>
            <w:r w:rsidR="007733F9" w:rsidRPr="00EA36A7">
              <w:rPr>
                <w:rFonts w:ascii="Times New Roman" w:eastAsia="Times New Roman" w:hAnsi="Times New Roman" w:cs="Times New Roman"/>
                <w:color w:val="000000"/>
                <w:sz w:val="24"/>
                <w:szCs w:val="24"/>
              </w:rPr>
              <w:t>38,93</w:t>
            </w:r>
          </w:p>
        </w:tc>
      </w:tr>
      <w:tr w:rsidR="004B6886" w14:paraId="3AF8CFDF" w14:textId="77777777">
        <w:tc>
          <w:tcPr>
            <w:tcW w:w="4130" w:type="dxa"/>
          </w:tcPr>
          <w:p w14:paraId="4B2F7101" w14:textId="77777777" w:rsidR="004B6886" w:rsidRDefault="007733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Probability</w:t>
            </w:r>
          </w:p>
        </w:tc>
        <w:tc>
          <w:tcPr>
            <w:tcW w:w="4131" w:type="dxa"/>
          </w:tcPr>
          <w:p w14:paraId="760F107F" w14:textId="77777777" w:rsidR="004B6886" w:rsidRPr="00EA36A7" w:rsidRDefault="008C3C10">
            <w:pPr>
              <w:jc w:val="both"/>
              <w:rPr>
                <w:rFonts w:ascii="Times New Roman" w:eastAsia="Times New Roman" w:hAnsi="Times New Roman" w:cs="Times New Roman"/>
                <w:sz w:val="24"/>
                <w:szCs w:val="24"/>
              </w:rPr>
            </w:pPr>
            <w:sdt>
              <w:sdtPr>
                <w:rPr>
                  <w:rFonts w:ascii="Times New Roman" w:hAnsi="Times New Roman" w:cs="Times New Roman"/>
                </w:rPr>
                <w:tag w:val="goog_rdk_1"/>
                <w:id w:val="-1687129572"/>
              </w:sdtPr>
              <w:sdtContent>
                <w:r w:rsidR="007733F9" w:rsidRPr="00EA36A7">
                  <w:rPr>
                    <w:rFonts w:ascii="Times New Roman" w:eastAsia="Gungsuh" w:hAnsi="Times New Roman" w:cs="Times New Roman"/>
                    <w:sz w:val="24"/>
                    <w:szCs w:val="24"/>
                  </w:rPr>
                  <w:t>≥ 0.05</w:t>
                </w:r>
              </w:sdtContent>
            </w:sdt>
          </w:p>
        </w:tc>
      </w:tr>
      <w:tr w:rsidR="004B6886" w14:paraId="319FDA52" w14:textId="77777777">
        <w:tc>
          <w:tcPr>
            <w:tcW w:w="4130" w:type="dxa"/>
          </w:tcPr>
          <w:p w14:paraId="764B820A" w14:textId="77777777" w:rsidR="004B6886" w:rsidRDefault="007733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RMSEA</w:t>
            </w:r>
          </w:p>
        </w:tc>
        <w:tc>
          <w:tcPr>
            <w:tcW w:w="4131" w:type="dxa"/>
          </w:tcPr>
          <w:p w14:paraId="49C8A647" w14:textId="77777777" w:rsidR="004B6886" w:rsidRPr="00EA36A7" w:rsidRDefault="008C3C10">
            <w:pPr>
              <w:jc w:val="both"/>
              <w:rPr>
                <w:rFonts w:ascii="Times New Roman" w:eastAsia="Times New Roman" w:hAnsi="Times New Roman" w:cs="Times New Roman"/>
                <w:sz w:val="24"/>
                <w:szCs w:val="24"/>
              </w:rPr>
            </w:pPr>
            <w:sdt>
              <w:sdtPr>
                <w:rPr>
                  <w:rFonts w:ascii="Times New Roman" w:hAnsi="Times New Roman" w:cs="Times New Roman"/>
                </w:rPr>
                <w:tag w:val="goog_rdk_2"/>
                <w:id w:val="57445883"/>
              </w:sdtPr>
              <w:sdtContent>
                <w:r w:rsidR="007733F9" w:rsidRPr="00EA36A7">
                  <w:rPr>
                    <w:rFonts w:ascii="Times New Roman" w:eastAsia="Gungsuh" w:hAnsi="Times New Roman" w:cs="Times New Roman"/>
                    <w:sz w:val="24"/>
                    <w:szCs w:val="24"/>
                  </w:rPr>
                  <w:t>≤ 0.08</w:t>
                </w:r>
              </w:sdtContent>
            </w:sdt>
          </w:p>
        </w:tc>
      </w:tr>
      <w:tr w:rsidR="004B6886" w14:paraId="1A562D82" w14:textId="77777777">
        <w:tc>
          <w:tcPr>
            <w:tcW w:w="4130" w:type="dxa"/>
          </w:tcPr>
          <w:p w14:paraId="5C873E2D" w14:textId="77777777" w:rsidR="004B6886" w:rsidRDefault="007733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CFI</w:t>
            </w:r>
          </w:p>
        </w:tc>
        <w:tc>
          <w:tcPr>
            <w:tcW w:w="4131" w:type="dxa"/>
          </w:tcPr>
          <w:p w14:paraId="4B691BA4" w14:textId="77777777" w:rsidR="004B6886" w:rsidRPr="00EA36A7" w:rsidRDefault="008C3C10">
            <w:pPr>
              <w:jc w:val="both"/>
              <w:rPr>
                <w:rFonts w:ascii="Times New Roman" w:eastAsia="Times New Roman" w:hAnsi="Times New Roman" w:cs="Times New Roman"/>
                <w:sz w:val="24"/>
                <w:szCs w:val="24"/>
              </w:rPr>
            </w:pPr>
            <w:sdt>
              <w:sdtPr>
                <w:rPr>
                  <w:rFonts w:ascii="Times New Roman" w:hAnsi="Times New Roman" w:cs="Times New Roman"/>
                </w:rPr>
                <w:tag w:val="goog_rdk_3"/>
                <w:id w:val="823163930"/>
              </w:sdtPr>
              <w:sdtContent>
                <w:r w:rsidR="007733F9" w:rsidRPr="00EA36A7">
                  <w:rPr>
                    <w:rFonts w:ascii="Times New Roman" w:eastAsia="Gungsuh" w:hAnsi="Times New Roman" w:cs="Times New Roman"/>
                    <w:sz w:val="24"/>
                    <w:szCs w:val="24"/>
                  </w:rPr>
                  <w:t>≥ 0.90</w:t>
                </w:r>
              </w:sdtContent>
            </w:sdt>
          </w:p>
        </w:tc>
      </w:tr>
      <w:tr w:rsidR="004B6886" w14:paraId="78EEA97C" w14:textId="77777777">
        <w:tc>
          <w:tcPr>
            <w:tcW w:w="4130" w:type="dxa"/>
          </w:tcPr>
          <w:p w14:paraId="771CA047" w14:textId="77777777" w:rsidR="004B6886" w:rsidRDefault="007733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TLI</w:t>
            </w:r>
          </w:p>
        </w:tc>
        <w:tc>
          <w:tcPr>
            <w:tcW w:w="4131" w:type="dxa"/>
          </w:tcPr>
          <w:p w14:paraId="203DABA5" w14:textId="77777777" w:rsidR="004B6886" w:rsidRPr="00EA36A7" w:rsidRDefault="008C3C10">
            <w:pPr>
              <w:jc w:val="both"/>
              <w:rPr>
                <w:rFonts w:ascii="Times New Roman" w:eastAsia="Times New Roman" w:hAnsi="Times New Roman" w:cs="Times New Roman"/>
                <w:sz w:val="24"/>
                <w:szCs w:val="24"/>
              </w:rPr>
            </w:pPr>
            <w:sdt>
              <w:sdtPr>
                <w:rPr>
                  <w:rFonts w:ascii="Times New Roman" w:hAnsi="Times New Roman" w:cs="Times New Roman"/>
                </w:rPr>
                <w:tag w:val="goog_rdk_4"/>
                <w:id w:val="1175925685"/>
              </w:sdtPr>
              <w:sdtContent>
                <w:r w:rsidR="007733F9" w:rsidRPr="00EA36A7">
                  <w:rPr>
                    <w:rFonts w:ascii="Times New Roman" w:eastAsia="Gungsuh" w:hAnsi="Times New Roman" w:cs="Times New Roman"/>
                    <w:sz w:val="24"/>
                    <w:szCs w:val="24"/>
                  </w:rPr>
                  <w:t>≥ 0.90</w:t>
                </w:r>
              </w:sdtContent>
            </w:sdt>
          </w:p>
        </w:tc>
      </w:tr>
      <w:tr w:rsidR="004B6886" w14:paraId="5069E02E" w14:textId="77777777">
        <w:tc>
          <w:tcPr>
            <w:tcW w:w="4130" w:type="dxa"/>
          </w:tcPr>
          <w:p w14:paraId="76E9045D" w14:textId="77777777" w:rsidR="004B6886" w:rsidRDefault="007733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CMIN/DF</w:t>
            </w:r>
          </w:p>
        </w:tc>
        <w:tc>
          <w:tcPr>
            <w:tcW w:w="4131" w:type="dxa"/>
          </w:tcPr>
          <w:p w14:paraId="6459499C" w14:textId="77777777" w:rsidR="004B6886" w:rsidRPr="00EA36A7" w:rsidRDefault="008C3C10">
            <w:pPr>
              <w:jc w:val="both"/>
              <w:rPr>
                <w:rFonts w:ascii="Times New Roman" w:eastAsia="Times New Roman" w:hAnsi="Times New Roman" w:cs="Times New Roman"/>
                <w:sz w:val="24"/>
                <w:szCs w:val="24"/>
              </w:rPr>
            </w:pPr>
            <w:sdt>
              <w:sdtPr>
                <w:rPr>
                  <w:rFonts w:ascii="Times New Roman" w:hAnsi="Times New Roman" w:cs="Times New Roman"/>
                </w:rPr>
                <w:tag w:val="goog_rdk_5"/>
                <w:id w:val="-202020074"/>
              </w:sdtPr>
              <w:sdtContent>
                <w:r w:rsidR="007733F9" w:rsidRPr="00EA36A7">
                  <w:rPr>
                    <w:rFonts w:ascii="Times New Roman" w:eastAsia="Gungsuh" w:hAnsi="Times New Roman" w:cs="Times New Roman"/>
                    <w:sz w:val="24"/>
                    <w:szCs w:val="24"/>
                  </w:rPr>
                  <w:t>≤ 2.00</w:t>
                </w:r>
              </w:sdtContent>
            </w:sdt>
          </w:p>
        </w:tc>
      </w:tr>
      <w:tr w:rsidR="004B6886" w14:paraId="20CDE991" w14:textId="77777777">
        <w:tc>
          <w:tcPr>
            <w:tcW w:w="4130" w:type="dxa"/>
          </w:tcPr>
          <w:p w14:paraId="08CA1DE1" w14:textId="77777777" w:rsidR="004B6886" w:rsidRDefault="007733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PGFI</w:t>
            </w:r>
          </w:p>
        </w:tc>
        <w:tc>
          <w:tcPr>
            <w:tcW w:w="4131" w:type="dxa"/>
          </w:tcPr>
          <w:p w14:paraId="4CE8FA0F" w14:textId="77777777" w:rsidR="004B6886" w:rsidRPr="00EA36A7" w:rsidRDefault="008C3C10">
            <w:pPr>
              <w:jc w:val="both"/>
              <w:rPr>
                <w:rFonts w:ascii="Times New Roman" w:eastAsia="Times New Roman" w:hAnsi="Times New Roman" w:cs="Times New Roman"/>
                <w:sz w:val="24"/>
                <w:szCs w:val="24"/>
              </w:rPr>
            </w:pPr>
            <w:sdt>
              <w:sdtPr>
                <w:rPr>
                  <w:rFonts w:ascii="Times New Roman" w:hAnsi="Times New Roman" w:cs="Times New Roman"/>
                </w:rPr>
                <w:tag w:val="goog_rdk_6"/>
                <w:id w:val="-2044506135"/>
              </w:sdtPr>
              <w:sdtContent>
                <w:r w:rsidR="007733F9" w:rsidRPr="00EA36A7">
                  <w:rPr>
                    <w:rFonts w:ascii="Times New Roman" w:eastAsia="Gungsuh" w:hAnsi="Times New Roman" w:cs="Times New Roman"/>
                    <w:sz w:val="24"/>
                    <w:szCs w:val="24"/>
                  </w:rPr>
                  <w:t>≥ 0.60</w:t>
                </w:r>
              </w:sdtContent>
            </w:sdt>
          </w:p>
        </w:tc>
      </w:tr>
      <w:tr w:rsidR="004B6886" w14:paraId="74276F61" w14:textId="77777777">
        <w:tc>
          <w:tcPr>
            <w:tcW w:w="4130" w:type="dxa"/>
          </w:tcPr>
          <w:p w14:paraId="16862A88" w14:textId="77777777" w:rsidR="004B6886" w:rsidRDefault="007733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PNFI</w:t>
            </w:r>
          </w:p>
        </w:tc>
        <w:tc>
          <w:tcPr>
            <w:tcW w:w="4131" w:type="dxa"/>
          </w:tcPr>
          <w:p w14:paraId="341A687E" w14:textId="77777777" w:rsidR="004B6886" w:rsidRPr="00EA36A7" w:rsidRDefault="008C3C10">
            <w:pPr>
              <w:jc w:val="both"/>
              <w:rPr>
                <w:rFonts w:ascii="Times New Roman" w:eastAsia="Times New Roman" w:hAnsi="Times New Roman" w:cs="Times New Roman"/>
                <w:sz w:val="24"/>
                <w:szCs w:val="24"/>
              </w:rPr>
            </w:pPr>
            <w:sdt>
              <w:sdtPr>
                <w:rPr>
                  <w:rFonts w:ascii="Times New Roman" w:hAnsi="Times New Roman" w:cs="Times New Roman"/>
                </w:rPr>
                <w:tag w:val="goog_rdk_7"/>
                <w:id w:val="-367070317"/>
              </w:sdtPr>
              <w:sdtContent>
                <w:r w:rsidR="007733F9" w:rsidRPr="00EA36A7">
                  <w:rPr>
                    <w:rFonts w:ascii="Times New Roman" w:eastAsia="Gungsuh" w:hAnsi="Times New Roman" w:cs="Times New Roman"/>
                    <w:sz w:val="24"/>
                    <w:szCs w:val="24"/>
                  </w:rPr>
                  <w:t>≥ 0.60</w:t>
                </w:r>
              </w:sdtContent>
            </w:sdt>
          </w:p>
        </w:tc>
      </w:tr>
    </w:tbl>
    <w:p w14:paraId="27E8D2A0" w14:textId="77777777" w:rsidR="004B6886" w:rsidRDefault="007733F9">
      <w:pPr>
        <w:spacing w:after="0" w:line="480" w:lineRule="auto"/>
        <w:ind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Hair &amp; et al (2014)</w:t>
      </w:r>
    </w:p>
    <w:p w14:paraId="29E51DAA" w14:textId="77777777" w:rsidR="004B6886" w:rsidRDefault="004B6886">
      <w:pPr>
        <w:spacing w:line="480" w:lineRule="auto"/>
        <w:rPr>
          <w:rFonts w:ascii="Times New Roman" w:eastAsia="Times New Roman" w:hAnsi="Times New Roman" w:cs="Times New Roman"/>
          <w:b/>
          <w:sz w:val="24"/>
          <w:szCs w:val="24"/>
        </w:rPr>
      </w:pPr>
    </w:p>
    <w:p w14:paraId="55AFDEEB" w14:textId="77777777" w:rsidR="004B6886" w:rsidRDefault="004B6886">
      <w:pPr>
        <w:spacing w:line="480" w:lineRule="auto"/>
        <w:rPr>
          <w:rFonts w:ascii="Times New Roman" w:eastAsia="Times New Roman" w:hAnsi="Times New Roman" w:cs="Times New Roman"/>
          <w:b/>
          <w:sz w:val="24"/>
          <w:szCs w:val="24"/>
        </w:rPr>
      </w:pPr>
    </w:p>
    <w:p w14:paraId="5707C73E" w14:textId="77777777" w:rsidR="004B6886" w:rsidRDefault="004B6886">
      <w:pPr>
        <w:spacing w:line="480" w:lineRule="auto"/>
        <w:rPr>
          <w:rFonts w:ascii="Times New Roman" w:eastAsia="Times New Roman" w:hAnsi="Times New Roman" w:cs="Times New Roman"/>
          <w:b/>
          <w:sz w:val="24"/>
          <w:szCs w:val="24"/>
        </w:rPr>
      </w:pPr>
    </w:p>
    <w:p w14:paraId="6073889D" w14:textId="77777777" w:rsidR="004B6886" w:rsidRDefault="004B6886">
      <w:pPr>
        <w:spacing w:line="480" w:lineRule="auto"/>
        <w:rPr>
          <w:rFonts w:ascii="Times New Roman" w:eastAsia="Times New Roman" w:hAnsi="Times New Roman" w:cs="Times New Roman"/>
          <w:b/>
          <w:sz w:val="24"/>
          <w:szCs w:val="24"/>
        </w:rPr>
      </w:pPr>
    </w:p>
    <w:p w14:paraId="4B4CC8E0" w14:textId="77777777" w:rsidR="004B6886" w:rsidRDefault="004B6886">
      <w:pPr>
        <w:spacing w:line="480" w:lineRule="auto"/>
        <w:rPr>
          <w:rFonts w:ascii="Times New Roman" w:eastAsia="Times New Roman" w:hAnsi="Times New Roman" w:cs="Times New Roman"/>
          <w:b/>
          <w:sz w:val="24"/>
          <w:szCs w:val="24"/>
        </w:rPr>
      </w:pPr>
    </w:p>
    <w:p w14:paraId="5BC30B0C" w14:textId="77777777" w:rsidR="00572FE4" w:rsidRPr="00AB4E8E" w:rsidRDefault="00572FE4">
      <w:pPr>
        <w:spacing w:line="480" w:lineRule="auto"/>
        <w:rPr>
          <w:rFonts w:ascii="Times New Roman" w:eastAsia="Times New Roman" w:hAnsi="Times New Roman" w:cs="Times New Roman"/>
          <w:b/>
          <w:sz w:val="24"/>
          <w:szCs w:val="24"/>
          <w:lang w:val="id-ID"/>
        </w:rPr>
      </w:pPr>
    </w:p>
    <w:p w14:paraId="648BA4BF" w14:textId="77777777" w:rsidR="004146EB" w:rsidRDefault="004146EB">
      <w:pPr>
        <w:spacing w:line="480" w:lineRule="auto"/>
        <w:rPr>
          <w:rFonts w:ascii="Times New Roman" w:eastAsia="Times New Roman" w:hAnsi="Times New Roman" w:cs="Times New Roman"/>
          <w:b/>
          <w:sz w:val="24"/>
          <w:szCs w:val="24"/>
        </w:rPr>
      </w:pPr>
    </w:p>
    <w:p w14:paraId="5C3C27F9" w14:textId="77777777" w:rsidR="004B6886" w:rsidRDefault="007733F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IV</w:t>
      </w:r>
    </w:p>
    <w:p w14:paraId="0AD66D94" w14:textId="77777777" w:rsidR="004B6886" w:rsidRDefault="007733F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ANALISIS DAN PEMBAHASAN</w:t>
      </w:r>
    </w:p>
    <w:p w14:paraId="5F366C61" w14:textId="77777777" w:rsidR="004B6886" w:rsidRDefault="007733F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Hasil </w:t>
      </w:r>
      <w:proofErr w:type="spellStart"/>
      <w:r>
        <w:rPr>
          <w:rFonts w:ascii="Times New Roman" w:eastAsia="Times New Roman" w:hAnsi="Times New Roman" w:cs="Times New Roman"/>
          <w:b/>
          <w:sz w:val="24"/>
          <w:szCs w:val="24"/>
        </w:rPr>
        <w:t>Pengumpulan</w:t>
      </w:r>
      <w:proofErr w:type="spellEnd"/>
      <w:r>
        <w:rPr>
          <w:rFonts w:ascii="Times New Roman" w:eastAsia="Times New Roman" w:hAnsi="Times New Roman" w:cs="Times New Roman"/>
          <w:b/>
          <w:sz w:val="24"/>
          <w:szCs w:val="24"/>
        </w:rPr>
        <w:t xml:space="preserve"> Data </w:t>
      </w:r>
    </w:p>
    <w:p w14:paraId="45E8A61F" w14:textId="77777777" w:rsidR="004B6886" w:rsidRDefault="007733F9">
      <w:pPr>
        <w:tabs>
          <w:tab w:val="left" w:pos="851"/>
        </w:tabs>
        <w:spacing w:after="0" w:line="480" w:lineRule="auto"/>
        <w:ind w:left="284" w:hanging="85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mengumpulkan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disebar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200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terkumpul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terkumpul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lengkap</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instrumen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proofErr w:type="gramEnd"/>
      <w:r>
        <w:rPr>
          <w:rFonts w:ascii="Times New Roman" w:eastAsia="Times New Roman" w:hAnsi="Times New Roman" w:cs="Times New Roman"/>
          <w:color w:val="000000"/>
          <w:sz w:val="24"/>
          <w:szCs w:val="24"/>
        </w:rPr>
        <w:t xml:space="preserve"> SEM (</w:t>
      </w:r>
      <w:r>
        <w:rPr>
          <w:rFonts w:ascii="Times New Roman" w:eastAsia="Times New Roman" w:hAnsi="Times New Roman" w:cs="Times New Roman"/>
          <w:i/>
          <w:color w:val="000000"/>
          <w:sz w:val="24"/>
          <w:szCs w:val="24"/>
        </w:rPr>
        <w:t>Structural Equation Model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diakhiri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pembahasan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w:t>
      </w:r>
    </w:p>
    <w:p w14:paraId="0939C7C9" w14:textId="77777777" w:rsidR="004B6886" w:rsidRDefault="007733F9">
      <w:pPr>
        <w:tabs>
          <w:tab w:val="left" w:pos="851"/>
        </w:tabs>
        <w:spacing w:after="0" w:line="480" w:lineRule="auto"/>
        <w:ind w:left="1" w:hanging="85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4.2 </w:t>
      </w:r>
      <w:proofErr w:type="spellStart"/>
      <w:r>
        <w:rPr>
          <w:rFonts w:ascii="Times New Roman" w:eastAsia="Times New Roman" w:hAnsi="Times New Roman" w:cs="Times New Roman"/>
          <w:b/>
          <w:color w:val="000000"/>
          <w:sz w:val="24"/>
          <w:szCs w:val="24"/>
        </w:rPr>
        <w:t>Profil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Responden</w:t>
      </w:r>
      <w:proofErr w:type="spellEnd"/>
      <w:r>
        <w:rPr>
          <w:rFonts w:ascii="Times New Roman" w:eastAsia="Times New Roman" w:hAnsi="Times New Roman" w:cs="Times New Roman"/>
          <w:b/>
          <w:color w:val="000000"/>
          <w:sz w:val="24"/>
          <w:szCs w:val="24"/>
        </w:rPr>
        <w:t xml:space="preserve"> </w:t>
      </w:r>
    </w:p>
    <w:p w14:paraId="08B2194E" w14:textId="77777777" w:rsidR="004B6886" w:rsidRDefault="007733F9">
      <w:pPr>
        <w:spacing w:line="480" w:lineRule="auto"/>
        <w:ind w:left="284" w:firstLine="43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diklasifikasikan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sector industry,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omzet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disajikan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gramEnd"/>
    </w:p>
    <w:p w14:paraId="33816A0D" w14:textId="77777777" w:rsidR="004B6886" w:rsidRDefault="007733F9">
      <w:pPr>
        <w:tabs>
          <w:tab w:val="left" w:pos="851"/>
        </w:tabs>
        <w:spacing w:after="0" w:line="480" w:lineRule="auto"/>
        <w:ind w:left="1" w:hanging="85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4.2.1 </w:t>
      </w:r>
      <w:proofErr w:type="spellStart"/>
      <w:r>
        <w:rPr>
          <w:rFonts w:ascii="Times New Roman" w:eastAsia="Times New Roman" w:hAnsi="Times New Roman" w:cs="Times New Roman"/>
          <w:b/>
          <w:color w:val="000000"/>
          <w:sz w:val="24"/>
          <w:szCs w:val="24"/>
        </w:rPr>
        <w:t>Karakteristik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Responden</w:t>
      </w:r>
      <w:proofErr w:type="spellEnd"/>
    </w:p>
    <w:p w14:paraId="06CE4EB7" w14:textId="77777777" w:rsidR="004B6886" w:rsidRDefault="007733F9">
      <w:pPr>
        <w:pBdr>
          <w:top w:val="nil"/>
          <w:left w:val="nil"/>
          <w:bottom w:val="nil"/>
          <w:right w:val="nil"/>
          <w:between w:val="nil"/>
        </w:pBdr>
        <w:spacing w:line="480" w:lineRule="auto"/>
        <w:ind w:left="1440"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200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33AE7BBA" w14:textId="77777777" w:rsidR="004B6886" w:rsidRDefault="007733F9">
      <w:pPr>
        <w:tabs>
          <w:tab w:val="left" w:pos="851"/>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4.2.1.1 </w:t>
      </w:r>
      <w:proofErr w:type="spellStart"/>
      <w:r>
        <w:rPr>
          <w:rFonts w:ascii="Times New Roman" w:eastAsia="Times New Roman" w:hAnsi="Times New Roman" w:cs="Times New Roman"/>
          <w:b/>
          <w:sz w:val="24"/>
          <w:szCs w:val="24"/>
        </w:rPr>
        <w:t>Jenis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Kelamin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Responden</w:t>
      </w:r>
      <w:proofErr w:type="spellEnd"/>
      <w:r>
        <w:rPr>
          <w:rFonts w:ascii="Times New Roman" w:eastAsia="Times New Roman" w:hAnsi="Times New Roman" w:cs="Times New Roman"/>
          <w:b/>
          <w:sz w:val="24"/>
          <w:szCs w:val="24"/>
        </w:rPr>
        <w:t xml:space="preserve"> </w:t>
      </w:r>
    </w:p>
    <w:p w14:paraId="47CD5FB8" w14:textId="77777777" w:rsidR="004B6886" w:rsidRDefault="007733F9">
      <w:pPr>
        <w:spacing w:line="480" w:lineRule="auto"/>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laki-laki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rinci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pada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4.1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2CDDE4D2" w14:textId="77777777" w:rsidR="004B6886" w:rsidRDefault="004B6886">
      <w:pPr>
        <w:spacing w:line="480" w:lineRule="auto"/>
        <w:ind w:left="1440" w:firstLine="720"/>
        <w:jc w:val="both"/>
        <w:rPr>
          <w:rFonts w:ascii="Times New Roman" w:eastAsia="Times New Roman" w:hAnsi="Times New Roman" w:cs="Times New Roman"/>
          <w:sz w:val="24"/>
          <w:szCs w:val="24"/>
        </w:rPr>
      </w:pPr>
    </w:p>
    <w:p w14:paraId="57A010FF" w14:textId="77777777" w:rsidR="004B6886" w:rsidRDefault="00F03B77">
      <w:pPr>
        <w:tabs>
          <w:tab w:val="left" w:pos="2977"/>
        </w:tabs>
        <w:spacing w:after="0" w:line="48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lastRenderedPageBreak/>
        <w:t>Tabel</w:t>
      </w:r>
      <w:proofErr w:type="spellEnd"/>
      <w:r>
        <w:rPr>
          <w:rFonts w:ascii="Times New Roman" w:eastAsia="Times New Roman" w:hAnsi="Times New Roman" w:cs="Times New Roman"/>
          <w:b/>
          <w:color w:val="000000"/>
          <w:sz w:val="24"/>
          <w:szCs w:val="24"/>
        </w:rPr>
        <w:t xml:space="preserve"> </w:t>
      </w:r>
      <w:r w:rsidR="007733F9">
        <w:rPr>
          <w:rFonts w:ascii="Times New Roman" w:eastAsia="Times New Roman" w:hAnsi="Times New Roman" w:cs="Times New Roman"/>
          <w:b/>
          <w:color w:val="000000"/>
          <w:sz w:val="24"/>
          <w:szCs w:val="24"/>
        </w:rPr>
        <w:t>4.1</w:t>
      </w:r>
    </w:p>
    <w:p w14:paraId="32B8F622" w14:textId="77777777" w:rsidR="004B6886" w:rsidRDefault="007733F9">
      <w:pPr>
        <w:tabs>
          <w:tab w:val="left" w:pos="2977"/>
        </w:tabs>
        <w:spacing w:after="0" w:line="480" w:lineRule="auto"/>
        <w:ind w:hanging="2"/>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Jenis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Kelamin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Responden</w:t>
      </w:r>
      <w:proofErr w:type="spellEnd"/>
    </w:p>
    <w:tbl>
      <w:tblPr>
        <w:tblStyle w:val="ae"/>
        <w:tblW w:w="5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
        <w:gridCol w:w="1848"/>
        <w:gridCol w:w="1611"/>
        <w:gridCol w:w="1807"/>
      </w:tblGrid>
      <w:tr w:rsidR="004B6886" w14:paraId="3C47C528" w14:textId="77777777">
        <w:trPr>
          <w:jc w:val="center"/>
        </w:trPr>
        <w:tc>
          <w:tcPr>
            <w:tcW w:w="681" w:type="dxa"/>
            <w:shd w:val="clear" w:color="auto" w:fill="auto"/>
          </w:tcPr>
          <w:p w14:paraId="7CC7349D"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848" w:type="dxa"/>
            <w:shd w:val="clear" w:color="auto" w:fill="auto"/>
          </w:tcPr>
          <w:p w14:paraId="013A6912"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Kelamin</w:t>
            </w:r>
            <w:proofErr w:type="spellEnd"/>
          </w:p>
        </w:tc>
        <w:tc>
          <w:tcPr>
            <w:tcW w:w="1611" w:type="dxa"/>
            <w:shd w:val="clear" w:color="auto" w:fill="auto"/>
          </w:tcPr>
          <w:p w14:paraId="38DD78BC"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p>
        </w:tc>
        <w:tc>
          <w:tcPr>
            <w:tcW w:w="1807" w:type="dxa"/>
            <w:shd w:val="clear" w:color="auto" w:fill="auto"/>
          </w:tcPr>
          <w:p w14:paraId="236D89AF"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Presentase</w:t>
            </w:r>
            <w:proofErr w:type="spellEnd"/>
            <w:r>
              <w:rPr>
                <w:rFonts w:ascii="Times New Roman" w:eastAsia="Times New Roman" w:hAnsi="Times New Roman" w:cs="Times New Roman"/>
                <w:color w:val="000000"/>
                <w:sz w:val="24"/>
                <w:szCs w:val="24"/>
              </w:rPr>
              <w:t xml:space="preserve"> (%)</w:t>
            </w:r>
          </w:p>
        </w:tc>
      </w:tr>
      <w:tr w:rsidR="004B6886" w14:paraId="422FFC2F" w14:textId="77777777">
        <w:trPr>
          <w:jc w:val="center"/>
        </w:trPr>
        <w:tc>
          <w:tcPr>
            <w:tcW w:w="681" w:type="dxa"/>
            <w:shd w:val="clear" w:color="auto" w:fill="auto"/>
          </w:tcPr>
          <w:p w14:paraId="28636D6B"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8" w:type="dxa"/>
            <w:shd w:val="clear" w:color="auto" w:fill="auto"/>
          </w:tcPr>
          <w:p w14:paraId="09696C34"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Laki-Laki</w:t>
            </w:r>
            <w:proofErr w:type="spellEnd"/>
          </w:p>
        </w:tc>
        <w:tc>
          <w:tcPr>
            <w:tcW w:w="1611" w:type="dxa"/>
            <w:shd w:val="clear" w:color="auto" w:fill="auto"/>
          </w:tcPr>
          <w:p w14:paraId="2C68C190"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807" w:type="dxa"/>
            <w:shd w:val="clear" w:color="auto" w:fill="auto"/>
          </w:tcPr>
          <w:p w14:paraId="49D66D68"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w:t>
            </w:r>
          </w:p>
        </w:tc>
      </w:tr>
      <w:tr w:rsidR="004B6886" w14:paraId="32EB51BC" w14:textId="77777777">
        <w:trPr>
          <w:jc w:val="center"/>
        </w:trPr>
        <w:tc>
          <w:tcPr>
            <w:tcW w:w="681" w:type="dxa"/>
            <w:shd w:val="clear" w:color="auto" w:fill="auto"/>
          </w:tcPr>
          <w:p w14:paraId="45EA62E7"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8" w:type="dxa"/>
            <w:shd w:val="clear" w:color="auto" w:fill="auto"/>
          </w:tcPr>
          <w:p w14:paraId="4BE10ADD"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Perempuan </w:t>
            </w:r>
          </w:p>
        </w:tc>
        <w:tc>
          <w:tcPr>
            <w:tcW w:w="1611" w:type="dxa"/>
            <w:shd w:val="clear" w:color="auto" w:fill="auto"/>
          </w:tcPr>
          <w:p w14:paraId="136A9D0D"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1807" w:type="dxa"/>
            <w:shd w:val="clear" w:color="auto" w:fill="auto"/>
          </w:tcPr>
          <w:p w14:paraId="7C17AA40"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p>
        </w:tc>
      </w:tr>
      <w:tr w:rsidR="004B6886" w14:paraId="013F5B66" w14:textId="77777777">
        <w:trPr>
          <w:jc w:val="center"/>
        </w:trPr>
        <w:tc>
          <w:tcPr>
            <w:tcW w:w="2529" w:type="dxa"/>
            <w:gridSpan w:val="2"/>
            <w:shd w:val="clear" w:color="auto" w:fill="auto"/>
          </w:tcPr>
          <w:p w14:paraId="08AB7623"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11" w:type="dxa"/>
            <w:shd w:val="clear" w:color="auto" w:fill="auto"/>
          </w:tcPr>
          <w:p w14:paraId="34DFD237"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807" w:type="dxa"/>
            <w:shd w:val="clear" w:color="auto" w:fill="auto"/>
          </w:tcPr>
          <w:p w14:paraId="099055FC"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w:t>
            </w:r>
          </w:p>
        </w:tc>
      </w:tr>
    </w:tbl>
    <w:p w14:paraId="76A20A07" w14:textId="77777777" w:rsidR="004B6886" w:rsidRDefault="007733F9">
      <w:pPr>
        <w:spacing w:after="0" w:line="48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4167B4AB" w14:textId="77777777" w:rsidR="004B6886" w:rsidRDefault="007733F9">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Dari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laki-laki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107,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laki-laki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berjumlah</w:t>
      </w:r>
      <w:proofErr w:type="spellEnd"/>
      <w:r>
        <w:rPr>
          <w:rFonts w:ascii="Times New Roman" w:eastAsia="Times New Roman" w:hAnsi="Times New Roman" w:cs="Times New Roman"/>
          <w:color w:val="000000"/>
          <w:sz w:val="24"/>
          <w:szCs w:val="24"/>
        </w:rPr>
        <w:t xml:space="preserve"> 93. Jika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53,5%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dan 46,5%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laki-laki</w:t>
      </w:r>
      <w:proofErr w:type="spellEnd"/>
      <w:r>
        <w:rPr>
          <w:rFonts w:ascii="Times New Roman" w:eastAsia="Times New Roman" w:hAnsi="Times New Roman" w:cs="Times New Roman"/>
          <w:color w:val="000000"/>
          <w:sz w:val="24"/>
          <w:szCs w:val="24"/>
        </w:rPr>
        <w:t>.</w:t>
      </w:r>
    </w:p>
    <w:p w14:paraId="428AC862" w14:textId="77777777" w:rsidR="004B6886" w:rsidRDefault="007733F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4.2.1.2 </w:t>
      </w:r>
      <w:proofErr w:type="spellStart"/>
      <w:r>
        <w:rPr>
          <w:rFonts w:ascii="Times New Roman" w:eastAsia="Times New Roman" w:hAnsi="Times New Roman" w:cs="Times New Roman"/>
          <w:b/>
          <w:sz w:val="24"/>
          <w:szCs w:val="24"/>
        </w:rPr>
        <w:t>Usia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Responden</w:t>
      </w:r>
      <w:proofErr w:type="spellEnd"/>
      <w:r>
        <w:rPr>
          <w:rFonts w:ascii="Times New Roman" w:eastAsia="Times New Roman" w:hAnsi="Times New Roman" w:cs="Times New Roman"/>
          <w:b/>
          <w:sz w:val="24"/>
          <w:szCs w:val="24"/>
        </w:rPr>
        <w:t xml:space="preserve"> </w:t>
      </w:r>
    </w:p>
    <w:p w14:paraId="61361D48" w14:textId="77777777" w:rsidR="004B6886" w:rsidRDefault="007733F9">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mengelompokkan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klasifikasi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berusia</w:t>
      </w:r>
      <w:proofErr w:type="spellEnd"/>
      <w:r>
        <w:rPr>
          <w:rFonts w:ascii="Times New Roman" w:eastAsia="Times New Roman" w:hAnsi="Times New Roman" w:cs="Times New Roman"/>
          <w:color w:val="000000"/>
          <w:sz w:val="24"/>
          <w:szCs w:val="24"/>
        </w:rPr>
        <w:t xml:space="preserve"> 17-22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berusia</w:t>
      </w:r>
      <w:proofErr w:type="spellEnd"/>
      <w:r>
        <w:rPr>
          <w:rFonts w:ascii="Times New Roman" w:eastAsia="Times New Roman" w:hAnsi="Times New Roman" w:cs="Times New Roman"/>
          <w:color w:val="000000"/>
          <w:sz w:val="24"/>
          <w:szCs w:val="24"/>
        </w:rPr>
        <w:t xml:space="preserve"> 23-30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berusia</w:t>
      </w:r>
      <w:proofErr w:type="spellEnd"/>
      <w:r>
        <w:rPr>
          <w:rFonts w:ascii="Times New Roman" w:eastAsia="Times New Roman" w:hAnsi="Times New Roman" w:cs="Times New Roman"/>
          <w:color w:val="000000"/>
          <w:sz w:val="24"/>
          <w:szCs w:val="24"/>
        </w:rPr>
        <w:t xml:space="preserve"> &gt; 30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pengelompokan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terlampir</w:t>
      </w:r>
      <w:proofErr w:type="spellEnd"/>
      <w:r>
        <w:rPr>
          <w:rFonts w:ascii="Times New Roman" w:eastAsia="Times New Roman" w:hAnsi="Times New Roman" w:cs="Times New Roman"/>
          <w:color w:val="000000"/>
          <w:sz w:val="24"/>
          <w:szCs w:val="24"/>
        </w:rPr>
        <w:t xml:space="preserve"> pada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4.2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740E5082" w14:textId="77777777" w:rsidR="00EA36A7" w:rsidRDefault="00EA36A7">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64338702" w14:textId="77777777" w:rsidR="00EA36A7" w:rsidRDefault="00EA36A7">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27CF3444" w14:textId="77777777" w:rsidR="00EA36A7" w:rsidRDefault="00EA36A7">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5314D4B1" w14:textId="77777777" w:rsidR="004146EB" w:rsidRDefault="004146EB">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613068C9" w14:textId="77777777" w:rsidR="004146EB" w:rsidRDefault="004146EB">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1930C2BC" w14:textId="77777777" w:rsidR="004146EB" w:rsidRDefault="004146EB">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7EAB665B" w14:textId="77777777" w:rsidR="004146EB" w:rsidRDefault="004146EB">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1082BCE1" w14:textId="77777777" w:rsidR="004B6886" w:rsidRDefault="007733F9">
      <w:pPr>
        <w:tabs>
          <w:tab w:val="left" w:pos="2977"/>
        </w:tabs>
        <w:spacing w:after="0" w:line="48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ab/>
      </w:r>
      <w:proofErr w:type="spellStart"/>
      <w:r w:rsidR="00F03B77">
        <w:rPr>
          <w:rFonts w:ascii="Times New Roman" w:eastAsia="Times New Roman" w:hAnsi="Times New Roman" w:cs="Times New Roman"/>
          <w:b/>
          <w:color w:val="000000"/>
          <w:sz w:val="24"/>
          <w:szCs w:val="24"/>
        </w:rPr>
        <w:t>Tabel</w:t>
      </w:r>
      <w:proofErr w:type="spellEnd"/>
      <w:r w:rsidR="00F03B7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4.2</w:t>
      </w:r>
    </w:p>
    <w:p w14:paraId="0294B51F" w14:textId="77777777" w:rsidR="004B6886" w:rsidRDefault="007733F9">
      <w:pPr>
        <w:tabs>
          <w:tab w:val="left" w:pos="2977"/>
        </w:tabs>
        <w:spacing w:after="0" w:line="480" w:lineRule="auto"/>
        <w:ind w:hanging="2"/>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Usia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Responden</w:t>
      </w:r>
      <w:proofErr w:type="spellEnd"/>
    </w:p>
    <w:tbl>
      <w:tblPr>
        <w:tblStyle w:val="af"/>
        <w:tblW w:w="5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
        <w:gridCol w:w="1848"/>
        <w:gridCol w:w="1611"/>
        <w:gridCol w:w="1807"/>
      </w:tblGrid>
      <w:tr w:rsidR="004B6886" w14:paraId="4307C68B" w14:textId="77777777">
        <w:trPr>
          <w:jc w:val="center"/>
        </w:trPr>
        <w:tc>
          <w:tcPr>
            <w:tcW w:w="681" w:type="dxa"/>
            <w:shd w:val="clear" w:color="auto" w:fill="auto"/>
          </w:tcPr>
          <w:p w14:paraId="1DF50E47"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848" w:type="dxa"/>
            <w:shd w:val="clear" w:color="auto" w:fill="auto"/>
          </w:tcPr>
          <w:p w14:paraId="5D316D1F" w14:textId="77777777" w:rsidR="004B6886" w:rsidRDefault="007733F9">
            <w:pPr>
              <w:tabs>
                <w:tab w:val="left" w:pos="2977"/>
              </w:tabs>
              <w:spacing w:after="0" w:line="48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p>
          <w:p w14:paraId="4C341900" w14:textId="77777777" w:rsidR="004B6886" w:rsidRDefault="004B6886">
            <w:pPr>
              <w:tabs>
                <w:tab w:val="left" w:pos="2977"/>
              </w:tabs>
              <w:spacing w:after="0" w:line="360" w:lineRule="auto"/>
              <w:ind w:hanging="2"/>
              <w:jc w:val="center"/>
              <w:rPr>
                <w:rFonts w:ascii="Times New Roman" w:eastAsia="Times New Roman" w:hAnsi="Times New Roman" w:cs="Times New Roman"/>
                <w:color w:val="000000"/>
                <w:sz w:val="24"/>
                <w:szCs w:val="24"/>
              </w:rPr>
            </w:pPr>
          </w:p>
        </w:tc>
        <w:tc>
          <w:tcPr>
            <w:tcW w:w="1611" w:type="dxa"/>
            <w:shd w:val="clear" w:color="auto" w:fill="auto"/>
          </w:tcPr>
          <w:p w14:paraId="05AFED92"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p>
        </w:tc>
        <w:tc>
          <w:tcPr>
            <w:tcW w:w="1807" w:type="dxa"/>
            <w:shd w:val="clear" w:color="auto" w:fill="auto"/>
          </w:tcPr>
          <w:p w14:paraId="4939A1FA"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Presentase</w:t>
            </w:r>
            <w:proofErr w:type="spellEnd"/>
            <w:r>
              <w:rPr>
                <w:rFonts w:ascii="Times New Roman" w:eastAsia="Times New Roman" w:hAnsi="Times New Roman" w:cs="Times New Roman"/>
                <w:color w:val="000000"/>
                <w:sz w:val="24"/>
                <w:szCs w:val="24"/>
              </w:rPr>
              <w:t xml:space="preserve"> (%)</w:t>
            </w:r>
          </w:p>
        </w:tc>
      </w:tr>
      <w:tr w:rsidR="004B6886" w14:paraId="7A88A259" w14:textId="77777777">
        <w:trPr>
          <w:jc w:val="center"/>
        </w:trPr>
        <w:tc>
          <w:tcPr>
            <w:tcW w:w="681" w:type="dxa"/>
            <w:shd w:val="clear" w:color="auto" w:fill="auto"/>
          </w:tcPr>
          <w:p w14:paraId="1C588A5B"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8" w:type="dxa"/>
            <w:shd w:val="clear" w:color="auto" w:fill="auto"/>
          </w:tcPr>
          <w:p w14:paraId="0BC07FF5"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17-22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
        </w:tc>
        <w:tc>
          <w:tcPr>
            <w:tcW w:w="1611" w:type="dxa"/>
            <w:shd w:val="clear" w:color="auto" w:fill="auto"/>
          </w:tcPr>
          <w:p w14:paraId="72F984A3"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807" w:type="dxa"/>
            <w:shd w:val="clear" w:color="auto" w:fill="auto"/>
          </w:tcPr>
          <w:p w14:paraId="6962489D"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4B6886" w14:paraId="28F0A8FA" w14:textId="77777777">
        <w:trPr>
          <w:jc w:val="center"/>
        </w:trPr>
        <w:tc>
          <w:tcPr>
            <w:tcW w:w="681" w:type="dxa"/>
            <w:shd w:val="clear" w:color="auto" w:fill="auto"/>
          </w:tcPr>
          <w:p w14:paraId="66C91F13"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8" w:type="dxa"/>
            <w:shd w:val="clear" w:color="auto" w:fill="auto"/>
          </w:tcPr>
          <w:p w14:paraId="4CBA07B9"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23-30 </w:t>
            </w:r>
            <w:proofErr w:type="spellStart"/>
            <w:r>
              <w:rPr>
                <w:rFonts w:ascii="Times New Roman" w:eastAsia="Times New Roman" w:hAnsi="Times New Roman" w:cs="Times New Roman"/>
                <w:color w:val="000000"/>
                <w:sz w:val="24"/>
                <w:szCs w:val="24"/>
              </w:rPr>
              <w:t>Tahun</w:t>
            </w:r>
            <w:proofErr w:type="spellEnd"/>
          </w:p>
        </w:tc>
        <w:tc>
          <w:tcPr>
            <w:tcW w:w="1611" w:type="dxa"/>
            <w:shd w:val="clear" w:color="auto" w:fill="auto"/>
          </w:tcPr>
          <w:p w14:paraId="17C72CA9"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807" w:type="dxa"/>
            <w:shd w:val="clear" w:color="auto" w:fill="auto"/>
          </w:tcPr>
          <w:p w14:paraId="4F090AD0"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4B6886" w14:paraId="5E7C1065" w14:textId="77777777">
        <w:trPr>
          <w:jc w:val="center"/>
        </w:trPr>
        <w:tc>
          <w:tcPr>
            <w:tcW w:w="681" w:type="dxa"/>
            <w:shd w:val="clear" w:color="auto" w:fill="auto"/>
          </w:tcPr>
          <w:p w14:paraId="338F4960"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8" w:type="dxa"/>
            <w:shd w:val="clear" w:color="auto" w:fill="auto"/>
          </w:tcPr>
          <w:p w14:paraId="1AFEB774"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&gt;30 </w:t>
            </w:r>
            <w:proofErr w:type="spellStart"/>
            <w:r>
              <w:rPr>
                <w:rFonts w:ascii="Times New Roman" w:eastAsia="Times New Roman" w:hAnsi="Times New Roman" w:cs="Times New Roman"/>
                <w:color w:val="000000"/>
                <w:sz w:val="24"/>
                <w:szCs w:val="24"/>
              </w:rPr>
              <w:t>Tahun</w:t>
            </w:r>
            <w:proofErr w:type="spellEnd"/>
          </w:p>
        </w:tc>
        <w:tc>
          <w:tcPr>
            <w:tcW w:w="1611" w:type="dxa"/>
            <w:shd w:val="clear" w:color="auto" w:fill="auto"/>
          </w:tcPr>
          <w:p w14:paraId="38D08CDF"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807" w:type="dxa"/>
            <w:shd w:val="clear" w:color="auto" w:fill="auto"/>
          </w:tcPr>
          <w:p w14:paraId="33B9158A"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4B6886" w14:paraId="2DB9FFF4" w14:textId="77777777">
        <w:trPr>
          <w:jc w:val="center"/>
        </w:trPr>
        <w:tc>
          <w:tcPr>
            <w:tcW w:w="2529" w:type="dxa"/>
            <w:gridSpan w:val="2"/>
            <w:shd w:val="clear" w:color="auto" w:fill="auto"/>
          </w:tcPr>
          <w:p w14:paraId="588DD48C"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11" w:type="dxa"/>
            <w:shd w:val="clear" w:color="auto" w:fill="auto"/>
          </w:tcPr>
          <w:p w14:paraId="541FE13D"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807" w:type="dxa"/>
            <w:shd w:val="clear" w:color="auto" w:fill="auto"/>
          </w:tcPr>
          <w:p w14:paraId="6610CDF4"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w:t>
            </w:r>
          </w:p>
        </w:tc>
      </w:tr>
    </w:tbl>
    <w:p w14:paraId="539D0636" w14:textId="77777777" w:rsidR="004B6886" w:rsidRDefault="007733F9">
      <w:pPr>
        <w:spacing w:after="0" w:line="48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4A0425E6" w14:textId="77777777" w:rsidR="004B6886" w:rsidRDefault="004B6886">
      <w:pPr>
        <w:spacing w:line="480" w:lineRule="auto"/>
        <w:jc w:val="both"/>
        <w:rPr>
          <w:rFonts w:ascii="Times New Roman" w:eastAsia="Times New Roman" w:hAnsi="Times New Roman" w:cs="Times New Roman"/>
          <w:b/>
          <w:sz w:val="24"/>
          <w:szCs w:val="24"/>
        </w:rPr>
      </w:pPr>
    </w:p>
    <w:p w14:paraId="1C2ED20E" w14:textId="77777777" w:rsidR="004B6886" w:rsidRDefault="007733F9">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4.2,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paling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berusia</w:t>
      </w:r>
      <w:proofErr w:type="spellEnd"/>
      <w:r>
        <w:rPr>
          <w:rFonts w:ascii="Times New Roman" w:eastAsia="Times New Roman" w:hAnsi="Times New Roman" w:cs="Times New Roman"/>
          <w:color w:val="000000"/>
          <w:sz w:val="24"/>
          <w:szCs w:val="24"/>
        </w:rPr>
        <w:t xml:space="preserve"> &gt;30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101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23-30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65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dan paling </w:t>
      </w:r>
      <w:proofErr w:type="spellStart"/>
      <w:r>
        <w:rPr>
          <w:rFonts w:ascii="Times New Roman" w:eastAsia="Times New Roman" w:hAnsi="Times New Roman" w:cs="Times New Roman"/>
          <w:color w:val="000000"/>
          <w:sz w:val="24"/>
          <w:szCs w:val="24"/>
        </w:rPr>
        <w:t>sedikit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17-22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34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w:t>
      </w:r>
    </w:p>
    <w:p w14:paraId="4B3D3355" w14:textId="77777777" w:rsidR="004B6886" w:rsidRDefault="007733F9">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4.2.1.3 </w:t>
      </w:r>
      <w:proofErr w:type="spellStart"/>
      <w:r>
        <w:rPr>
          <w:rFonts w:ascii="Times New Roman" w:eastAsia="Times New Roman" w:hAnsi="Times New Roman" w:cs="Times New Roman"/>
          <w:b/>
          <w:sz w:val="24"/>
          <w:szCs w:val="24"/>
        </w:rPr>
        <w:t>Sektor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Industri</w:t>
      </w:r>
      <w:proofErr w:type="spellEnd"/>
      <w:r>
        <w:rPr>
          <w:rFonts w:ascii="Times New Roman" w:eastAsia="Times New Roman" w:hAnsi="Times New Roman" w:cs="Times New Roman"/>
          <w:b/>
          <w:sz w:val="24"/>
          <w:szCs w:val="24"/>
        </w:rPr>
        <w:t xml:space="preserve"> UMKM </w:t>
      </w:r>
      <w:proofErr w:type="spellStart"/>
      <w:r>
        <w:rPr>
          <w:rFonts w:ascii="Times New Roman" w:eastAsia="Times New Roman" w:hAnsi="Times New Roman" w:cs="Times New Roman"/>
          <w:b/>
          <w:sz w:val="24"/>
          <w:szCs w:val="24"/>
        </w:rPr>
        <w:t>Responden</w:t>
      </w:r>
      <w:proofErr w:type="spellEnd"/>
      <w:r>
        <w:rPr>
          <w:rFonts w:ascii="Times New Roman" w:eastAsia="Times New Roman" w:hAnsi="Times New Roman" w:cs="Times New Roman"/>
          <w:b/>
          <w:sz w:val="24"/>
          <w:szCs w:val="24"/>
        </w:rPr>
        <w:t xml:space="preserve"> </w:t>
      </w:r>
    </w:p>
    <w:p w14:paraId="05E73254" w14:textId="77777777" w:rsidR="004B6886" w:rsidRDefault="007733F9">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dikelompokkan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kerajinan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kuliner</w:t>
      </w:r>
      <w:proofErr w:type="spellEnd"/>
      <w:r>
        <w:rPr>
          <w:rFonts w:ascii="Times New Roman" w:eastAsia="Times New Roman" w:hAnsi="Times New Roman" w:cs="Times New Roman"/>
          <w:color w:val="000000"/>
          <w:sz w:val="24"/>
          <w:szCs w:val="24"/>
        </w:rPr>
        <w:t xml:space="preserve"> dan fashion. Adapun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pada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4.3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118269F4" w14:textId="77777777" w:rsidR="00EA36A7" w:rsidRDefault="00EA36A7">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53277A46" w14:textId="77777777" w:rsidR="00EA36A7" w:rsidRDefault="00EA36A7">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2C8AB7F5" w14:textId="77777777" w:rsidR="00EA36A7" w:rsidRDefault="00EA36A7">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60BFF464" w14:textId="77777777" w:rsidR="00EA36A7" w:rsidRDefault="00EA36A7">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
    <w:p w14:paraId="3F0F779F" w14:textId="77777777" w:rsidR="004B6886" w:rsidRDefault="00F03B77">
      <w:pPr>
        <w:tabs>
          <w:tab w:val="left" w:pos="2977"/>
        </w:tabs>
        <w:spacing w:after="0" w:line="48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lastRenderedPageBreak/>
        <w:t>Tabel</w:t>
      </w:r>
      <w:proofErr w:type="spellEnd"/>
      <w:r>
        <w:rPr>
          <w:rFonts w:ascii="Times New Roman" w:eastAsia="Times New Roman" w:hAnsi="Times New Roman" w:cs="Times New Roman"/>
          <w:b/>
          <w:color w:val="000000"/>
          <w:sz w:val="24"/>
          <w:szCs w:val="24"/>
        </w:rPr>
        <w:t xml:space="preserve"> </w:t>
      </w:r>
      <w:r w:rsidR="007733F9">
        <w:rPr>
          <w:rFonts w:ascii="Times New Roman" w:eastAsia="Times New Roman" w:hAnsi="Times New Roman" w:cs="Times New Roman"/>
          <w:b/>
          <w:color w:val="000000"/>
          <w:sz w:val="24"/>
          <w:szCs w:val="24"/>
        </w:rPr>
        <w:t>4.3</w:t>
      </w:r>
    </w:p>
    <w:p w14:paraId="4F6CD9B0" w14:textId="77777777" w:rsidR="004B6886" w:rsidRDefault="007733F9">
      <w:pPr>
        <w:tabs>
          <w:tab w:val="left" w:pos="2977"/>
        </w:tabs>
        <w:spacing w:after="0" w:line="480" w:lineRule="auto"/>
        <w:ind w:hanging="2"/>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Sektor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Industri</w:t>
      </w:r>
      <w:proofErr w:type="spellEnd"/>
      <w:r>
        <w:rPr>
          <w:rFonts w:ascii="Times New Roman" w:eastAsia="Times New Roman" w:hAnsi="Times New Roman" w:cs="Times New Roman"/>
          <w:b/>
          <w:color w:val="000000"/>
          <w:sz w:val="24"/>
          <w:szCs w:val="24"/>
        </w:rPr>
        <w:t xml:space="preserve"> UMKM</w:t>
      </w:r>
    </w:p>
    <w:tbl>
      <w:tblPr>
        <w:tblStyle w:val="af0"/>
        <w:tblW w:w="5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
        <w:gridCol w:w="1848"/>
        <w:gridCol w:w="1611"/>
        <w:gridCol w:w="1807"/>
      </w:tblGrid>
      <w:tr w:rsidR="004B6886" w14:paraId="4B314110" w14:textId="77777777">
        <w:trPr>
          <w:jc w:val="center"/>
        </w:trPr>
        <w:tc>
          <w:tcPr>
            <w:tcW w:w="681" w:type="dxa"/>
            <w:shd w:val="clear" w:color="auto" w:fill="auto"/>
          </w:tcPr>
          <w:p w14:paraId="1DE8275B"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848" w:type="dxa"/>
            <w:shd w:val="clear" w:color="auto" w:fill="auto"/>
          </w:tcPr>
          <w:p w14:paraId="6E3A8F8B"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w:t>
            </w:r>
            <w:proofErr w:type="spellEnd"/>
          </w:p>
        </w:tc>
        <w:tc>
          <w:tcPr>
            <w:tcW w:w="1611" w:type="dxa"/>
            <w:shd w:val="clear" w:color="auto" w:fill="auto"/>
          </w:tcPr>
          <w:p w14:paraId="57A1BE42"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p>
        </w:tc>
        <w:tc>
          <w:tcPr>
            <w:tcW w:w="1807" w:type="dxa"/>
            <w:shd w:val="clear" w:color="auto" w:fill="auto"/>
          </w:tcPr>
          <w:p w14:paraId="730CC011"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Presentase</w:t>
            </w:r>
            <w:proofErr w:type="spellEnd"/>
            <w:r>
              <w:rPr>
                <w:rFonts w:ascii="Times New Roman" w:eastAsia="Times New Roman" w:hAnsi="Times New Roman" w:cs="Times New Roman"/>
                <w:color w:val="000000"/>
                <w:sz w:val="24"/>
                <w:szCs w:val="24"/>
              </w:rPr>
              <w:t xml:space="preserve"> (%)</w:t>
            </w:r>
          </w:p>
        </w:tc>
      </w:tr>
      <w:tr w:rsidR="004B6886" w14:paraId="04B36FF0" w14:textId="77777777">
        <w:trPr>
          <w:jc w:val="center"/>
        </w:trPr>
        <w:tc>
          <w:tcPr>
            <w:tcW w:w="681" w:type="dxa"/>
            <w:shd w:val="clear" w:color="auto" w:fill="auto"/>
          </w:tcPr>
          <w:p w14:paraId="3B99EA70"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8" w:type="dxa"/>
            <w:shd w:val="clear" w:color="auto" w:fill="auto"/>
          </w:tcPr>
          <w:p w14:paraId="1AC3AC8C"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Kerajinan</w:t>
            </w:r>
            <w:proofErr w:type="spellEnd"/>
            <w:r>
              <w:rPr>
                <w:rFonts w:ascii="Times New Roman" w:eastAsia="Times New Roman" w:hAnsi="Times New Roman" w:cs="Times New Roman"/>
                <w:color w:val="000000"/>
                <w:sz w:val="24"/>
                <w:szCs w:val="24"/>
              </w:rPr>
              <w:t xml:space="preserve"> </w:t>
            </w:r>
          </w:p>
        </w:tc>
        <w:tc>
          <w:tcPr>
            <w:tcW w:w="1611" w:type="dxa"/>
            <w:shd w:val="clear" w:color="auto" w:fill="auto"/>
          </w:tcPr>
          <w:p w14:paraId="5FBF32E0"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807" w:type="dxa"/>
            <w:shd w:val="clear" w:color="auto" w:fill="auto"/>
          </w:tcPr>
          <w:p w14:paraId="450FA82C"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4B6886" w14:paraId="7EF09B95" w14:textId="77777777">
        <w:trPr>
          <w:jc w:val="center"/>
        </w:trPr>
        <w:tc>
          <w:tcPr>
            <w:tcW w:w="681" w:type="dxa"/>
            <w:shd w:val="clear" w:color="auto" w:fill="auto"/>
          </w:tcPr>
          <w:p w14:paraId="72D9F664"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8" w:type="dxa"/>
            <w:shd w:val="clear" w:color="auto" w:fill="auto"/>
          </w:tcPr>
          <w:p w14:paraId="2ECE60FA"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Kuliner</w:t>
            </w:r>
            <w:proofErr w:type="spellEnd"/>
          </w:p>
        </w:tc>
        <w:tc>
          <w:tcPr>
            <w:tcW w:w="1611" w:type="dxa"/>
            <w:shd w:val="clear" w:color="auto" w:fill="auto"/>
          </w:tcPr>
          <w:p w14:paraId="3E6B1A08"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807" w:type="dxa"/>
            <w:shd w:val="clear" w:color="auto" w:fill="auto"/>
          </w:tcPr>
          <w:p w14:paraId="2DD27C20"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4B6886" w14:paraId="5AA05DF0" w14:textId="77777777">
        <w:trPr>
          <w:jc w:val="center"/>
        </w:trPr>
        <w:tc>
          <w:tcPr>
            <w:tcW w:w="681" w:type="dxa"/>
            <w:shd w:val="clear" w:color="auto" w:fill="auto"/>
          </w:tcPr>
          <w:p w14:paraId="6F8D99AA"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8" w:type="dxa"/>
            <w:shd w:val="clear" w:color="auto" w:fill="auto"/>
          </w:tcPr>
          <w:p w14:paraId="264CF663"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Fashion</w:t>
            </w:r>
          </w:p>
        </w:tc>
        <w:tc>
          <w:tcPr>
            <w:tcW w:w="1611" w:type="dxa"/>
            <w:shd w:val="clear" w:color="auto" w:fill="auto"/>
          </w:tcPr>
          <w:p w14:paraId="7194EF88"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807" w:type="dxa"/>
            <w:shd w:val="clear" w:color="auto" w:fill="auto"/>
          </w:tcPr>
          <w:p w14:paraId="79B61DC1"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4B6886" w14:paraId="066D81E8" w14:textId="77777777">
        <w:trPr>
          <w:jc w:val="center"/>
        </w:trPr>
        <w:tc>
          <w:tcPr>
            <w:tcW w:w="2529" w:type="dxa"/>
            <w:gridSpan w:val="2"/>
            <w:shd w:val="clear" w:color="auto" w:fill="auto"/>
          </w:tcPr>
          <w:p w14:paraId="55409E85"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11" w:type="dxa"/>
            <w:shd w:val="clear" w:color="auto" w:fill="auto"/>
          </w:tcPr>
          <w:p w14:paraId="2B0E4875"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807" w:type="dxa"/>
            <w:shd w:val="clear" w:color="auto" w:fill="auto"/>
          </w:tcPr>
          <w:p w14:paraId="5DFE78CF"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w:t>
            </w:r>
          </w:p>
        </w:tc>
      </w:tr>
    </w:tbl>
    <w:p w14:paraId="321D598E" w14:textId="77777777" w:rsidR="004B6886" w:rsidRDefault="007733F9" w:rsidP="004146EB">
      <w:pPr>
        <w:spacing w:after="0" w:line="48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2B015FE0" w14:textId="77777777" w:rsidR="004146EB" w:rsidRPr="004146EB" w:rsidRDefault="004146EB" w:rsidP="004146EB">
      <w:pPr>
        <w:spacing w:after="0" w:line="480" w:lineRule="auto"/>
        <w:ind w:hanging="2"/>
        <w:rPr>
          <w:rFonts w:ascii="Times New Roman" w:eastAsia="Times New Roman" w:hAnsi="Times New Roman" w:cs="Times New Roman"/>
          <w:color w:val="000000"/>
        </w:rPr>
      </w:pPr>
    </w:p>
    <w:p w14:paraId="6EC7CC32" w14:textId="77777777" w:rsidR="004B6886" w:rsidRDefault="007733F9" w:rsidP="00EA36A7">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4.3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kuliner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89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sector industry </w:t>
      </w:r>
      <w:proofErr w:type="spellStart"/>
      <w:r>
        <w:rPr>
          <w:rFonts w:ascii="Times New Roman" w:eastAsia="Times New Roman" w:hAnsi="Times New Roman" w:cs="Times New Roman"/>
          <w:color w:val="000000"/>
          <w:sz w:val="24"/>
          <w:szCs w:val="24"/>
        </w:rPr>
        <w:t>kerajinan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74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dan yang paling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color w:val="000000"/>
          <w:sz w:val="24"/>
          <w:szCs w:val="24"/>
        </w:rPr>
        <w:t xml:space="preserve"> fashion yang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berjumlah</w:t>
      </w:r>
      <w:proofErr w:type="spellEnd"/>
      <w:r>
        <w:rPr>
          <w:rFonts w:ascii="Times New Roman" w:eastAsia="Times New Roman" w:hAnsi="Times New Roman" w:cs="Times New Roman"/>
          <w:color w:val="000000"/>
          <w:sz w:val="24"/>
          <w:szCs w:val="24"/>
        </w:rPr>
        <w:t xml:space="preserve"> 37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
    <w:p w14:paraId="01F1805F" w14:textId="77777777" w:rsidR="004B6886" w:rsidRDefault="007733F9">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4.2.1.4 </w:t>
      </w:r>
      <w:proofErr w:type="spellStart"/>
      <w:r>
        <w:rPr>
          <w:rFonts w:ascii="Times New Roman" w:eastAsia="Times New Roman" w:hAnsi="Times New Roman" w:cs="Times New Roman"/>
          <w:b/>
          <w:sz w:val="24"/>
          <w:szCs w:val="24"/>
        </w:rPr>
        <w:t>Usia</w:t>
      </w:r>
      <w:proofErr w:type="spellEnd"/>
      <w:r>
        <w:rPr>
          <w:rFonts w:ascii="Times New Roman" w:eastAsia="Times New Roman" w:hAnsi="Times New Roman" w:cs="Times New Roman"/>
          <w:b/>
          <w:sz w:val="24"/>
          <w:szCs w:val="24"/>
        </w:rPr>
        <w:t xml:space="preserve"> UMKM</w:t>
      </w:r>
    </w:p>
    <w:p w14:paraId="28D666B3" w14:textId="77777777" w:rsidR="004B6886" w:rsidRDefault="007733F9">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UMKM pada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dikelompokkan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4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UMKM 0-1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2-5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6-5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dan yang </w:t>
      </w:r>
      <w:proofErr w:type="spellStart"/>
      <w:r>
        <w:rPr>
          <w:rFonts w:ascii="Times New Roman" w:eastAsia="Times New Roman" w:hAnsi="Times New Roman" w:cs="Times New Roman"/>
          <w:color w:val="000000"/>
          <w:sz w:val="24"/>
          <w:szCs w:val="24"/>
        </w:rPr>
        <w:t>berusia</w:t>
      </w:r>
      <w:proofErr w:type="spellEnd"/>
      <w:r>
        <w:rPr>
          <w:rFonts w:ascii="Times New Roman" w:eastAsia="Times New Roman" w:hAnsi="Times New Roman" w:cs="Times New Roman"/>
          <w:color w:val="000000"/>
          <w:sz w:val="24"/>
          <w:szCs w:val="24"/>
        </w:rPr>
        <w:t xml:space="preserve"> &gt;10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terlampir</w:t>
      </w:r>
      <w:proofErr w:type="spellEnd"/>
      <w:r>
        <w:rPr>
          <w:rFonts w:ascii="Times New Roman" w:eastAsia="Times New Roman" w:hAnsi="Times New Roman" w:cs="Times New Roman"/>
          <w:color w:val="000000"/>
          <w:sz w:val="24"/>
          <w:szCs w:val="24"/>
        </w:rPr>
        <w:t xml:space="preserve"> pada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4.4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442E9E9F" w14:textId="77777777" w:rsidR="004B6886" w:rsidRDefault="00F03B77" w:rsidP="00EA36A7">
      <w:pPr>
        <w:tabs>
          <w:tab w:val="left" w:pos="2977"/>
        </w:tabs>
        <w:spacing w:after="0" w:line="276"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w:t>
      </w:r>
      <w:r w:rsidR="007733F9">
        <w:rPr>
          <w:rFonts w:ascii="Times New Roman" w:eastAsia="Times New Roman" w:hAnsi="Times New Roman" w:cs="Times New Roman"/>
          <w:b/>
          <w:color w:val="000000"/>
          <w:sz w:val="24"/>
          <w:szCs w:val="24"/>
        </w:rPr>
        <w:t>4.4</w:t>
      </w:r>
    </w:p>
    <w:p w14:paraId="4B881014" w14:textId="77777777" w:rsidR="004B6886" w:rsidRDefault="007733F9" w:rsidP="00EA36A7">
      <w:pPr>
        <w:tabs>
          <w:tab w:val="left" w:pos="2977"/>
        </w:tabs>
        <w:spacing w:after="0" w:line="276" w:lineRule="auto"/>
        <w:ind w:hanging="2"/>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Usia</w:t>
      </w:r>
      <w:proofErr w:type="spellEnd"/>
      <w:r>
        <w:rPr>
          <w:rFonts w:ascii="Times New Roman" w:eastAsia="Times New Roman" w:hAnsi="Times New Roman" w:cs="Times New Roman"/>
          <w:b/>
          <w:color w:val="000000"/>
          <w:sz w:val="24"/>
          <w:szCs w:val="24"/>
        </w:rPr>
        <w:t xml:space="preserve"> UMKM</w:t>
      </w:r>
    </w:p>
    <w:tbl>
      <w:tblPr>
        <w:tblStyle w:val="af1"/>
        <w:tblW w:w="5947" w:type="dxa"/>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
        <w:gridCol w:w="1848"/>
        <w:gridCol w:w="1611"/>
        <w:gridCol w:w="1807"/>
      </w:tblGrid>
      <w:tr w:rsidR="004B6886" w14:paraId="5AA3C9D7" w14:textId="77777777">
        <w:tc>
          <w:tcPr>
            <w:tcW w:w="681" w:type="dxa"/>
            <w:shd w:val="clear" w:color="auto" w:fill="auto"/>
          </w:tcPr>
          <w:p w14:paraId="3DDDB2B2"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848" w:type="dxa"/>
            <w:shd w:val="clear" w:color="auto" w:fill="auto"/>
          </w:tcPr>
          <w:p w14:paraId="7D1D31EC" w14:textId="77777777" w:rsidR="004B6886" w:rsidRDefault="007733F9">
            <w:pPr>
              <w:tabs>
                <w:tab w:val="left" w:pos="2977"/>
              </w:tabs>
              <w:spacing w:after="0" w:line="48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Umur</w:t>
            </w:r>
            <w:proofErr w:type="spellEnd"/>
            <w:r>
              <w:rPr>
                <w:rFonts w:ascii="Times New Roman" w:eastAsia="Times New Roman" w:hAnsi="Times New Roman" w:cs="Times New Roman"/>
                <w:color w:val="000000"/>
                <w:sz w:val="24"/>
                <w:szCs w:val="24"/>
              </w:rPr>
              <w:t xml:space="preserve"> UMKM</w:t>
            </w:r>
          </w:p>
        </w:tc>
        <w:tc>
          <w:tcPr>
            <w:tcW w:w="1611" w:type="dxa"/>
            <w:shd w:val="clear" w:color="auto" w:fill="auto"/>
          </w:tcPr>
          <w:p w14:paraId="64113413"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p>
        </w:tc>
        <w:tc>
          <w:tcPr>
            <w:tcW w:w="1807" w:type="dxa"/>
            <w:shd w:val="clear" w:color="auto" w:fill="auto"/>
          </w:tcPr>
          <w:p w14:paraId="0307BB29"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Presentase</w:t>
            </w:r>
            <w:proofErr w:type="spellEnd"/>
            <w:r>
              <w:rPr>
                <w:rFonts w:ascii="Times New Roman" w:eastAsia="Times New Roman" w:hAnsi="Times New Roman" w:cs="Times New Roman"/>
                <w:color w:val="000000"/>
                <w:sz w:val="24"/>
                <w:szCs w:val="24"/>
              </w:rPr>
              <w:t xml:space="preserve"> (%)</w:t>
            </w:r>
          </w:p>
        </w:tc>
      </w:tr>
      <w:tr w:rsidR="004B6886" w14:paraId="78AA1A1D" w14:textId="77777777">
        <w:tc>
          <w:tcPr>
            <w:tcW w:w="681" w:type="dxa"/>
            <w:shd w:val="clear" w:color="auto" w:fill="auto"/>
          </w:tcPr>
          <w:p w14:paraId="588334EB"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8" w:type="dxa"/>
            <w:shd w:val="clear" w:color="auto" w:fill="auto"/>
          </w:tcPr>
          <w:p w14:paraId="3C91F6DC"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 </w:t>
            </w:r>
            <w:proofErr w:type="spellStart"/>
            <w:r>
              <w:rPr>
                <w:rFonts w:ascii="Times New Roman" w:eastAsia="Times New Roman" w:hAnsi="Times New Roman" w:cs="Times New Roman"/>
                <w:color w:val="000000"/>
                <w:sz w:val="24"/>
                <w:szCs w:val="24"/>
              </w:rPr>
              <w:t>Tahun</w:t>
            </w:r>
            <w:proofErr w:type="spellEnd"/>
          </w:p>
        </w:tc>
        <w:tc>
          <w:tcPr>
            <w:tcW w:w="1611" w:type="dxa"/>
            <w:shd w:val="clear" w:color="auto" w:fill="auto"/>
          </w:tcPr>
          <w:p w14:paraId="46B82772"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807" w:type="dxa"/>
            <w:shd w:val="clear" w:color="auto" w:fill="auto"/>
          </w:tcPr>
          <w:p w14:paraId="21CE0BDE"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4B6886" w14:paraId="11C99B25" w14:textId="77777777">
        <w:tc>
          <w:tcPr>
            <w:tcW w:w="681" w:type="dxa"/>
            <w:shd w:val="clear" w:color="auto" w:fill="auto"/>
          </w:tcPr>
          <w:p w14:paraId="30B8BBE7"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8" w:type="dxa"/>
            <w:shd w:val="clear" w:color="auto" w:fill="auto"/>
          </w:tcPr>
          <w:p w14:paraId="3A0D6004"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proofErr w:type="spellStart"/>
            <w:r>
              <w:rPr>
                <w:rFonts w:ascii="Times New Roman" w:eastAsia="Times New Roman" w:hAnsi="Times New Roman" w:cs="Times New Roman"/>
                <w:color w:val="000000"/>
                <w:sz w:val="24"/>
                <w:szCs w:val="24"/>
              </w:rPr>
              <w:t>Tahun</w:t>
            </w:r>
            <w:proofErr w:type="spellEnd"/>
          </w:p>
        </w:tc>
        <w:tc>
          <w:tcPr>
            <w:tcW w:w="1611" w:type="dxa"/>
            <w:shd w:val="clear" w:color="auto" w:fill="auto"/>
          </w:tcPr>
          <w:p w14:paraId="2E293DCA"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1807" w:type="dxa"/>
            <w:shd w:val="clear" w:color="auto" w:fill="auto"/>
          </w:tcPr>
          <w:p w14:paraId="7F343B08"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r>
      <w:tr w:rsidR="004B6886" w14:paraId="4FC3CD25" w14:textId="77777777">
        <w:tc>
          <w:tcPr>
            <w:tcW w:w="681" w:type="dxa"/>
            <w:shd w:val="clear" w:color="auto" w:fill="auto"/>
          </w:tcPr>
          <w:p w14:paraId="7E518A04"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8" w:type="dxa"/>
            <w:shd w:val="clear" w:color="auto" w:fill="auto"/>
          </w:tcPr>
          <w:p w14:paraId="1928C8C5"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 </w:t>
            </w:r>
            <w:proofErr w:type="spellStart"/>
            <w:r>
              <w:rPr>
                <w:rFonts w:ascii="Times New Roman" w:eastAsia="Times New Roman" w:hAnsi="Times New Roman" w:cs="Times New Roman"/>
                <w:color w:val="000000"/>
                <w:sz w:val="24"/>
                <w:szCs w:val="24"/>
              </w:rPr>
              <w:t>Tahun</w:t>
            </w:r>
            <w:proofErr w:type="spellEnd"/>
          </w:p>
        </w:tc>
        <w:tc>
          <w:tcPr>
            <w:tcW w:w="1611" w:type="dxa"/>
            <w:shd w:val="clear" w:color="auto" w:fill="auto"/>
          </w:tcPr>
          <w:p w14:paraId="4CAAF738"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807" w:type="dxa"/>
            <w:shd w:val="clear" w:color="auto" w:fill="auto"/>
          </w:tcPr>
          <w:p w14:paraId="55DB0E63"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4B6886" w14:paraId="7206F98B" w14:textId="77777777">
        <w:tc>
          <w:tcPr>
            <w:tcW w:w="681" w:type="dxa"/>
            <w:shd w:val="clear" w:color="auto" w:fill="auto"/>
          </w:tcPr>
          <w:p w14:paraId="25A1F4D6"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8" w:type="dxa"/>
            <w:shd w:val="clear" w:color="auto" w:fill="auto"/>
          </w:tcPr>
          <w:p w14:paraId="513A7AE6"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&gt;10 </w:t>
            </w:r>
            <w:proofErr w:type="spellStart"/>
            <w:r>
              <w:rPr>
                <w:rFonts w:ascii="Times New Roman" w:eastAsia="Times New Roman" w:hAnsi="Times New Roman" w:cs="Times New Roman"/>
                <w:color w:val="000000"/>
                <w:sz w:val="24"/>
                <w:szCs w:val="24"/>
              </w:rPr>
              <w:t>Tahun</w:t>
            </w:r>
            <w:proofErr w:type="spellEnd"/>
          </w:p>
        </w:tc>
        <w:tc>
          <w:tcPr>
            <w:tcW w:w="1611" w:type="dxa"/>
            <w:shd w:val="clear" w:color="auto" w:fill="auto"/>
          </w:tcPr>
          <w:p w14:paraId="4B89BC7F"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807" w:type="dxa"/>
            <w:shd w:val="clear" w:color="auto" w:fill="auto"/>
          </w:tcPr>
          <w:p w14:paraId="7E112009"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4B6886" w14:paraId="3EECEAE5" w14:textId="77777777">
        <w:tc>
          <w:tcPr>
            <w:tcW w:w="2529" w:type="dxa"/>
            <w:gridSpan w:val="2"/>
            <w:shd w:val="clear" w:color="auto" w:fill="auto"/>
          </w:tcPr>
          <w:p w14:paraId="10A04881"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11" w:type="dxa"/>
            <w:shd w:val="clear" w:color="auto" w:fill="auto"/>
          </w:tcPr>
          <w:p w14:paraId="700A2BD7"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807" w:type="dxa"/>
            <w:shd w:val="clear" w:color="auto" w:fill="auto"/>
          </w:tcPr>
          <w:p w14:paraId="5140D309"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w:t>
            </w:r>
          </w:p>
        </w:tc>
      </w:tr>
    </w:tbl>
    <w:p w14:paraId="21FC18E0" w14:textId="77777777" w:rsidR="004B6886" w:rsidRDefault="007733F9">
      <w:pPr>
        <w:spacing w:after="0" w:line="48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5F53205D" w14:textId="77777777" w:rsidR="004B6886" w:rsidRDefault="007733F9">
      <w:pPr>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Dari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4.4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yang paling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berusia</w:t>
      </w:r>
      <w:proofErr w:type="spellEnd"/>
      <w:r>
        <w:rPr>
          <w:rFonts w:ascii="Times New Roman" w:eastAsia="Times New Roman" w:hAnsi="Times New Roman" w:cs="Times New Roman"/>
          <w:sz w:val="24"/>
          <w:szCs w:val="24"/>
        </w:rPr>
        <w:t xml:space="preserve"> 2-5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94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berusia</w:t>
      </w:r>
      <w:proofErr w:type="spellEnd"/>
      <w:r>
        <w:rPr>
          <w:rFonts w:ascii="Times New Roman" w:eastAsia="Times New Roman" w:hAnsi="Times New Roman" w:cs="Times New Roman"/>
          <w:sz w:val="24"/>
          <w:szCs w:val="24"/>
        </w:rPr>
        <w:t xml:space="preserve"> 6-5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40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UMKM yang </w:t>
      </w:r>
      <w:proofErr w:type="spellStart"/>
      <w:r>
        <w:rPr>
          <w:rFonts w:ascii="Times New Roman" w:eastAsia="Times New Roman" w:hAnsi="Times New Roman" w:cs="Times New Roman"/>
          <w:sz w:val="24"/>
          <w:szCs w:val="24"/>
        </w:rPr>
        <w:t>berusia</w:t>
      </w:r>
      <w:proofErr w:type="spellEnd"/>
      <w:r>
        <w:rPr>
          <w:rFonts w:ascii="Times New Roman" w:eastAsia="Times New Roman" w:hAnsi="Times New Roman" w:cs="Times New Roman"/>
          <w:sz w:val="24"/>
          <w:szCs w:val="24"/>
        </w:rPr>
        <w:t xml:space="preserve"> &gt;10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39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dan yang paling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UMKM 0-1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27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
    <w:p w14:paraId="130D8B92" w14:textId="77777777" w:rsidR="004B6886" w:rsidRDefault="007733F9">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4.2.1.5 </w:t>
      </w:r>
      <w:proofErr w:type="spellStart"/>
      <w:r>
        <w:rPr>
          <w:rFonts w:ascii="Times New Roman" w:eastAsia="Times New Roman" w:hAnsi="Times New Roman" w:cs="Times New Roman"/>
          <w:b/>
          <w:sz w:val="24"/>
          <w:szCs w:val="24"/>
        </w:rPr>
        <w:t>Omzet</w:t>
      </w:r>
      <w:proofErr w:type="spellEnd"/>
      <w:r>
        <w:rPr>
          <w:rFonts w:ascii="Times New Roman" w:eastAsia="Times New Roman" w:hAnsi="Times New Roman" w:cs="Times New Roman"/>
          <w:b/>
          <w:sz w:val="24"/>
          <w:szCs w:val="24"/>
        </w:rPr>
        <w:t xml:space="preserve"> per </w:t>
      </w:r>
      <w:proofErr w:type="spellStart"/>
      <w:r>
        <w:rPr>
          <w:rFonts w:ascii="Times New Roman" w:eastAsia="Times New Roman" w:hAnsi="Times New Roman" w:cs="Times New Roman"/>
          <w:b/>
          <w:sz w:val="24"/>
          <w:szCs w:val="24"/>
        </w:rPr>
        <w:t>bulan</w:t>
      </w:r>
      <w:proofErr w:type="spellEnd"/>
      <w:r>
        <w:rPr>
          <w:rFonts w:ascii="Times New Roman" w:eastAsia="Times New Roman" w:hAnsi="Times New Roman" w:cs="Times New Roman"/>
          <w:b/>
          <w:sz w:val="24"/>
          <w:szCs w:val="24"/>
        </w:rPr>
        <w:t xml:space="preserve"> UMKM pada </w:t>
      </w:r>
      <w:proofErr w:type="spellStart"/>
      <w:r>
        <w:rPr>
          <w:rFonts w:ascii="Times New Roman" w:eastAsia="Times New Roman" w:hAnsi="Times New Roman" w:cs="Times New Roman"/>
          <w:b/>
          <w:sz w:val="24"/>
          <w:szCs w:val="24"/>
        </w:rPr>
        <w:t>Responden</w:t>
      </w:r>
      <w:proofErr w:type="spellEnd"/>
    </w:p>
    <w:p w14:paraId="09B01637" w14:textId="77777777" w:rsidR="004B6886" w:rsidRDefault="007733F9">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omzet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perbulan</w:t>
      </w:r>
      <w:proofErr w:type="spellEnd"/>
      <w:r>
        <w:rPr>
          <w:rFonts w:ascii="Times New Roman" w:eastAsia="Times New Roman" w:hAnsi="Times New Roman" w:cs="Times New Roman"/>
          <w:color w:val="000000"/>
          <w:sz w:val="24"/>
          <w:szCs w:val="24"/>
        </w:rPr>
        <w:t xml:space="preserve"> UMKM pada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omzet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dikelompokkan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6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terlihat</w:t>
      </w:r>
      <w:proofErr w:type="spellEnd"/>
      <w:r>
        <w:rPr>
          <w:rFonts w:ascii="Times New Roman" w:eastAsia="Times New Roman" w:hAnsi="Times New Roman" w:cs="Times New Roman"/>
          <w:color w:val="000000"/>
          <w:sz w:val="24"/>
          <w:szCs w:val="24"/>
        </w:rPr>
        <w:t xml:space="preserve"> pada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4.5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4350FBF8" w14:textId="77777777" w:rsidR="004B6886" w:rsidRDefault="00F03B77">
      <w:pPr>
        <w:tabs>
          <w:tab w:val="left" w:pos="2977"/>
        </w:tabs>
        <w:spacing w:after="0" w:line="48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w:t>
      </w:r>
      <w:r w:rsidR="007733F9">
        <w:rPr>
          <w:rFonts w:ascii="Times New Roman" w:eastAsia="Times New Roman" w:hAnsi="Times New Roman" w:cs="Times New Roman"/>
          <w:b/>
          <w:color w:val="000000"/>
          <w:sz w:val="24"/>
          <w:szCs w:val="24"/>
        </w:rPr>
        <w:t>4.5</w:t>
      </w:r>
    </w:p>
    <w:p w14:paraId="14DF3795" w14:textId="77777777" w:rsidR="004B6886" w:rsidRDefault="007733F9">
      <w:pPr>
        <w:tabs>
          <w:tab w:val="left" w:pos="2977"/>
        </w:tabs>
        <w:spacing w:after="0" w:line="480" w:lineRule="auto"/>
        <w:ind w:hanging="2"/>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Omzet</w:t>
      </w:r>
      <w:proofErr w:type="spellEnd"/>
      <w:r>
        <w:rPr>
          <w:rFonts w:ascii="Times New Roman" w:eastAsia="Times New Roman" w:hAnsi="Times New Roman" w:cs="Times New Roman"/>
          <w:b/>
          <w:color w:val="000000"/>
          <w:sz w:val="24"/>
          <w:szCs w:val="24"/>
        </w:rPr>
        <w:t xml:space="preserve"> per </w:t>
      </w:r>
      <w:proofErr w:type="spellStart"/>
      <w:r>
        <w:rPr>
          <w:rFonts w:ascii="Times New Roman" w:eastAsia="Times New Roman" w:hAnsi="Times New Roman" w:cs="Times New Roman"/>
          <w:b/>
          <w:color w:val="000000"/>
          <w:sz w:val="24"/>
          <w:szCs w:val="24"/>
        </w:rPr>
        <w:t>Bulan</w:t>
      </w:r>
      <w:proofErr w:type="spellEnd"/>
    </w:p>
    <w:tbl>
      <w:tblPr>
        <w:tblStyle w:val="af2"/>
        <w:tblW w:w="7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
        <w:gridCol w:w="3880"/>
        <w:gridCol w:w="997"/>
        <w:gridCol w:w="1807"/>
      </w:tblGrid>
      <w:tr w:rsidR="004B6886" w14:paraId="6F9BD477" w14:textId="77777777">
        <w:trPr>
          <w:jc w:val="center"/>
        </w:trPr>
        <w:tc>
          <w:tcPr>
            <w:tcW w:w="681" w:type="dxa"/>
            <w:shd w:val="clear" w:color="auto" w:fill="auto"/>
          </w:tcPr>
          <w:p w14:paraId="5264047A"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3880" w:type="dxa"/>
            <w:shd w:val="clear" w:color="auto" w:fill="auto"/>
          </w:tcPr>
          <w:p w14:paraId="620CA2BF" w14:textId="77777777" w:rsidR="004B6886" w:rsidRDefault="007733F9">
            <w:pPr>
              <w:tabs>
                <w:tab w:val="left" w:pos="2977"/>
              </w:tabs>
              <w:spacing w:after="0" w:line="48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Omzet</w:t>
            </w:r>
            <w:proofErr w:type="spellEnd"/>
            <w:r>
              <w:rPr>
                <w:rFonts w:ascii="Times New Roman" w:eastAsia="Times New Roman" w:hAnsi="Times New Roman" w:cs="Times New Roman"/>
                <w:color w:val="000000"/>
                <w:sz w:val="24"/>
                <w:szCs w:val="24"/>
              </w:rPr>
              <w:t xml:space="preserve"> per </w:t>
            </w:r>
            <w:proofErr w:type="spellStart"/>
            <w:r>
              <w:rPr>
                <w:rFonts w:ascii="Times New Roman" w:eastAsia="Times New Roman" w:hAnsi="Times New Roman" w:cs="Times New Roman"/>
                <w:color w:val="000000"/>
                <w:sz w:val="24"/>
                <w:szCs w:val="24"/>
              </w:rPr>
              <w:t>Bulan</w:t>
            </w:r>
            <w:proofErr w:type="spellEnd"/>
          </w:p>
        </w:tc>
        <w:tc>
          <w:tcPr>
            <w:tcW w:w="997" w:type="dxa"/>
            <w:shd w:val="clear" w:color="auto" w:fill="auto"/>
          </w:tcPr>
          <w:p w14:paraId="19CC5ED8"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p>
        </w:tc>
        <w:tc>
          <w:tcPr>
            <w:tcW w:w="1807" w:type="dxa"/>
            <w:shd w:val="clear" w:color="auto" w:fill="auto"/>
          </w:tcPr>
          <w:p w14:paraId="505F35B2"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Presentase</w:t>
            </w:r>
            <w:proofErr w:type="spellEnd"/>
            <w:r>
              <w:rPr>
                <w:rFonts w:ascii="Times New Roman" w:eastAsia="Times New Roman" w:hAnsi="Times New Roman" w:cs="Times New Roman"/>
                <w:color w:val="000000"/>
                <w:sz w:val="24"/>
                <w:szCs w:val="24"/>
              </w:rPr>
              <w:t xml:space="preserve"> (%)</w:t>
            </w:r>
          </w:p>
        </w:tc>
      </w:tr>
      <w:tr w:rsidR="004B6886" w14:paraId="622BEA85" w14:textId="77777777">
        <w:trPr>
          <w:jc w:val="center"/>
        </w:trPr>
        <w:tc>
          <w:tcPr>
            <w:tcW w:w="681" w:type="dxa"/>
            <w:shd w:val="clear" w:color="auto" w:fill="auto"/>
          </w:tcPr>
          <w:p w14:paraId="4832BB29"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80" w:type="dxa"/>
            <w:shd w:val="clear" w:color="auto" w:fill="auto"/>
            <w:vAlign w:val="bottom"/>
          </w:tcPr>
          <w:p w14:paraId="5D42FD51" w14:textId="77777777" w:rsidR="004B6886" w:rsidRDefault="007733F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Rp 5.000.000</w:t>
            </w:r>
          </w:p>
        </w:tc>
        <w:tc>
          <w:tcPr>
            <w:tcW w:w="997" w:type="dxa"/>
            <w:shd w:val="clear" w:color="auto" w:fill="auto"/>
            <w:vAlign w:val="bottom"/>
          </w:tcPr>
          <w:p w14:paraId="6DFCFC11" w14:textId="77777777" w:rsidR="004B6886" w:rsidRDefault="007733F9"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807" w:type="dxa"/>
            <w:shd w:val="clear" w:color="auto" w:fill="auto"/>
            <w:vAlign w:val="bottom"/>
          </w:tcPr>
          <w:p w14:paraId="1D5F0ABE" w14:textId="77777777" w:rsidR="004B6886" w:rsidRDefault="007733F9"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4B6886" w14:paraId="0BFBA055" w14:textId="77777777">
        <w:trPr>
          <w:jc w:val="center"/>
        </w:trPr>
        <w:tc>
          <w:tcPr>
            <w:tcW w:w="681" w:type="dxa"/>
            <w:shd w:val="clear" w:color="auto" w:fill="auto"/>
          </w:tcPr>
          <w:p w14:paraId="49D0E5CE"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80" w:type="dxa"/>
            <w:shd w:val="clear" w:color="auto" w:fill="auto"/>
            <w:vAlign w:val="bottom"/>
          </w:tcPr>
          <w:p w14:paraId="6E0CE27B" w14:textId="77777777" w:rsidR="004B6886" w:rsidRDefault="007733F9">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5.000.000     – Rp 10.000.000</w:t>
            </w:r>
          </w:p>
        </w:tc>
        <w:tc>
          <w:tcPr>
            <w:tcW w:w="997" w:type="dxa"/>
            <w:shd w:val="clear" w:color="auto" w:fill="auto"/>
            <w:vAlign w:val="bottom"/>
          </w:tcPr>
          <w:p w14:paraId="7F596FEE" w14:textId="77777777" w:rsidR="004B6886" w:rsidRDefault="007733F9"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07" w:type="dxa"/>
            <w:shd w:val="clear" w:color="auto" w:fill="auto"/>
            <w:vAlign w:val="bottom"/>
          </w:tcPr>
          <w:p w14:paraId="2528095B" w14:textId="77777777" w:rsidR="004B6886" w:rsidRDefault="007733F9"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4B6886" w14:paraId="553248D9" w14:textId="77777777">
        <w:trPr>
          <w:jc w:val="center"/>
        </w:trPr>
        <w:tc>
          <w:tcPr>
            <w:tcW w:w="681" w:type="dxa"/>
            <w:shd w:val="clear" w:color="auto" w:fill="auto"/>
          </w:tcPr>
          <w:p w14:paraId="4F42A02A"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80" w:type="dxa"/>
            <w:shd w:val="clear" w:color="auto" w:fill="auto"/>
            <w:vAlign w:val="bottom"/>
          </w:tcPr>
          <w:p w14:paraId="4A074971" w14:textId="77777777" w:rsidR="004B6886" w:rsidRDefault="007733F9">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10.100.000   – Rp 50.000.000</w:t>
            </w:r>
          </w:p>
        </w:tc>
        <w:tc>
          <w:tcPr>
            <w:tcW w:w="997" w:type="dxa"/>
            <w:shd w:val="clear" w:color="auto" w:fill="auto"/>
            <w:vAlign w:val="bottom"/>
          </w:tcPr>
          <w:p w14:paraId="14995A42" w14:textId="77777777" w:rsidR="004B6886" w:rsidRDefault="007733F9"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807" w:type="dxa"/>
            <w:shd w:val="clear" w:color="auto" w:fill="auto"/>
            <w:vAlign w:val="bottom"/>
          </w:tcPr>
          <w:p w14:paraId="5A284029" w14:textId="77777777" w:rsidR="004B6886" w:rsidRDefault="00572FE4"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r w:rsidR="007733F9">
              <w:rPr>
                <w:rFonts w:ascii="Times New Roman" w:eastAsia="Times New Roman" w:hAnsi="Times New Roman" w:cs="Times New Roman"/>
                <w:color w:val="000000"/>
                <w:sz w:val="24"/>
                <w:szCs w:val="24"/>
              </w:rPr>
              <w:t>%</w:t>
            </w:r>
          </w:p>
        </w:tc>
      </w:tr>
      <w:tr w:rsidR="004B6886" w14:paraId="30AA414B" w14:textId="77777777">
        <w:trPr>
          <w:jc w:val="center"/>
        </w:trPr>
        <w:tc>
          <w:tcPr>
            <w:tcW w:w="681" w:type="dxa"/>
            <w:shd w:val="clear" w:color="auto" w:fill="auto"/>
          </w:tcPr>
          <w:p w14:paraId="05219283"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880" w:type="dxa"/>
            <w:shd w:val="clear" w:color="auto" w:fill="auto"/>
            <w:vAlign w:val="bottom"/>
          </w:tcPr>
          <w:p w14:paraId="73FE71B8" w14:textId="77777777" w:rsidR="004B6886" w:rsidRDefault="007733F9">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50.100.000   – Rp 100.000.000</w:t>
            </w:r>
          </w:p>
        </w:tc>
        <w:tc>
          <w:tcPr>
            <w:tcW w:w="997" w:type="dxa"/>
            <w:shd w:val="clear" w:color="auto" w:fill="auto"/>
            <w:vAlign w:val="bottom"/>
          </w:tcPr>
          <w:p w14:paraId="035DA0A6" w14:textId="77777777" w:rsidR="004B6886" w:rsidRDefault="007733F9"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807" w:type="dxa"/>
            <w:shd w:val="clear" w:color="auto" w:fill="auto"/>
            <w:vAlign w:val="bottom"/>
          </w:tcPr>
          <w:p w14:paraId="39E8BD12" w14:textId="77777777" w:rsidR="004B6886" w:rsidRDefault="00572FE4"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r w:rsidR="007733F9">
              <w:rPr>
                <w:rFonts w:ascii="Times New Roman" w:eastAsia="Times New Roman" w:hAnsi="Times New Roman" w:cs="Times New Roman"/>
                <w:color w:val="000000"/>
                <w:sz w:val="24"/>
                <w:szCs w:val="24"/>
              </w:rPr>
              <w:t>%</w:t>
            </w:r>
          </w:p>
        </w:tc>
      </w:tr>
      <w:tr w:rsidR="004B6886" w14:paraId="4A9709CD" w14:textId="77777777">
        <w:trPr>
          <w:jc w:val="center"/>
        </w:trPr>
        <w:tc>
          <w:tcPr>
            <w:tcW w:w="681" w:type="dxa"/>
            <w:shd w:val="clear" w:color="auto" w:fill="auto"/>
          </w:tcPr>
          <w:p w14:paraId="0E97A75A"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880" w:type="dxa"/>
            <w:shd w:val="clear" w:color="auto" w:fill="auto"/>
            <w:vAlign w:val="bottom"/>
          </w:tcPr>
          <w:p w14:paraId="6AFBD7A6" w14:textId="77777777" w:rsidR="004B6886" w:rsidRDefault="007733F9">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200.100.000 – Rp 500.000.000</w:t>
            </w:r>
          </w:p>
        </w:tc>
        <w:tc>
          <w:tcPr>
            <w:tcW w:w="997" w:type="dxa"/>
            <w:shd w:val="clear" w:color="auto" w:fill="auto"/>
            <w:vAlign w:val="bottom"/>
          </w:tcPr>
          <w:p w14:paraId="5A8CDEBC" w14:textId="77777777" w:rsidR="004B6886" w:rsidRDefault="007733F9"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807" w:type="dxa"/>
            <w:shd w:val="clear" w:color="auto" w:fill="auto"/>
            <w:vAlign w:val="bottom"/>
          </w:tcPr>
          <w:p w14:paraId="6949ADA2" w14:textId="77777777" w:rsidR="004B6886" w:rsidRDefault="007733F9"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72FE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p>
        </w:tc>
      </w:tr>
      <w:tr w:rsidR="004B6886" w14:paraId="3FAF4AC1" w14:textId="77777777">
        <w:trPr>
          <w:jc w:val="center"/>
        </w:trPr>
        <w:tc>
          <w:tcPr>
            <w:tcW w:w="681" w:type="dxa"/>
            <w:shd w:val="clear" w:color="auto" w:fill="auto"/>
          </w:tcPr>
          <w:p w14:paraId="1F5FD12B"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880" w:type="dxa"/>
            <w:shd w:val="clear" w:color="auto" w:fill="auto"/>
            <w:vAlign w:val="bottom"/>
          </w:tcPr>
          <w:p w14:paraId="39E83457" w14:textId="77777777" w:rsidR="004B6886" w:rsidRDefault="007733F9">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500.100.000 – Rp 1.000.000.000</w:t>
            </w:r>
          </w:p>
        </w:tc>
        <w:tc>
          <w:tcPr>
            <w:tcW w:w="997" w:type="dxa"/>
            <w:shd w:val="clear" w:color="auto" w:fill="auto"/>
            <w:vAlign w:val="bottom"/>
          </w:tcPr>
          <w:p w14:paraId="1C2CBFA8" w14:textId="77777777" w:rsidR="004B6886" w:rsidRDefault="007733F9"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07" w:type="dxa"/>
            <w:shd w:val="clear" w:color="auto" w:fill="auto"/>
            <w:vAlign w:val="bottom"/>
          </w:tcPr>
          <w:p w14:paraId="7BC13F88" w14:textId="77777777" w:rsidR="004B6886" w:rsidRDefault="00572FE4"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7733F9">
              <w:rPr>
                <w:rFonts w:ascii="Times New Roman" w:eastAsia="Times New Roman" w:hAnsi="Times New Roman" w:cs="Times New Roman"/>
                <w:color w:val="000000"/>
                <w:sz w:val="24"/>
                <w:szCs w:val="24"/>
              </w:rPr>
              <w:t>%</w:t>
            </w:r>
          </w:p>
        </w:tc>
      </w:tr>
      <w:tr w:rsidR="004B6886" w14:paraId="47576284" w14:textId="77777777">
        <w:trPr>
          <w:jc w:val="center"/>
        </w:trPr>
        <w:tc>
          <w:tcPr>
            <w:tcW w:w="4561" w:type="dxa"/>
            <w:gridSpan w:val="2"/>
            <w:shd w:val="clear" w:color="auto" w:fill="auto"/>
          </w:tcPr>
          <w:p w14:paraId="42D39BD0"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97" w:type="dxa"/>
            <w:shd w:val="clear" w:color="auto" w:fill="auto"/>
            <w:vAlign w:val="bottom"/>
          </w:tcPr>
          <w:p w14:paraId="4B0D6243" w14:textId="77777777" w:rsidR="004B6886" w:rsidRDefault="00572FE4"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807" w:type="dxa"/>
            <w:shd w:val="clear" w:color="auto" w:fill="auto"/>
            <w:vAlign w:val="bottom"/>
          </w:tcPr>
          <w:p w14:paraId="5B7F8D2A" w14:textId="77777777" w:rsidR="004B6886" w:rsidRDefault="00572FE4" w:rsidP="00572FE4">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7E6B4F1F" w14:textId="77777777" w:rsidR="004B6886" w:rsidRDefault="007733F9">
      <w:pPr>
        <w:spacing w:after="0" w:line="48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75C74B0D" w14:textId="77777777" w:rsidR="004B6886" w:rsidRDefault="007733F9">
      <w:pPr>
        <w:pBdr>
          <w:top w:val="nil"/>
          <w:left w:val="nil"/>
          <w:bottom w:val="nil"/>
          <w:right w:val="nil"/>
          <w:between w:val="nil"/>
        </w:pBdr>
        <w:spacing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Dari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4.5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reponsen</w:t>
      </w:r>
      <w:proofErr w:type="spellEnd"/>
      <w:r>
        <w:rPr>
          <w:rFonts w:ascii="Times New Roman" w:eastAsia="Times New Roman" w:hAnsi="Times New Roman" w:cs="Times New Roman"/>
          <w:color w:val="000000"/>
          <w:sz w:val="24"/>
          <w:szCs w:val="24"/>
        </w:rPr>
        <w:t xml:space="preserve"> yang paling </w:t>
      </w:r>
      <w:proofErr w:type="spellStart"/>
      <w:r>
        <w:rPr>
          <w:rFonts w:ascii="Times New Roman" w:eastAsia="Times New Roman" w:hAnsi="Times New Roman" w:cs="Times New Roman"/>
          <w:color w:val="000000"/>
          <w:sz w:val="24"/>
          <w:szCs w:val="24"/>
        </w:rPr>
        <w:t>tertinggi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omzet</w:t>
      </w:r>
      <w:proofErr w:type="spellEnd"/>
      <w:r>
        <w:rPr>
          <w:rFonts w:ascii="Times New Roman" w:eastAsia="Times New Roman" w:hAnsi="Times New Roman" w:cs="Times New Roman"/>
          <w:color w:val="000000"/>
          <w:sz w:val="24"/>
          <w:szCs w:val="24"/>
        </w:rPr>
        <w:t xml:space="preserve"> Rp 10.100.000 – Rp 50.000.000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77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Omzet</w:t>
      </w:r>
      <w:proofErr w:type="spellEnd"/>
      <w:r>
        <w:rPr>
          <w:rFonts w:ascii="Times New Roman" w:eastAsia="Times New Roman" w:hAnsi="Times New Roman" w:cs="Times New Roman"/>
          <w:color w:val="000000"/>
          <w:sz w:val="24"/>
          <w:szCs w:val="24"/>
        </w:rPr>
        <w:t xml:space="preserve"> &lt; Rp 5.000.000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48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Omzet</w:t>
      </w:r>
      <w:proofErr w:type="spellEnd"/>
      <w:r>
        <w:rPr>
          <w:rFonts w:ascii="Times New Roman" w:eastAsia="Times New Roman" w:hAnsi="Times New Roman" w:cs="Times New Roman"/>
          <w:color w:val="000000"/>
          <w:sz w:val="24"/>
          <w:szCs w:val="24"/>
        </w:rPr>
        <w:t xml:space="preserve"> Rp 50.100.000   – Rp 100.000.000 dan </w:t>
      </w:r>
      <w:proofErr w:type="spellStart"/>
      <w:r>
        <w:rPr>
          <w:rFonts w:ascii="Times New Roman" w:eastAsia="Times New Roman" w:hAnsi="Times New Roman" w:cs="Times New Roman"/>
          <w:color w:val="000000"/>
          <w:sz w:val="24"/>
          <w:szCs w:val="24"/>
        </w:rPr>
        <w:t>omzet</w:t>
      </w:r>
      <w:proofErr w:type="spellEnd"/>
      <w:r>
        <w:rPr>
          <w:rFonts w:ascii="Times New Roman" w:eastAsia="Times New Roman" w:hAnsi="Times New Roman" w:cs="Times New Roman"/>
          <w:color w:val="000000"/>
          <w:sz w:val="24"/>
          <w:szCs w:val="24"/>
        </w:rPr>
        <w:t xml:space="preserve"> Rp 200.100.000 – Rp 500.000.000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29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Omzet</w:t>
      </w:r>
      <w:proofErr w:type="spellEnd"/>
      <w:r>
        <w:rPr>
          <w:rFonts w:ascii="Times New Roman" w:eastAsia="Times New Roman" w:hAnsi="Times New Roman" w:cs="Times New Roman"/>
          <w:color w:val="000000"/>
          <w:sz w:val="24"/>
          <w:szCs w:val="24"/>
        </w:rPr>
        <w:t xml:space="preserve"> Rp 5.000.000 – Rp </w:t>
      </w:r>
      <w:r>
        <w:rPr>
          <w:rFonts w:ascii="Times New Roman" w:eastAsia="Times New Roman" w:hAnsi="Times New Roman" w:cs="Times New Roman"/>
          <w:color w:val="000000"/>
          <w:sz w:val="24"/>
          <w:szCs w:val="24"/>
        </w:rPr>
        <w:lastRenderedPageBreak/>
        <w:t xml:space="preserve">10.000.000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12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dan yang paling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omzet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Rp 500.100.000 – Rp 1.000.000.000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
    <w:p w14:paraId="7997160C" w14:textId="77777777" w:rsidR="004B6886" w:rsidRDefault="007733F9">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4.2.1.6 </w:t>
      </w:r>
      <w:proofErr w:type="spellStart"/>
      <w:r>
        <w:rPr>
          <w:rFonts w:ascii="Times New Roman" w:eastAsia="Times New Roman" w:hAnsi="Times New Roman" w:cs="Times New Roman"/>
          <w:b/>
          <w:sz w:val="24"/>
          <w:szCs w:val="24"/>
        </w:rPr>
        <w:t>Jumlah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Karyawan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Responden</w:t>
      </w:r>
      <w:proofErr w:type="spellEnd"/>
      <w:r>
        <w:rPr>
          <w:rFonts w:ascii="Times New Roman" w:eastAsia="Times New Roman" w:hAnsi="Times New Roman" w:cs="Times New Roman"/>
          <w:b/>
          <w:sz w:val="24"/>
          <w:szCs w:val="24"/>
        </w:rPr>
        <w:t xml:space="preserve"> </w:t>
      </w:r>
    </w:p>
    <w:p w14:paraId="3435D2F4" w14:textId="77777777" w:rsidR="004B6886" w:rsidRDefault="007733F9" w:rsidP="00EA36A7">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dikelompokkan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1-5 orang, 6-10 orang dan &gt;10 orang.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4.6 </w:t>
      </w:r>
      <w:proofErr w:type="spellStart"/>
      <w:proofErr w:type="gram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
    <w:p w14:paraId="0FEAB994" w14:textId="77777777" w:rsidR="004B6886" w:rsidRDefault="00F03B77">
      <w:pPr>
        <w:tabs>
          <w:tab w:val="left" w:pos="2977"/>
        </w:tabs>
        <w:spacing w:after="0" w:line="48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w:t>
      </w:r>
      <w:r w:rsidR="007733F9">
        <w:rPr>
          <w:rFonts w:ascii="Times New Roman" w:eastAsia="Times New Roman" w:hAnsi="Times New Roman" w:cs="Times New Roman"/>
          <w:b/>
          <w:color w:val="000000"/>
          <w:sz w:val="24"/>
          <w:szCs w:val="24"/>
        </w:rPr>
        <w:t>4.6</w:t>
      </w:r>
    </w:p>
    <w:p w14:paraId="3ADE1B90" w14:textId="77777777" w:rsidR="004B6886" w:rsidRDefault="007733F9">
      <w:pPr>
        <w:tabs>
          <w:tab w:val="left" w:pos="2977"/>
        </w:tabs>
        <w:spacing w:after="0" w:line="480" w:lineRule="auto"/>
        <w:ind w:hanging="2"/>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Jumlah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Karyawan</w:t>
      </w:r>
      <w:proofErr w:type="spellEnd"/>
    </w:p>
    <w:tbl>
      <w:tblPr>
        <w:tblStyle w:val="af3"/>
        <w:tblW w:w="6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
        <w:gridCol w:w="2291"/>
        <w:gridCol w:w="1611"/>
        <w:gridCol w:w="1807"/>
      </w:tblGrid>
      <w:tr w:rsidR="004B6886" w14:paraId="65CCA2C2" w14:textId="77777777">
        <w:trPr>
          <w:jc w:val="center"/>
        </w:trPr>
        <w:tc>
          <w:tcPr>
            <w:tcW w:w="681" w:type="dxa"/>
            <w:shd w:val="clear" w:color="auto" w:fill="auto"/>
          </w:tcPr>
          <w:p w14:paraId="75D43103"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91" w:type="dxa"/>
            <w:shd w:val="clear" w:color="auto" w:fill="auto"/>
          </w:tcPr>
          <w:p w14:paraId="686927CA"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p>
        </w:tc>
        <w:tc>
          <w:tcPr>
            <w:tcW w:w="1611" w:type="dxa"/>
            <w:shd w:val="clear" w:color="auto" w:fill="auto"/>
          </w:tcPr>
          <w:p w14:paraId="25285936"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p>
        </w:tc>
        <w:tc>
          <w:tcPr>
            <w:tcW w:w="1807" w:type="dxa"/>
            <w:shd w:val="clear" w:color="auto" w:fill="auto"/>
          </w:tcPr>
          <w:p w14:paraId="17F32484"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Presentase</w:t>
            </w:r>
            <w:proofErr w:type="spellEnd"/>
            <w:r>
              <w:rPr>
                <w:rFonts w:ascii="Times New Roman" w:eastAsia="Times New Roman" w:hAnsi="Times New Roman" w:cs="Times New Roman"/>
                <w:color w:val="000000"/>
                <w:sz w:val="24"/>
                <w:szCs w:val="24"/>
              </w:rPr>
              <w:t xml:space="preserve"> (%)</w:t>
            </w:r>
          </w:p>
        </w:tc>
      </w:tr>
      <w:tr w:rsidR="004B6886" w14:paraId="252B5D98" w14:textId="77777777">
        <w:trPr>
          <w:jc w:val="center"/>
        </w:trPr>
        <w:tc>
          <w:tcPr>
            <w:tcW w:w="681" w:type="dxa"/>
            <w:shd w:val="clear" w:color="auto" w:fill="auto"/>
          </w:tcPr>
          <w:p w14:paraId="768CDF44"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91" w:type="dxa"/>
            <w:shd w:val="clear" w:color="auto" w:fill="auto"/>
            <w:vAlign w:val="bottom"/>
          </w:tcPr>
          <w:p w14:paraId="155E1809"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5 Orang</w:t>
            </w:r>
          </w:p>
        </w:tc>
        <w:tc>
          <w:tcPr>
            <w:tcW w:w="1611" w:type="dxa"/>
            <w:shd w:val="clear" w:color="auto" w:fill="auto"/>
            <w:vAlign w:val="bottom"/>
          </w:tcPr>
          <w:p w14:paraId="55CCCD23"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1807" w:type="dxa"/>
            <w:shd w:val="clear" w:color="auto" w:fill="auto"/>
            <w:vAlign w:val="bottom"/>
          </w:tcPr>
          <w:p w14:paraId="2CE69693"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r>
      <w:tr w:rsidR="004B6886" w14:paraId="61CEE976" w14:textId="77777777">
        <w:trPr>
          <w:jc w:val="center"/>
        </w:trPr>
        <w:tc>
          <w:tcPr>
            <w:tcW w:w="681" w:type="dxa"/>
            <w:shd w:val="clear" w:color="auto" w:fill="auto"/>
          </w:tcPr>
          <w:p w14:paraId="0BB2620B"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91" w:type="dxa"/>
            <w:shd w:val="clear" w:color="auto" w:fill="auto"/>
            <w:vAlign w:val="bottom"/>
          </w:tcPr>
          <w:p w14:paraId="556800F5"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10 Orang</w:t>
            </w:r>
          </w:p>
        </w:tc>
        <w:tc>
          <w:tcPr>
            <w:tcW w:w="1611" w:type="dxa"/>
            <w:shd w:val="clear" w:color="auto" w:fill="auto"/>
            <w:vAlign w:val="bottom"/>
          </w:tcPr>
          <w:p w14:paraId="11F9A35A"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807" w:type="dxa"/>
            <w:shd w:val="clear" w:color="auto" w:fill="auto"/>
            <w:vAlign w:val="bottom"/>
          </w:tcPr>
          <w:p w14:paraId="30FC8033"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r>
      <w:tr w:rsidR="004B6886" w14:paraId="473B8F22" w14:textId="77777777">
        <w:trPr>
          <w:jc w:val="center"/>
        </w:trPr>
        <w:tc>
          <w:tcPr>
            <w:tcW w:w="681" w:type="dxa"/>
            <w:shd w:val="clear" w:color="auto" w:fill="auto"/>
          </w:tcPr>
          <w:p w14:paraId="59DF31E7"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91" w:type="dxa"/>
            <w:shd w:val="clear" w:color="auto" w:fill="auto"/>
            <w:vAlign w:val="bottom"/>
          </w:tcPr>
          <w:p w14:paraId="628A432F" w14:textId="77777777" w:rsidR="004B6886" w:rsidRDefault="007733F9">
            <w:pPr>
              <w:tabs>
                <w:tab w:val="left" w:pos="2977"/>
              </w:tabs>
              <w:spacing w:after="0" w:line="36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10</w:t>
            </w:r>
          </w:p>
        </w:tc>
        <w:tc>
          <w:tcPr>
            <w:tcW w:w="1611" w:type="dxa"/>
            <w:shd w:val="clear" w:color="auto" w:fill="auto"/>
            <w:vAlign w:val="bottom"/>
          </w:tcPr>
          <w:p w14:paraId="6D403ADD"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807" w:type="dxa"/>
            <w:shd w:val="clear" w:color="auto" w:fill="auto"/>
            <w:vAlign w:val="bottom"/>
          </w:tcPr>
          <w:p w14:paraId="541F137D"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r>
      <w:tr w:rsidR="004B6886" w14:paraId="65367FEF" w14:textId="77777777">
        <w:trPr>
          <w:jc w:val="center"/>
        </w:trPr>
        <w:tc>
          <w:tcPr>
            <w:tcW w:w="2972" w:type="dxa"/>
            <w:gridSpan w:val="2"/>
            <w:shd w:val="clear" w:color="auto" w:fill="auto"/>
          </w:tcPr>
          <w:p w14:paraId="52EED455" w14:textId="77777777" w:rsidR="004B6886" w:rsidRDefault="007733F9">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11" w:type="dxa"/>
            <w:shd w:val="clear" w:color="auto" w:fill="auto"/>
            <w:vAlign w:val="bottom"/>
          </w:tcPr>
          <w:p w14:paraId="2F549793" w14:textId="77777777" w:rsidR="004B6886" w:rsidRDefault="00572FE4">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807" w:type="dxa"/>
            <w:shd w:val="clear" w:color="auto" w:fill="auto"/>
            <w:vAlign w:val="bottom"/>
          </w:tcPr>
          <w:p w14:paraId="5B479BF2" w14:textId="77777777" w:rsidR="004B6886" w:rsidRDefault="00572FE4">
            <w:pPr>
              <w:tabs>
                <w:tab w:val="left" w:pos="297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76D6D8AD" w14:textId="77777777" w:rsidR="004B6886" w:rsidRDefault="007733F9">
      <w:pPr>
        <w:spacing w:after="0" w:line="480" w:lineRule="auto"/>
        <w:ind w:hanging="2"/>
        <w:rPr>
          <w:rFonts w:ascii="Times New Roman" w:eastAsia="Times New Roman" w:hAnsi="Times New Roman" w:cs="Times New Roman"/>
          <w:color w:val="000000"/>
        </w:rPr>
      </w:pPr>
      <w:r>
        <w:tab/>
      </w:r>
      <w:r>
        <w:tab/>
      </w:r>
      <w:r>
        <w:tab/>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2B43516C" w14:textId="77777777" w:rsidR="004B6886" w:rsidRDefault="004B6886">
      <w:pPr>
        <w:ind w:hanging="2"/>
      </w:pPr>
    </w:p>
    <w:p w14:paraId="5097575A" w14:textId="77777777" w:rsidR="004B6886" w:rsidRDefault="007733F9">
      <w:pPr>
        <w:pBdr>
          <w:top w:val="nil"/>
          <w:left w:val="nil"/>
          <w:bottom w:val="nil"/>
          <w:right w:val="nil"/>
          <w:between w:val="nil"/>
        </w:pBdr>
        <w:spacing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4.6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color w:val="000000"/>
          <w:sz w:val="24"/>
          <w:szCs w:val="24"/>
        </w:rPr>
        <w:t xml:space="preserve"> paling </w:t>
      </w:r>
      <w:proofErr w:type="spellStart"/>
      <w:r>
        <w:rPr>
          <w:rFonts w:ascii="Times New Roman" w:eastAsia="Times New Roman" w:hAnsi="Times New Roman" w:cs="Times New Roman"/>
          <w:color w:val="000000"/>
          <w:sz w:val="24"/>
          <w:szCs w:val="24"/>
        </w:rPr>
        <w:t>terbanyak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1-5 orang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123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6-10 orang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49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dan yang paling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&gt;10 orang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28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
    <w:p w14:paraId="58FEFD99" w14:textId="77777777" w:rsidR="004B6886" w:rsidRDefault="007733F9">
      <w:pPr>
        <w:tabs>
          <w:tab w:val="left" w:pos="2977"/>
        </w:tabs>
        <w:spacing w:after="0" w:line="48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roofErr w:type="gramStart"/>
      <w:r>
        <w:rPr>
          <w:rFonts w:ascii="Times New Roman" w:eastAsia="Times New Roman" w:hAnsi="Times New Roman" w:cs="Times New Roman"/>
          <w:b/>
          <w:color w:val="000000"/>
          <w:sz w:val="24"/>
          <w:szCs w:val="24"/>
        </w:rPr>
        <w:t>3.Analisis</w:t>
      </w:r>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dengan</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sz w:val="24"/>
          <w:szCs w:val="24"/>
        </w:rPr>
        <w:t>Structural Equation Model</w:t>
      </w:r>
      <w:r>
        <w:rPr>
          <w:rFonts w:ascii="Times New Roman" w:eastAsia="Times New Roman" w:hAnsi="Times New Roman" w:cs="Times New Roman"/>
          <w:b/>
          <w:color w:val="000000"/>
          <w:sz w:val="24"/>
          <w:szCs w:val="24"/>
        </w:rPr>
        <w:t xml:space="preserve"> (SEM)</w:t>
      </w:r>
    </w:p>
    <w:p w14:paraId="4953B19F" w14:textId="77777777" w:rsidR="004B6886" w:rsidRDefault="007733F9">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pembuktian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perhitungan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Structural Equation Model </w:t>
      </w:r>
      <w:r>
        <w:rPr>
          <w:rFonts w:ascii="Times New Roman" w:eastAsia="Times New Roman" w:hAnsi="Times New Roman" w:cs="Times New Roman"/>
          <w:color w:val="000000"/>
          <w:sz w:val="24"/>
          <w:szCs w:val="24"/>
        </w:rPr>
        <w:t xml:space="preserve">(SEM)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software AMOS 23. Adapun </w:t>
      </w:r>
      <w:proofErr w:type="spellStart"/>
      <w:r>
        <w:rPr>
          <w:rFonts w:ascii="Times New Roman" w:eastAsia="Times New Roman" w:hAnsi="Times New Roman" w:cs="Times New Roman"/>
          <w:color w:val="000000"/>
          <w:sz w:val="24"/>
          <w:szCs w:val="24"/>
        </w:rPr>
        <w:t>urutan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langkah-langkah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w:t>
      </w:r>
    </w:p>
    <w:p w14:paraId="2AD1EED7" w14:textId="77777777" w:rsidR="00EA36A7" w:rsidRDefault="00EA36A7">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
    <w:p w14:paraId="52C46BEC" w14:textId="77777777" w:rsidR="004B6886" w:rsidRDefault="007733F9">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Langkah 1: </w:t>
      </w:r>
      <w:proofErr w:type="spellStart"/>
      <w:r>
        <w:rPr>
          <w:rFonts w:ascii="Times New Roman" w:eastAsia="Times New Roman" w:hAnsi="Times New Roman" w:cs="Times New Roman"/>
          <w:b/>
          <w:color w:val="000000"/>
          <w:sz w:val="24"/>
          <w:szCs w:val="24"/>
        </w:rPr>
        <w:t>Pengembangan</w:t>
      </w:r>
      <w:proofErr w:type="spellEnd"/>
      <w:r>
        <w:rPr>
          <w:rFonts w:ascii="Times New Roman" w:eastAsia="Times New Roman" w:hAnsi="Times New Roman" w:cs="Times New Roman"/>
          <w:b/>
          <w:color w:val="000000"/>
          <w:sz w:val="24"/>
          <w:szCs w:val="24"/>
        </w:rPr>
        <w:t xml:space="preserve"> Model </w:t>
      </w:r>
      <w:proofErr w:type="spellStart"/>
      <w:r>
        <w:rPr>
          <w:rFonts w:ascii="Times New Roman" w:eastAsia="Times New Roman" w:hAnsi="Times New Roman" w:cs="Times New Roman"/>
          <w:b/>
          <w:sz w:val="24"/>
          <w:szCs w:val="24"/>
        </w:rPr>
        <w:t>Berdasarkan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Teori</w:t>
      </w:r>
      <w:proofErr w:type="spellEnd"/>
    </w:p>
    <w:p w14:paraId="546D10F4" w14:textId="77777777" w:rsidR="004B6886" w:rsidRDefault="007733F9">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eksogen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(LD). Adapun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color w:val="000000"/>
          <w:sz w:val="24"/>
          <w:szCs w:val="24"/>
        </w:rPr>
        <w:t xml:space="preserve"> endogen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(SIP) dan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(KP).</w:t>
      </w:r>
    </w:p>
    <w:p w14:paraId="773040C5" w14:textId="77777777" w:rsidR="004B6886" w:rsidRDefault="007733F9">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Langkah 2 &amp; 3: Menyusun Diagram Jalur dan </w:t>
      </w:r>
      <w:proofErr w:type="spellStart"/>
      <w:r>
        <w:rPr>
          <w:rFonts w:ascii="Times New Roman" w:eastAsia="Times New Roman" w:hAnsi="Times New Roman" w:cs="Times New Roman"/>
          <w:b/>
          <w:color w:val="000000"/>
          <w:sz w:val="24"/>
          <w:szCs w:val="24"/>
        </w:rPr>
        <w:t>Persamaan</w:t>
      </w:r>
      <w:proofErr w:type="spellEnd"/>
      <w:r>
        <w:rPr>
          <w:rFonts w:ascii="Times New Roman" w:eastAsia="Times New Roman" w:hAnsi="Times New Roman" w:cs="Times New Roman"/>
          <w:b/>
          <w:color w:val="000000"/>
          <w:sz w:val="24"/>
          <w:szCs w:val="24"/>
        </w:rPr>
        <w:t xml:space="preserve"> structural</w:t>
      </w:r>
    </w:p>
    <w:p w14:paraId="1131C77F" w14:textId="77777777" w:rsidR="004B6886" w:rsidRDefault="007733F9">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Langkah </w:t>
      </w:r>
      <w:proofErr w:type="spellStart"/>
      <w:r>
        <w:rPr>
          <w:rFonts w:ascii="Times New Roman" w:eastAsia="Times New Roman" w:hAnsi="Times New Roman" w:cs="Times New Roman"/>
          <w:color w:val="000000"/>
          <w:sz w:val="24"/>
          <w:szCs w:val="24"/>
        </w:rPr>
        <w:t>berikutnya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kausalitas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diagram </w:t>
      </w:r>
      <w:proofErr w:type="spellStart"/>
      <w:r>
        <w:rPr>
          <w:rFonts w:ascii="Times New Roman" w:eastAsia="Times New Roman" w:hAnsi="Times New Roman" w:cs="Times New Roman"/>
          <w:color w:val="000000"/>
          <w:sz w:val="24"/>
          <w:szCs w:val="24"/>
        </w:rPr>
        <w:t>jalur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menyusun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struktural</w:t>
      </w:r>
      <w:proofErr w:type="spellEnd"/>
      <w:r>
        <w:rPr>
          <w:rFonts w:ascii="Times New Roman" w:eastAsia="Times New Roman" w:hAnsi="Times New Roman" w:cs="Times New Roman"/>
          <w:color w:val="000000"/>
          <w:sz w:val="24"/>
          <w:szCs w:val="24"/>
        </w:rPr>
        <w:t xml:space="preserve">. Ada 2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perlu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menyusun</w:t>
      </w:r>
      <w:proofErr w:type="spellEnd"/>
      <w:r>
        <w:rPr>
          <w:rFonts w:ascii="Times New Roman" w:eastAsia="Times New Roman" w:hAnsi="Times New Roman" w:cs="Times New Roman"/>
          <w:color w:val="000000"/>
          <w:sz w:val="24"/>
          <w:szCs w:val="24"/>
        </w:rPr>
        <w:t xml:space="preserve"> model structural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menghubungkan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endogen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eksogen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menghubungkan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laten</w:t>
      </w:r>
      <w:proofErr w:type="spellEnd"/>
      <w:r>
        <w:rPr>
          <w:rFonts w:ascii="Times New Roman" w:eastAsia="Times New Roman" w:hAnsi="Times New Roman" w:cs="Times New Roman"/>
          <w:color w:val="000000"/>
          <w:sz w:val="24"/>
          <w:szCs w:val="24"/>
        </w:rPr>
        <w:t xml:space="preserve"> endogen dan </w:t>
      </w:r>
      <w:proofErr w:type="spellStart"/>
      <w:r>
        <w:rPr>
          <w:rFonts w:ascii="Times New Roman" w:eastAsia="Times New Roman" w:hAnsi="Times New Roman" w:cs="Times New Roman"/>
          <w:color w:val="000000"/>
          <w:sz w:val="24"/>
          <w:szCs w:val="24"/>
        </w:rPr>
        <w:t>eksogen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indikator</w:t>
      </w:r>
      <w:proofErr w:type="spellEnd"/>
      <w:r w:rsidR="003E4F11">
        <w:rPr>
          <w:rFonts w:ascii="Times New Roman" w:eastAsia="Times New Roman" w:hAnsi="Times New Roman" w:cs="Times New Roman"/>
          <w:color w:val="000000"/>
          <w:sz w:val="24"/>
          <w:szCs w:val="24"/>
        </w:rPr>
        <w:t xml:space="preserve"> </w:t>
      </w:r>
      <w:proofErr w:type="spellStart"/>
      <w:r w:rsidR="003E4F11">
        <w:rPr>
          <w:rFonts w:ascii="Times New Roman" w:eastAsia="Times New Roman" w:hAnsi="Times New Roman" w:cs="Times New Roman"/>
          <w:color w:val="000000"/>
          <w:sz w:val="24"/>
          <w:szCs w:val="24"/>
        </w:rPr>
        <w:t>atau</w:t>
      </w:r>
      <w:proofErr w:type="spellEnd"/>
      <w:r w:rsidR="003E4F11">
        <w:rPr>
          <w:rFonts w:ascii="Times New Roman" w:eastAsia="Times New Roman" w:hAnsi="Times New Roman" w:cs="Times New Roman"/>
          <w:color w:val="000000"/>
          <w:sz w:val="24"/>
          <w:szCs w:val="24"/>
        </w:rPr>
        <w:t xml:space="preserve"> manifest </w:t>
      </w:r>
      <w:proofErr w:type="spellStart"/>
      <w:r w:rsidR="003E4F11">
        <w:rPr>
          <w:rFonts w:ascii="Times New Roman" w:eastAsia="Times New Roman" w:hAnsi="Times New Roman" w:cs="Times New Roman"/>
          <w:color w:val="000000"/>
          <w:sz w:val="24"/>
          <w:szCs w:val="24"/>
        </w:rPr>
        <w:t>sebagaimana</w:t>
      </w:r>
      <w:proofErr w:type="spellEnd"/>
      <w:r w:rsidR="003E4F11">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ambar 4.1.</w:t>
      </w:r>
    </w:p>
    <w:p w14:paraId="3DBF056A" w14:textId="77777777" w:rsidR="003E4F11" w:rsidRDefault="003E4F11" w:rsidP="003E4F11">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noProof/>
          <w:lang w:val="id-ID"/>
        </w:rPr>
        <w:drawing>
          <wp:anchor distT="0" distB="0" distL="0" distR="0" simplePos="0" relativeHeight="251666432" behindDoc="0" locked="0" layoutInCell="1" hidden="0" allowOverlap="1" wp14:anchorId="0C67695F" wp14:editId="76422BB0">
            <wp:simplePos x="0" y="0"/>
            <wp:positionH relativeFrom="column">
              <wp:posOffset>485775</wp:posOffset>
            </wp:positionH>
            <wp:positionV relativeFrom="paragraph">
              <wp:posOffset>507365</wp:posOffset>
            </wp:positionV>
            <wp:extent cx="4857750" cy="335280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9"/>
                    <a:srcRect l="12962" t="10563" r="8432" b="14790"/>
                    <a:stretch/>
                  </pic:blipFill>
                  <pic:spPr bwMode="auto">
                    <a:xfrm>
                      <a:off x="0" y="0"/>
                      <a:ext cx="4857750" cy="3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3F88C6" w14:textId="77777777" w:rsidR="004B6886" w:rsidRPr="003E4F11" w:rsidRDefault="007733F9" w:rsidP="00646945">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Gambar 4.1. Diagram Jalur</w:t>
      </w:r>
    </w:p>
    <w:p w14:paraId="746F08E4" w14:textId="77777777" w:rsidR="003E4F11" w:rsidRPr="00170475" w:rsidRDefault="007733F9" w:rsidP="003E4F1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proofErr w:type="spellStart"/>
      <w:r w:rsidRPr="00170475">
        <w:rPr>
          <w:rFonts w:ascii="Times New Roman" w:eastAsia="Times New Roman" w:hAnsi="Times New Roman" w:cs="Times New Roman"/>
          <w:color w:val="000000"/>
          <w:sz w:val="24"/>
          <w:szCs w:val="24"/>
        </w:rPr>
        <w:t>Sumber</w:t>
      </w:r>
      <w:proofErr w:type="spellEnd"/>
      <w:r w:rsidRPr="00170475">
        <w:rPr>
          <w:rFonts w:ascii="Times New Roman" w:eastAsia="Times New Roman" w:hAnsi="Times New Roman" w:cs="Times New Roman"/>
          <w:color w:val="000000"/>
          <w:sz w:val="24"/>
          <w:szCs w:val="24"/>
        </w:rPr>
        <w:t xml:space="preserve">: Data Primer </w:t>
      </w:r>
      <w:proofErr w:type="spellStart"/>
      <w:r w:rsidRPr="00170475">
        <w:rPr>
          <w:rFonts w:ascii="Times New Roman" w:eastAsia="Times New Roman" w:hAnsi="Times New Roman" w:cs="Times New Roman"/>
          <w:color w:val="000000"/>
          <w:sz w:val="24"/>
          <w:szCs w:val="24"/>
        </w:rPr>
        <w:t>diolah</w:t>
      </w:r>
      <w:proofErr w:type="spellEnd"/>
      <w:r w:rsidRPr="00170475">
        <w:rPr>
          <w:rFonts w:ascii="Times New Roman" w:eastAsia="Times New Roman" w:hAnsi="Times New Roman" w:cs="Times New Roman"/>
          <w:color w:val="000000"/>
          <w:sz w:val="24"/>
          <w:szCs w:val="24"/>
        </w:rPr>
        <w:t xml:space="preserve"> (2020)</w:t>
      </w:r>
    </w:p>
    <w:p w14:paraId="62B5016C" w14:textId="77777777" w:rsidR="004B6886" w:rsidRDefault="004B6886">
      <w:pPr>
        <w:spacing w:after="0" w:line="360" w:lineRule="auto"/>
        <w:ind w:left="426"/>
        <w:jc w:val="both"/>
        <w:rPr>
          <w:rFonts w:ascii="Times New Roman" w:eastAsia="Times New Roman" w:hAnsi="Times New Roman" w:cs="Times New Roman"/>
          <w:b/>
          <w:sz w:val="24"/>
          <w:szCs w:val="24"/>
        </w:rPr>
      </w:pPr>
    </w:p>
    <w:p w14:paraId="550469F8" w14:textId="77777777" w:rsidR="004B6886" w:rsidRDefault="007733F9">
      <w:pPr>
        <w:spacing w:after="0" w:line="480" w:lineRule="auto"/>
        <w:ind w:left="426" w:firstLine="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Langkah 4: </w:t>
      </w:r>
      <w:proofErr w:type="spellStart"/>
      <w:r>
        <w:rPr>
          <w:rFonts w:ascii="Times New Roman" w:eastAsia="Times New Roman" w:hAnsi="Times New Roman" w:cs="Times New Roman"/>
          <w:b/>
          <w:sz w:val="24"/>
          <w:szCs w:val="24"/>
        </w:rPr>
        <w:t>Memilih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Jenis</w:t>
      </w:r>
      <w:proofErr w:type="spellEnd"/>
      <w:r>
        <w:rPr>
          <w:rFonts w:ascii="Times New Roman" w:eastAsia="Times New Roman" w:hAnsi="Times New Roman" w:cs="Times New Roman"/>
          <w:b/>
          <w:sz w:val="24"/>
          <w:szCs w:val="24"/>
        </w:rPr>
        <w:t xml:space="preserve"> Input </w:t>
      </w:r>
      <w:proofErr w:type="spellStart"/>
      <w:r>
        <w:rPr>
          <w:rFonts w:ascii="Times New Roman" w:eastAsia="Times New Roman" w:hAnsi="Times New Roman" w:cs="Times New Roman"/>
          <w:b/>
          <w:sz w:val="24"/>
          <w:szCs w:val="24"/>
        </w:rPr>
        <w:t>Matriks</w:t>
      </w:r>
      <w:proofErr w:type="spellEnd"/>
      <w:r>
        <w:rPr>
          <w:rFonts w:ascii="Times New Roman" w:eastAsia="Times New Roman" w:hAnsi="Times New Roman" w:cs="Times New Roman"/>
          <w:b/>
          <w:sz w:val="24"/>
          <w:szCs w:val="24"/>
        </w:rPr>
        <w:t xml:space="preserve"> dan </w:t>
      </w:r>
      <w:proofErr w:type="spellStart"/>
      <w:r>
        <w:rPr>
          <w:rFonts w:ascii="Times New Roman" w:eastAsia="Times New Roman" w:hAnsi="Times New Roman" w:cs="Times New Roman"/>
          <w:b/>
          <w:sz w:val="24"/>
          <w:szCs w:val="24"/>
        </w:rPr>
        <w:t>Estimasi</w:t>
      </w:r>
      <w:proofErr w:type="spellEnd"/>
      <w:r>
        <w:rPr>
          <w:rFonts w:ascii="Times New Roman" w:eastAsia="Times New Roman" w:hAnsi="Times New Roman" w:cs="Times New Roman"/>
          <w:b/>
          <w:sz w:val="24"/>
          <w:szCs w:val="24"/>
        </w:rPr>
        <w:t xml:space="preserve"> Model yang </w:t>
      </w:r>
      <w:proofErr w:type="spellStart"/>
      <w:r>
        <w:rPr>
          <w:rFonts w:ascii="Times New Roman" w:eastAsia="Times New Roman" w:hAnsi="Times New Roman" w:cs="Times New Roman"/>
          <w:b/>
          <w:sz w:val="24"/>
          <w:szCs w:val="24"/>
        </w:rPr>
        <w:t>Diusulkan</w:t>
      </w:r>
      <w:proofErr w:type="spellEnd"/>
    </w:p>
    <w:p w14:paraId="256231DA" w14:textId="77777777" w:rsidR="004B6886" w:rsidRDefault="007733F9">
      <w:pPr>
        <w:spacing w:after="0" w:line="480" w:lineRule="auto"/>
        <w:ind w:left="70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w:t>
      </w:r>
      <w:proofErr w:type="spellStart"/>
      <w:r>
        <w:rPr>
          <w:rFonts w:ascii="Times New Roman" w:eastAsia="Times New Roman" w:hAnsi="Times New Roman" w:cs="Times New Roman"/>
          <w:sz w:val="24"/>
          <w:szCs w:val="24"/>
        </w:rPr>
        <w:t>persamaan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multivariate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SEM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data input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kovarian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Estimasi</w:t>
      </w:r>
      <w:proofErr w:type="spellEnd"/>
      <w:r>
        <w:rPr>
          <w:rFonts w:ascii="Times New Roman" w:eastAsia="Times New Roman" w:hAnsi="Times New Roman" w:cs="Times New Roman"/>
          <w:sz w:val="24"/>
          <w:szCs w:val="24"/>
        </w:rPr>
        <w:t xml:space="preserve"> model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estimasi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sz w:val="24"/>
          <w:szCs w:val="24"/>
        </w:rPr>
        <w:t xml:space="preserve"> likelihood (ML)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asumsi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431F3B1B" w14:textId="77777777" w:rsidR="004B6886" w:rsidRDefault="007733F9">
      <w:pPr>
        <w:numPr>
          <w:ilvl w:val="0"/>
          <w:numId w:val="34"/>
        </w:numPr>
        <w:pBdr>
          <w:top w:val="nil"/>
          <w:left w:val="nil"/>
          <w:bottom w:val="nil"/>
          <w:right w:val="nil"/>
          <w:between w:val="nil"/>
        </w:pBdr>
        <w:spacing w:after="0" w:line="480" w:lineRule="auto"/>
        <w:ind w:left="709"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Data</w:t>
      </w:r>
    </w:p>
    <w:p w14:paraId="202B5C84" w14:textId="77777777" w:rsidR="004B6886" w:rsidRDefault="007733F9">
      <w:pPr>
        <w:spacing w:after="0" w:line="480" w:lineRule="auto"/>
        <w:ind w:left="709"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Asumsi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normalitas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dipenuhi</w:t>
      </w:r>
      <w:proofErr w:type="spellEnd"/>
      <w:r>
        <w:rPr>
          <w:rFonts w:ascii="Times New Roman" w:eastAsia="Times New Roman" w:hAnsi="Times New Roman" w:cs="Times New Roman"/>
          <w:sz w:val="24"/>
          <w:szCs w:val="24"/>
        </w:rPr>
        <w:t xml:space="preserve"> agar data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lanjut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pemodelan</w:t>
      </w:r>
      <w:proofErr w:type="spellEnd"/>
      <w:r>
        <w:rPr>
          <w:rFonts w:ascii="Times New Roman" w:eastAsia="Times New Roman" w:hAnsi="Times New Roman" w:cs="Times New Roman"/>
          <w:sz w:val="24"/>
          <w:szCs w:val="24"/>
        </w:rPr>
        <w:t xml:space="preserve"> SEM.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multivariate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Critical Ratio (CR) </w:t>
      </w:r>
      <w:r>
        <w:rPr>
          <w:rFonts w:ascii="Times New Roman" w:eastAsia="Times New Roman" w:hAnsi="Times New Roman" w:cs="Times New Roman"/>
          <w:sz w:val="24"/>
          <w:szCs w:val="24"/>
        </w:rPr>
        <w:t xml:space="preserve">data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CR multivariate data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rentang</w:t>
      </w:r>
      <w:proofErr w:type="spellEnd"/>
      <w:r>
        <w:rPr>
          <w:rFonts w:ascii="Times New Roman" w:eastAsia="Times New Roman" w:hAnsi="Times New Roman" w:cs="Times New Roman"/>
          <w:sz w:val="24"/>
          <w:szCs w:val="24"/>
        </w:rPr>
        <w:t xml:space="preserve"> ± 2,58,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normal. Hasil uji </w:t>
      </w:r>
      <w:proofErr w:type="spellStart"/>
      <w:r>
        <w:rPr>
          <w:rFonts w:ascii="Times New Roman" w:eastAsia="Times New Roman" w:hAnsi="Times New Roman" w:cs="Times New Roman"/>
          <w:sz w:val="24"/>
          <w:szCs w:val="24"/>
        </w:rPr>
        <w:t>normalitas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sebagaimana</w:t>
      </w:r>
      <w:proofErr w:type="spellEnd"/>
      <w:r>
        <w:rPr>
          <w:rFonts w:ascii="Times New Roman" w:eastAsia="Times New Roman" w:hAnsi="Times New Roman" w:cs="Times New Roman"/>
          <w:sz w:val="24"/>
          <w:szCs w:val="24"/>
        </w:rPr>
        <w:t xml:space="preserve">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w:t>
      </w:r>
    </w:p>
    <w:p w14:paraId="3A890866" w14:textId="77777777" w:rsidR="004B6886" w:rsidRDefault="004B6886">
      <w:pPr>
        <w:spacing w:after="0" w:line="480" w:lineRule="auto"/>
        <w:ind w:left="709" w:firstLine="709"/>
        <w:jc w:val="both"/>
        <w:rPr>
          <w:rFonts w:ascii="Times New Roman" w:eastAsia="Times New Roman" w:hAnsi="Times New Roman" w:cs="Times New Roman"/>
          <w:sz w:val="24"/>
          <w:szCs w:val="24"/>
        </w:rPr>
      </w:pPr>
    </w:p>
    <w:p w14:paraId="3613FFBB"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38467822"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027B89F8"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5868ABDC"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4295FCAD"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0F0B5CF5"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41F9C9E4"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26C31416"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24E644D2"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30EAE1F0"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3DEA9020"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6AA7F097"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47C5D04F" w14:textId="77777777" w:rsidR="003E4F11" w:rsidRDefault="003E4F11">
      <w:pPr>
        <w:spacing w:after="0" w:line="480" w:lineRule="auto"/>
        <w:ind w:left="709" w:firstLine="709"/>
        <w:jc w:val="both"/>
        <w:rPr>
          <w:rFonts w:ascii="Times New Roman" w:eastAsia="Times New Roman" w:hAnsi="Times New Roman" w:cs="Times New Roman"/>
          <w:sz w:val="24"/>
          <w:szCs w:val="24"/>
        </w:rPr>
      </w:pPr>
    </w:p>
    <w:p w14:paraId="0AD53F6B" w14:textId="77777777" w:rsidR="004B6886" w:rsidRDefault="00F03B77">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4.7</w:t>
      </w:r>
    </w:p>
    <w:p w14:paraId="31EEA1BF" w14:textId="77777777" w:rsidR="004B6886" w:rsidRDefault="007733F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Normalitas</w:t>
      </w:r>
      <w:proofErr w:type="spellEnd"/>
    </w:p>
    <w:tbl>
      <w:tblPr>
        <w:tblStyle w:val="af4"/>
        <w:tblW w:w="6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67"/>
        <w:gridCol w:w="820"/>
        <w:gridCol w:w="820"/>
        <w:gridCol w:w="780"/>
        <w:gridCol w:w="900"/>
        <w:gridCol w:w="1041"/>
        <w:gridCol w:w="900"/>
      </w:tblGrid>
      <w:tr w:rsidR="004B6886" w14:paraId="641DCCED" w14:textId="77777777" w:rsidTr="003E4F11">
        <w:trPr>
          <w:jc w:val="center"/>
        </w:trPr>
        <w:tc>
          <w:tcPr>
            <w:tcW w:w="1467" w:type="dxa"/>
            <w:tcMar>
              <w:top w:w="15" w:type="dxa"/>
              <w:left w:w="140" w:type="dxa"/>
              <w:bottom w:w="15" w:type="dxa"/>
              <w:right w:w="140" w:type="dxa"/>
            </w:tcMar>
            <w:vAlign w:val="center"/>
          </w:tcPr>
          <w:p w14:paraId="2ABFE6DE"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Variable</w:t>
            </w:r>
          </w:p>
        </w:tc>
        <w:tc>
          <w:tcPr>
            <w:tcW w:w="820" w:type="dxa"/>
            <w:tcMar>
              <w:top w:w="15" w:type="dxa"/>
              <w:left w:w="140" w:type="dxa"/>
              <w:bottom w:w="15" w:type="dxa"/>
              <w:right w:w="140" w:type="dxa"/>
            </w:tcMar>
            <w:vAlign w:val="center"/>
          </w:tcPr>
          <w:p w14:paraId="1F089B4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min</w:t>
            </w:r>
          </w:p>
        </w:tc>
        <w:tc>
          <w:tcPr>
            <w:tcW w:w="820" w:type="dxa"/>
            <w:tcMar>
              <w:top w:w="15" w:type="dxa"/>
              <w:left w:w="140" w:type="dxa"/>
              <w:bottom w:w="15" w:type="dxa"/>
              <w:right w:w="140" w:type="dxa"/>
            </w:tcMar>
            <w:vAlign w:val="center"/>
          </w:tcPr>
          <w:p w14:paraId="2838E6D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max</w:t>
            </w:r>
          </w:p>
        </w:tc>
        <w:tc>
          <w:tcPr>
            <w:tcW w:w="780" w:type="dxa"/>
            <w:tcMar>
              <w:top w:w="15" w:type="dxa"/>
              <w:left w:w="140" w:type="dxa"/>
              <w:bottom w:w="15" w:type="dxa"/>
              <w:right w:w="140" w:type="dxa"/>
            </w:tcMar>
            <w:vAlign w:val="center"/>
          </w:tcPr>
          <w:p w14:paraId="29FC212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skew</w:t>
            </w:r>
          </w:p>
        </w:tc>
        <w:tc>
          <w:tcPr>
            <w:tcW w:w="900" w:type="dxa"/>
            <w:tcMar>
              <w:top w:w="15" w:type="dxa"/>
              <w:left w:w="140" w:type="dxa"/>
              <w:bottom w:w="15" w:type="dxa"/>
              <w:right w:w="140" w:type="dxa"/>
            </w:tcMar>
            <w:vAlign w:val="center"/>
          </w:tcPr>
          <w:p w14:paraId="48913368" w14:textId="77777777" w:rsidR="004B6886" w:rsidRDefault="007733F9">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w:t>
            </w:r>
            <w:proofErr w:type="spellEnd"/>
          </w:p>
        </w:tc>
        <w:tc>
          <w:tcPr>
            <w:tcW w:w="1041" w:type="dxa"/>
            <w:tcMar>
              <w:top w:w="15" w:type="dxa"/>
              <w:left w:w="140" w:type="dxa"/>
              <w:bottom w:w="15" w:type="dxa"/>
              <w:right w:w="140" w:type="dxa"/>
            </w:tcMar>
            <w:vAlign w:val="center"/>
          </w:tcPr>
          <w:p w14:paraId="056DECE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kurtosis</w:t>
            </w:r>
          </w:p>
        </w:tc>
        <w:tc>
          <w:tcPr>
            <w:tcW w:w="900" w:type="dxa"/>
            <w:tcMar>
              <w:top w:w="15" w:type="dxa"/>
              <w:left w:w="140" w:type="dxa"/>
              <w:bottom w:w="15" w:type="dxa"/>
              <w:right w:w="140" w:type="dxa"/>
            </w:tcMar>
            <w:vAlign w:val="center"/>
          </w:tcPr>
          <w:p w14:paraId="6525543E" w14:textId="77777777" w:rsidR="004B6886" w:rsidRDefault="007733F9">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w:t>
            </w:r>
            <w:proofErr w:type="spellEnd"/>
          </w:p>
        </w:tc>
      </w:tr>
      <w:tr w:rsidR="004B6886" w14:paraId="272B2C41" w14:textId="77777777" w:rsidTr="003E4F11">
        <w:trPr>
          <w:jc w:val="center"/>
        </w:trPr>
        <w:tc>
          <w:tcPr>
            <w:tcW w:w="1467" w:type="dxa"/>
            <w:tcMar>
              <w:top w:w="15" w:type="dxa"/>
              <w:left w:w="140" w:type="dxa"/>
              <w:bottom w:w="15" w:type="dxa"/>
              <w:right w:w="140" w:type="dxa"/>
            </w:tcMar>
            <w:vAlign w:val="center"/>
          </w:tcPr>
          <w:p w14:paraId="664B8A58"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KP7</w:t>
            </w:r>
          </w:p>
        </w:tc>
        <w:tc>
          <w:tcPr>
            <w:tcW w:w="820" w:type="dxa"/>
            <w:tcMar>
              <w:top w:w="15" w:type="dxa"/>
              <w:left w:w="140" w:type="dxa"/>
              <w:bottom w:w="15" w:type="dxa"/>
              <w:right w:w="140" w:type="dxa"/>
            </w:tcMar>
            <w:vAlign w:val="center"/>
          </w:tcPr>
          <w:p w14:paraId="7B07418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606A105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6002B9B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p>
        </w:tc>
        <w:tc>
          <w:tcPr>
            <w:tcW w:w="900" w:type="dxa"/>
            <w:tcMar>
              <w:top w:w="15" w:type="dxa"/>
              <w:left w:w="140" w:type="dxa"/>
              <w:bottom w:w="15" w:type="dxa"/>
              <w:right w:w="140" w:type="dxa"/>
            </w:tcMar>
            <w:vAlign w:val="center"/>
          </w:tcPr>
          <w:p w14:paraId="639AA97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-5,716</w:t>
            </w:r>
          </w:p>
        </w:tc>
        <w:tc>
          <w:tcPr>
            <w:tcW w:w="1041" w:type="dxa"/>
            <w:tcMar>
              <w:top w:w="15" w:type="dxa"/>
              <w:left w:w="140" w:type="dxa"/>
              <w:bottom w:w="15" w:type="dxa"/>
              <w:right w:w="140" w:type="dxa"/>
            </w:tcMar>
            <w:vAlign w:val="center"/>
          </w:tcPr>
          <w:p w14:paraId="3F6354B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p>
        </w:tc>
        <w:tc>
          <w:tcPr>
            <w:tcW w:w="900" w:type="dxa"/>
            <w:tcMar>
              <w:top w:w="15" w:type="dxa"/>
              <w:left w:w="140" w:type="dxa"/>
              <w:bottom w:w="15" w:type="dxa"/>
              <w:right w:w="140" w:type="dxa"/>
            </w:tcMar>
            <w:vAlign w:val="center"/>
          </w:tcPr>
          <w:p w14:paraId="60B5528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,994</w:t>
            </w:r>
          </w:p>
        </w:tc>
      </w:tr>
      <w:tr w:rsidR="004B6886" w14:paraId="1178B27B" w14:textId="77777777" w:rsidTr="003E4F11">
        <w:trPr>
          <w:jc w:val="center"/>
        </w:trPr>
        <w:tc>
          <w:tcPr>
            <w:tcW w:w="1467" w:type="dxa"/>
            <w:tcMar>
              <w:top w:w="15" w:type="dxa"/>
              <w:left w:w="140" w:type="dxa"/>
              <w:bottom w:w="15" w:type="dxa"/>
              <w:right w:w="140" w:type="dxa"/>
            </w:tcMar>
            <w:vAlign w:val="center"/>
          </w:tcPr>
          <w:p w14:paraId="3E4D8A16"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KP6</w:t>
            </w:r>
          </w:p>
        </w:tc>
        <w:tc>
          <w:tcPr>
            <w:tcW w:w="820" w:type="dxa"/>
            <w:tcMar>
              <w:top w:w="15" w:type="dxa"/>
              <w:left w:w="140" w:type="dxa"/>
              <w:bottom w:w="15" w:type="dxa"/>
              <w:right w:w="140" w:type="dxa"/>
            </w:tcMar>
            <w:vAlign w:val="center"/>
          </w:tcPr>
          <w:p w14:paraId="3FB74AF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75C4429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053C938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900" w:type="dxa"/>
            <w:tcMar>
              <w:top w:w="15" w:type="dxa"/>
              <w:left w:w="140" w:type="dxa"/>
              <w:bottom w:w="15" w:type="dxa"/>
              <w:right w:w="140" w:type="dxa"/>
            </w:tcMar>
            <w:vAlign w:val="center"/>
          </w:tcPr>
          <w:p w14:paraId="7FF4335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-5,253</w:t>
            </w:r>
          </w:p>
        </w:tc>
        <w:tc>
          <w:tcPr>
            <w:tcW w:w="1041" w:type="dxa"/>
            <w:tcMar>
              <w:top w:w="15" w:type="dxa"/>
              <w:left w:w="140" w:type="dxa"/>
              <w:bottom w:w="15" w:type="dxa"/>
              <w:right w:w="140" w:type="dxa"/>
            </w:tcMar>
            <w:vAlign w:val="center"/>
          </w:tcPr>
          <w:p w14:paraId="5662DBF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,454</w:t>
            </w:r>
          </w:p>
        </w:tc>
        <w:tc>
          <w:tcPr>
            <w:tcW w:w="900" w:type="dxa"/>
            <w:tcMar>
              <w:top w:w="15" w:type="dxa"/>
              <w:left w:w="140" w:type="dxa"/>
              <w:bottom w:w="15" w:type="dxa"/>
              <w:right w:w="140" w:type="dxa"/>
            </w:tcMar>
            <w:vAlign w:val="center"/>
          </w:tcPr>
          <w:p w14:paraId="299D454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p>
        </w:tc>
      </w:tr>
      <w:tr w:rsidR="004B6886" w14:paraId="2C527EDA" w14:textId="77777777" w:rsidTr="003E4F11">
        <w:trPr>
          <w:jc w:val="center"/>
        </w:trPr>
        <w:tc>
          <w:tcPr>
            <w:tcW w:w="1467" w:type="dxa"/>
            <w:tcMar>
              <w:top w:w="15" w:type="dxa"/>
              <w:left w:w="140" w:type="dxa"/>
              <w:bottom w:w="15" w:type="dxa"/>
              <w:right w:w="140" w:type="dxa"/>
            </w:tcMar>
            <w:vAlign w:val="center"/>
          </w:tcPr>
          <w:p w14:paraId="5E63D6CC"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KP5</w:t>
            </w:r>
          </w:p>
        </w:tc>
        <w:tc>
          <w:tcPr>
            <w:tcW w:w="820" w:type="dxa"/>
            <w:tcMar>
              <w:top w:w="15" w:type="dxa"/>
              <w:left w:w="140" w:type="dxa"/>
              <w:bottom w:w="15" w:type="dxa"/>
              <w:right w:w="140" w:type="dxa"/>
            </w:tcMar>
            <w:vAlign w:val="center"/>
          </w:tcPr>
          <w:p w14:paraId="3734403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6A8FDA8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2BBFBD3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-,690</w:t>
            </w:r>
          </w:p>
        </w:tc>
        <w:tc>
          <w:tcPr>
            <w:tcW w:w="900" w:type="dxa"/>
            <w:tcMar>
              <w:top w:w="15" w:type="dxa"/>
              <w:left w:w="140" w:type="dxa"/>
              <w:bottom w:w="15" w:type="dxa"/>
              <w:right w:w="140" w:type="dxa"/>
            </w:tcMar>
            <w:vAlign w:val="center"/>
          </w:tcPr>
          <w:p w14:paraId="75C9F19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-3,984</w:t>
            </w:r>
          </w:p>
        </w:tc>
        <w:tc>
          <w:tcPr>
            <w:tcW w:w="1041" w:type="dxa"/>
            <w:tcMar>
              <w:top w:w="15" w:type="dxa"/>
              <w:left w:w="140" w:type="dxa"/>
              <w:bottom w:w="15" w:type="dxa"/>
              <w:right w:w="140" w:type="dxa"/>
            </w:tcMar>
            <w:vAlign w:val="center"/>
          </w:tcPr>
          <w:p w14:paraId="5F452FA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900" w:type="dxa"/>
            <w:tcMar>
              <w:top w:w="15" w:type="dxa"/>
              <w:left w:w="140" w:type="dxa"/>
              <w:bottom w:w="15" w:type="dxa"/>
              <w:right w:w="140" w:type="dxa"/>
            </w:tcMar>
            <w:vAlign w:val="center"/>
          </w:tcPr>
          <w:p w14:paraId="7C42DE2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p>
        </w:tc>
      </w:tr>
      <w:tr w:rsidR="004B6886" w14:paraId="72F0135E" w14:textId="77777777" w:rsidTr="003E4F11">
        <w:trPr>
          <w:jc w:val="center"/>
        </w:trPr>
        <w:tc>
          <w:tcPr>
            <w:tcW w:w="1467" w:type="dxa"/>
            <w:tcMar>
              <w:top w:w="15" w:type="dxa"/>
              <w:left w:w="140" w:type="dxa"/>
              <w:bottom w:w="15" w:type="dxa"/>
              <w:right w:w="140" w:type="dxa"/>
            </w:tcMar>
            <w:vAlign w:val="center"/>
          </w:tcPr>
          <w:p w14:paraId="73D939A6"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KP4</w:t>
            </w:r>
          </w:p>
        </w:tc>
        <w:tc>
          <w:tcPr>
            <w:tcW w:w="820" w:type="dxa"/>
            <w:tcMar>
              <w:top w:w="15" w:type="dxa"/>
              <w:left w:w="140" w:type="dxa"/>
              <w:bottom w:w="15" w:type="dxa"/>
              <w:right w:w="140" w:type="dxa"/>
            </w:tcMar>
            <w:vAlign w:val="center"/>
          </w:tcPr>
          <w:p w14:paraId="6F8587F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70BD257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2352CB8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-,768</w:t>
            </w:r>
          </w:p>
        </w:tc>
        <w:tc>
          <w:tcPr>
            <w:tcW w:w="900" w:type="dxa"/>
            <w:tcMar>
              <w:top w:w="15" w:type="dxa"/>
              <w:left w:w="140" w:type="dxa"/>
              <w:bottom w:w="15" w:type="dxa"/>
              <w:right w:w="140" w:type="dxa"/>
            </w:tcMar>
            <w:vAlign w:val="center"/>
          </w:tcPr>
          <w:p w14:paraId="3A57B62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-4,436</w:t>
            </w:r>
          </w:p>
        </w:tc>
        <w:tc>
          <w:tcPr>
            <w:tcW w:w="1041" w:type="dxa"/>
            <w:tcMar>
              <w:top w:w="15" w:type="dxa"/>
              <w:left w:w="140" w:type="dxa"/>
              <w:bottom w:w="15" w:type="dxa"/>
              <w:right w:w="140" w:type="dxa"/>
            </w:tcMar>
            <w:vAlign w:val="center"/>
          </w:tcPr>
          <w:p w14:paraId="51F4503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900" w:type="dxa"/>
            <w:tcMar>
              <w:top w:w="15" w:type="dxa"/>
              <w:left w:w="140" w:type="dxa"/>
              <w:bottom w:w="15" w:type="dxa"/>
              <w:right w:w="140" w:type="dxa"/>
            </w:tcMar>
            <w:vAlign w:val="center"/>
          </w:tcPr>
          <w:p w14:paraId="24B5F12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tc>
      </w:tr>
      <w:tr w:rsidR="004B6886" w14:paraId="0936D01F" w14:textId="77777777" w:rsidTr="003E4F11">
        <w:trPr>
          <w:jc w:val="center"/>
        </w:trPr>
        <w:tc>
          <w:tcPr>
            <w:tcW w:w="1467" w:type="dxa"/>
            <w:tcMar>
              <w:top w:w="15" w:type="dxa"/>
              <w:left w:w="140" w:type="dxa"/>
              <w:bottom w:w="15" w:type="dxa"/>
              <w:right w:w="140" w:type="dxa"/>
            </w:tcMar>
            <w:vAlign w:val="center"/>
          </w:tcPr>
          <w:p w14:paraId="7F23E692"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KP3</w:t>
            </w:r>
          </w:p>
        </w:tc>
        <w:tc>
          <w:tcPr>
            <w:tcW w:w="820" w:type="dxa"/>
            <w:tcMar>
              <w:top w:w="15" w:type="dxa"/>
              <w:left w:w="140" w:type="dxa"/>
              <w:bottom w:w="15" w:type="dxa"/>
              <w:right w:w="140" w:type="dxa"/>
            </w:tcMar>
            <w:vAlign w:val="center"/>
          </w:tcPr>
          <w:p w14:paraId="1F515EC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0FAD0BB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7CA78A7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-,701</w:t>
            </w:r>
          </w:p>
        </w:tc>
        <w:tc>
          <w:tcPr>
            <w:tcW w:w="900" w:type="dxa"/>
            <w:tcMar>
              <w:top w:w="15" w:type="dxa"/>
              <w:left w:w="140" w:type="dxa"/>
              <w:bottom w:w="15" w:type="dxa"/>
              <w:right w:w="140" w:type="dxa"/>
            </w:tcMar>
            <w:vAlign w:val="center"/>
          </w:tcPr>
          <w:p w14:paraId="4278551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-4,050</w:t>
            </w:r>
          </w:p>
        </w:tc>
        <w:tc>
          <w:tcPr>
            <w:tcW w:w="1041" w:type="dxa"/>
            <w:tcMar>
              <w:top w:w="15" w:type="dxa"/>
              <w:left w:w="140" w:type="dxa"/>
              <w:bottom w:w="15" w:type="dxa"/>
              <w:right w:w="140" w:type="dxa"/>
            </w:tcMar>
            <w:vAlign w:val="center"/>
          </w:tcPr>
          <w:p w14:paraId="1D654D6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-,099</w:t>
            </w:r>
          </w:p>
        </w:tc>
        <w:tc>
          <w:tcPr>
            <w:tcW w:w="900" w:type="dxa"/>
            <w:tcMar>
              <w:top w:w="15" w:type="dxa"/>
              <w:left w:w="140" w:type="dxa"/>
              <w:bottom w:w="15" w:type="dxa"/>
              <w:right w:w="140" w:type="dxa"/>
            </w:tcMar>
            <w:vAlign w:val="center"/>
          </w:tcPr>
          <w:p w14:paraId="5257B13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r>
      <w:tr w:rsidR="004B6886" w14:paraId="60F8CAFC" w14:textId="77777777" w:rsidTr="003E4F11">
        <w:trPr>
          <w:jc w:val="center"/>
        </w:trPr>
        <w:tc>
          <w:tcPr>
            <w:tcW w:w="1467" w:type="dxa"/>
            <w:tcMar>
              <w:top w:w="15" w:type="dxa"/>
              <w:left w:w="140" w:type="dxa"/>
              <w:bottom w:w="15" w:type="dxa"/>
              <w:right w:w="140" w:type="dxa"/>
            </w:tcMar>
            <w:vAlign w:val="center"/>
          </w:tcPr>
          <w:p w14:paraId="16DAE4C5"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KP2</w:t>
            </w:r>
          </w:p>
        </w:tc>
        <w:tc>
          <w:tcPr>
            <w:tcW w:w="820" w:type="dxa"/>
            <w:tcMar>
              <w:top w:w="15" w:type="dxa"/>
              <w:left w:w="140" w:type="dxa"/>
              <w:bottom w:w="15" w:type="dxa"/>
              <w:right w:w="140" w:type="dxa"/>
            </w:tcMar>
            <w:vAlign w:val="center"/>
          </w:tcPr>
          <w:p w14:paraId="6687132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66F7E61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4F41D48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-,494</w:t>
            </w:r>
          </w:p>
        </w:tc>
        <w:tc>
          <w:tcPr>
            <w:tcW w:w="900" w:type="dxa"/>
            <w:tcMar>
              <w:top w:w="15" w:type="dxa"/>
              <w:left w:w="140" w:type="dxa"/>
              <w:bottom w:w="15" w:type="dxa"/>
              <w:right w:w="140" w:type="dxa"/>
            </w:tcMar>
            <w:vAlign w:val="center"/>
          </w:tcPr>
          <w:p w14:paraId="2B83C57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-2,849</w:t>
            </w:r>
          </w:p>
        </w:tc>
        <w:tc>
          <w:tcPr>
            <w:tcW w:w="1041" w:type="dxa"/>
            <w:tcMar>
              <w:top w:w="15" w:type="dxa"/>
              <w:left w:w="140" w:type="dxa"/>
              <w:bottom w:w="15" w:type="dxa"/>
              <w:right w:w="140" w:type="dxa"/>
            </w:tcMar>
            <w:vAlign w:val="center"/>
          </w:tcPr>
          <w:p w14:paraId="793A5DE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900" w:type="dxa"/>
            <w:tcMar>
              <w:top w:w="15" w:type="dxa"/>
              <w:left w:w="140" w:type="dxa"/>
              <w:bottom w:w="15" w:type="dxa"/>
              <w:right w:w="140" w:type="dxa"/>
            </w:tcMar>
            <w:vAlign w:val="center"/>
          </w:tcPr>
          <w:p w14:paraId="4F328A8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-1,155</w:t>
            </w:r>
          </w:p>
        </w:tc>
      </w:tr>
      <w:tr w:rsidR="004B6886" w14:paraId="191A5BB0" w14:textId="77777777" w:rsidTr="003E4F11">
        <w:trPr>
          <w:jc w:val="center"/>
        </w:trPr>
        <w:tc>
          <w:tcPr>
            <w:tcW w:w="1467" w:type="dxa"/>
            <w:tcMar>
              <w:top w:w="15" w:type="dxa"/>
              <w:left w:w="140" w:type="dxa"/>
              <w:bottom w:w="15" w:type="dxa"/>
              <w:right w:w="140" w:type="dxa"/>
            </w:tcMar>
            <w:vAlign w:val="center"/>
          </w:tcPr>
          <w:p w14:paraId="43900801"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KP1</w:t>
            </w:r>
          </w:p>
        </w:tc>
        <w:tc>
          <w:tcPr>
            <w:tcW w:w="820" w:type="dxa"/>
            <w:tcMar>
              <w:top w:w="15" w:type="dxa"/>
              <w:left w:w="140" w:type="dxa"/>
              <w:bottom w:w="15" w:type="dxa"/>
              <w:right w:w="140" w:type="dxa"/>
            </w:tcMar>
            <w:vAlign w:val="center"/>
          </w:tcPr>
          <w:p w14:paraId="078FDBC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34EEBA0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456397D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900" w:type="dxa"/>
            <w:tcMar>
              <w:top w:w="15" w:type="dxa"/>
              <w:left w:w="140" w:type="dxa"/>
              <w:bottom w:w="15" w:type="dxa"/>
              <w:right w:w="140" w:type="dxa"/>
            </w:tcMar>
            <w:vAlign w:val="center"/>
          </w:tcPr>
          <w:p w14:paraId="18C562F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-4,187</w:t>
            </w:r>
          </w:p>
        </w:tc>
        <w:tc>
          <w:tcPr>
            <w:tcW w:w="1041" w:type="dxa"/>
            <w:tcMar>
              <w:top w:w="15" w:type="dxa"/>
              <w:left w:w="140" w:type="dxa"/>
              <w:bottom w:w="15" w:type="dxa"/>
              <w:right w:w="140" w:type="dxa"/>
            </w:tcMar>
            <w:vAlign w:val="center"/>
          </w:tcPr>
          <w:p w14:paraId="677225E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900" w:type="dxa"/>
            <w:tcMar>
              <w:top w:w="15" w:type="dxa"/>
              <w:left w:w="140" w:type="dxa"/>
              <w:bottom w:w="15" w:type="dxa"/>
              <w:right w:w="140" w:type="dxa"/>
            </w:tcMar>
            <w:vAlign w:val="center"/>
          </w:tcPr>
          <w:p w14:paraId="2124BAA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r>
      <w:tr w:rsidR="004B6886" w14:paraId="6624F306" w14:textId="77777777" w:rsidTr="003E4F11">
        <w:trPr>
          <w:jc w:val="center"/>
        </w:trPr>
        <w:tc>
          <w:tcPr>
            <w:tcW w:w="1467" w:type="dxa"/>
            <w:tcMar>
              <w:top w:w="15" w:type="dxa"/>
              <w:left w:w="140" w:type="dxa"/>
              <w:bottom w:w="15" w:type="dxa"/>
              <w:right w:w="140" w:type="dxa"/>
            </w:tcMar>
            <w:vAlign w:val="center"/>
          </w:tcPr>
          <w:p w14:paraId="233C2470"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LD7</w:t>
            </w:r>
          </w:p>
        </w:tc>
        <w:tc>
          <w:tcPr>
            <w:tcW w:w="820" w:type="dxa"/>
            <w:tcMar>
              <w:top w:w="15" w:type="dxa"/>
              <w:left w:w="140" w:type="dxa"/>
              <w:bottom w:w="15" w:type="dxa"/>
              <w:right w:w="140" w:type="dxa"/>
            </w:tcMar>
            <w:vAlign w:val="center"/>
          </w:tcPr>
          <w:p w14:paraId="554EAAB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45F6FF2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2FA72D2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p>
        </w:tc>
        <w:tc>
          <w:tcPr>
            <w:tcW w:w="900" w:type="dxa"/>
            <w:tcMar>
              <w:top w:w="15" w:type="dxa"/>
              <w:left w:w="140" w:type="dxa"/>
              <w:bottom w:w="15" w:type="dxa"/>
              <w:right w:w="140" w:type="dxa"/>
            </w:tcMar>
            <w:vAlign w:val="center"/>
          </w:tcPr>
          <w:p w14:paraId="3B7BC43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-4,706</w:t>
            </w:r>
          </w:p>
        </w:tc>
        <w:tc>
          <w:tcPr>
            <w:tcW w:w="1041" w:type="dxa"/>
            <w:tcMar>
              <w:top w:w="15" w:type="dxa"/>
              <w:left w:w="140" w:type="dxa"/>
              <w:bottom w:w="15" w:type="dxa"/>
              <w:right w:w="140" w:type="dxa"/>
            </w:tcMar>
            <w:vAlign w:val="center"/>
          </w:tcPr>
          <w:p w14:paraId="1622B79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900" w:type="dxa"/>
            <w:tcMar>
              <w:top w:w="15" w:type="dxa"/>
              <w:left w:w="140" w:type="dxa"/>
              <w:bottom w:w="15" w:type="dxa"/>
              <w:right w:w="140" w:type="dxa"/>
            </w:tcMar>
            <w:vAlign w:val="center"/>
          </w:tcPr>
          <w:p w14:paraId="4CEAC8C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r>
      <w:tr w:rsidR="004B6886" w14:paraId="320803D3" w14:textId="77777777" w:rsidTr="003E4F11">
        <w:trPr>
          <w:jc w:val="center"/>
        </w:trPr>
        <w:tc>
          <w:tcPr>
            <w:tcW w:w="1467" w:type="dxa"/>
            <w:tcMar>
              <w:top w:w="15" w:type="dxa"/>
              <w:left w:w="140" w:type="dxa"/>
              <w:bottom w:w="15" w:type="dxa"/>
              <w:right w:w="140" w:type="dxa"/>
            </w:tcMar>
            <w:vAlign w:val="center"/>
          </w:tcPr>
          <w:p w14:paraId="328C15A2"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LD6</w:t>
            </w:r>
          </w:p>
        </w:tc>
        <w:tc>
          <w:tcPr>
            <w:tcW w:w="820" w:type="dxa"/>
            <w:tcMar>
              <w:top w:w="15" w:type="dxa"/>
              <w:left w:w="140" w:type="dxa"/>
              <w:bottom w:w="15" w:type="dxa"/>
              <w:right w:w="140" w:type="dxa"/>
            </w:tcMar>
            <w:vAlign w:val="center"/>
          </w:tcPr>
          <w:p w14:paraId="4326A34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3C52697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40A55E3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c>
          <w:tcPr>
            <w:tcW w:w="900" w:type="dxa"/>
            <w:tcMar>
              <w:top w:w="15" w:type="dxa"/>
              <w:left w:w="140" w:type="dxa"/>
              <w:bottom w:w="15" w:type="dxa"/>
              <w:right w:w="140" w:type="dxa"/>
            </w:tcMar>
            <w:vAlign w:val="center"/>
          </w:tcPr>
          <w:p w14:paraId="231D19BC"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-4,561</w:t>
            </w:r>
          </w:p>
        </w:tc>
        <w:tc>
          <w:tcPr>
            <w:tcW w:w="1041" w:type="dxa"/>
            <w:tcMar>
              <w:top w:w="15" w:type="dxa"/>
              <w:left w:w="140" w:type="dxa"/>
              <w:bottom w:w="15" w:type="dxa"/>
              <w:right w:w="140" w:type="dxa"/>
            </w:tcMar>
            <w:vAlign w:val="center"/>
          </w:tcPr>
          <w:p w14:paraId="2E71176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900" w:type="dxa"/>
            <w:tcMar>
              <w:top w:w="15" w:type="dxa"/>
              <w:left w:w="140" w:type="dxa"/>
              <w:bottom w:w="15" w:type="dxa"/>
              <w:right w:w="140" w:type="dxa"/>
            </w:tcMar>
            <w:vAlign w:val="center"/>
          </w:tcPr>
          <w:p w14:paraId="439B25D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r>
      <w:tr w:rsidR="004B6886" w14:paraId="0E91743E" w14:textId="77777777" w:rsidTr="003E4F11">
        <w:trPr>
          <w:jc w:val="center"/>
        </w:trPr>
        <w:tc>
          <w:tcPr>
            <w:tcW w:w="1467" w:type="dxa"/>
            <w:tcMar>
              <w:top w:w="15" w:type="dxa"/>
              <w:left w:w="140" w:type="dxa"/>
              <w:bottom w:w="15" w:type="dxa"/>
              <w:right w:w="140" w:type="dxa"/>
            </w:tcMar>
            <w:vAlign w:val="center"/>
          </w:tcPr>
          <w:p w14:paraId="78877124"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LD5</w:t>
            </w:r>
          </w:p>
        </w:tc>
        <w:tc>
          <w:tcPr>
            <w:tcW w:w="820" w:type="dxa"/>
            <w:tcMar>
              <w:top w:w="15" w:type="dxa"/>
              <w:left w:w="140" w:type="dxa"/>
              <w:bottom w:w="15" w:type="dxa"/>
              <w:right w:w="140" w:type="dxa"/>
            </w:tcMar>
            <w:vAlign w:val="center"/>
          </w:tcPr>
          <w:p w14:paraId="7F0C7AD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1CD0B72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0E0F76E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-,961</w:t>
            </w:r>
          </w:p>
        </w:tc>
        <w:tc>
          <w:tcPr>
            <w:tcW w:w="900" w:type="dxa"/>
            <w:tcMar>
              <w:top w:w="15" w:type="dxa"/>
              <w:left w:w="140" w:type="dxa"/>
              <w:bottom w:w="15" w:type="dxa"/>
              <w:right w:w="140" w:type="dxa"/>
            </w:tcMar>
            <w:vAlign w:val="center"/>
          </w:tcPr>
          <w:p w14:paraId="0250B7E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-5,549</w:t>
            </w:r>
          </w:p>
        </w:tc>
        <w:tc>
          <w:tcPr>
            <w:tcW w:w="1041" w:type="dxa"/>
            <w:tcMar>
              <w:top w:w="15" w:type="dxa"/>
              <w:left w:w="140" w:type="dxa"/>
              <w:bottom w:w="15" w:type="dxa"/>
              <w:right w:w="140" w:type="dxa"/>
            </w:tcMar>
            <w:vAlign w:val="center"/>
          </w:tcPr>
          <w:p w14:paraId="6DAB35A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,093</w:t>
            </w:r>
          </w:p>
        </w:tc>
        <w:tc>
          <w:tcPr>
            <w:tcW w:w="900" w:type="dxa"/>
            <w:tcMar>
              <w:top w:w="15" w:type="dxa"/>
              <w:left w:w="140" w:type="dxa"/>
              <w:bottom w:w="15" w:type="dxa"/>
              <w:right w:w="140" w:type="dxa"/>
            </w:tcMar>
            <w:vAlign w:val="center"/>
          </w:tcPr>
          <w:p w14:paraId="5C35949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r>
      <w:tr w:rsidR="004B6886" w14:paraId="7AB1338A" w14:textId="77777777" w:rsidTr="003E4F11">
        <w:trPr>
          <w:jc w:val="center"/>
        </w:trPr>
        <w:tc>
          <w:tcPr>
            <w:tcW w:w="1467" w:type="dxa"/>
            <w:tcMar>
              <w:top w:w="15" w:type="dxa"/>
              <w:left w:w="140" w:type="dxa"/>
              <w:bottom w:w="15" w:type="dxa"/>
              <w:right w:w="140" w:type="dxa"/>
            </w:tcMar>
            <w:vAlign w:val="center"/>
          </w:tcPr>
          <w:p w14:paraId="7D2521C5"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LD4</w:t>
            </w:r>
          </w:p>
        </w:tc>
        <w:tc>
          <w:tcPr>
            <w:tcW w:w="820" w:type="dxa"/>
            <w:tcMar>
              <w:top w:w="15" w:type="dxa"/>
              <w:left w:w="140" w:type="dxa"/>
              <w:bottom w:w="15" w:type="dxa"/>
              <w:right w:w="140" w:type="dxa"/>
            </w:tcMar>
            <w:vAlign w:val="center"/>
          </w:tcPr>
          <w:p w14:paraId="148D8C1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1543014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4694D4D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-,637</w:t>
            </w:r>
          </w:p>
        </w:tc>
        <w:tc>
          <w:tcPr>
            <w:tcW w:w="900" w:type="dxa"/>
            <w:tcMar>
              <w:top w:w="15" w:type="dxa"/>
              <w:left w:w="140" w:type="dxa"/>
              <w:bottom w:w="15" w:type="dxa"/>
              <w:right w:w="140" w:type="dxa"/>
            </w:tcMar>
            <w:vAlign w:val="center"/>
          </w:tcPr>
          <w:p w14:paraId="56B6F47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-3,678</w:t>
            </w:r>
          </w:p>
        </w:tc>
        <w:tc>
          <w:tcPr>
            <w:tcW w:w="1041" w:type="dxa"/>
            <w:tcMar>
              <w:top w:w="15" w:type="dxa"/>
              <w:left w:w="140" w:type="dxa"/>
              <w:bottom w:w="15" w:type="dxa"/>
              <w:right w:w="140" w:type="dxa"/>
            </w:tcMar>
            <w:vAlign w:val="center"/>
          </w:tcPr>
          <w:p w14:paraId="43CDF67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,054</w:t>
            </w:r>
          </w:p>
        </w:tc>
        <w:tc>
          <w:tcPr>
            <w:tcW w:w="900" w:type="dxa"/>
            <w:tcMar>
              <w:top w:w="15" w:type="dxa"/>
              <w:left w:w="140" w:type="dxa"/>
              <w:bottom w:w="15" w:type="dxa"/>
              <w:right w:w="140" w:type="dxa"/>
            </w:tcMar>
            <w:vAlign w:val="center"/>
          </w:tcPr>
          <w:p w14:paraId="4F75F127"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r>
      <w:tr w:rsidR="004B6886" w14:paraId="7E54C0BF" w14:textId="77777777" w:rsidTr="003E4F11">
        <w:trPr>
          <w:jc w:val="center"/>
        </w:trPr>
        <w:tc>
          <w:tcPr>
            <w:tcW w:w="1467" w:type="dxa"/>
            <w:tcMar>
              <w:top w:w="15" w:type="dxa"/>
              <w:left w:w="140" w:type="dxa"/>
              <w:bottom w:w="15" w:type="dxa"/>
              <w:right w:w="140" w:type="dxa"/>
            </w:tcMar>
            <w:vAlign w:val="center"/>
          </w:tcPr>
          <w:p w14:paraId="7B13352F"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LD3</w:t>
            </w:r>
          </w:p>
        </w:tc>
        <w:tc>
          <w:tcPr>
            <w:tcW w:w="820" w:type="dxa"/>
            <w:tcMar>
              <w:top w:w="15" w:type="dxa"/>
              <w:left w:w="140" w:type="dxa"/>
              <w:bottom w:w="15" w:type="dxa"/>
              <w:right w:w="140" w:type="dxa"/>
            </w:tcMar>
            <w:vAlign w:val="center"/>
          </w:tcPr>
          <w:p w14:paraId="2AEC364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42E9F79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24CB1FA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-,768</w:t>
            </w:r>
          </w:p>
        </w:tc>
        <w:tc>
          <w:tcPr>
            <w:tcW w:w="900" w:type="dxa"/>
            <w:tcMar>
              <w:top w:w="15" w:type="dxa"/>
              <w:left w:w="140" w:type="dxa"/>
              <w:bottom w:w="15" w:type="dxa"/>
              <w:right w:w="140" w:type="dxa"/>
            </w:tcMar>
            <w:vAlign w:val="center"/>
          </w:tcPr>
          <w:p w14:paraId="1F897F4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-4,436</w:t>
            </w:r>
          </w:p>
        </w:tc>
        <w:tc>
          <w:tcPr>
            <w:tcW w:w="1041" w:type="dxa"/>
            <w:tcMar>
              <w:top w:w="15" w:type="dxa"/>
              <w:left w:w="140" w:type="dxa"/>
              <w:bottom w:w="15" w:type="dxa"/>
              <w:right w:w="140" w:type="dxa"/>
            </w:tcMar>
            <w:vAlign w:val="center"/>
          </w:tcPr>
          <w:p w14:paraId="78E41F6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900" w:type="dxa"/>
            <w:tcMar>
              <w:top w:w="15" w:type="dxa"/>
              <w:left w:w="140" w:type="dxa"/>
              <w:bottom w:w="15" w:type="dxa"/>
              <w:right w:w="140" w:type="dxa"/>
            </w:tcMar>
            <w:vAlign w:val="center"/>
          </w:tcPr>
          <w:p w14:paraId="6294B79C"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tc>
      </w:tr>
      <w:tr w:rsidR="004B6886" w14:paraId="1871197D" w14:textId="77777777" w:rsidTr="003E4F11">
        <w:trPr>
          <w:jc w:val="center"/>
        </w:trPr>
        <w:tc>
          <w:tcPr>
            <w:tcW w:w="1467" w:type="dxa"/>
            <w:tcMar>
              <w:top w:w="15" w:type="dxa"/>
              <w:left w:w="140" w:type="dxa"/>
              <w:bottom w:w="15" w:type="dxa"/>
              <w:right w:w="140" w:type="dxa"/>
            </w:tcMar>
            <w:vAlign w:val="center"/>
          </w:tcPr>
          <w:p w14:paraId="147360DE"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LD2</w:t>
            </w:r>
          </w:p>
        </w:tc>
        <w:tc>
          <w:tcPr>
            <w:tcW w:w="820" w:type="dxa"/>
            <w:tcMar>
              <w:top w:w="15" w:type="dxa"/>
              <w:left w:w="140" w:type="dxa"/>
              <w:bottom w:w="15" w:type="dxa"/>
              <w:right w:w="140" w:type="dxa"/>
            </w:tcMar>
            <w:vAlign w:val="center"/>
          </w:tcPr>
          <w:p w14:paraId="2957D35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29531D9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74A264F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-,696</w:t>
            </w:r>
          </w:p>
        </w:tc>
        <w:tc>
          <w:tcPr>
            <w:tcW w:w="900" w:type="dxa"/>
            <w:tcMar>
              <w:top w:w="15" w:type="dxa"/>
              <w:left w:w="140" w:type="dxa"/>
              <w:bottom w:w="15" w:type="dxa"/>
              <w:right w:w="140" w:type="dxa"/>
            </w:tcMar>
            <w:vAlign w:val="center"/>
          </w:tcPr>
          <w:p w14:paraId="1509674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-4,019</w:t>
            </w:r>
          </w:p>
        </w:tc>
        <w:tc>
          <w:tcPr>
            <w:tcW w:w="1041" w:type="dxa"/>
            <w:tcMar>
              <w:top w:w="15" w:type="dxa"/>
              <w:left w:w="140" w:type="dxa"/>
              <w:bottom w:w="15" w:type="dxa"/>
              <w:right w:w="140" w:type="dxa"/>
            </w:tcMar>
            <w:vAlign w:val="center"/>
          </w:tcPr>
          <w:p w14:paraId="24CAC93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900" w:type="dxa"/>
            <w:tcMar>
              <w:top w:w="15" w:type="dxa"/>
              <w:left w:w="140" w:type="dxa"/>
              <w:bottom w:w="15" w:type="dxa"/>
              <w:right w:w="140" w:type="dxa"/>
            </w:tcMar>
            <w:vAlign w:val="center"/>
          </w:tcPr>
          <w:p w14:paraId="1295D09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r>
      <w:tr w:rsidR="004B6886" w14:paraId="181F7677" w14:textId="77777777" w:rsidTr="003E4F11">
        <w:trPr>
          <w:jc w:val="center"/>
        </w:trPr>
        <w:tc>
          <w:tcPr>
            <w:tcW w:w="1467" w:type="dxa"/>
            <w:tcMar>
              <w:top w:w="15" w:type="dxa"/>
              <w:left w:w="140" w:type="dxa"/>
              <w:bottom w:w="15" w:type="dxa"/>
              <w:right w:w="140" w:type="dxa"/>
            </w:tcMar>
            <w:vAlign w:val="center"/>
          </w:tcPr>
          <w:p w14:paraId="45EB8CF4"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LD1</w:t>
            </w:r>
          </w:p>
        </w:tc>
        <w:tc>
          <w:tcPr>
            <w:tcW w:w="820" w:type="dxa"/>
            <w:tcMar>
              <w:top w:w="15" w:type="dxa"/>
              <w:left w:w="140" w:type="dxa"/>
              <w:bottom w:w="15" w:type="dxa"/>
              <w:right w:w="140" w:type="dxa"/>
            </w:tcMar>
            <w:vAlign w:val="center"/>
          </w:tcPr>
          <w:p w14:paraId="788B3D7C"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10C2BDE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19FB0FB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-,566</w:t>
            </w:r>
          </w:p>
        </w:tc>
        <w:tc>
          <w:tcPr>
            <w:tcW w:w="900" w:type="dxa"/>
            <w:tcMar>
              <w:top w:w="15" w:type="dxa"/>
              <w:left w:w="140" w:type="dxa"/>
              <w:bottom w:w="15" w:type="dxa"/>
              <w:right w:w="140" w:type="dxa"/>
            </w:tcMar>
            <w:vAlign w:val="center"/>
          </w:tcPr>
          <w:p w14:paraId="4F96DB6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-3,268</w:t>
            </w:r>
          </w:p>
        </w:tc>
        <w:tc>
          <w:tcPr>
            <w:tcW w:w="1041" w:type="dxa"/>
            <w:tcMar>
              <w:top w:w="15" w:type="dxa"/>
              <w:left w:w="140" w:type="dxa"/>
              <w:bottom w:w="15" w:type="dxa"/>
              <w:right w:w="140" w:type="dxa"/>
            </w:tcMar>
            <w:vAlign w:val="center"/>
          </w:tcPr>
          <w:p w14:paraId="696C359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,098</w:t>
            </w:r>
          </w:p>
        </w:tc>
        <w:tc>
          <w:tcPr>
            <w:tcW w:w="900" w:type="dxa"/>
            <w:tcMar>
              <w:top w:w="15" w:type="dxa"/>
              <w:left w:w="140" w:type="dxa"/>
              <w:bottom w:w="15" w:type="dxa"/>
              <w:right w:w="140" w:type="dxa"/>
            </w:tcMar>
            <w:vAlign w:val="center"/>
          </w:tcPr>
          <w:p w14:paraId="7751CC8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p>
        </w:tc>
      </w:tr>
      <w:tr w:rsidR="004B6886" w14:paraId="2450867C" w14:textId="77777777" w:rsidTr="003E4F11">
        <w:trPr>
          <w:jc w:val="center"/>
        </w:trPr>
        <w:tc>
          <w:tcPr>
            <w:tcW w:w="1467" w:type="dxa"/>
            <w:tcMar>
              <w:top w:w="15" w:type="dxa"/>
              <w:left w:w="140" w:type="dxa"/>
              <w:bottom w:w="15" w:type="dxa"/>
              <w:right w:w="140" w:type="dxa"/>
            </w:tcMar>
            <w:vAlign w:val="center"/>
          </w:tcPr>
          <w:p w14:paraId="0A10619D"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SIP1</w:t>
            </w:r>
          </w:p>
        </w:tc>
        <w:tc>
          <w:tcPr>
            <w:tcW w:w="820" w:type="dxa"/>
            <w:tcMar>
              <w:top w:w="15" w:type="dxa"/>
              <w:left w:w="140" w:type="dxa"/>
              <w:bottom w:w="15" w:type="dxa"/>
              <w:right w:w="140" w:type="dxa"/>
            </w:tcMar>
            <w:vAlign w:val="center"/>
          </w:tcPr>
          <w:p w14:paraId="317D883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37DFB16C"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1BA6575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c>
          <w:tcPr>
            <w:tcW w:w="900" w:type="dxa"/>
            <w:tcMar>
              <w:top w:w="15" w:type="dxa"/>
              <w:left w:w="140" w:type="dxa"/>
              <w:bottom w:w="15" w:type="dxa"/>
              <w:right w:w="140" w:type="dxa"/>
            </w:tcMar>
            <w:vAlign w:val="center"/>
          </w:tcPr>
          <w:p w14:paraId="5771C66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-3,990</w:t>
            </w:r>
          </w:p>
        </w:tc>
        <w:tc>
          <w:tcPr>
            <w:tcW w:w="1041" w:type="dxa"/>
            <w:tcMar>
              <w:top w:w="15" w:type="dxa"/>
              <w:left w:w="140" w:type="dxa"/>
              <w:bottom w:w="15" w:type="dxa"/>
              <w:right w:w="140" w:type="dxa"/>
            </w:tcMar>
            <w:vAlign w:val="center"/>
          </w:tcPr>
          <w:p w14:paraId="42D430E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,076</w:t>
            </w:r>
          </w:p>
        </w:tc>
        <w:tc>
          <w:tcPr>
            <w:tcW w:w="900" w:type="dxa"/>
            <w:tcMar>
              <w:top w:w="15" w:type="dxa"/>
              <w:left w:w="140" w:type="dxa"/>
              <w:bottom w:w="15" w:type="dxa"/>
              <w:right w:w="140" w:type="dxa"/>
            </w:tcMar>
            <w:vAlign w:val="center"/>
          </w:tcPr>
          <w:p w14:paraId="6166156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r>
      <w:tr w:rsidR="004B6886" w14:paraId="10F4D8B4" w14:textId="77777777" w:rsidTr="003E4F11">
        <w:trPr>
          <w:jc w:val="center"/>
        </w:trPr>
        <w:tc>
          <w:tcPr>
            <w:tcW w:w="1467" w:type="dxa"/>
            <w:tcMar>
              <w:top w:w="15" w:type="dxa"/>
              <w:left w:w="140" w:type="dxa"/>
              <w:bottom w:w="15" w:type="dxa"/>
              <w:right w:w="140" w:type="dxa"/>
            </w:tcMar>
            <w:vAlign w:val="center"/>
          </w:tcPr>
          <w:p w14:paraId="40440A01"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SIP2</w:t>
            </w:r>
          </w:p>
        </w:tc>
        <w:tc>
          <w:tcPr>
            <w:tcW w:w="820" w:type="dxa"/>
            <w:tcMar>
              <w:top w:w="15" w:type="dxa"/>
              <w:left w:w="140" w:type="dxa"/>
              <w:bottom w:w="15" w:type="dxa"/>
              <w:right w:w="140" w:type="dxa"/>
            </w:tcMar>
            <w:vAlign w:val="center"/>
          </w:tcPr>
          <w:p w14:paraId="0D40A2B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03AF95A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020D30F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-,802</w:t>
            </w:r>
          </w:p>
        </w:tc>
        <w:tc>
          <w:tcPr>
            <w:tcW w:w="900" w:type="dxa"/>
            <w:tcMar>
              <w:top w:w="15" w:type="dxa"/>
              <w:left w:w="140" w:type="dxa"/>
              <w:bottom w:w="15" w:type="dxa"/>
              <w:right w:w="140" w:type="dxa"/>
            </w:tcMar>
            <w:vAlign w:val="center"/>
          </w:tcPr>
          <w:p w14:paraId="4F1B380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-4,629</w:t>
            </w:r>
          </w:p>
        </w:tc>
        <w:tc>
          <w:tcPr>
            <w:tcW w:w="1041" w:type="dxa"/>
            <w:tcMar>
              <w:top w:w="15" w:type="dxa"/>
              <w:left w:w="140" w:type="dxa"/>
              <w:bottom w:w="15" w:type="dxa"/>
              <w:right w:w="140" w:type="dxa"/>
            </w:tcMar>
            <w:vAlign w:val="center"/>
          </w:tcPr>
          <w:p w14:paraId="62418ABC"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,349</w:t>
            </w:r>
          </w:p>
        </w:tc>
        <w:tc>
          <w:tcPr>
            <w:tcW w:w="900" w:type="dxa"/>
            <w:tcMar>
              <w:top w:w="15" w:type="dxa"/>
              <w:left w:w="140" w:type="dxa"/>
              <w:bottom w:w="15" w:type="dxa"/>
              <w:right w:w="140" w:type="dxa"/>
            </w:tcMar>
            <w:vAlign w:val="center"/>
          </w:tcPr>
          <w:p w14:paraId="07743A7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1,006</w:t>
            </w:r>
          </w:p>
        </w:tc>
      </w:tr>
      <w:tr w:rsidR="004B6886" w14:paraId="39C6663E" w14:textId="77777777" w:rsidTr="003E4F11">
        <w:trPr>
          <w:jc w:val="center"/>
        </w:trPr>
        <w:tc>
          <w:tcPr>
            <w:tcW w:w="1467" w:type="dxa"/>
            <w:tcMar>
              <w:top w:w="15" w:type="dxa"/>
              <w:left w:w="140" w:type="dxa"/>
              <w:bottom w:w="15" w:type="dxa"/>
              <w:right w:w="140" w:type="dxa"/>
            </w:tcMar>
            <w:vAlign w:val="center"/>
          </w:tcPr>
          <w:p w14:paraId="1C2A3E92"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SIP3</w:t>
            </w:r>
          </w:p>
        </w:tc>
        <w:tc>
          <w:tcPr>
            <w:tcW w:w="820" w:type="dxa"/>
            <w:tcMar>
              <w:top w:w="15" w:type="dxa"/>
              <w:left w:w="140" w:type="dxa"/>
              <w:bottom w:w="15" w:type="dxa"/>
              <w:right w:w="140" w:type="dxa"/>
            </w:tcMar>
            <w:vAlign w:val="center"/>
          </w:tcPr>
          <w:p w14:paraId="1BAF1DF7"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281D45A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0606D97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-,566</w:t>
            </w:r>
          </w:p>
        </w:tc>
        <w:tc>
          <w:tcPr>
            <w:tcW w:w="900" w:type="dxa"/>
            <w:tcMar>
              <w:top w:w="15" w:type="dxa"/>
              <w:left w:w="140" w:type="dxa"/>
              <w:bottom w:w="15" w:type="dxa"/>
              <w:right w:w="140" w:type="dxa"/>
            </w:tcMar>
            <w:vAlign w:val="center"/>
          </w:tcPr>
          <w:p w14:paraId="4FD2498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-3,265</w:t>
            </w:r>
          </w:p>
        </w:tc>
        <w:tc>
          <w:tcPr>
            <w:tcW w:w="1041" w:type="dxa"/>
            <w:tcMar>
              <w:top w:w="15" w:type="dxa"/>
              <w:left w:w="140" w:type="dxa"/>
              <w:bottom w:w="15" w:type="dxa"/>
              <w:right w:w="140" w:type="dxa"/>
            </w:tcMar>
            <w:vAlign w:val="center"/>
          </w:tcPr>
          <w:p w14:paraId="515AC37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900" w:type="dxa"/>
            <w:tcMar>
              <w:top w:w="15" w:type="dxa"/>
              <w:left w:w="140" w:type="dxa"/>
              <w:bottom w:w="15" w:type="dxa"/>
              <w:right w:w="140" w:type="dxa"/>
            </w:tcMar>
            <w:vAlign w:val="center"/>
          </w:tcPr>
          <w:p w14:paraId="220876E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r>
      <w:tr w:rsidR="004B6886" w14:paraId="5A69DEF4" w14:textId="77777777" w:rsidTr="003E4F11">
        <w:trPr>
          <w:jc w:val="center"/>
        </w:trPr>
        <w:tc>
          <w:tcPr>
            <w:tcW w:w="1467" w:type="dxa"/>
            <w:tcMar>
              <w:top w:w="15" w:type="dxa"/>
              <w:left w:w="140" w:type="dxa"/>
              <w:bottom w:w="15" w:type="dxa"/>
              <w:right w:w="140" w:type="dxa"/>
            </w:tcMar>
            <w:vAlign w:val="center"/>
          </w:tcPr>
          <w:p w14:paraId="0B4D28B3"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SIP4</w:t>
            </w:r>
          </w:p>
        </w:tc>
        <w:tc>
          <w:tcPr>
            <w:tcW w:w="820" w:type="dxa"/>
            <w:tcMar>
              <w:top w:w="15" w:type="dxa"/>
              <w:left w:w="140" w:type="dxa"/>
              <w:bottom w:w="15" w:type="dxa"/>
              <w:right w:w="140" w:type="dxa"/>
            </w:tcMar>
            <w:vAlign w:val="center"/>
          </w:tcPr>
          <w:p w14:paraId="2A1F1C2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0687650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133A754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-,758</w:t>
            </w:r>
          </w:p>
        </w:tc>
        <w:tc>
          <w:tcPr>
            <w:tcW w:w="900" w:type="dxa"/>
            <w:tcMar>
              <w:top w:w="15" w:type="dxa"/>
              <w:left w:w="140" w:type="dxa"/>
              <w:bottom w:w="15" w:type="dxa"/>
              <w:right w:w="140" w:type="dxa"/>
            </w:tcMar>
            <w:vAlign w:val="center"/>
          </w:tcPr>
          <w:p w14:paraId="44B1510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-4,376</w:t>
            </w:r>
          </w:p>
        </w:tc>
        <w:tc>
          <w:tcPr>
            <w:tcW w:w="1041" w:type="dxa"/>
            <w:tcMar>
              <w:top w:w="15" w:type="dxa"/>
              <w:left w:w="140" w:type="dxa"/>
              <w:bottom w:w="15" w:type="dxa"/>
              <w:right w:w="140" w:type="dxa"/>
            </w:tcMar>
            <w:vAlign w:val="center"/>
          </w:tcPr>
          <w:p w14:paraId="617E2A2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900" w:type="dxa"/>
            <w:tcMar>
              <w:top w:w="15" w:type="dxa"/>
              <w:left w:w="140" w:type="dxa"/>
              <w:bottom w:w="15" w:type="dxa"/>
              <w:right w:w="140" w:type="dxa"/>
            </w:tcMar>
            <w:vAlign w:val="center"/>
          </w:tcPr>
          <w:p w14:paraId="4024AF67"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r>
      <w:tr w:rsidR="004B6886" w14:paraId="1A7B2A87" w14:textId="77777777" w:rsidTr="003E4F11">
        <w:trPr>
          <w:jc w:val="center"/>
        </w:trPr>
        <w:tc>
          <w:tcPr>
            <w:tcW w:w="1467" w:type="dxa"/>
            <w:tcMar>
              <w:top w:w="15" w:type="dxa"/>
              <w:left w:w="140" w:type="dxa"/>
              <w:bottom w:w="15" w:type="dxa"/>
              <w:right w:w="140" w:type="dxa"/>
            </w:tcMar>
            <w:vAlign w:val="center"/>
          </w:tcPr>
          <w:p w14:paraId="2A9B1CFF"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SIP5</w:t>
            </w:r>
          </w:p>
        </w:tc>
        <w:tc>
          <w:tcPr>
            <w:tcW w:w="820" w:type="dxa"/>
            <w:tcMar>
              <w:top w:w="15" w:type="dxa"/>
              <w:left w:w="140" w:type="dxa"/>
              <w:bottom w:w="15" w:type="dxa"/>
              <w:right w:w="140" w:type="dxa"/>
            </w:tcMar>
            <w:vAlign w:val="center"/>
          </w:tcPr>
          <w:p w14:paraId="1BB41AC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6773603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503DF7D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-,876</w:t>
            </w:r>
          </w:p>
        </w:tc>
        <w:tc>
          <w:tcPr>
            <w:tcW w:w="900" w:type="dxa"/>
            <w:tcMar>
              <w:top w:w="15" w:type="dxa"/>
              <w:left w:w="140" w:type="dxa"/>
              <w:bottom w:w="15" w:type="dxa"/>
              <w:right w:w="140" w:type="dxa"/>
            </w:tcMar>
            <w:vAlign w:val="center"/>
          </w:tcPr>
          <w:p w14:paraId="745ABEBC"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-5,058</w:t>
            </w:r>
          </w:p>
        </w:tc>
        <w:tc>
          <w:tcPr>
            <w:tcW w:w="1041" w:type="dxa"/>
            <w:tcMar>
              <w:top w:w="15" w:type="dxa"/>
              <w:left w:w="140" w:type="dxa"/>
              <w:bottom w:w="15" w:type="dxa"/>
              <w:right w:w="140" w:type="dxa"/>
            </w:tcMar>
            <w:vAlign w:val="center"/>
          </w:tcPr>
          <w:p w14:paraId="5854304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900" w:type="dxa"/>
            <w:tcMar>
              <w:top w:w="15" w:type="dxa"/>
              <w:left w:w="140" w:type="dxa"/>
              <w:bottom w:w="15" w:type="dxa"/>
              <w:right w:w="140" w:type="dxa"/>
            </w:tcMar>
            <w:vAlign w:val="center"/>
          </w:tcPr>
          <w:p w14:paraId="30CBEE2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,596</w:t>
            </w:r>
          </w:p>
        </w:tc>
      </w:tr>
      <w:tr w:rsidR="004B6886" w14:paraId="7DD525E8" w14:textId="77777777" w:rsidTr="003E4F11">
        <w:trPr>
          <w:jc w:val="center"/>
        </w:trPr>
        <w:tc>
          <w:tcPr>
            <w:tcW w:w="1467" w:type="dxa"/>
            <w:tcMar>
              <w:top w:w="15" w:type="dxa"/>
              <w:left w:w="140" w:type="dxa"/>
              <w:bottom w:w="15" w:type="dxa"/>
              <w:right w:w="140" w:type="dxa"/>
            </w:tcMar>
            <w:vAlign w:val="center"/>
          </w:tcPr>
          <w:p w14:paraId="021B3BE9"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SIP6</w:t>
            </w:r>
          </w:p>
        </w:tc>
        <w:tc>
          <w:tcPr>
            <w:tcW w:w="820" w:type="dxa"/>
            <w:tcMar>
              <w:top w:w="15" w:type="dxa"/>
              <w:left w:w="140" w:type="dxa"/>
              <w:bottom w:w="15" w:type="dxa"/>
              <w:right w:w="140" w:type="dxa"/>
            </w:tcMar>
            <w:vAlign w:val="center"/>
          </w:tcPr>
          <w:p w14:paraId="69D61C5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5609B5A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4D8BCC0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-,677</w:t>
            </w:r>
          </w:p>
        </w:tc>
        <w:tc>
          <w:tcPr>
            <w:tcW w:w="900" w:type="dxa"/>
            <w:tcMar>
              <w:top w:w="15" w:type="dxa"/>
              <w:left w:w="140" w:type="dxa"/>
              <w:bottom w:w="15" w:type="dxa"/>
              <w:right w:w="140" w:type="dxa"/>
            </w:tcMar>
            <w:vAlign w:val="center"/>
          </w:tcPr>
          <w:p w14:paraId="071EC6A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-3,907</w:t>
            </w:r>
          </w:p>
        </w:tc>
        <w:tc>
          <w:tcPr>
            <w:tcW w:w="1041" w:type="dxa"/>
            <w:tcMar>
              <w:top w:w="15" w:type="dxa"/>
              <w:left w:w="140" w:type="dxa"/>
              <w:bottom w:w="15" w:type="dxa"/>
              <w:right w:w="140" w:type="dxa"/>
            </w:tcMar>
            <w:vAlign w:val="center"/>
          </w:tcPr>
          <w:p w14:paraId="42B8425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c>
          <w:tcPr>
            <w:tcW w:w="900" w:type="dxa"/>
            <w:tcMar>
              <w:top w:w="15" w:type="dxa"/>
              <w:left w:w="140" w:type="dxa"/>
              <w:bottom w:w="15" w:type="dxa"/>
              <w:right w:w="140" w:type="dxa"/>
            </w:tcMar>
            <w:vAlign w:val="center"/>
          </w:tcPr>
          <w:p w14:paraId="31D61AF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r>
      <w:tr w:rsidR="004B6886" w14:paraId="38E3AADE" w14:textId="77777777" w:rsidTr="003E4F11">
        <w:trPr>
          <w:jc w:val="center"/>
        </w:trPr>
        <w:tc>
          <w:tcPr>
            <w:tcW w:w="1467" w:type="dxa"/>
            <w:tcMar>
              <w:top w:w="15" w:type="dxa"/>
              <w:left w:w="140" w:type="dxa"/>
              <w:bottom w:w="15" w:type="dxa"/>
              <w:right w:w="140" w:type="dxa"/>
            </w:tcMar>
            <w:vAlign w:val="center"/>
          </w:tcPr>
          <w:p w14:paraId="751C2D9D"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SIP7</w:t>
            </w:r>
          </w:p>
        </w:tc>
        <w:tc>
          <w:tcPr>
            <w:tcW w:w="820" w:type="dxa"/>
            <w:tcMar>
              <w:top w:w="15" w:type="dxa"/>
              <w:left w:w="140" w:type="dxa"/>
              <w:bottom w:w="15" w:type="dxa"/>
              <w:right w:w="140" w:type="dxa"/>
            </w:tcMar>
            <w:vAlign w:val="center"/>
          </w:tcPr>
          <w:p w14:paraId="550ED57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820" w:type="dxa"/>
            <w:tcMar>
              <w:top w:w="15" w:type="dxa"/>
              <w:left w:w="140" w:type="dxa"/>
              <w:bottom w:w="15" w:type="dxa"/>
              <w:right w:w="140" w:type="dxa"/>
            </w:tcMar>
            <w:vAlign w:val="center"/>
          </w:tcPr>
          <w:p w14:paraId="351F688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80" w:type="dxa"/>
            <w:tcMar>
              <w:top w:w="15" w:type="dxa"/>
              <w:left w:w="140" w:type="dxa"/>
              <w:bottom w:w="15" w:type="dxa"/>
              <w:right w:w="140" w:type="dxa"/>
            </w:tcMar>
            <w:vAlign w:val="center"/>
          </w:tcPr>
          <w:p w14:paraId="10F9F56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-,668</w:t>
            </w:r>
          </w:p>
        </w:tc>
        <w:tc>
          <w:tcPr>
            <w:tcW w:w="900" w:type="dxa"/>
            <w:tcMar>
              <w:top w:w="15" w:type="dxa"/>
              <w:left w:w="140" w:type="dxa"/>
              <w:bottom w:w="15" w:type="dxa"/>
              <w:right w:w="140" w:type="dxa"/>
            </w:tcMar>
            <w:vAlign w:val="center"/>
          </w:tcPr>
          <w:p w14:paraId="6047917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-3,857</w:t>
            </w:r>
          </w:p>
        </w:tc>
        <w:tc>
          <w:tcPr>
            <w:tcW w:w="1041" w:type="dxa"/>
            <w:tcMar>
              <w:top w:w="15" w:type="dxa"/>
              <w:left w:w="140" w:type="dxa"/>
              <w:bottom w:w="15" w:type="dxa"/>
              <w:right w:w="140" w:type="dxa"/>
            </w:tcMar>
            <w:vAlign w:val="center"/>
          </w:tcPr>
          <w:p w14:paraId="34A5169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,069</w:t>
            </w:r>
          </w:p>
        </w:tc>
        <w:tc>
          <w:tcPr>
            <w:tcW w:w="900" w:type="dxa"/>
            <w:tcMar>
              <w:top w:w="15" w:type="dxa"/>
              <w:left w:w="140" w:type="dxa"/>
              <w:bottom w:w="15" w:type="dxa"/>
              <w:right w:w="140" w:type="dxa"/>
            </w:tcMar>
            <w:vAlign w:val="center"/>
          </w:tcPr>
          <w:p w14:paraId="3C5F8E5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4B6886" w14:paraId="225E8482" w14:textId="77777777" w:rsidTr="003E4F11">
        <w:trPr>
          <w:jc w:val="center"/>
        </w:trPr>
        <w:tc>
          <w:tcPr>
            <w:tcW w:w="1467" w:type="dxa"/>
            <w:tcMar>
              <w:top w:w="15" w:type="dxa"/>
              <w:left w:w="140" w:type="dxa"/>
              <w:bottom w:w="15" w:type="dxa"/>
              <w:right w:w="140" w:type="dxa"/>
            </w:tcMar>
            <w:vAlign w:val="center"/>
          </w:tcPr>
          <w:p w14:paraId="111EE0A4"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Multivariate </w:t>
            </w:r>
          </w:p>
        </w:tc>
        <w:tc>
          <w:tcPr>
            <w:tcW w:w="820" w:type="dxa"/>
            <w:tcMar>
              <w:top w:w="15" w:type="dxa"/>
              <w:left w:w="140" w:type="dxa"/>
              <w:bottom w:w="15" w:type="dxa"/>
              <w:right w:w="140" w:type="dxa"/>
            </w:tcMar>
            <w:vAlign w:val="center"/>
          </w:tcPr>
          <w:p w14:paraId="689CACD2" w14:textId="77777777" w:rsidR="004B6886" w:rsidRDefault="004B6886">
            <w:pPr>
              <w:spacing w:after="0" w:line="240" w:lineRule="auto"/>
              <w:rPr>
                <w:rFonts w:ascii="Times New Roman" w:eastAsia="Times New Roman" w:hAnsi="Times New Roman" w:cs="Times New Roman"/>
                <w:sz w:val="24"/>
                <w:szCs w:val="24"/>
              </w:rPr>
            </w:pPr>
          </w:p>
        </w:tc>
        <w:tc>
          <w:tcPr>
            <w:tcW w:w="820" w:type="dxa"/>
            <w:tcMar>
              <w:top w:w="15" w:type="dxa"/>
              <w:left w:w="140" w:type="dxa"/>
              <w:bottom w:w="15" w:type="dxa"/>
              <w:right w:w="140" w:type="dxa"/>
            </w:tcMar>
            <w:vAlign w:val="center"/>
          </w:tcPr>
          <w:p w14:paraId="5D9EEBCC" w14:textId="77777777" w:rsidR="004B6886" w:rsidRDefault="004B6886">
            <w:pPr>
              <w:spacing w:after="0" w:line="240" w:lineRule="auto"/>
              <w:rPr>
                <w:rFonts w:ascii="Times New Roman" w:eastAsia="Times New Roman" w:hAnsi="Times New Roman" w:cs="Times New Roman"/>
                <w:sz w:val="20"/>
                <w:szCs w:val="20"/>
              </w:rPr>
            </w:pPr>
          </w:p>
        </w:tc>
        <w:tc>
          <w:tcPr>
            <w:tcW w:w="780" w:type="dxa"/>
            <w:tcMar>
              <w:top w:w="15" w:type="dxa"/>
              <w:left w:w="140" w:type="dxa"/>
              <w:bottom w:w="15" w:type="dxa"/>
              <w:right w:w="140" w:type="dxa"/>
            </w:tcMar>
            <w:vAlign w:val="center"/>
          </w:tcPr>
          <w:p w14:paraId="34C8E673" w14:textId="77777777" w:rsidR="004B6886" w:rsidRDefault="004B6886">
            <w:pPr>
              <w:spacing w:after="0" w:line="240" w:lineRule="auto"/>
              <w:rPr>
                <w:rFonts w:ascii="Times New Roman" w:eastAsia="Times New Roman" w:hAnsi="Times New Roman" w:cs="Times New Roman"/>
                <w:sz w:val="20"/>
                <w:szCs w:val="20"/>
              </w:rPr>
            </w:pPr>
          </w:p>
        </w:tc>
        <w:tc>
          <w:tcPr>
            <w:tcW w:w="900" w:type="dxa"/>
            <w:tcMar>
              <w:top w:w="15" w:type="dxa"/>
              <w:left w:w="140" w:type="dxa"/>
              <w:bottom w:w="15" w:type="dxa"/>
              <w:right w:w="140" w:type="dxa"/>
            </w:tcMar>
            <w:vAlign w:val="center"/>
          </w:tcPr>
          <w:p w14:paraId="1A3D8E7D" w14:textId="77777777" w:rsidR="004B6886" w:rsidRDefault="004B6886">
            <w:pPr>
              <w:spacing w:after="0" w:line="240" w:lineRule="auto"/>
              <w:rPr>
                <w:rFonts w:ascii="Times New Roman" w:eastAsia="Times New Roman" w:hAnsi="Times New Roman" w:cs="Times New Roman"/>
                <w:sz w:val="20"/>
                <w:szCs w:val="20"/>
              </w:rPr>
            </w:pPr>
          </w:p>
        </w:tc>
        <w:tc>
          <w:tcPr>
            <w:tcW w:w="1041" w:type="dxa"/>
            <w:tcMar>
              <w:top w:w="15" w:type="dxa"/>
              <w:left w:w="140" w:type="dxa"/>
              <w:bottom w:w="15" w:type="dxa"/>
              <w:right w:w="140" w:type="dxa"/>
            </w:tcMar>
            <w:vAlign w:val="center"/>
          </w:tcPr>
          <w:p w14:paraId="46901A8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10,339</w:t>
            </w:r>
          </w:p>
        </w:tc>
        <w:tc>
          <w:tcPr>
            <w:tcW w:w="900" w:type="dxa"/>
            <w:tcMar>
              <w:top w:w="15" w:type="dxa"/>
              <w:left w:w="140" w:type="dxa"/>
              <w:bottom w:w="15" w:type="dxa"/>
              <w:right w:w="140" w:type="dxa"/>
            </w:tcMar>
            <w:vAlign w:val="center"/>
          </w:tcPr>
          <w:p w14:paraId="215704C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2,352</w:t>
            </w:r>
          </w:p>
        </w:tc>
      </w:tr>
    </w:tbl>
    <w:p w14:paraId="1F0E36A3" w14:textId="77777777" w:rsidR="004B6886" w:rsidRDefault="007733F9">
      <w:pPr>
        <w:spacing w:after="0" w:line="48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7F52C2A9" w14:textId="77777777" w:rsidR="004B6886" w:rsidRDefault="004B6886">
      <w:pPr>
        <w:spacing w:after="0" w:line="360" w:lineRule="auto"/>
        <w:jc w:val="both"/>
        <w:rPr>
          <w:rFonts w:ascii="Times New Roman" w:eastAsia="Times New Roman" w:hAnsi="Times New Roman" w:cs="Times New Roman"/>
          <w:color w:val="000000"/>
          <w:sz w:val="24"/>
          <w:szCs w:val="24"/>
        </w:rPr>
      </w:pPr>
    </w:p>
    <w:p w14:paraId="2502B71F" w14:textId="77777777" w:rsidR="004B6886" w:rsidRDefault="007733F9">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Hasil 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pada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CR multivariate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2,352.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CR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rentang</w:t>
      </w:r>
      <w:proofErr w:type="spellEnd"/>
      <w:r>
        <w:rPr>
          <w:rFonts w:ascii="Times New Roman" w:eastAsia="Times New Roman" w:hAnsi="Times New Roman" w:cs="Times New Roman"/>
          <w:sz w:val="24"/>
          <w:szCs w:val="24"/>
        </w:rPr>
        <w:t xml:space="preserve"> ± 2,58 dan data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terdistribusi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normal. </w:t>
      </w:r>
    </w:p>
    <w:p w14:paraId="7437DF20" w14:textId="77777777" w:rsidR="004B6886" w:rsidRDefault="007733F9">
      <w:pPr>
        <w:numPr>
          <w:ilvl w:val="0"/>
          <w:numId w:val="34"/>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Outliers</w:t>
      </w:r>
    </w:p>
    <w:p w14:paraId="1E77B7AD" w14:textId="77777777" w:rsidR="004B6886" w:rsidRDefault="007733F9">
      <w:pPr>
        <w:pBdr>
          <w:top w:val="nil"/>
          <w:left w:val="nil"/>
          <w:bottom w:val="nil"/>
          <w:right w:val="nil"/>
          <w:between w:val="nil"/>
        </w:pBdr>
        <w:spacing w:after="0" w:line="480" w:lineRule="auto"/>
        <w:ind w:left="709"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Outlier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observasi-observasi</w:t>
      </w:r>
      <w:proofErr w:type="spellEnd"/>
      <w:r>
        <w:rPr>
          <w:rFonts w:ascii="Times New Roman" w:eastAsia="Times New Roman" w:hAnsi="Times New Roman" w:cs="Times New Roman"/>
          <w:color w:val="000000"/>
          <w:sz w:val="24"/>
          <w:szCs w:val="24"/>
        </w:rPr>
        <w:t xml:space="preserve"> yang lain dan </w:t>
      </w:r>
      <w:proofErr w:type="spellStart"/>
      <w:r>
        <w:rPr>
          <w:rFonts w:ascii="Times New Roman" w:eastAsia="Times New Roman" w:hAnsi="Times New Roman" w:cs="Times New Roman"/>
          <w:color w:val="000000"/>
          <w:sz w:val="24"/>
          <w:szCs w:val="24"/>
        </w:rPr>
        <w:t>muncul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ekstrem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kombinasi</w:t>
      </w:r>
      <w:proofErr w:type="spellEnd"/>
      <w:r>
        <w:rPr>
          <w:rFonts w:ascii="Times New Roman" w:eastAsia="Times New Roman" w:hAnsi="Times New Roman" w:cs="Times New Roman"/>
          <w:color w:val="000000"/>
          <w:sz w:val="24"/>
          <w:szCs w:val="24"/>
        </w:rPr>
        <w:t xml:space="preserve">. Adapun </w:t>
      </w:r>
      <w:r>
        <w:rPr>
          <w:rFonts w:ascii="Times New Roman" w:eastAsia="Times New Roman" w:hAnsi="Times New Roman" w:cs="Times New Roman"/>
          <w:color w:val="000000"/>
          <w:sz w:val="24"/>
          <w:szCs w:val="24"/>
        </w:rPr>
        <w:lastRenderedPageBreak/>
        <w:t xml:space="preserve">outlier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dievaluasi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multivariate outliers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Mahalanobis</w:t>
      </w:r>
      <w:proofErr w:type="spellEnd"/>
      <w:r>
        <w:rPr>
          <w:rFonts w:ascii="Times New Roman" w:eastAsia="Times New Roman" w:hAnsi="Times New Roman" w:cs="Times New Roman"/>
          <w:i/>
          <w:color w:val="000000"/>
          <w:sz w:val="24"/>
          <w:szCs w:val="24"/>
        </w:rPr>
        <w:t xml:space="preserve"> Distance.</w:t>
      </w:r>
    </w:p>
    <w:p w14:paraId="71CE34CC" w14:textId="77777777" w:rsidR="004B6886" w:rsidRDefault="007733F9">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i/>
          <w:color w:val="000000"/>
          <w:sz w:val="24"/>
          <w:szCs w:val="24"/>
        </w:rPr>
        <w:t>Mahalanobis</w:t>
      </w:r>
      <w:proofErr w:type="spellEnd"/>
      <w:r>
        <w:rPr>
          <w:rFonts w:ascii="Times New Roman" w:eastAsia="Times New Roman" w:hAnsi="Times New Roman" w:cs="Times New Roman"/>
          <w:i/>
          <w:color w:val="000000"/>
          <w:sz w:val="24"/>
          <w:szCs w:val="24"/>
        </w:rPr>
        <w:t xml:space="preserve"> Distance </w:t>
      </w:r>
      <w:proofErr w:type="spellStart"/>
      <w:r>
        <w:rPr>
          <w:rFonts w:ascii="Times New Roman" w:eastAsia="Times New Roman" w:hAnsi="Times New Roman" w:cs="Times New Roman"/>
          <w:color w:val="000000"/>
          <w:sz w:val="24"/>
          <w:szCs w:val="24"/>
        </w:rPr>
        <w:t>dihitung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chi-square </w:t>
      </w:r>
      <w:proofErr w:type="spellStart"/>
      <w:r>
        <w:rPr>
          <w:rFonts w:ascii="Times New Roman" w:eastAsia="Times New Roman" w:hAnsi="Times New Roman" w:cs="Times New Roman"/>
          <w:color w:val="000000"/>
          <w:sz w:val="24"/>
          <w:szCs w:val="24"/>
        </w:rPr>
        <w:t>padad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degree of freedom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21 </w:t>
      </w:r>
      <w:proofErr w:type="spellStart"/>
      <w:r>
        <w:rPr>
          <w:rFonts w:ascii="Times New Roman" w:eastAsia="Times New Roman" w:hAnsi="Times New Roman" w:cs="Times New Roman"/>
          <w:color w:val="000000"/>
          <w:sz w:val="24"/>
          <w:szCs w:val="24"/>
        </w:rPr>
        <w:t>indikator</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p &lt; 0,001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X</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(21;0,001) = 38,93. Hasil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multivariate outliers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pada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sidR="003E4F11">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w:t>
      </w:r>
    </w:p>
    <w:p w14:paraId="0ECC64DB" w14:textId="77777777" w:rsidR="004B6886" w:rsidRDefault="007733F9">
      <w:pPr>
        <w:pBdr>
          <w:top w:val="nil"/>
          <w:left w:val="nil"/>
          <w:bottom w:val="nil"/>
          <w:right w:val="nil"/>
          <w:between w:val="nil"/>
        </w:pBdr>
        <w:spacing w:after="0" w:line="480" w:lineRule="auto"/>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Table</w:t>
      </w:r>
      <w:r>
        <w:rPr>
          <w:rFonts w:ascii="Times New Roman" w:eastAsia="Times New Roman" w:hAnsi="Times New Roman" w:cs="Times New Roman"/>
          <w:color w:val="000000"/>
          <w:sz w:val="24"/>
          <w:szCs w:val="24"/>
        </w:rPr>
        <w:t xml:space="preserve"> 4.8</w:t>
      </w:r>
    </w:p>
    <w:p w14:paraId="5245EB04" w14:textId="77777777" w:rsidR="004B6886" w:rsidRDefault="007733F9">
      <w:pPr>
        <w:pBdr>
          <w:top w:val="nil"/>
          <w:left w:val="nil"/>
          <w:bottom w:val="nil"/>
          <w:right w:val="nil"/>
          <w:between w:val="nil"/>
        </w:pBdr>
        <w:spacing w:after="0" w:line="480" w:lineRule="auto"/>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Mahalanobis</w:t>
      </w:r>
      <w:proofErr w:type="spellEnd"/>
      <w:r>
        <w:rPr>
          <w:rFonts w:ascii="Times New Roman" w:eastAsia="Times New Roman" w:hAnsi="Times New Roman" w:cs="Times New Roman"/>
          <w:color w:val="000000"/>
          <w:sz w:val="24"/>
          <w:szCs w:val="24"/>
        </w:rPr>
        <w:t xml:space="preserve"> Distance</w:t>
      </w:r>
    </w:p>
    <w:tbl>
      <w:tblPr>
        <w:tblStyle w:val="af5"/>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7"/>
        <w:gridCol w:w="2527"/>
        <w:gridCol w:w="700"/>
        <w:gridCol w:w="700"/>
      </w:tblGrid>
      <w:tr w:rsidR="004B6886" w14:paraId="006537E3" w14:textId="77777777" w:rsidTr="003E4F11">
        <w:trPr>
          <w:jc w:val="center"/>
        </w:trPr>
        <w:tc>
          <w:tcPr>
            <w:tcW w:w="2247" w:type="dxa"/>
            <w:tcMar>
              <w:top w:w="15" w:type="dxa"/>
              <w:left w:w="140" w:type="dxa"/>
              <w:bottom w:w="15" w:type="dxa"/>
              <w:right w:w="140" w:type="dxa"/>
            </w:tcMar>
            <w:vAlign w:val="center"/>
          </w:tcPr>
          <w:p w14:paraId="5F55E0E7"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number</w:t>
            </w:r>
          </w:p>
        </w:tc>
        <w:tc>
          <w:tcPr>
            <w:tcW w:w="2527" w:type="dxa"/>
            <w:tcMar>
              <w:top w:w="15" w:type="dxa"/>
              <w:left w:w="140" w:type="dxa"/>
              <w:bottom w:w="15" w:type="dxa"/>
              <w:right w:w="140" w:type="dxa"/>
            </w:tcMar>
            <w:vAlign w:val="center"/>
          </w:tcPr>
          <w:p w14:paraId="7CA1DFB2" w14:textId="77777777" w:rsidR="004B6886" w:rsidRDefault="007733F9">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Mahalanobis</w:t>
            </w:r>
            <w:proofErr w:type="spellEnd"/>
            <w:r>
              <w:rPr>
                <w:rFonts w:ascii="Times New Roman" w:eastAsia="Times New Roman" w:hAnsi="Times New Roman" w:cs="Times New Roman"/>
                <w:sz w:val="24"/>
                <w:szCs w:val="24"/>
              </w:rPr>
              <w:t xml:space="preserve"> d-squared</w:t>
            </w:r>
          </w:p>
        </w:tc>
        <w:tc>
          <w:tcPr>
            <w:tcW w:w="700" w:type="dxa"/>
            <w:tcMar>
              <w:top w:w="15" w:type="dxa"/>
              <w:left w:w="140" w:type="dxa"/>
              <w:bottom w:w="15" w:type="dxa"/>
              <w:right w:w="140" w:type="dxa"/>
            </w:tcMar>
            <w:vAlign w:val="center"/>
          </w:tcPr>
          <w:p w14:paraId="690FB17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p1</w:t>
            </w:r>
          </w:p>
        </w:tc>
        <w:tc>
          <w:tcPr>
            <w:tcW w:w="700" w:type="dxa"/>
            <w:tcMar>
              <w:top w:w="15" w:type="dxa"/>
              <w:left w:w="140" w:type="dxa"/>
              <w:bottom w:w="15" w:type="dxa"/>
              <w:right w:w="140" w:type="dxa"/>
            </w:tcMar>
            <w:vAlign w:val="center"/>
          </w:tcPr>
          <w:p w14:paraId="1A17069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p2</w:t>
            </w:r>
          </w:p>
        </w:tc>
      </w:tr>
      <w:tr w:rsidR="004B6886" w14:paraId="299A96F5" w14:textId="77777777" w:rsidTr="003E4F11">
        <w:trPr>
          <w:jc w:val="center"/>
        </w:trPr>
        <w:tc>
          <w:tcPr>
            <w:tcW w:w="2247" w:type="dxa"/>
            <w:tcMar>
              <w:top w:w="15" w:type="dxa"/>
              <w:left w:w="140" w:type="dxa"/>
              <w:bottom w:w="15" w:type="dxa"/>
              <w:right w:w="140" w:type="dxa"/>
            </w:tcMar>
            <w:vAlign w:val="center"/>
          </w:tcPr>
          <w:p w14:paraId="461DAF32"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91</w:t>
            </w:r>
          </w:p>
        </w:tc>
        <w:tc>
          <w:tcPr>
            <w:tcW w:w="2527" w:type="dxa"/>
            <w:tcMar>
              <w:top w:w="15" w:type="dxa"/>
              <w:left w:w="140" w:type="dxa"/>
              <w:bottom w:w="15" w:type="dxa"/>
              <w:right w:w="140" w:type="dxa"/>
            </w:tcMar>
            <w:vAlign w:val="center"/>
          </w:tcPr>
          <w:p w14:paraId="7BD6DFB0"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45,082</w:t>
            </w:r>
          </w:p>
        </w:tc>
        <w:tc>
          <w:tcPr>
            <w:tcW w:w="700" w:type="dxa"/>
            <w:tcMar>
              <w:top w:w="15" w:type="dxa"/>
              <w:left w:w="140" w:type="dxa"/>
              <w:bottom w:w="15" w:type="dxa"/>
              <w:right w:w="140" w:type="dxa"/>
            </w:tcMar>
            <w:vAlign w:val="center"/>
          </w:tcPr>
          <w:p w14:paraId="7D5058F2"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,002</w:t>
            </w:r>
          </w:p>
        </w:tc>
        <w:tc>
          <w:tcPr>
            <w:tcW w:w="700" w:type="dxa"/>
            <w:tcMar>
              <w:top w:w="15" w:type="dxa"/>
              <w:left w:w="140" w:type="dxa"/>
              <w:bottom w:w="15" w:type="dxa"/>
              <w:right w:w="140" w:type="dxa"/>
            </w:tcMar>
            <w:vAlign w:val="center"/>
          </w:tcPr>
          <w:p w14:paraId="0E713F6B"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,287</w:t>
            </w:r>
          </w:p>
        </w:tc>
      </w:tr>
      <w:tr w:rsidR="004B6886" w14:paraId="294790E1" w14:textId="77777777" w:rsidTr="003E4F11">
        <w:trPr>
          <w:jc w:val="center"/>
        </w:trPr>
        <w:tc>
          <w:tcPr>
            <w:tcW w:w="2247" w:type="dxa"/>
            <w:tcMar>
              <w:top w:w="15" w:type="dxa"/>
              <w:left w:w="140" w:type="dxa"/>
              <w:bottom w:w="15" w:type="dxa"/>
              <w:right w:w="140" w:type="dxa"/>
            </w:tcMar>
            <w:vAlign w:val="center"/>
          </w:tcPr>
          <w:p w14:paraId="2A9DF97D"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102</w:t>
            </w:r>
          </w:p>
        </w:tc>
        <w:tc>
          <w:tcPr>
            <w:tcW w:w="2527" w:type="dxa"/>
            <w:tcMar>
              <w:top w:w="15" w:type="dxa"/>
              <w:left w:w="140" w:type="dxa"/>
              <w:bottom w:w="15" w:type="dxa"/>
              <w:right w:w="140" w:type="dxa"/>
            </w:tcMar>
            <w:vAlign w:val="center"/>
          </w:tcPr>
          <w:p w14:paraId="09790B01"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40,274</w:t>
            </w:r>
          </w:p>
        </w:tc>
        <w:tc>
          <w:tcPr>
            <w:tcW w:w="700" w:type="dxa"/>
            <w:tcMar>
              <w:top w:w="15" w:type="dxa"/>
              <w:left w:w="140" w:type="dxa"/>
              <w:bottom w:w="15" w:type="dxa"/>
              <w:right w:w="140" w:type="dxa"/>
            </w:tcMar>
            <w:vAlign w:val="center"/>
          </w:tcPr>
          <w:p w14:paraId="03A7C9A2"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,007</w:t>
            </w:r>
          </w:p>
        </w:tc>
        <w:tc>
          <w:tcPr>
            <w:tcW w:w="700" w:type="dxa"/>
            <w:tcMar>
              <w:top w:w="15" w:type="dxa"/>
              <w:left w:w="140" w:type="dxa"/>
              <w:bottom w:w="15" w:type="dxa"/>
              <w:right w:w="140" w:type="dxa"/>
            </w:tcMar>
            <w:vAlign w:val="center"/>
          </w:tcPr>
          <w:p w14:paraId="56EEFC08"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,401</w:t>
            </w:r>
          </w:p>
        </w:tc>
      </w:tr>
      <w:tr w:rsidR="004B6886" w14:paraId="47B130A7" w14:textId="77777777" w:rsidTr="003E4F11">
        <w:trPr>
          <w:jc w:val="center"/>
        </w:trPr>
        <w:tc>
          <w:tcPr>
            <w:tcW w:w="2247" w:type="dxa"/>
            <w:tcMar>
              <w:top w:w="15" w:type="dxa"/>
              <w:left w:w="140" w:type="dxa"/>
              <w:bottom w:w="15" w:type="dxa"/>
              <w:right w:w="140" w:type="dxa"/>
            </w:tcMar>
            <w:vAlign w:val="center"/>
          </w:tcPr>
          <w:p w14:paraId="398DD6A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527" w:type="dxa"/>
            <w:tcMar>
              <w:top w:w="15" w:type="dxa"/>
              <w:left w:w="140" w:type="dxa"/>
              <w:bottom w:w="15" w:type="dxa"/>
              <w:right w:w="140" w:type="dxa"/>
            </w:tcMar>
            <w:vAlign w:val="center"/>
          </w:tcPr>
          <w:p w14:paraId="11700F5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37,402</w:t>
            </w:r>
          </w:p>
        </w:tc>
        <w:tc>
          <w:tcPr>
            <w:tcW w:w="700" w:type="dxa"/>
            <w:tcMar>
              <w:top w:w="15" w:type="dxa"/>
              <w:left w:w="140" w:type="dxa"/>
              <w:bottom w:w="15" w:type="dxa"/>
              <w:right w:w="140" w:type="dxa"/>
            </w:tcMar>
            <w:vAlign w:val="center"/>
          </w:tcPr>
          <w:p w14:paraId="13088A0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700" w:type="dxa"/>
            <w:tcMar>
              <w:top w:w="15" w:type="dxa"/>
              <w:left w:w="140" w:type="dxa"/>
              <w:bottom w:w="15" w:type="dxa"/>
              <w:right w:w="140" w:type="dxa"/>
            </w:tcMar>
            <w:vAlign w:val="center"/>
          </w:tcPr>
          <w:p w14:paraId="49A485E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,584</w:t>
            </w:r>
          </w:p>
        </w:tc>
      </w:tr>
      <w:tr w:rsidR="004B6886" w14:paraId="559D3D6A" w14:textId="77777777" w:rsidTr="003E4F11">
        <w:trPr>
          <w:jc w:val="center"/>
        </w:trPr>
        <w:tc>
          <w:tcPr>
            <w:tcW w:w="2247" w:type="dxa"/>
            <w:tcMar>
              <w:top w:w="15" w:type="dxa"/>
              <w:left w:w="140" w:type="dxa"/>
              <w:bottom w:w="15" w:type="dxa"/>
              <w:right w:w="140" w:type="dxa"/>
            </w:tcMar>
            <w:vAlign w:val="center"/>
          </w:tcPr>
          <w:p w14:paraId="73A452A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527" w:type="dxa"/>
            <w:tcMar>
              <w:top w:w="15" w:type="dxa"/>
              <w:left w:w="140" w:type="dxa"/>
              <w:bottom w:w="15" w:type="dxa"/>
              <w:right w:w="140" w:type="dxa"/>
            </w:tcMar>
            <w:vAlign w:val="center"/>
          </w:tcPr>
          <w:p w14:paraId="0204B927"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36,375</w:t>
            </w:r>
          </w:p>
        </w:tc>
        <w:tc>
          <w:tcPr>
            <w:tcW w:w="700" w:type="dxa"/>
            <w:tcMar>
              <w:top w:w="15" w:type="dxa"/>
              <w:left w:w="140" w:type="dxa"/>
              <w:bottom w:w="15" w:type="dxa"/>
              <w:right w:w="140" w:type="dxa"/>
            </w:tcMar>
            <w:vAlign w:val="center"/>
          </w:tcPr>
          <w:p w14:paraId="0A3FBBD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700" w:type="dxa"/>
            <w:tcMar>
              <w:top w:w="15" w:type="dxa"/>
              <w:left w:w="140" w:type="dxa"/>
              <w:bottom w:w="15" w:type="dxa"/>
              <w:right w:w="140" w:type="dxa"/>
            </w:tcMar>
            <w:vAlign w:val="center"/>
          </w:tcPr>
          <w:p w14:paraId="4A1653E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r>
      <w:tr w:rsidR="004B6886" w14:paraId="604BCE03" w14:textId="77777777" w:rsidTr="003E4F11">
        <w:trPr>
          <w:jc w:val="center"/>
        </w:trPr>
        <w:tc>
          <w:tcPr>
            <w:tcW w:w="2247" w:type="dxa"/>
            <w:tcMar>
              <w:top w:w="15" w:type="dxa"/>
              <w:left w:w="140" w:type="dxa"/>
              <w:bottom w:w="15" w:type="dxa"/>
              <w:right w:w="140" w:type="dxa"/>
            </w:tcMar>
            <w:vAlign w:val="center"/>
          </w:tcPr>
          <w:p w14:paraId="0C49F62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2527" w:type="dxa"/>
            <w:tcMar>
              <w:top w:w="15" w:type="dxa"/>
              <w:left w:w="140" w:type="dxa"/>
              <w:bottom w:w="15" w:type="dxa"/>
              <w:right w:w="140" w:type="dxa"/>
            </w:tcMar>
            <w:vAlign w:val="center"/>
          </w:tcPr>
          <w:p w14:paraId="0C743C0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36,054</w:t>
            </w:r>
          </w:p>
        </w:tc>
        <w:tc>
          <w:tcPr>
            <w:tcW w:w="700" w:type="dxa"/>
            <w:tcMar>
              <w:top w:w="15" w:type="dxa"/>
              <w:left w:w="140" w:type="dxa"/>
              <w:bottom w:w="15" w:type="dxa"/>
              <w:right w:w="140" w:type="dxa"/>
            </w:tcMar>
            <w:vAlign w:val="center"/>
          </w:tcPr>
          <w:p w14:paraId="622FFC4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tc>
        <w:tc>
          <w:tcPr>
            <w:tcW w:w="700" w:type="dxa"/>
            <w:tcMar>
              <w:top w:w="15" w:type="dxa"/>
              <w:left w:w="140" w:type="dxa"/>
              <w:bottom w:w="15" w:type="dxa"/>
              <w:right w:w="140" w:type="dxa"/>
            </w:tcMar>
            <w:vAlign w:val="center"/>
          </w:tcPr>
          <w:p w14:paraId="65ED6BC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r>
      <w:tr w:rsidR="004B6886" w14:paraId="1D4613A1" w14:textId="77777777" w:rsidTr="003E4F11">
        <w:trPr>
          <w:jc w:val="center"/>
        </w:trPr>
        <w:tc>
          <w:tcPr>
            <w:tcW w:w="2247" w:type="dxa"/>
            <w:tcMar>
              <w:top w:w="15" w:type="dxa"/>
              <w:left w:w="140" w:type="dxa"/>
              <w:bottom w:w="15" w:type="dxa"/>
              <w:right w:w="140" w:type="dxa"/>
            </w:tcMar>
            <w:vAlign w:val="center"/>
          </w:tcPr>
          <w:p w14:paraId="572B2F7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2527" w:type="dxa"/>
            <w:tcMar>
              <w:top w:w="15" w:type="dxa"/>
              <w:left w:w="140" w:type="dxa"/>
              <w:bottom w:w="15" w:type="dxa"/>
              <w:right w:w="140" w:type="dxa"/>
            </w:tcMar>
            <w:vAlign w:val="center"/>
          </w:tcPr>
          <w:p w14:paraId="2EC7E08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35,447</w:t>
            </w:r>
          </w:p>
        </w:tc>
        <w:tc>
          <w:tcPr>
            <w:tcW w:w="700" w:type="dxa"/>
            <w:tcMar>
              <w:top w:w="15" w:type="dxa"/>
              <w:left w:w="140" w:type="dxa"/>
              <w:bottom w:w="15" w:type="dxa"/>
              <w:right w:w="140" w:type="dxa"/>
            </w:tcMar>
            <w:vAlign w:val="center"/>
          </w:tcPr>
          <w:p w14:paraId="44FDC37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700" w:type="dxa"/>
            <w:tcMar>
              <w:top w:w="15" w:type="dxa"/>
              <w:left w:w="140" w:type="dxa"/>
              <w:bottom w:w="15" w:type="dxa"/>
              <w:right w:w="140" w:type="dxa"/>
            </w:tcMar>
            <w:vAlign w:val="center"/>
          </w:tcPr>
          <w:p w14:paraId="56412C1C"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,391</w:t>
            </w:r>
          </w:p>
        </w:tc>
      </w:tr>
      <w:tr w:rsidR="004B6886" w14:paraId="70081647" w14:textId="77777777" w:rsidTr="003E4F11">
        <w:trPr>
          <w:jc w:val="center"/>
        </w:trPr>
        <w:tc>
          <w:tcPr>
            <w:tcW w:w="2247" w:type="dxa"/>
            <w:tcMar>
              <w:top w:w="15" w:type="dxa"/>
              <w:left w:w="140" w:type="dxa"/>
              <w:bottom w:w="15" w:type="dxa"/>
              <w:right w:w="140" w:type="dxa"/>
            </w:tcMar>
            <w:vAlign w:val="center"/>
          </w:tcPr>
          <w:p w14:paraId="246BB8B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527" w:type="dxa"/>
            <w:tcMar>
              <w:top w:w="15" w:type="dxa"/>
              <w:left w:w="140" w:type="dxa"/>
              <w:bottom w:w="15" w:type="dxa"/>
              <w:right w:w="140" w:type="dxa"/>
            </w:tcMar>
            <w:vAlign w:val="center"/>
          </w:tcPr>
          <w:p w14:paraId="539A2B4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34,271</w:t>
            </w:r>
          </w:p>
        </w:tc>
        <w:tc>
          <w:tcPr>
            <w:tcW w:w="700" w:type="dxa"/>
            <w:tcMar>
              <w:top w:w="15" w:type="dxa"/>
              <w:left w:w="140" w:type="dxa"/>
              <w:bottom w:w="15" w:type="dxa"/>
              <w:right w:w="140" w:type="dxa"/>
            </w:tcMar>
            <w:vAlign w:val="center"/>
          </w:tcPr>
          <w:p w14:paraId="5C7B4B1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,034</w:t>
            </w:r>
          </w:p>
        </w:tc>
        <w:tc>
          <w:tcPr>
            <w:tcW w:w="700" w:type="dxa"/>
            <w:tcMar>
              <w:top w:w="15" w:type="dxa"/>
              <w:left w:w="140" w:type="dxa"/>
              <w:bottom w:w="15" w:type="dxa"/>
              <w:right w:w="140" w:type="dxa"/>
            </w:tcMar>
            <w:vAlign w:val="center"/>
          </w:tcPr>
          <w:p w14:paraId="00FC745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,519</w:t>
            </w:r>
          </w:p>
        </w:tc>
      </w:tr>
      <w:tr w:rsidR="004B6886" w14:paraId="78765C74" w14:textId="77777777" w:rsidTr="003E4F11">
        <w:trPr>
          <w:jc w:val="center"/>
        </w:trPr>
        <w:tc>
          <w:tcPr>
            <w:tcW w:w="2247" w:type="dxa"/>
            <w:tcMar>
              <w:top w:w="15" w:type="dxa"/>
              <w:left w:w="140" w:type="dxa"/>
              <w:bottom w:w="15" w:type="dxa"/>
              <w:right w:w="140" w:type="dxa"/>
            </w:tcMar>
            <w:vAlign w:val="center"/>
          </w:tcPr>
          <w:p w14:paraId="014B987C"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527" w:type="dxa"/>
            <w:tcMar>
              <w:top w:w="15" w:type="dxa"/>
              <w:left w:w="140" w:type="dxa"/>
              <w:bottom w:w="15" w:type="dxa"/>
              <w:right w:w="140" w:type="dxa"/>
            </w:tcMar>
            <w:vAlign w:val="center"/>
          </w:tcPr>
          <w:p w14:paraId="4C25814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34,004</w:t>
            </w:r>
          </w:p>
        </w:tc>
        <w:tc>
          <w:tcPr>
            <w:tcW w:w="700" w:type="dxa"/>
            <w:tcMar>
              <w:top w:w="15" w:type="dxa"/>
              <w:left w:w="140" w:type="dxa"/>
              <w:bottom w:w="15" w:type="dxa"/>
              <w:right w:w="140" w:type="dxa"/>
            </w:tcMar>
            <w:vAlign w:val="center"/>
          </w:tcPr>
          <w:p w14:paraId="55DD250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,036</w:t>
            </w:r>
          </w:p>
        </w:tc>
        <w:tc>
          <w:tcPr>
            <w:tcW w:w="700" w:type="dxa"/>
            <w:tcMar>
              <w:top w:w="15" w:type="dxa"/>
              <w:left w:w="140" w:type="dxa"/>
              <w:bottom w:w="15" w:type="dxa"/>
              <w:right w:w="140" w:type="dxa"/>
            </w:tcMar>
            <w:vAlign w:val="center"/>
          </w:tcPr>
          <w:p w14:paraId="1FE3927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,438</w:t>
            </w:r>
          </w:p>
        </w:tc>
      </w:tr>
      <w:tr w:rsidR="004B6886" w14:paraId="568E849A" w14:textId="77777777" w:rsidTr="003E4F11">
        <w:trPr>
          <w:jc w:val="center"/>
        </w:trPr>
        <w:tc>
          <w:tcPr>
            <w:tcW w:w="2247" w:type="dxa"/>
            <w:tcMar>
              <w:top w:w="15" w:type="dxa"/>
              <w:left w:w="140" w:type="dxa"/>
              <w:bottom w:w="15" w:type="dxa"/>
              <w:right w:w="140" w:type="dxa"/>
            </w:tcMar>
            <w:vAlign w:val="center"/>
          </w:tcPr>
          <w:p w14:paraId="6FC5D90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2527" w:type="dxa"/>
            <w:tcMar>
              <w:top w:w="15" w:type="dxa"/>
              <w:left w:w="140" w:type="dxa"/>
              <w:bottom w:w="15" w:type="dxa"/>
              <w:right w:w="140" w:type="dxa"/>
            </w:tcMar>
            <w:vAlign w:val="center"/>
          </w:tcPr>
          <w:p w14:paraId="1424E54D"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33,465</w:t>
            </w:r>
          </w:p>
        </w:tc>
        <w:tc>
          <w:tcPr>
            <w:tcW w:w="700" w:type="dxa"/>
            <w:tcMar>
              <w:top w:w="15" w:type="dxa"/>
              <w:left w:w="140" w:type="dxa"/>
              <w:bottom w:w="15" w:type="dxa"/>
              <w:right w:w="140" w:type="dxa"/>
            </w:tcMar>
            <w:vAlign w:val="center"/>
          </w:tcPr>
          <w:p w14:paraId="667D6E2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,041</w:t>
            </w:r>
          </w:p>
        </w:tc>
        <w:tc>
          <w:tcPr>
            <w:tcW w:w="700" w:type="dxa"/>
            <w:tcMar>
              <w:top w:w="15" w:type="dxa"/>
              <w:left w:w="140" w:type="dxa"/>
              <w:bottom w:w="15" w:type="dxa"/>
              <w:right w:w="140" w:type="dxa"/>
            </w:tcMar>
            <w:vAlign w:val="center"/>
          </w:tcPr>
          <w:p w14:paraId="74F783F7"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r>
      <w:tr w:rsidR="004B6886" w14:paraId="7634BD75" w14:textId="77777777" w:rsidTr="003E4F11">
        <w:trPr>
          <w:jc w:val="center"/>
        </w:trPr>
        <w:tc>
          <w:tcPr>
            <w:tcW w:w="2247" w:type="dxa"/>
            <w:tcMar>
              <w:top w:w="15" w:type="dxa"/>
              <w:left w:w="140" w:type="dxa"/>
              <w:bottom w:w="15" w:type="dxa"/>
              <w:right w:w="140" w:type="dxa"/>
            </w:tcMar>
            <w:vAlign w:val="center"/>
          </w:tcPr>
          <w:p w14:paraId="3481FB1C"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2527" w:type="dxa"/>
            <w:tcMar>
              <w:top w:w="15" w:type="dxa"/>
              <w:left w:w="140" w:type="dxa"/>
              <w:bottom w:w="15" w:type="dxa"/>
              <w:right w:w="140" w:type="dxa"/>
            </w:tcMar>
            <w:vAlign w:val="center"/>
          </w:tcPr>
          <w:p w14:paraId="798B41FA"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33,382</w:t>
            </w:r>
          </w:p>
        </w:tc>
        <w:tc>
          <w:tcPr>
            <w:tcW w:w="700" w:type="dxa"/>
            <w:tcMar>
              <w:top w:w="15" w:type="dxa"/>
              <w:left w:w="140" w:type="dxa"/>
              <w:bottom w:w="15" w:type="dxa"/>
              <w:right w:w="140" w:type="dxa"/>
            </w:tcMar>
            <w:vAlign w:val="center"/>
          </w:tcPr>
          <w:p w14:paraId="6E6F07B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c>
          <w:tcPr>
            <w:tcW w:w="700" w:type="dxa"/>
            <w:tcMar>
              <w:top w:w="15" w:type="dxa"/>
              <w:left w:w="140" w:type="dxa"/>
              <w:bottom w:w="15" w:type="dxa"/>
              <w:right w:w="140" w:type="dxa"/>
            </w:tcMar>
            <w:vAlign w:val="center"/>
          </w:tcPr>
          <w:p w14:paraId="3488912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r>
      <w:tr w:rsidR="004B6886" w14:paraId="5D43880D" w14:textId="77777777" w:rsidTr="003E4F11">
        <w:trPr>
          <w:jc w:val="center"/>
        </w:trPr>
        <w:tc>
          <w:tcPr>
            <w:tcW w:w="2247" w:type="dxa"/>
            <w:tcMar>
              <w:top w:w="15" w:type="dxa"/>
              <w:left w:w="140" w:type="dxa"/>
              <w:bottom w:w="15" w:type="dxa"/>
              <w:right w:w="140" w:type="dxa"/>
            </w:tcMar>
            <w:vAlign w:val="center"/>
          </w:tcPr>
          <w:p w14:paraId="6055383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527" w:type="dxa"/>
            <w:tcMar>
              <w:top w:w="15" w:type="dxa"/>
              <w:left w:w="140" w:type="dxa"/>
              <w:bottom w:w="15" w:type="dxa"/>
              <w:right w:w="140" w:type="dxa"/>
            </w:tcMar>
            <w:vAlign w:val="center"/>
          </w:tcPr>
          <w:p w14:paraId="405AD35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32,167</w:t>
            </w:r>
          </w:p>
        </w:tc>
        <w:tc>
          <w:tcPr>
            <w:tcW w:w="700" w:type="dxa"/>
            <w:tcMar>
              <w:top w:w="15" w:type="dxa"/>
              <w:left w:w="140" w:type="dxa"/>
              <w:bottom w:w="15" w:type="dxa"/>
              <w:right w:w="140" w:type="dxa"/>
            </w:tcMar>
            <w:vAlign w:val="center"/>
          </w:tcPr>
          <w:p w14:paraId="7769F137"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,056</w:t>
            </w:r>
          </w:p>
        </w:tc>
        <w:tc>
          <w:tcPr>
            <w:tcW w:w="700" w:type="dxa"/>
            <w:tcMar>
              <w:top w:w="15" w:type="dxa"/>
              <w:left w:w="140" w:type="dxa"/>
              <w:bottom w:w="15" w:type="dxa"/>
              <w:right w:w="140" w:type="dxa"/>
            </w:tcMar>
            <w:vAlign w:val="center"/>
          </w:tcPr>
          <w:p w14:paraId="3657B18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r>
      <w:tr w:rsidR="004B6886" w14:paraId="31071637" w14:textId="77777777" w:rsidTr="003E4F11">
        <w:trPr>
          <w:jc w:val="center"/>
        </w:trPr>
        <w:tc>
          <w:tcPr>
            <w:tcW w:w="2247" w:type="dxa"/>
            <w:tcMar>
              <w:top w:w="15" w:type="dxa"/>
              <w:left w:w="140" w:type="dxa"/>
              <w:bottom w:w="15" w:type="dxa"/>
              <w:right w:w="140" w:type="dxa"/>
            </w:tcMar>
            <w:vAlign w:val="center"/>
          </w:tcPr>
          <w:p w14:paraId="02C7310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527" w:type="dxa"/>
            <w:tcMar>
              <w:top w:w="15" w:type="dxa"/>
              <w:left w:w="140" w:type="dxa"/>
              <w:bottom w:w="15" w:type="dxa"/>
              <w:right w:w="140" w:type="dxa"/>
            </w:tcMar>
            <w:vAlign w:val="center"/>
          </w:tcPr>
          <w:p w14:paraId="2EB1301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32,113</w:t>
            </w:r>
          </w:p>
        </w:tc>
        <w:tc>
          <w:tcPr>
            <w:tcW w:w="700" w:type="dxa"/>
            <w:tcMar>
              <w:top w:w="15" w:type="dxa"/>
              <w:left w:w="140" w:type="dxa"/>
              <w:bottom w:w="15" w:type="dxa"/>
              <w:right w:w="140" w:type="dxa"/>
            </w:tcMar>
            <w:vAlign w:val="center"/>
          </w:tcPr>
          <w:p w14:paraId="5E8DB11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,057</w:t>
            </w:r>
          </w:p>
        </w:tc>
        <w:tc>
          <w:tcPr>
            <w:tcW w:w="700" w:type="dxa"/>
            <w:tcMar>
              <w:top w:w="15" w:type="dxa"/>
              <w:left w:w="140" w:type="dxa"/>
              <w:bottom w:w="15" w:type="dxa"/>
              <w:right w:w="140" w:type="dxa"/>
            </w:tcMar>
            <w:vAlign w:val="center"/>
          </w:tcPr>
          <w:p w14:paraId="7CCF1FE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tc>
      </w:tr>
    </w:tbl>
    <w:p w14:paraId="77EC1238" w14:textId="77777777" w:rsidR="004B6886" w:rsidRDefault="007733F9">
      <w:pPr>
        <w:spacing w:after="0" w:line="480" w:lineRule="auto"/>
        <w:ind w:hanging="2"/>
        <w:rPr>
          <w:rFonts w:ascii="Times New Roman" w:eastAsia="Times New Roman" w:hAnsi="Times New Roman" w:cs="Times New Roman"/>
          <w:color w:val="00000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3683F12B" w14:textId="77777777" w:rsidR="004B6886" w:rsidRDefault="004B6886">
      <w:pPr>
        <w:spacing w:after="0" w:line="360" w:lineRule="auto"/>
        <w:jc w:val="both"/>
        <w:rPr>
          <w:rFonts w:ascii="Times New Roman" w:eastAsia="Times New Roman" w:hAnsi="Times New Roman" w:cs="Times New Roman"/>
          <w:sz w:val="24"/>
          <w:szCs w:val="24"/>
        </w:rPr>
      </w:pPr>
    </w:p>
    <w:p w14:paraId="7EC7DE27" w14:textId="77777777" w:rsidR="004B6886" w:rsidRDefault="003E4F11">
      <w:pPr>
        <w:spacing w:after="0" w:line="480" w:lineRule="auto"/>
        <w:ind w:left="99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table 4.8</w:t>
      </w:r>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ditemukan</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adanya</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nilai</w:t>
      </w:r>
      <w:proofErr w:type="spellEnd"/>
      <w:r w:rsidR="007733F9">
        <w:rPr>
          <w:rFonts w:ascii="Times New Roman" w:eastAsia="Times New Roman" w:hAnsi="Times New Roman" w:cs="Times New Roman"/>
          <w:sz w:val="24"/>
          <w:szCs w:val="24"/>
        </w:rPr>
        <w:t xml:space="preserve"> yang </w:t>
      </w:r>
      <w:proofErr w:type="spellStart"/>
      <w:r w:rsidR="007733F9">
        <w:rPr>
          <w:rFonts w:ascii="Times New Roman" w:eastAsia="Times New Roman" w:hAnsi="Times New Roman" w:cs="Times New Roman"/>
          <w:sz w:val="24"/>
          <w:szCs w:val="24"/>
        </w:rPr>
        <w:t>lebih</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dari</w:t>
      </w:r>
      <w:proofErr w:type="spellEnd"/>
      <w:r w:rsidR="007733F9">
        <w:rPr>
          <w:rFonts w:ascii="Times New Roman" w:eastAsia="Times New Roman" w:hAnsi="Times New Roman" w:cs="Times New Roman"/>
          <w:sz w:val="24"/>
          <w:szCs w:val="24"/>
        </w:rPr>
        <w:t xml:space="preserve"> 38,93 </w:t>
      </w:r>
      <w:proofErr w:type="spellStart"/>
      <w:r w:rsidR="007733F9">
        <w:rPr>
          <w:rFonts w:ascii="Times New Roman" w:eastAsia="Times New Roman" w:hAnsi="Times New Roman" w:cs="Times New Roman"/>
          <w:sz w:val="24"/>
          <w:szCs w:val="24"/>
        </w:rPr>
        <w:t>yaitu</w:t>
      </w:r>
      <w:proofErr w:type="spellEnd"/>
      <w:r w:rsidR="007733F9">
        <w:rPr>
          <w:rFonts w:ascii="Times New Roman" w:eastAsia="Times New Roman" w:hAnsi="Times New Roman" w:cs="Times New Roman"/>
          <w:sz w:val="24"/>
          <w:szCs w:val="24"/>
        </w:rPr>
        <w:t xml:space="preserve"> data </w:t>
      </w:r>
      <w:proofErr w:type="spellStart"/>
      <w:r w:rsidR="007733F9">
        <w:rPr>
          <w:rFonts w:ascii="Times New Roman" w:eastAsia="Times New Roman" w:hAnsi="Times New Roman" w:cs="Times New Roman"/>
          <w:sz w:val="24"/>
          <w:szCs w:val="24"/>
        </w:rPr>
        <w:t>ke</w:t>
      </w:r>
      <w:proofErr w:type="spellEnd"/>
      <w:r w:rsidR="007733F9">
        <w:rPr>
          <w:rFonts w:ascii="Times New Roman" w:eastAsia="Times New Roman" w:hAnsi="Times New Roman" w:cs="Times New Roman"/>
          <w:sz w:val="24"/>
          <w:szCs w:val="24"/>
        </w:rPr>
        <w:t xml:space="preserve"> 91 dan 102. Data yang </w:t>
      </w:r>
      <w:proofErr w:type="spellStart"/>
      <w:r w:rsidR="007733F9">
        <w:rPr>
          <w:rFonts w:ascii="Times New Roman" w:eastAsia="Times New Roman" w:hAnsi="Times New Roman" w:cs="Times New Roman"/>
          <w:sz w:val="24"/>
          <w:szCs w:val="24"/>
        </w:rPr>
        <w:t>mengandung</w:t>
      </w:r>
      <w:proofErr w:type="spellEnd"/>
      <w:r w:rsidR="007733F9">
        <w:rPr>
          <w:rFonts w:ascii="Times New Roman" w:eastAsia="Times New Roman" w:hAnsi="Times New Roman" w:cs="Times New Roman"/>
          <w:sz w:val="24"/>
          <w:szCs w:val="24"/>
        </w:rPr>
        <w:t xml:space="preserve"> outlier </w:t>
      </w:r>
      <w:proofErr w:type="spellStart"/>
      <w:r w:rsidR="007733F9">
        <w:rPr>
          <w:rFonts w:ascii="Times New Roman" w:eastAsia="Times New Roman" w:hAnsi="Times New Roman" w:cs="Times New Roman"/>
          <w:sz w:val="24"/>
          <w:szCs w:val="24"/>
        </w:rPr>
        <w:t>harus</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dihilangkan</w:t>
      </w:r>
      <w:proofErr w:type="spellEnd"/>
      <w:r w:rsidR="007733F9">
        <w:rPr>
          <w:rFonts w:ascii="Times New Roman" w:eastAsia="Times New Roman" w:hAnsi="Times New Roman" w:cs="Times New Roman"/>
          <w:sz w:val="24"/>
          <w:szCs w:val="24"/>
        </w:rPr>
        <w:t xml:space="preserve"> dan </w:t>
      </w:r>
      <w:proofErr w:type="spellStart"/>
      <w:r w:rsidR="007733F9">
        <w:rPr>
          <w:rFonts w:ascii="Times New Roman" w:eastAsia="Times New Roman" w:hAnsi="Times New Roman" w:cs="Times New Roman"/>
          <w:sz w:val="24"/>
          <w:szCs w:val="24"/>
        </w:rPr>
        <w:t>setelah</w:t>
      </w:r>
      <w:proofErr w:type="spellEnd"/>
      <w:r w:rsidR="007733F9">
        <w:rPr>
          <w:rFonts w:ascii="Times New Roman" w:eastAsia="Times New Roman" w:hAnsi="Times New Roman" w:cs="Times New Roman"/>
          <w:sz w:val="24"/>
          <w:szCs w:val="24"/>
        </w:rPr>
        <w:t xml:space="preserve"> data </w:t>
      </w:r>
      <w:proofErr w:type="spellStart"/>
      <w:r w:rsidR="007733F9">
        <w:rPr>
          <w:rFonts w:ascii="Times New Roman" w:eastAsia="Times New Roman" w:hAnsi="Times New Roman" w:cs="Times New Roman"/>
          <w:sz w:val="24"/>
          <w:szCs w:val="24"/>
        </w:rPr>
        <w:t>tersebut</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dihilangkan</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maka</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dapat</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disimpulkan</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bahwa</w:t>
      </w:r>
      <w:proofErr w:type="spellEnd"/>
      <w:r w:rsidR="007733F9">
        <w:rPr>
          <w:rFonts w:ascii="Times New Roman" w:eastAsia="Times New Roman" w:hAnsi="Times New Roman" w:cs="Times New Roman"/>
          <w:sz w:val="24"/>
          <w:szCs w:val="24"/>
        </w:rPr>
        <w:t xml:space="preserve"> data </w:t>
      </w:r>
      <w:proofErr w:type="spellStart"/>
      <w:r w:rsidR="007733F9">
        <w:rPr>
          <w:rFonts w:ascii="Times New Roman" w:eastAsia="Times New Roman" w:hAnsi="Times New Roman" w:cs="Times New Roman"/>
          <w:sz w:val="24"/>
          <w:szCs w:val="24"/>
        </w:rPr>
        <w:t>tidak</w:t>
      </w:r>
      <w:proofErr w:type="spellEnd"/>
      <w:r w:rsidR="007733F9">
        <w:rPr>
          <w:rFonts w:ascii="Times New Roman" w:eastAsia="Times New Roman" w:hAnsi="Times New Roman" w:cs="Times New Roman"/>
          <w:sz w:val="24"/>
          <w:szCs w:val="24"/>
        </w:rPr>
        <w:t xml:space="preserve"> </w:t>
      </w:r>
      <w:proofErr w:type="spellStart"/>
      <w:r w:rsidR="007733F9">
        <w:rPr>
          <w:rFonts w:ascii="Times New Roman" w:eastAsia="Times New Roman" w:hAnsi="Times New Roman" w:cs="Times New Roman"/>
          <w:sz w:val="24"/>
          <w:szCs w:val="24"/>
        </w:rPr>
        <w:t>ada</w:t>
      </w:r>
      <w:proofErr w:type="spellEnd"/>
      <w:r w:rsidR="007733F9">
        <w:rPr>
          <w:rFonts w:ascii="Times New Roman" w:eastAsia="Times New Roman" w:hAnsi="Times New Roman" w:cs="Times New Roman"/>
          <w:sz w:val="24"/>
          <w:szCs w:val="24"/>
        </w:rPr>
        <w:t xml:space="preserve"> yang outliers.</w:t>
      </w:r>
    </w:p>
    <w:p w14:paraId="54A26EB6" w14:textId="77777777" w:rsidR="004B6886" w:rsidRDefault="007733F9">
      <w:pPr>
        <w:numPr>
          <w:ilvl w:val="0"/>
          <w:numId w:val="34"/>
        </w:numPr>
        <w:pBdr>
          <w:top w:val="nil"/>
          <w:left w:val="nil"/>
          <w:bottom w:val="nil"/>
          <w:right w:val="nil"/>
          <w:between w:val="nil"/>
        </w:pBdr>
        <w:spacing w:after="0" w:line="480" w:lineRule="auto"/>
        <w:ind w:left="993" w:hanging="283"/>
        <w:jc w:val="both"/>
        <w:rPr>
          <w:rFonts w:ascii="Times New Roman" w:eastAsia="Times New Roman" w:hAnsi="Times New Roman" w:cs="Times New Roman"/>
          <w:b/>
          <w:color w:val="000000"/>
          <w:sz w:val="24"/>
          <w:szCs w:val="24"/>
        </w:rPr>
      </w:pPr>
      <w:bookmarkStart w:id="5" w:name="_Hlk41941754"/>
      <w:proofErr w:type="spellStart"/>
      <w:r>
        <w:rPr>
          <w:rFonts w:ascii="Times New Roman" w:eastAsia="Times New Roman" w:hAnsi="Times New Roman" w:cs="Times New Roman"/>
          <w:b/>
          <w:color w:val="000000"/>
          <w:sz w:val="24"/>
          <w:szCs w:val="24"/>
        </w:rPr>
        <w:t>Analisis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Konfirmatori</w:t>
      </w:r>
      <w:proofErr w:type="spellEnd"/>
    </w:p>
    <w:p w14:paraId="767E0F5C" w14:textId="77777777" w:rsidR="004B6886" w:rsidRPr="004146EB" w:rsidRDefault="007733F9">
      <w:pPr>
        <w:pBdr>
          <w:top w:val="nil"/>
          <w:left w:val="nil"/>
          <w:bottom w:val="nil"/>
          <w:right w:val="nil"/>
          <w:between w:val="nil"/>
        </w:pBdr>
        <w:spacing w:after="0" w:line="480" w:lineRule="auto"/>
        <w:ind w:left="709" w:firstLine="42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konfirmatori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yang </w:t>
      </w:r>
      <w:proofErr w:type="spellStart"/>
      <w:proofErr w:type="gramStart"/>
      <w:r>
        <w:rPr>
          <w:rFonts w:ascii="Times New Roman" w:eastAsia="Times New Roman" w:hAnsi="Times New Roman" w:cs="Times New Roman"/>
          <w:color w:val="000000"/>
          <w:sz w:val="24"/>
          <w:szCs w:val="24"/>
        </w:rPr>
        <w:t>dibangun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indikator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konfirmatori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loading factor </w:t>
      </w:r>
      <w:proofErr w:type="spellStart"/>
      <w:r>
        <w:rPr>
          <w:rFonts w:ascii="Times New Roman" w:eastAsia="Times New Roman" w:hAnsi="Times New Roman" w:cs="Times New Roman"/>
          <w:color w:val="000000"/>
          <w:sz w:val="24"/>
          <w:szCs w:val="24"/>
        </w:rPr>
        <w:t>masing-masing</w:t>
      </w:r>
      <w:proofErr w:type="spellEnd"/>
      <w:r>
        <w:rPr>
          <w:rFonts w:ascii="Times New Roman" w:eastAsia="Times New Roman" w:hAnsi="Times New Roman" w:cs="Times New Roman"/>
          <w:color w:val="000000"/>
          <w:sz w:val="24"/>
          <w:szCs w:val="24"/>
        </w:rPr>
        <w:t xml:space="preserve"> indicator. </w:t>
      </w:r>
      <w:r>
        <w:rPr>
          <w:rFonts w:ascii="Times New Roman" w:eastAsia="Times New Roman" w:hAnsi="Times New Roman" w:cs="Times New Roman"/>
          <w:i/>
          <w:color w:val="000000"/>
          <w:sz w:val="24"/>
          <w:szCs w:val="24"/>
        </w:rPr>
        <w:t xml:space="preserve">Loading factor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kuesioner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valid </w:t>
      </w:r>
      <w:proofErr w:type="spellStart"/>
      <w:r>
        <w:rPr>
          <w:rFonts w:ascii="Times New Roman" w:eastAsia="Times New Roman" w:hAnsi="Times New Roman" w:cs="Times New Roman"/>
          <w:color w:val="000000"/>
          <w:sz w:val="24"/>
          <w:szCs w:val="24"/>
        </w:rPr>
        <w:lastRenderedPageBreak/>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pertanyaan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kuesioner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mengungkapkan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kuesioner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Hair et al. (2010) </w:t>
      </w:r>
      <w:proofErr w:type="spellStart"/>
      <w:r>
        <w:rPr>
          <w:rFonts w:ascii="Times New Roman" w:eastAsia="Times New Roman" w:hAnsi="Times New Roman" w:cs="Times New Roman"/>
          <w:color w:val="000000"/>
          <w:sz w:val="24"/>
          <w:szCs w:val="24"/>
        </w:rPr>
        <w:t>angka</w:t>
      </w:r>
      <w:proofErr w:type="spellEnd"/>
      <w:r>
        <w:rPr>
          <w:rFonts w:ascii="Times New Roman" w:eastAsia="Times New Roman" w:hAnsi="Times New Roman" w:cs="Times New Roman"/>
          <w:color w:val="000000"/>
          <w:sz w:val="24"/>
          <w:szCs w:val="24"/>
        </w:rPr>
        <w:t xml:space="preserve"> minimal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loading factor</w:t>
      </w:r>
      <w:sdt>
        <w:sdtPr>
          <w:rPr>
            <w:rFonts w:ascii="Times New Roman" w:hAnsi="Times New Roman" w:cs="Times New Roman"/>
          </w:rPr>
          <w:tag w:val="goog_rdk_8"/>
          <w:id w:val="-1283421113"/>
        </w:sdtPr>
        <w:sdtContent>
          <w:r w:rsidRPr="004146EB">
            <w:rPr>
              <w:rFonts w:ascii="Times New Roman" w:eastAsia="Gungsuh" w:hAnsi="Times New Roman" w:cs="Times New Roman"/>
              <w:color w:val="000000"/>
              <w:sz w:val="24"/>
              <w:szCs w:val="24"/>
            </w:rPr>
            <w:t xml:space="preserve"> </w:t>
          </w:r>
          <w:proofErr w:type="spellStart"/>
          <w:r w:rsidRPr="004146EB">
            <w:rPr>
              <w:rFonts w:ascii="Times New Roman" w:eastAsia="Gungsuh" w:hAnsi="Times New Roman" w:cs="Times New Roman"/>
              <w:color w:val="000000"/>
              <w:sz w:val="24"/>
              <w:szCs w:val="24"/>
            </w:rPr>
            <w:t>adalah</w:t>
          </w:r>
          <w:proofErr w:type="spellEnd"/>
          <w:r w:rsidRPr="004146EB">
            <w:rPr>
              <w:rFonts w:ascii="Times New Roman" w:eastAsia="Gungsuh" w:hAnsi="Times New Roman" w:cs="Times New Roman"/>
              <w:color w:val="000000"/>
              <w:sz w:val="24"/>
              <w:szCs w:val="24"/>
            </w:rPr>
            <w:t xml:space="preserve"> ≥0,5 </w:t>
          </w:r>
          <w:proofErr w:type="spellStart"/>
          <w:r w:rsidRPr="004146EB">
            <w:rPr>
              <w:rFonts w:ascii="Times New Roman" w:eastAsia="Gungsuh" w:hAnsi="Times New Roman" w:cs="Times New Roman"/>
              <w:color w:val="000000"/>
              <w:sz w:val="24"/>
              <w:szCs w:val="24"/>
            </w:rPr>
            <w:t>atau</w:t>
          </w:r>
          <w:proofErr w:type="spellEnd"/>
          <w:r w:rsidRPr="004146EB">
            <w:rPr>
              <w:rFonts w:ascii="Times New Roman" w:eastAsia="Gungsuh" w:hAnsi="Times New Roman" w:cs="Times New Roman"/>
              <w:color w:val="000000"/>
              <w:sz w:val="24"/>
              <w:szCs w:val="24"/>
            </w:rPr>
            <w:t xml:space="preserve"> </w:t>
          </w:r>
          <w:proofErr w:type="spellStart"/>
          <w:r w:rsidRPr="004146EB">
            <w:rPr>
              <w:rFonts w:ascii="Times New Roman" w:eastAsia="Gungsuh" w:hAnsi="Times New Roman" w:cs="Times New Roman"/>
              <w:color w:val="000000"/>
              <w:sz w:val="24"/>
              <w:szCs w:val="24"/>
            </w:rPr>
            <w:t>idealnya</w:t>
          </w:r>
          <w:proofErr w:type="spellEnd"/>
          <w:r w:rsidRPr="004146EB">
            <w:rPr>
              <w:rFonts w:ascii="Times New Roman" w:eastAsia="Gungsuh" w:hAnsi="Times New Roman" w:cs="Times New Roman"/>
              <w:color w:val="000000"/>
              <w:sz w:val="24"/>
              <w:szCs w:val="24"/>
            </w:rPr>
            <w:t xml:space="preserve"> ≥0,7.Apabila </w:t>
          </w:r>
          <w:proofErr w:type="spellStart"/>
          <w:r w:rsidRPr="004146EB">
            <w:rPr>
              <w:rFonts w:ascii="Times New Roman" w:eastAsia="Gungsuh" w:hAnsi="Times New Roman" w:cs="Times New Roman"/>
              <w:color w:val="000000"/>
              <w:sz w:val="24"/>
              <w:szCs w:val="24"/>
            </w:rPr>
            <w:t>terdapat</w:t>
          </w:r>
          <w:proofErr w:type="spellEnd"/>
          <w:r w:rsidRPr="004146EB">
            <w:rPr>
              <w:rFonts w:ascii="Times New Roman" w:eastAsia="Gungsuh" w:hAnsi="Times New Roman" w:cs="Times New Roman"/>
              <w:color w:val="000000"/>
              <w:sz w:val="24"/>
              <w:szCs w:val="24"/>
            </w:rPr>
            <w:t xml:space="preserve"> </w:t>
          </w:r>
          <w:proofErr w:type="spellStart"/>
          <w:r w:rsidRPr="004146EB">
            <w:rPr>
              <w:rFonts w:ascii="Times New Roman" w:eastAsia="Gungsuh" w:hAnsi="Times New Roman" w:cs="Times New Roman"/>
              <w:color w:val="000000"/>
              <w:sz w:val="24"/>
              <w:szCs w:val="24"/>
            </w:rPr>
            <w:t>nilai</w:t>
          </w:r>
          <w:proofErr w:type="spellEnd"/>
          <w:r w:rsidRPr="004146EB">
            <w:rPr>
              <w:rFonts w:ascii="Times New Roman" w:eastAsia="Gungsuh" w:hAnsi="Times New Roman" w:cs="Times New Roman"/>
              <w:color w:val="000000"/>
              <w:sz w:val="24"/>
              <w:szCs w:val="24"/>
            </w:rPr>
            <w:t xml:space="preserve"> yang </w:t>
          </w:r>
          <w:proofErr w:type="spellStart"/>
          <w:r w:rsidRPr="004146EB">
            <w:rPr>
              <w:rFonts w:ascii="Times New Roman" w:eastAsia="Gungsuh" w:hAnsi="Times New Roman" w:cs="Times New Roman"/>
              <w:color w:val="000000"/>
              <w:sz w:val="24"/>
              <w:szCs w:val="24"/>
            </w:rPr>
            <w:t>masih</w:t>
          </w:r>
          <w:proofErr w:type="spellEnd"/>
          <w:r w:rsidRPr="004146EB">
            <w:rPr>
              <w:rFonts w:ascii="Times New Roman" w:eastAsia="Gungsuh" w:hAnsi="Times New Roman" w:cs="Times New Roman"/>
              <w:color w:val="000000"/>
              <w:sz w:val="24"/>
              <w:szCs w:val="24"/>
            </w:rPr>
            <w:t xml:space="preserve"> </w:t>
          </w:r>
          <w:proofErr w:type="spellStart"/>
          <w:r w:rsidRPr="004146EB">
            <w:rPr>
              <w:rFonts w:ascii="Times New Roman" w:eastAsia="Gungsuh" w:hAnsi="Times New Roman" w:cs="Times New Roman"/>
              <w:color w:val="000000"/>
              <w:sz w:val="24"/>
              <w:szCs w:val="24"/>
            </w:rPr>
            <w:t>dibawah</w:t>
          </w:r>
          <w:proofErr w:type="spellEnd"/>
          <w:r w:rsidRPr="004146EB">
            <w:rPr>
              <w:rFonts w:ascii="Times New Roman" w:eastAsia="Gungsuh" w:hAnsi="Times New Roman" w:cs="Times New Roman"/>
              <w:color w:val="000000"/>
              <w:sz w:val="24"/>
              <w:szCs w:val="24"/>
            </w:rPr>
            <w:t xml:space="preserve"> 0,5 </w:t>
          </w:r>
          <w:proofErr w:type="spellStart"/>
          <w:r w:rsidRPr="004146EB">
            <w:rPr>
              <w:rFonts w:ascii="Times New Roman" w:eastAsia="Gungsuh" w:hAnsi="Times New Roman" w:cs="Times New Roman"/>
              <w:color w:val="000000"/>
              <w:sz w:val="24"/>
              <w:szCs w:val="24"/>
            </w:rPr>
            <w:t>maka</w:t>
          </w:r>
          <w:proofErr w:type="spellEnd"/>
          <w:r w:rsidRPr="004146EB">
            <w:rPr>
              <w:rFonts w:ascii="Times New Roman" w:eastAsia="Gungsuh" w:hAnsi="Times New Roman" w:cs="Times New Roman"/>
              <w:color w:val="000000"/>
              <w:sz w:val="24"/>
              <w:szCs w:val="24"/>
            </w:rPr>
            <w:t xml:space="preserve"> </w:t>
          </w:r>
          <w:proofErr w:type="spellStart"/>
          <w:r w:rsidRPr="004146EB">
            <w:rPr>
              <w:rFonts w:ascii="Times New Roman" w:eastAsia="Gungsuh" w:hAnsi="Times New Roman" w:cs="Times New Roman"/>
              <w:color w:val="000000"/>
              <w:sz w:val="24"/>
              <w:szCs w:val="24"/>
            </w:rPr>
            <w:t>akan</w:t>
          </w:r>
          <w:proofErr w:type="spellEnd"/>
          <w:r w:rsidRPr="004146EB">
            <w:rPr>
              <w:rFonts w:ascii="Times New Roman" w:eastAsia="Gungsuh" w:hAnsi="Times New Roman" w:cs="Times New Roman"/>
              <w:color w:val="000000"/>
              <w:sz w:val="24"/>
              <w:szCs w:val="24"/>
            </w:rPr>
            <w:t xml:space="preserve"> </w:t>
          </w:r>
        </w:sdtContent>
      </w:sdt>
      <w:proofErr w:type="spellStart"/>
      <w:r w:rsidRPr="004146EB">
        <w:rPr>
          <w:rFonts w:ascii="Times New Roman" w:eastAsia="Times New Roman" w:hAnsi="Times New Roman" w:cs="Times New Roman"/>
          <w:sz w:val="24"/>
          <w:szCs w:val="24"/>
        </w:rPr>
        <w:t>dikeluarkan</w:t>
      </w:r>
      <w:proofErr w:type="spellEnd"/>
      <w:r w:rsidRPr="004146EB">
        <w:rPr>
          <w:rFonts w:ascii="Times New Roman" w:eastAsia="Times New Roman" w:hAnsi="Times New Roman" w:cs="Times New Roman"/>
          <w:color w:val="000000"/>
          <w:sz w:val="24"/>
          <w:szCs w:val="24"/>
        </w:rPr>
        <w:t xml:space="preserve"> </w:t>
      </w:r>
      <w:proofErr w:type="spellStart"/>
      <w:r w:rsidRPr="004146EB">
        <w:rPr>
          <w:rFonts w:ascii="Times New Roman" w:eastAsia="Times New Roman" w:hAnsi="Times New Roman" w:cs="Times New Roman"/>
          <w:color w:val="000000"/>
          <w:sz w:val="24"/>
          <w:szCs w:val="24"/>
        </w:rPr>
        <w:t>dari</w:t>
      </w:r>
      <w:proofErr w:type="spellEnd"/>
      <w:r w:rsidRPr="004146EB">
        <w:rPr>
          <w:rFonts w:ascii="Times New Roman" w:eastAsia="Times New Roman" w:hAnsi="Times New Roman" w:cs="Times New Roman"/>
          <w:color w:val="000000"/>
          <w:sz w:val="24"/>
          <w:szCs w:val="24"/>
        </w:rPr>
        <w:t xml:space="preserve"> </w:t>
      </w:r>
      <w:proofErr w:type="spellStart"/>
      <w:r w:rsidRPr="004146EB">
        <w:rPr>
          <w:rFonts w:ascii="Times New Roman" w:eastAsia="Times New Roman" w:hAnsi="Times New Roman" w:cs="Times New Roman"/>
          <w:color w:val="000000"/>
          <w:sz w:val="24"/>
          <w:szCs w:val="24"/>
        </w:rPr>
        <w:t>analisis</w:t>
      </w:r>
      <w:proofErr w:type="spellEnd"/>
      <w:r w:rsidRPr="004146EB">
        <w:rPr>
          <w:rFonts w:ascii="Times New Roman" w:eastAsia="Times New Roman" w:hAnsi="Times New Roman" w:cs="Times New Roman"/>
          <w:color w:val="000000"/>
          <w:sz w:val="24"/>
          <w:szCs w:val="24"/>
        </w:rPr>
        <w:t xml:space="preserve">. </w:t>
      </w:r>
    </w:p>
    <w:p w14:paraId="5D20350E" w14:textId="77777777" w:rsidR="004B6886" w:rsidRDefault="007733F9">
      <w:pPr>
        <w:pBdr>
          <w:top w:val="nil"/>
          <w:left w:val="nil"/>
          <w:bottom w:val="nil"/>
          <w:right w:val="nil"/>
          <w:between w:val="nil"/>
        </w:pBdr>
        <w:spacing w:after="0" w:line="480" w:lineRule="auto"/>
        <w:ind w:left="709" w:firstLine="42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kesesuaian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konfirmatori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Goodness of Fit Index</w:t>
      </w:r>
      <w:r>
        <w:rPr>
          <w:rFonts w:ascii="Times New Roman" w:eastAsia="Times New Roman" w:hAnsi="Times New Roman" w:cs="Times New Roman"/>
          <w:color w:val="000000"/>
          <w:sz w:val="24"/>
          <w:szCs w:val="24"/>
        </w:rPr>
        <w:t xml:space="preserve">. Hair et al. (2010) </w:t>
      </w:r>
      <w:proofErr w:type="spellStart"/>
      <w:r>
        <w:rPr>
          <w:rFonts w:ascii="Times New Roman" w:eastAsia="Times New Roman" w:hAnsi="Times New Roman" w:cs="Times New Roman"/>
          <w:color w:val="000000"/>
          <w:sz w:val="24"/>
          <w:szCs w:val="24"/>
        </w:rPr>
        <w:t>membagi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GOFI (</w:t>
      </w:r>
      <w:r>
        <w:rPr>
          <w:rFonts w:ascii="Times New Roman" w:eastAsia="Times New Roman" w:hAnsi="Times New Roman" w:cs="Times New Roman"/>
          <w:i/>
          <w:color w:val="000000"/>
          <w:sz w:val="24"/>
          <w:szCs w:val="24"/>
        </w:rPr>
        <w:t>Goodness of Fit Index</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absolute</w:t>
      </w:r>
      <w:proofErr w:type="gramEnd"/>
      <w:r>
        <w:rPr>
          <w:rFonts w:ascii="Times New Roman" w:eastAsia="Times New Roman" w:hAnsi="Times New Roman" w:cs="Times New Roman"/>
          <w:i/>
          <w:color w:val="000000"/>
          <w:sz w:val="24"/>
          <w:szCs w:val="24"/>
        </w:rPr>
        <w:t xml:space="preserve"> fit indices, incremental fit indices </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 xml:space="preserve">parsimony fit indices. </w:t>
      </w:r>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GOFI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keseluruhan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25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SEM-Amos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mengharuskan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terpenuhi</w:t>
      </w:r>
      <w:proofErr w:type="spellEnd"/>
      <w:r>
        <w:rPr>
          <w:rFonts w:ascii="Times New Roman" w:eastAsia="Times New Roman" w:hAnsi="Times New Roman" w:cs="Times New Roman"/>
          <w:color w:val="000000"/>
          <w:sz w:val="24"/>
          <w:szCs w:val="24"/>
        </w:rPr>
        <w:t xml:space="preserve">, 4 – 5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mewakili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GOFI. </w:t>
      </w:r>
    </w:p>
    <w:p w14:paraId="37A04502" w14:textId="77777777" w:rsidR="004B6886" w:rsidRDefault="007733F9" w:rsidP="00EA36A7">
      <w:pPr>
        <w:pBdr>
          <w:top w:val="nil"/>
          <w:left w:val="nil"/>
          <w:bottom w:val="nil"/>
          <w:right w:val="nil"/>
          <w:between w:val="nil"/>
        </w:pBdr>
        <w:spacing w:after="0" w:line="480" w:lineRule="auto"/>
        <w:ind w:left="709" w:firstLine="42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diambil</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masing-masing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GOFI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CMINDF dan RMSEA </w:t>
      </w:r>
      <w:proofErr w:type="spellStart"/>
      <w:r>
        <w:rPr>
          <w:rFonts w:ascii="Times New Roman" w:eastAsia="Times New Roman" w:hAnsi="Times New Roman" w:cs="Times New Roman"/>
          <w:color w:val="000000"/>
          <w:sz w:val="24"/>
          <w:szCs w:val="24"/>
        </w:rPr>
        <w:t>mewakili</w:t>
      </w:r>
      <w:proofErr w:type="spellEnd"/>
      <w:r>
        <w:rPr>
          <w:rFonts w:ascii="Times New Roman" w:eastAsia="Times New Roman" w:hAnsi="Times New Roman" w:cs="Times New Roman"/>
          <w:i/>
          <w:color w:val="000000"/>
          <w:sz w:val="24"/>
          <w:szCs w:val="24"/>
        </w:rPr>
        <w:t xml:space="preserve"> absolute fit indices</w:t>
      </w:r>
      <w:r>
        <w:rPr>
          <w:rFonts w:ascii="Times New Roman" w:eastAsia="Times New Roman" w:hAnsi="Times New Roman" w:cs="Times New Roman"/>
          <w:color w:val="000000"/>
          <w:sz w:val="24"/>
          <w:szCs w:val="24"/>
        </w:rPr>
        <w:t xml:space="preserve">, CFI dan TLI </w:t>
      </w:r>
      <w:proofErr w:type="spellStart"/>
      <w:r>
        <w:rPr>
          <w:rFonts w:ascii="Times New Roman" w:eastAsia="Times New Roman" w:hAnsi="Times New Roman" w:cs="Times New Roman"/>
          <w:color w:val="000000"/>
          <w:sz w:val="24"/>
          <w:szCs w:val="24"/>
        </w:rPr>
        <w:t>mewakili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incremental fit indices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PGFI dan PNFI </w:t>
      </w:r>
      <w:proofErr w:type="spellStart"/>
      <w:r>
        <w:rPr>
          <w:rFonts w:ascii="Times New Roman" w:eastAsia="Times New Roman" w:hAnsi="Times New Roman" w:cs="Times New Roman"/>
          <w:color w:val="000000"/>
          <w:sz w:val="24"/>
          <w:szCs w:val="24"/>
        </w:rPr>
        <w:t>mewakili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parsimony fit indices.</w:t>
      </w:r>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konfirmatori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bookmarkEnd w:id="5"/>
    <w:p w14:paraId="1A843F49" w14:textId="77777777" w:rsidR="004271EB" w:rsidRDefault="004271EB" w:rsidP="004271EB">
      <w:pPr>
        <w:spacing w:line="360" w:lineRule="auto"/>
        <w:jc w:val="center"/>
        <w:rPr>
          <w:rFonts w:ascii="Times New Roman" w:eastAsia="Times New Roman" w:hAnsi="Times New Roman" w:cs="Times New Roman"/>
          <w:color w:val="000000"/>
          <w:sz w:val="24"/>
          <w:szCs w:val="24"/>
        </w:rPr>
      </w:pPr>
      <w:r>
        <w:rPr>
          <w:noProof/>
          <w:lang w:val="id-ID"/>
        </w:rPr>
        <w:lastRenderedPageBreak/>
        <w:drawing>
          <wp:inline distT="0" distB="0" distL="0" distR="0" wp14:anchorId="6392F865" wp14:editId="18502578">
            <wp:extent cx="5492755" cy="388600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97981" cy="3889704"/>
                    </a:xfrm>
                    <a:prstGeom prst="rect">
                      <a:avLst/>
                    </a:prstGeom>
                  </pic:spPr>
                </pic:pic>
              </a:graphicData>
            </a:graphic>
          </wp:inline>
        </w:drawing>
      </w:r>
      <w:r w:rsidR="007733F9">
        <w:rPr>
          <w:rFonts w:ascii="Times New Roman" w:eastAsia="Times New Roman" w:hAnsi="Times New Roman" w:cs="Times New Roman"/>
          <w:color w:val="000000"/>
          <w:sz w:val="24"/>
          <w:szCs w:val="24"/>
        </w:rPr>
        <w:t>Gambar 4.2. Hasil Confirmatory Analysis</w:t>
      </w:r>
    </w:p>
    <w:p w14:paraId="5E7C9A07" w14:textId="77777777" w:rsidR="004B6886" w:rsidRPr="00DD1C31" w:rsidRDefault="007733F9" w:rsidP="004271EB">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proofErr w:type="spellStart"/>
      <w:r w:rsidRPr="00DD1C31">
        <w:rPr>
          <w:rFonts w:ascii="Times New Roman" w:eastAsia="Times New Roman" w:hAnsi="Times New Roman" w:cs="Times New Roman"/>
          <w:color w:val="000000"/>
          <w:sz w:val="24"/>
          <w:szCs w:val="24"/>
        </w:rPr>
        <w:t>Sumber</w:t>
      </w:r>
      <w:proofErr w:type="spellEnd"/>
      <w:r w:rsidRPr="00DD1C31">
        <w:rPr>
          <w:rFonts w:ascii="Times New Roman" w:eastAsia="Times New Roman" w:hAnsi="Times New Roman" w:cs="Times New Roman"/>
          <w:color w:val="000000"/>
          <w:sz w:val="24"/>
          <w:szCs w:val="24"/>
        </w:rPr>
        <w:t xml:space="preserve">: Data Primer </w:t>
      </w:r>
      <w:proofErr w:type="spellStart"/>
      <w:r w:rsidRPr="00DD1C31">
        <w:rPr>
          <w:rFonts w:ascii="Times New Roman" w:eastAsia="Times New Roman" w:hAnsi="Times New Roman" w:cs="Times New Roman"/>
          <w:color w:val="000000"/>
          <w:sz w:val="24"/>
          <w:szCs w:val="24"/>
        </w:rPr>
        <w:t>diolah</w:t>
      </w:r>
      <w:proofErr w:type="spellEnd"/>
      <w:r w:rsidRPr="00DD1C31">
        <w:rPr>
          <w:rFonts w:ascii="Times New Roman" w:eastAsia="Times New Roman" w:hAnsi="Times New Roman" w:cs="Times New Roman"/>
          <w:color w:val="000000"/>
          <w:sz w:val="24"/>
          <w:szCs w:val="24"/>
        </w:rPr>
        <w:t xml:space="preserve"> (2020)</w:t>
      </w:r>
    </w:p>
    <w:p w14:paraId="6D2DD575" w14:textId="77777777" w:rsidR="004B6886" w:rsidRDefault="004B6886">
      <w:pPr>
        <w:spacing w:line="360" w:lineRule="auto"/>
        <w:jc w:val="both"/>
        <w:rPr>
          <w:rFonts w:ascii="Times New Roman" w:eastAsia="Times New Roman" w:hAnsi="Times New Roman" w:cs="Times New Roman"/>
          <w:color w:val="000000"/>
          <w:sz w:val="24"/>
          <w:szCs w:val="24"/>
          <w:lang w:val="id-ID"/>
        </w:rPr>
      </w:pPr>
    </w:p>
    <w:p w14:paraId="1262DE52"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75F7AA28"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3947AD7A"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0DD6FF5C"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0C0F1E54"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3B0B2EF1"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3714B6C2"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30B3F6D6"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031138BA"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46B9E7E6" w14:textId="77777777" w:rsidR="00AB4E8E" w:rsidRDefault="00AB4E8E">
      <w:pPr>
        <w:spacing w:line="360" w:lineRule="auto"/>
        <w:jc w:val="both"/>
        <w:rPr>
          <w:rFonts w:ascii="Times New Roman" w:eastAsia="Times New Roman" w:hAnsi="Times New Roman" w:cs="Times New Roman"/>
          <w:color w:val="000000"/>
          <w:sz w:val="24"/>
          <w:szCs w:val="24"/>
          <w:lang w:val="id-ID"/>
        </w:rPr>
      </w:pPr>
    </w:p>
    <w:p w14:paraId="65024277" w14:textId="77777777" w:rsidR="00AB4E8E" w:rsidRPr="00AB4E8E" w:rsidRDefault="00AB4E8E">
      <w:pPr>
        <w:spacing w:line="360" w:lineRule="auto"/>
        <w:jc w:val="both"/>
        <w:rPr>
          <w:rFonts w:ascii="Times New Roman" w:eastAsia="Times New Roman" w:hAnsi="Times New Roman" w:cs="Times New Roman"/>
          <w:color w:val="000000"/>
          <w:sz w:val="24"/>
          <w:szCs w:val="24"/>
          <w:lang w:val="id-ID"/>
        </w:rPr>
      </w:pPr>
    </w:p>
    <w:p w14:paraId="22BCACE5" w14:textId="77777777" w:rsidR="004B6886" w:rsidRDefault="007733F9">
      <w:pPr>
        <w:spacing w:line="36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loading factor </w:t>
      </w:r>
      <w:proofErr w:type="spellStart"/>
      <w:r>
        <w:rPr>
          <w:rFonts w:ascii="Times New Roman" w:eastAsia="Times New Roman" w:hAnsi="Times New Roman" w:cs="Times New Roman"/>
          <w:color w:val="000000"/>
          <w:sz w:val="24"/>
          <w:szCs w:val="24"/>
        </w:rPr>
        <w:t>sebagaimana</w:t>
      </w:r>
      <w:proofErr w:type="spellEnd"/>
      <w:r w:rsidR="00DD1C31">
        <w:rPr>
          <w:rFonts w:ascii="Times New Roman" w:eastAsia="Times New Roman" w:hAnsi="Times New Roman" w:cs="Times New Roman"/>
          <w:color w:val="000000"/>
          <w:sz w:val="24"/>
          <w:szCs w:val="24"/>
        </w:rPr>
        <w:t xml:space="preserve"> pada</w:t>
      </w:r>
      <w:r>
        <w:rPr>
          <w:rFonts w:ascii="Times New Roman" w:eastAsia="Times New Roman" w:hAnsi="Times New Roman" w:cs="Times New Roman"/>
          <w:color w:val="000000"/>
          <w:sz w:val="24"/>
          <w:szCs w:val="24"/>
        </w:rPr>
        <w:t xml:space="preserve">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4.9:</w:t>
      </w:r>
    </w:p>
    <w:p w14:paraId="3B41829E" w14:textId="77777777" w:rsidR="004B6886" w:rsidRDefault="00F03B77">
      <w:pPr>
        <w:spacing w:after="0" w:line="360" w:lineRule="auto"/>
        <w:ind w:left="720" w:hanging="72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r w:rsidR="007733F9">
        <w:rPr>
          <w:rFonts w:ascii="Times New Roman" w:eastAsia="Times New Roman" w:hAnsi="Times New Roman" w:cs="Times New Roman"/>
          <w:color w:val="000000"/>
          <w:sz w:val="24"/>
          <w:szCs w:val="24"/>
        </w:rPr>
        <w:t>4.9</w:t>
      </w:r>
    </w:p>
    <w:p w14:paraId="5B3CAE6E" w14:textId="77777777" w:rsidR="004B6886" w:rsidRDefault="007733F9">
      <w:pPr>
        <w:spacing w:after="0" w:line="36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Loading Factor</w:t>
      </w:r>
    </w:p>
    <w:tbl>
      <w:tblPr>
        <w:tblStyle w:val="af6"/>
        <w:tblW w:w="281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81"/>
        <w:gridCol w:w="490"/>
        <w:gridCol w:w="627"/>
        <w:gridCol w:w="1120"/>
      </w:tblGrid>
      <w:tr w:rsidR="004B6886" w14:paraId="4AB60CF6" w14:textId="77777777">
        <w:trPr>
          <w:jc w:val="center"/>
        </w:trPr>
        <w:tc>
          <w:tcPr>
            <w:tcW w:w="581" w:type="dxa"/>
            <w:tcBorders>
              <w:bottom w:val="single" w:sz="6" w:space="0" w:color="000000"/>
            </w:tcBorders>
            <w:tcMar>
              <w:top w:w="15" w:type="dxa"/>
              <w:left w:w="140" w:type="dxa"/>
              <w:bottom w:w="15" w:type="dxa"/>
              <w:right w:w="140" w:type="dxa"/>
            </w:tcMar>
            <w:vAlign w:val="center"/>
          </w:tcPr>
          <w:p w14:paraId="41FC934B" w14:textId="77777777" w:rsidR="004B6886" w:rsidRDefault="004B6886">
            <w:pPr>
              <w:spacing w:after="0" w:line="240" w:lineRule="auto"/>
              <w:rPr>
                <w:rFonts w:ascii="Times New Roman" w:eastAsia="Times New Roman" w:hAnsi="Times New Roman" w:cs="Times New Roman"/>
                <w:sz w:val="20"/>
                <w:szCs w:val="20"/>
              </w:rPr>
            </w:pPr>
          </w:p>
        </w:tc>
        <w:tc>
          <w:tcPr>
            <w:tcW w:w="490" w:type="dxa"/>
            <w:tcBorders>
              <w:bottom w:val="single" w:sz="6" w:space="0" w:color="000000"/>
            </w:tcBorders>
            <w:tcMar>
              <w:top w:w="15" w:type="dxa"/>
              <w:left w:w="140" w:type="dxa"/>
              <w:bottom w:w="15" w:type="dxa"/>
              <w:right w:w="140" w:type="dxa"/>
            </w:tcMar>
            <w:vAlign w:val="center"/>
          </w:tcPr>
          <w:p w14:paraId="11AB7C37" w14:textId="77777777" w:rsidR="004B6886" w:rsidRDefault="004B6886">
            <w:pPr>
              <w:spacing w:after="0" w:line="240" w:lineRule="auto"/>
              <w:jc w:val="right"/>
              <w:rPr>
                <w:rFonts w:ascii="Times New Roman" w:eastAsia="Times New Roman" w:hAnsi="Times New Roman" w:cs="Times New Roman"/>
                <w:sz w:val="20"/>
                <w:szCs w:val="20"/>
              </w:rPr>
            </w:pPr>
          </w:p>
        </w:tc>
        <w:tc>
          <w:tcPr>
            <w:tcW w:w="627" w:type="dxa"/>
            <w:tcBorders>
              <w:bottom w:val="single" w:sz="6" w:space="0" w:color="000000"/>
              <w:right w:val="single" w:sz="6" w:space="0" w:color="000000"/>
            </w:tcBorders>
            <w:tcMar>
              <w:top w:w="15" w:type="dxa"/>
              <w:left w:w="140" w:type="dxa"/>
              <w:bottom w:w="15" w:type="dxa"/>
              <w:right w:w="140" w:type="dxa"/>
            </w:tcMar>
            <w:vAlign w:val="center"/>
          </w:tcPr>
          <w:p w14:paraId="7AC906E5" w14:textId="77777777" w:rsidR="004B6886" w:rsidRDefault="004B6886">
            <w:pPr>
              <w:spacing w:after="0" w:line="240" w:lineRule="auto"/>
              <w:jc w:val="right"/>
              <w:rPr>
                <w:rFonts w:ascii="Times New Roman" w:eastAsia="Times New Roman" w:hAnsi="Times New Roman" w:cs="Times New Roman"/>
                <w:sz w:val="20"/>
                <w:szCs w:val="20"/>
              </w:rPr>
            </w:pPr>
          </w:p>
        </w:tc>
        <w:tc>
          <w:tcPr>
            <w:tcW w:w="1120" w:type="dxa"/>
            <w:tcBorders>
              <w:bottom w:val="single" w:sz="6" w:space="0" w:color="000000"/>
            </w:tcBorders>
            <w:tcMar>
              <w:top w:w="15" w:type="dxa"/>
              <w:left w:w="140" w:type="dxa"/>
              <w:bottom w:w="15" w:type="dxa"/>
              <w:right w:w="140" w:type="dxa"/>
            </w:tcMar>
            <w:vAlign w:val="center"/>
          </w:tcPr>
          <w:p w14:paraId="0D1A72E2"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Estimate</w:t>
            </w:r>
          </w:p>
        </w:tc>
      </w:tr>
      <w:tr w:rsidR="004B6886" w14:paraId="5BDB2F50" w14:textId="77777777">
        <w:trPr>
          <w:jc w:val="center"/>
        </w:trPr>
        <w:tc>
          <w:tcPr>
            <w:tcW w:w="581" w:type="dxa"/>
            <w:tcMar>
              <w:top w:w="15" w:type="dxa"/>
              <w:left w:w="57" w:type="dxa"/>
              <w:bottom w:w="15" w:type="dxa"/>
              <w:right w:w="57" w:type="dxa"/>
            </w:tcMar>
            <w:vAlign w:val="center"/>
          </w:tcPr>
          <w:p w14:paraId="451C106F"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SIP7</w:t>
            </w:r>
          </w:p>
        </w:tc>
        <w:tc>
          <w:tcPr>
            <w:tcW w:w="490" w:type="dxa"/>
            <w:tcMar>
              <w:top w:w="15" w:type="dxa"/>
              <w:left w:w="57" w:type="dxa"/>
              <w:bottom w:w="15" w:type="dxa"/>
              <w:right w:w="57" w:type="dxa"/>
            </w:tcMar>
            <w:vAlign w:val="center"/>
          </w:tcPr>
          <w:p w14:paraId="60AF4EB6"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406B7488"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w:t>
            </w:r>
          </w:p>
        </w:tc>
        <w:tc>
          <w:tcPr>
            <w:tcW w:w="1120" w:type="dxa"/>
            <w:tcMar>
              <w:top w:w="15" w:type="dxa"/>
              <w:left w:w="140" w:type="dxa"/>
              <w:bottom w:w="15" w:type="dxa"/>
              <w:right w:w="140" w:type="dxa"/>
            </w:tcMar>
            <w:vAlign w:val="center"/>
          </w:tcPr>
          <w:p w14:paraId="75626C21"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,786</w:t>
            </w:r>
          </w:p>
        </w:tc>
      </w:tr>
      <w:tr w:rsidR="004B6886" w14:paraId="0231C701" w14:textId="77777777">
        <w:trPr>
          <w:jc w:val="center"/>
        </w:trPr>
        <w:tc>
          <w:tcPr>
            <w:tcW w:w="581" w:type="dxa"/>
            <w:tcMar>
              <w:top w:w="15" w:type="dxa"/>
              <w:left w:w="57" w:type="dxa"/>
              <w:bottom w:w="15" w:type="dxa"/>
              <w:right w:w="57" w:type="dxa"/>
            </w:tcMar>
            <w:vAlign w:val="center"/>
          </w:tcPr>
          <w:p w14:paraId="02B2FDB0"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SIP6</w:t>
            </w:r>
          </w:p>
        </w:tc>
        <w:tc>
          <w:tcPr>
            <w:tcW w:w="490" w:type="dxa"/>
            <w:tcMar>
              <w:top w:w="15" w:type="dxa"/>
              <w:left w:w="57" w:type="dxa"/>
              <w:bottom w:w="15" w:type="dxa"/>
              <w:right w:w="57" w:type="dxa"/>
            </w:tcMar>
            <w:vAlign w:val="center"/>
          </w:tcPr>
          <w:p w14:paraId="27BAF273"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49F3F162"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w:t>
            </w:r>
          </w:p>
        </w:tc>
        <w:tc>
          <w:tcPr>
            <w:tcW w:w="1120" w:type="dxa"/>
            <w:tcMar>
              <w:top w:w="15" w:type="dxa"/>
              <w:left w:w="140" w:type="dxa"/>
              <w:bottom w:w="15" w:type="dxa"/>
              <w:right w:w="140" w:type="dxa"/>
            </w:tcMar>
            <w:vAlign w:val="center"/>
          </w:tcPr>
          <w:p w14:paraId="2E8011A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r>
      <w:tr w:rsidR="004B6886" w14:paraId="7686FBD3" w14:textId="77777777">
        <w:trPr>
          <w:jc w:val="center"/>
        </w:trPr>
        <w:tc>
          <w:tcPr>
            <w:tcW w:w="581" w:type="dxa"/>
            <w:tcMar>
              <w:top w:w="15" w:type="dxa"/>
              <w:left w:w="57" w:type="dxa"/>
              <w:bottom w:w="15" w:type="dxa"/>
              <w:right w:w="57" w:type="dxa"/>
            </w:tcMar>
            <w:vAlign w:val="center"/>
          </w:tcPr>
          <w:p w14:paraId="4AAC1F98"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SIP5</w:t>
            </w:r>
          </w:p>
        </w:tc>
        <w:tc>
          <w:tcPr>
            <w:tcW w:w="490" w:type="dxa"/>
            <w:tcMar>
              <w:top w:w="15" w:type="dxa"/>
              <w:left w:w="57" w:type="dxa"/>
              <w:bottom w:w="15" w:type="dxa"/>
              <w:right w:w="57" w:type="dxa"/>
            </w:tcMar>
            <w:vAlign w:val="center"/>
          </w:tcPr>
          <w:p w14:paraId="4844E6D5"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16585758"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w:t>
            </w:r>
          </w:p>
        </w:tc>
        <w:tc>
          <w:tcPr>
            <w:tcW w:w="1120" w:type="dxa"/>
            <w:tcMar>
              <w:top w:w="15" w:type="dxa"/>
              <w:left w:w="140" w:type="dxa"/>
              <w:bottom w:w="15" w:type="dxa"/>
              <w:right w:w="140" w:type="dxa"/>
            </w:tcMar>
            <w:vAlign w:val="center"/>
          </w:tcPr>
          <w:p w14:paraId="561B75E7"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p>
        </w:tc>
      </w:tr>
      <w:tr w:rsidR="004B6886" w14:paraId="2887BFFA" w14:textId="77777777">
        <w:trPr>
          <w:jc w:val="center"/>
        </w:trPr>
        <w:tc>
          <w:tcPr>
            <w:tcW w:w="581" w:type="dxa"/>
            <w:tcMar>
              <w:top w:w="15" w:type="dxa"/>
              <w:left w:w="57" w:type="dxa"/>
              <w:bottom w:w="15" w:type="dxa"/>
              <w:right w:w="57" w:type="dxa"/>
            </w:tcMar>
            <w:vAlign w:val="center"/>
          </w:tcPr>
          <w:p w14:paraId="3377D6D9"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SIP4</w:t>
            </w:r>
          </w:p>
        </w:tc>
        <w:tc>
          <w:tcPr>
            <w:tcW w:w="490" w:type="dxa"/>
            <w:tcMar>
              <w:top w:w="15" w:type="dxa"/>
              <w:left w:w="57" w:type="dxa"/>
              <w:bottom w:w="15" w:type="dxa"/>
              <w:right w:w="57" w:type="dxa"/>
            </w:tcMar>
            <w:vAlign w:val="center"/>
          </w:tcPr>
          <w:p w14:paraId="177A0CCA"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40495F93"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w:t>
            </w:r>
          </w:p>
        </w:tc>
        <w:tc>
          <w:tcPr>
            <w:tcW w:w="1120" w:type="dxa"/>
            <w:tcMar>
              <w:top w:w="15" w:type="dxa"/>
              <w:left w:w="140" w:type="dxa"/>
              <w:bottom w:w="15" w:type="dxa"/>
              <w:right w:w="140" w:type="dxa"/>
            </w:tcMar>
            <w:vAlign w:val="center"/>
          </w:tcPr>
          <w:p w14:paraId="59E45B1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,849</w:t>
            </w:r>
          </w:p>
        </w:tc>
      </w:tr>
      <w:tr w:rsidR="004B6886" w14:paraId="3575531C" w14:textId="77777777">
        <w:trPr>
          <w:jc w:val="center"/>
        </w:trPr>
        <w:tc>
          <w:tcPr>
            <w:tcW w:w="581" w:type="dxa"/>
            <w:tcMar>
              <w:top w:w="15" w:type="dxa"/>
              <w:left w:w="57" w:type="dxa"/>
              <w:bottom w:w="15" w:type="dxa"/>
              <w:right w:w="57" w:type="dxa"/>
            </w:tcMar>
            <w:vAlign w:val="center"/>
          </w:tcPr>
          <w:p w14:paraId="7ADC90E4"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SIP3</w:t>
            </w:r>
          </w:p>
        </w:tc>
        <w:tc>
          <w:tcPr>
            <w:tcW w:w="490" w:type="dxa"/>
            <w:tcMar>
              <w:top w:w="15" w:type="dxa"/>
              <w:left w:w="57" w:type="dxa"/>
              <w:bottom w:w="15" w:type="dxa"/>
              <w:right w:w="57" w:type="dxa"/>
            </w:tcMar>
            <w:vAlign w:val="center"/>
          </w:tcPr>
          <w:p w14:paraId="7AAF6812"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36387473"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w:t>
            </w:r>
          </w:p>
        </w:tc>
        <w:tc>
          <w:tcPr>
            <w:tcW w:w="1120" w:type="dxa"/>
            <w:tcMar>
              <w:top w:w="15" w:type="dxa"/>
              <w:left w:w="140" w:type="dxa"/>
              <w:bottom w:w="15" w:type="dxa"/>
              <w:right w:w="140" w:type="dxa"/>
            </w:tcMar>
            <w:vAlign w:val="center"/>
          </w:tcPr>
          <w:p w14:paraId="2ED827A3"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,756</w:t>
            </w:r>
          </w:p>
        </w:tc>
      </w:tr>
      <w:tr w:rsidR="004B6886" w14:paraId="6165C38D" w14:textId="77777777">
        <w:trPr>
          <w:jc w:val="center"/>
        </w:trPr>
        <w:tc>
          <w:tcPr>
            <w:tcW w:w="581" w:type="dxa"/>
            <w:tcMar>
              <w:top w:w="15" w:type="dxa"/>
              <w:left w:w="57" w:type="dxa"/>
              <w:bottom w:w="15" w:type="dxa"/>
              <w:right w:w="57" w:type="dxa"/>
            </w:tcMar>
            <w:vAlign w:val="center"/>
          </w:tcPr>
          <w:p w14:paraId="71022A2B"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SIP2</w:t>
            </w:r>
          </w:p>
        </w:tc>
        <w:tc>
          <w:tcPr>
            <w:tcW w:w="490" w:type="dxa"/>
            <w:tcMar>
              <w:top w:w="15" w:type="dxa"/>
              <w:left w:w="57" w:type="dxa"/>
              <w:bottom w:w="15" w:type="dxa"/>
              <w:right w:w="57" w:type="dxa"/>
            </w:tcMar>
            <w:vAlign w:val="center"/>
          </w:tcPr>
          <w:p w14:paraId="7B189B05"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7A000221"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w:t>
            </w:r>
          </w:p>
        </w:tc>
        <w:tc>
          <w:tcPr>
            <w:tcW w:w="1120" w:type="dxa"/>
            <w:tcMar>
              <w:top w:w="15" w:type="dxa"/>
              <w:left w:w="140" w:type="dxa"/>
              <w:bottom w:w="15" w:type="dxa"/>
              <w:right w:w="140" w:type="dxa"/>
            </w:tcMar>
            <w:vAlign w:val="center"/>
          </w:tcPr>
          <w:p w14:paraId="6D5E9AC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,717</w:t>
            </w:r>
          </w:p>
        </w:tc>
      </w:tr>
      <w:tr w:rsidR="004B6886" w14:paraId="0BA79F7A" w14:textId="77777777">
        <w:trPr>
          <w:jc w:val="center"/>
        </w:trPr>
        <w:tc>
          <w:tcPr>
            <w:tcW w:w="581" w:type="dxa"/>
            <w:tcMar>
              <w:top w:w="15" w:type="dxa"/>
              <w:left w:w="57" w:type="dxa"/>
              <w:bottom w:w="15" w:type="dxa"/>
              <w:right w:w="57" w:type="dxa"/>
            </w:tcMar>
            <w:vAlign w:val="center"/>
          </w:tcPr>
          <w:p w14:paraId="180BD5A9"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SIP1</w:t>
            </w:r>
          </w:p>
        </w:tc>
        <w:tc>
          <w:tcPr>
            <w:tcW w:w="490" w:type="dxa"/>
            <w:tcMar>
              <w:top w:w="15" w:type="dxa"/>
              <w:left w:w="57" w:type="dxa"/>
              <w:bottom w:w="15" w:type="dxa"/>
              <w:right w:w="57" w:type="dxa"/>
            </w:tcMar>
            <w:vAlign w:val="center"/>
          </w:tcPr>
          <w:p w14:paraId="19107B48"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28562631"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w:t>
            </w:r>
          </w:p>
        </w:tc>
        <w:tc>
          <w:tcPr>
            <w:tcW w:w="1120" w:type="dxa"/>
            <w:tcMar>
              <w:top w:w="15" w:type="dxa"/>
              <w:left w:w="140" w:type="dxa"/>
              <w:bottom w:w="15" w:type="dxa"/>
              <w:right w:w="140" w:type="dxa"/>
            </w:tcMar>
            <w:vAlign w:val="center"/>
          </w:tcPr>
          <w:p w14:paraId="0C03DFA6"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,763</w:t>
            </w:r>
          </w:p>
        </w:tc>
      </w:tr>
      <w:tr w:rsidR="004B6886" w14:paraId="4C83BD4F" w14:textId="77777777">
        <w:trPr>
          <w:jc w:val="center"/>
        </w:trPr>
        <w:tc>
          <w:tcPr>
            <w:tcW w:w="581" w:type="dxa"/>
            <w:tcMar>
              <w:top w:w="15" w:type="dxa"/>
              <w:left w:w="57" w:type="dxa"/>
              <w:bottom w:w="15" w:type="dxa"/>
              <w:right w:w="57" w:type="dxa"/>
            </w:tcMar>
            <w:vAlign w:val="center"/>
          </w:tcPr>
          <w:p w14:paraId="389DB954"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LD1</w:t>
            </w:r>
          </w:p>
        </w:tc>
        <w:tc>
          <w:tcPr>
            <w:tcW w:w="490" w:type="dxa"/>
            <w:tcMar>
              <w:top w:w="15" w:type="dxa"/>
              <w:left w:w="57" w:type="dxa"/>
              <w:bottom w:w="15" w:type="dxa"/>
              <w:right w:w="57" w:type="dxa"/>
            </w:tcMar>
            <w:vAlign w:val="center"/>
          </w:tcPr>
          <w:p w14:paraId="15DB933A"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23ABC508"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w:t>
            </w:r>
          </w:p>
        </w:tc>
        <w:tc>
          <w:tcPr>
            <w:tcW w:w="1120" w:type="dxa"/>
            <w:tcMar>
              <w:top w:w="15" w:type="dxa"/>
              <w:left w:w="140" w:type="dxa"/>
              <w:bottom w:w="15" w:type="dxa"/>
              <w:right w:w="140" w:type="dxa"/>
            </w:tcMar>
            <w:vAlign w:val="center"/>
          </w:tcPr>
          <w:p w14:paraId="0FB276C9"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,753</w:t>
            </w:r>
          </w:p>
        </w:tc>
      </w:tr>
      <w:tr w:rsidR="004B6886" w14:paraId="7A872F73" w14:textId="77777777">
        <w:trPr>
          <w:jc w:val="center"/>
        </w:trPr>
        <w:tc>
          <w:tcPr>
            <w:tcW w:w="581" w:type="dxa"/>
            <w:tcMar>
              <w:top w:w="15" w:type="dxa"/>
              <w:left w:w="57" w:type="dxa"/>
              <w:bottom w:w="15" w:type="dxa"/>
              <w:right w:w="57" w:type="dxa"/>
            </w:tcMar>
            <w:vAlign w:val="center"/>
          </w:tcPr>
          <w:p w14:paraId="750253B1"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LD2</w:t>
            </w:r>
          </w:p>
        </w:tc>
        <w:tc>
          <w:tcPr>
            <w:tcW w:w="490" w:type="dxa"/>
            <w:tcMar>
              <w:top w:w="15" w:type="dxa"/>
              <w:left w:w="57" w:type="dxa"/>
              <w:bottom w:w="15" w:type="dxa"/>
              <w:right w:w="57" w:type="dxa"/>
            </w:tcMar>
            <w:vAlign w:val="center"/>
          </w:tcPr>
          <w:p w14:paraId="75519EE4"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574978C1"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w:t>
            </w:r>
          </w:p>
        </w:tc>
        <w:tc>
          <w:tcPr>
            <w:tcW w:w="1120" w:type="dxa"/>
            <w:tcMar>
              <w:top w:w="15" w:type="dxa"/>
              <w:left w:w="140" w:type="dxa"/>
              <w:bottom w:w="15" w:type="dxa"/>
              <w:right w:w="140" w:type="dxa"/>
            </w:tcMar>
            <w:vAlign w:val="center"/>
          </w:tcPr>
          <w:p w14:paraId="38AA5B8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,772</w:t>
            </w:r>
          </w:p>
        </w:tc>
      </w:tr>
      <w:tr w:rsidR="004B6886" w14:paraId="0144CBD7" w14:textId="77777777">
        <w:trPr>
          <w:jc w:val="center"/>
        </w:trPr>
        <w:tc>
          <w:tcPr>
            <w:tcW w:w="581" w:type="dxa"/>
            <w:tcMar>
              <w:top w:w="15" w:type="dxa"/>
              <w:left w:w="57" w:type="dxa"/>
              <w:bottom w:w="15" w:type="dxa"/>
              <w:right w:w="57" w:type="dxa"/>
            </w:tcMar>
            <w:vAlign w:val="center"/>
          </w:tcPr>
          <w:p w14:paraId="2F3438F4"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LD3</w:t>
            </w:r>
          </w:p>
        </w:tc>
        <w:tc>
          <w:tcPr>
            <w:tcW w:w="490" w:type="dxa"/>
            <w:tcMar>
              <w:top w:w="15" w:type="dxa"/>
              <w:left w:w="57" w:type="dxa"/>
              <w:bottom w:w="15" w:type="dxa"/>
              <w:right w:w="57" w:type="dxa"/>
            </w:tcMar>
            <w:vAlign w:val="center"/>
          </w:tcPr>
          <w:p w14:paraId="0179AAF5"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33A022F7"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w:t>
            </w:r>
          </w:p>
        </w:tc>
        <w:tc>
          <w:tcPr>
            <w:tcW w:w="1120" w:type="dxa"/>
            <w:tcMar>
              <w:top w:w="15" w:type="dxa"/>
              <w:left w:w="140" w:type="dxa"/>
              <w:bottom w:w="15" w:type="dxa"/>
              <w:right w:w="140" w:type="dxa"/>
            </w:tcMar>
            <w:vAlign w:val="center"/>
          </w:tcPr>
          <w:p w14:paraId="216A2CC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,802</w:t>
            </w:r>
          </w:p>
        </w:tc>
      </w:tr>
      <w:tr w:rsidR="004B6886" w14:paraId="40109B9E" w14:textId="77777777">
        <w:trPr>
          <w:jc w:val="center"/>
        </w:trPr>
        <w:tc>
          <w:tcPr>
            <w:tcW w:w="581" w:type="dxa"/>
            <w:tcMar>
              <w:top w:w="15" w:type="dxa"/>
              <w:left w:w="57" w:type="dxa"/>
              <w:bottom w:w="15" w:type="dxa"/>
              <w:right w:w="57" w:type="dxa"/>
            </w:tcMar>
            <w:vAlign w:val="center"/>
          </w:tcPr>
          <w:p w14:paraId="474CA466"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LD4</w:t>
            </w:r>
          </w:p>
        </w:tc>
        <w:tc>
          <w:tcPr>
            <w:tcW w:w="490" w:type="dxa"/>
            <w:tcMar>
              <w:top w:w="15" w:type="dxa"/>
              <w:left w:w="57" w:type="dxa"/>
              <w:bottom w:w="15" w:type="dxa"/>
              <w:right w:w="57" w:type="dxa"/>
            </w:tcMar>
            <w:vAlign w:val="center"/>
          </w:tcPr>
          <w:p w14:paraId="624BC278"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0F706863"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w:t>
            </w:r>
          </w:p>
        </w:tc>
        <w:tc>
          <w:tcPr>
            <w:tcW w:w="1120" w:type="dxa"/>
            <w:tcMar>
              <w:top w:w="15" w:type="dxa"/>
              <w:left w:w="140" w:type="dxa"/>
              <w:bottom w:w="15" w:type="dxa"/>
              <w:right w:w="140" w:type="dxa"/>
            </w:tcMar>
            <w:vAlign w:val="center"/>
          </w:tcPr>
          <w:p w14:paraId="66615BE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r>
      <w:tr w:rsidR="004B6886" w14:paraId="688DE20D" w14:textId="77777777">
        <w:trPr>
          <w:jc w:val="center"/>
        </w:trPr>
        <w:tc>
          <w:tcPr>
            <w:tcW w:w="581" w:type="dxa"/>
            <w:tcMar>
              <w:top w:w="15" w:type="dxa"/>
              <w:left w:w="57" w:type="dxa"/>
              <w:bottom w:w="15" w:type="dxa"/>
              <w:right w:w="57" w:type="dxa"/>
            </w:tcMar>
            <w:vAlign w:val="center"/>
          </w:tcPr>
          <w:p w14:paraId="582ED44A"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LD5</w:t>
            </w:r>
          </w:p>
        </w:tc>
        <w:tc>
          <w:tcPr>
            <w:tcW w:w="490" w:type="dxa"/>
            <w:tcMar>
              <w:top w:w="15" w:type="dxa"/>
              <w:left w:w="57" w:type="dxa"/>
              <w:bottom w:w="15" w:type="dxa"/>
              <w:right w:w="57" w:type="dxa"/>
            </w:tcMar>
            <w:vAlign w:val="center"/>
          </w:tcPr>
          <w:p w14:paraId="1792F732"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7C220A9C"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w:t>
            </w:r>
          </w:p>
        </w:tc>
        <w:tc>
          <w:tcPr>
            <w:tcW w:w="1120" w:type="dxa"/>
            <w:tcMar>
              <w:top w:w="15" w:type="dxa"/>
              <w:left w:w="140" w:type="dxa"/>
              <w:bottom w:w="15" w:type="dxa"/>
              <w:right w:w="140" w:type="dxa"/>
            </w:tcMar>
            <w:vAlign w:val="center"/>
          </w:tcPr>
          <w:p w14:paraId="40FDED85"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,659</w:t>
            </w:r>
          </w:p>
        </w:tc>
      </w:tr>
      <w:tr w:rsidR="004B6886" w14:paraId="7009E9E9" w14:textId="77777777">
        <w:trPr>
          <w:jc w:val="center"/>
        </w:trPr>
        <w:tc>
          <w:tcPr>
            <w:tcW w:w="581" w:type="dxa"/>
            <w:tcMar>
              <w:top w:w="15" w:type="dxa"/>
              <w:left w:w="57" w:type="dxa"/>
              <w:bottom w:w="15" w:type="dxa"/>
              <w:right w:w="57" w:type="dxa"/>
            </w:tcMar>
            <w:vAlign w:val="center"/>
          </w:tcPr>
          <w:p w14:paraId="26260BA7"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LD6</w:t>
            </w:r>
          </w:p>
        </w:tc>
        <w:tc>
          <w:tcPr>
            <w:tcW w:w="490" w:type="dxa"/>
            <w:tcMar>
              <w:top w:w="15" w:type="dxa"/>
              <w:left w:w="57" w:type="dxa"/>
              <w:bottom w:w="15" w:type="dxa"/>
              <w:right w:w="57" w:type="dxa"/>
            </w:tcMar>
            <w:vAlign w:val="center"/>
          </w:tcPr>
          <w:p w14:paraId="1C99D3F8"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5465A3D0"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w:t>
            </w:r>
          </w:p>
        </w:tc>
        <w:tc>
          <w:tcPr>
            <w:tcW w:w="1120" w:type="dxa"/>
            <w:tcMar>
              <w:top w:w="15" w:type="dxa"/>
              <w:left w:w="140" w:type="dxa"/>
              <w:bottom w:w="15" w:type="dxa"/>
              <w:right w:w="140" w:type="dxa"/>
            </w:tcMar>
            <w:vAlign w:val="center"/>
          </w:tcPr>
          <w:p w14:paraId="5A4A50C8"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,831</w:t>
            </w:r>
          </w:p>
        </w:tc>
      </w:tr>
      <w:tr w:rsidR="004B6886" w14:paraId="0D021886" w14:textId="77777777">
        <w:trPr>
          <w:jc w:val="center"/>
        </w:trPr>
        <w:tc>
          <w:tcPr>
            <w:tcW w:w="581" w:type="dxa"/>
            <w:tcMar>
              <w:top w:w="15" w:type="dxa"/>
              <w:left w:w="57" w:type="dxa"/>
              <w:bottom w:w="15" w:type="dxa"/>
              <w:right w:w="57" w:type="dxa"/>
            </w:tcMar>
            <w:vAlign w:val="center"/>
          </w:tcPr>
          <w:p w14:paraId="475F8701"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LD7</w:t>
            </w:r>
          </w:p>
        </w:tc>
        <w:tc>
          <w:tcPr>
            <w:tcW w:w="490" w:type="dxa"/>
            <w:tcMar>
              <w:top w:w="15" w:type="dxa"/>
              <w:left w:w="57" w:type="dxa"/>
              <w:bottom w:w="15" w:type="dxa"/>
              <w:right w:w="57" w:type="dxa"/>
            </w:tcMar>
            <w:vAlign w:val="center"/>
          </w:tcPr>
          <w:p w14:paraId="36CB18D7"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2884C407"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w:t>
            </w:r>
          </w:p>
        </w:tc>
        <w:tc>
          <w:tcPr>
            <w:tcW w:w="1120" w:type="dxa"/>
            <w:tcMar>
              <w:top w:w="15" w:type="dxa"/>
              <w:left w:w="140" w:type="dxa"/>
              <w:bottom w:w="15" w:type="dxa"/>
              <w:right w:w="140" w:type="dxa"/>
            </w:tcMar>
            <w:vAlign w:val="center"/>
          </w:tcPr>
          <w:p w14:paraId="086104C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,767</w:t>
            </w:r>
          </w:p>
        </w:tc>
      </w:tr>
      <w:tr w:rsidR="004B6886" w14:paraId="3852EF34" w14:textId="77777777">
        <w:trPr>
          <w:jc w:val="center"/>
        </w:trPr>
        <w:tc>
          <w:tcPr>
            <w:tcW w:w="581" w:type="dxa"/>
            <w:tcMar>
              <w:top w:w="15" w:type="dxa"/>
              <w:left w:w="57" w:type="dxa"/>
              <w:bottom w:w="15" w:type="dxa"/>
              <w:right w:w="57" w:type="dxa"/>
            </w:tcMar>
            <w:vAlign w:val="center"/>
          </w:tcPr>
          <w:p w14:paraId="24737D4F"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KP1</w:t>
            </w:r>
          </w:p>
        </w:tc>
        <w:tc>
          <w:tcPr>
            <w:tcW w:w="490" w:type="dxa"/>
            <w:tcMar>
              <w:top w:w="15" w:type="dxa"/>
              <w:left w:w="57" w:type="dxa"/>
              <w:bottom w:w="15" w:type="dxa"/>
              <w:right w:w="57" w:type="dxa"/>
            </w:tcMar>
            <w:vAlign w:val="center"/>
          </w:tcPr>
          <w:p w14:paraId="7D9B151D"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4185FC6F"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w:t>
            </w:r>
          </w:p>
        </w:tc>
        <w:tc>
          <w:tcPr>
            <w:tcW w:w="1120" w:type="dxa"/>
            <w:tcMar>
              <w:top w:w="15" w:type="dxa"/>
              <w:left w:w="140" w:type="dxa"/>
              <w:bottom w:w="15" w:type="dxa"/>
              <w:right w:w="140" w:type="dxa"/>
            </w:tcMar>
            <w:vAlign w:val="center"/>
          </w:tcPr>
          <w:p w14:paraId="4C3214C0"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,795</w:t>
            </w:r>
          </w:p>
        </w:tc>
      </w:tr>
      <w:tr w:rsidR="004B6886" w14:paraId="3EC80E4C" w14:textId="77777777">
        <w:trPr>
          <w:jc w:val="center"/>
        </w:trPr>
        <w:tc>
          <w:tcPr>
            <w:tcW w:w="581" w:type="dxa"/>
            <w:tcMar>
              <w:top w:w="15" w:type="dxa"/>
              <w:left w:w="57" w:type="dxa"/>
              <w:bottom w:w="15" w:type="dxa"/>
              <w:right w:w="57" w:type="dxa"/>
            </w:tcMar>
            <w:vAlign w:val="center"/>
          </w:tcPr>
          <w:p w14:paraId="60AF757B"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KP2</w:t>
            </w:r>
          </w:p>
        </w:tc>
        <w:tc>
          <w:tcPr>
            <w:tcW w:w="490" w:type="dxa"/>
            <w:tcMar>
              <w:top w:w="15" w:type="dxa"/>
              <w:left w:w="57" w:type="dxa"/>
              <w:bottom w:w="15" w:type="dxa"/>
              <w:right w:w="57" w:type="dxa"/>
            </w:tcMar>
            <w:vAlign w:val="center"/>
          </w:tcPr>
          <w:p w14:paraId="463AD67C"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5A4334FA"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w:t>
            </w:r>
          </w:p>
        </w:tc>
        <w:tc>
          <w:tcPr>
            <w:tcW w:w="1120" w:type="dxa"/>
            <w:tcMar>
              <w:top w:w="15" w:type="dxa"/>
              <w:left w:w="140" w:type="dxa"/>
              <w:bottom w:w="15" w:type="dxa"/>
              <w:right w:w="140" w:type="dxa"/>
            </w:tcMar>
            <w:vAlign w:val="center"/>
          </w:tcPr>
          <w:p w14:paraId="5F54442B"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r>
      <w:tr w:rsidR="004B6886" w14:paraId="736F9C89" w14:textId="77777777">
        <w:trPr>
          <w:jc w:val="center"/>
        </w:trPr>
        <w:tc>
          <w:tcPr>
            <w:tcW w:w="581" w:type="dxa"/>
            <w:tcMar>
              <w:top w:w="15" w:type="dxa"/>
              <w:left w:w="57" w:type="dxa"/>
              <w:bottom w:w="15" w:type="dxa"/>
              <w:right w:w="57" w:type="dxa"/>
            </w:tcMar>
            <w:vAlign w:val="center"/>
          </w:tcPr>
          <w:p w14:paraId="1BD949EF"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KP3</w:t>
            </w:r>
          </w:p>
        </w:tc>
        <w:tc>
          <w:tcPr>
            <w:tcW w:w="490" w:type="dxa"/>
            <w:tcMar>
              <w:top w:w="15" w:type="dxa"/>
              <w:left w:w="57" w:type="dxa"/>
              <w:bottom w:w="15" w:type="dxa"/>
              <w:right w:w="57" w:type="dxa"/>
            </w:tcMar>
            <w:vAlign w:val="center"/>
          </w:tcPr>
          <w:p w14:paraId="79F624DF"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72F1710D"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w:t>
            </w:r>
          </w:p>
        </w:tc>
        <w:tc>
          <w:tcPr>
            <w:tcW w:w="1120" w:type="dxa"/>
            <w:tcMar>
              <w:top w:w="15" w:type="dxa"/>
              <w:left w:w="140" w:type="dxa"/>
              <w:bottom w:w="15" w:type="dxa"/>
              <w:right w:w="140" w:type="dxa"/>
            </w:tcMar>
            <w:vAlign w:val="center"/>
          </w:tcPr>
          <w:p w14:paraId="338AEB3F"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4B6886" w14:paraId="13174F13" w14:textId="77777777">
        <w:trPr>
          <w:jc w:val="center"/>
        </w:trPr>
        <w:tc>
          <w:tcPr>
            <w:tcW w:w="581" w:type="dxa"/>
            <w:tcMar>
              <w:top w:w="15" w:type="dxa"/>
              <w:left w:w="57" w:type="dxa"/>
              <w:bottom w:w="15" w:type="dxa"/>
              <w:right w:w="57" w:type="dxa"/>
            </w:tcMar>
            <w:vAlign w:val="center"/>
          </w:tcPr>
          <w:p w14:paraId="1BD52D02"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KP4</w:t>
            </w:r>
          </w:p>
        </w:tc>
        <w:tc>
          <w:tcPr>
            <w:tcW w:w="490" w:type="dxa"/>
            <w:tcMar>
              <w:top w:w="15" w:type="dxa"/>
              <w:left w:w="57" w:type="dxa"/>
              <w:bottom w:w="15" w:type="dxa"/>
              <w:right w:w="57" w:type="dxa"/>
            </w:tcMar>
            <w:vAlign w:val="center"/>
          </w:tcPr>
          <w:p w14:paraId="5C2C554E"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2BD1784A"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w:t>
            </w:r>
          </w:p>
        </w:tc>
        <w:tc>
          <w:tcPr>
            <w:tcW w:w="1120" w:type="dxa"/>
            <w:tcMar>
              <w:top w:w="15" w:type="dxa"/>
              <w:left w:w="140" w:type="dxa"/>
              <w:bottom w:w="15" w:type="dxa"/>
              <w:right w:w="140" w:type="dxa"/>
            </w:tcMar>
            <w:vAlign w:val="center"/>
          </w:tcPr>
          <w:p w14:paraId="1E007864"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r>
      <w:tr w:rsidR="004B6886" w14:paraId="2F8FF7D0" w14:textId="77777777">
        <w:trPr>
          <w:jc w:val="center"/>
        </w:trPr>
        <w:tc>
          <w:tcPr>
            <w:tcW w:w="581" w:type="dxa"/>
            <w:tcMar>
              <w:top w:w="15" w:type="dxa"/>
              <w:left w:w="57" w:type="dxa"/>
              <w:bottom w:w="15" w:type="dxa"/>
              <w:right w:w="57" w:type="dxa"/>
            </w:tcMar>
            <w:vAlign w:val="center"/>
          </w:tcPr>
          <w:p w14:paraId="00414EF8"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KP5</w:t>
            </w:r>
          </w:p>
        </w:tc>
        <w:tc>
          <w:tcPr>
            <w:tcW w:w="490" w:type="dxa"/>
            <w:tcMar>
              <w:top w:w="15" w:type="dxa"/>
              <w:left w:w="57" w:type="dxa"/>
              <w:bottom w:w="15" w:type="dxa"/>
              <w:right w:w="57" w:type="dxa"/>
            </w:tcMar>
            <w:vAlign w:val="center"/>
          </w:tcPr>
          <w:p w14:paraId="647F2302"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Borders>
              <w:right w:val="single" w:sz="6" w:space="0" w:color="000000"/>
            </w:tcBorders>
            <w:tcMar>
              <w:top w:w="15" w:type="dxa"/>
              <w:left w:w="140" w:type="dxa"/>
              <w:bottom w:w="15" w:type="dxa"/>
              <w:right w:w="140" w:type="dxa"/>
            </w:tcMar>
            <w:vAlign w:val="center"/>
          </w:tcPr>
          <w:p w14:paraId="7C6EF64A" w14:textId="77777777" w:rsidR="004B6886" w:rsidRDefault="00773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w:t>
            </w:r>
          </w:p>
        </w:tc>
        <w:tc>
          <w:tcPr>
            <w:tcW w:w="1120" w:type="dxa"/>
            <w:tcMar>
              <w:top w:w="15" w:type="dxa"/>
              <w:left w:w="140" w:type="dxa"/>
              <w:bottom w:w="15" w:type="dxa"/>
              <w:right w:w="140" w:type="dxa"/>
            </w:tcMar>
            <w:vAlign w:val="center"/>
          </w:tcPr>
          <w:p w14:paraId="47EB790E" w14:textId="77777777" w:rsidR="004B6886" w:rsidRDefault="007733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tc>
      </w:tr>
      <w:tr w:rsidR="004B6886" w14:paraId="58AD1F94" w14:textId="77777777">
        <w:trPr>
          <w:jc w:val="center"/>
        </w:trPr>
        <w:tc>
          <w:tcPr>
            <w:tcW w:w="581" w:type="dxa"/>
            <w:tcMar>
              <w:top w:w="15" w:type="dxa"/>
              <w:left w:w="57" w:type="dxa"/>
              <w:bottom w:w="15" w:type="dxa"/>
              <w:right w:w="57" w:type="dxa"/>
            </w:tcMar>
            <w:vAlign w:val="center"/>
          </w:tcPr>
          <w:p w14:paraId="4122A55A" w14:textId="77777777" w:rsidR="004B6886" w:rsidRDefault="007733F9">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KP6</w:t>
            </w:r>
          </w:p>
        </w:tc>
        <w:tc>
          <w:tcPr>
            <w:tcW w:w="490" w:type="dxa"/>
            <w:tcMar>
              <w:top w:w="15" w:type="dxa"/>
              <w:left w:w="57" w:type="dxa"/>
              <w:bottom w:w="15" w:type="dxa"/>
              <w:right w:w="57" w:type="dxa"/>
            </w:tcMar>
            <w:vAlign w:val="center"/>
          </w:tcPr>
          <w:p w14:paraId="692E4FC6" w14:textId="77777777" w:rsidR="004B6886" w:rsidRDefault="007733F9">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&lt;---</w:t>
            </w:r>
          </w:p>
        </w:tc>
        <w:tc>
          <w:tcPr>
            <w:tcW w:w="627" w:type="dxa"/>
            <w:tcBorders>
              <w:right w:val="single" w:sz="6" w:space="0" w:color="000000"/>
            </w:tcBorders>
            <w:tcMar>
              <w:top w:w="15" w:type="dxa"/>
              <w:left w:w="140" w:type="dxa"/>
              <w:bottom w:w="15" w:type="dxa"/>
              <w:right w:w="140" w:type="dxa"/>
            </w:tcMar>
            <w:vAlign w:val="center"/>
          </w:tcPr>
          <w:p w14:paraId="30B75637" w14:textId="77777777" w:rsidR="004B6886" w:rsidRDefault="007733F9">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KP</w:t>
            </w:r>
          </w:p>
        </w:tc>
        <w:tc>
          <w:tcPr>
            <w:tcW w:w="1120" w:type="dxa"/>
            <w:tcMar>
              <w:top w:w="15" w:type="dxa"/>
              <w:left w:w="140" w:type="dxa"/>
              <w:bottom w:w="15" w:type="dxa"/>
              <w:right w:w="140" w:type="dxa"/>
            </w:tcMar>
            <w:vAlign w:val="center"/>
          </w:tcPr>
          <w:p w14:paraId="04735C6B"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,422</w:t>
            </w:r>
          </w:p>
        </w:tc>
      </w:tr>
      <w:tr w:rsidR="004B6886" w14:paraId="0E0D1759" w14:textId="77777777">
        <w:trPr>
          <w:jc w:val="center"/>
        </w:trPr>
        <w:tc>
          <w:tcPr>
            <w:tcW w:w="581" w:type="dxa"/>
            <w:tcMar>
              <w:top w:w="15" w:type="dxa"/>
              <w:left w:w="57" w:type="dxa"/>
              <w:bottom w:w="15" w:type="dxa"/>
              <w:right w:w="57" w:type="dxa"/>
            </w:tcMar>
            <w:vAlign w:val="center"/>
          </w:tcPr>
          <w:p w14:paraId="04A15F24" w14:textId="77777777" w:rsidR="004B6886" w:rsidRDefault="007733F9">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KP7</w:t>
            </w:r>
          </w:p>
        </w:tc>
        <w:tc>
          <w:tcPr>
            <w:tcW w:w="490" w:type="dxa"/>
            <w:tcMar>
              <w:top w:w="15" w:type="dxa"/>
              <w:left w:w="57" w:type="dxa"/>
              <w:bottom w:w="15" w:type="dxa"/>
              <w:right w:w="57" w:type="dxa"/>
            </w:tcMar>
            <w:vAlign w:val="center"/>
          </w:tcPr>
          <w:p w14:paraId="3DCB8A8C" w14:textId="77777777" w:rsidR="004B6886" w:rsidRDefault="007733F9">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&lt;---</w:t>
            </w:r>
          </w:p>
        </w:tc>
        <w:tc>
          <w:tcPr>
            <w:tcW w:w="627" w:type="dxa"/>
            <w:tcBorders>
              <w:right w:val="single" w:sz="6" w:space="0" w:color="000000"/>
            </w:tcBorders>
            <w:tcMar>
              <w:top w:w="15" w:type="dxa"/>
              <w:left w:w="140" w:type="dxa"/>
              <w:bottom w:w="15" w:type="dxa"/>
              <w:right w:w="140" w:type="dxa"/>
            </w:tcMar>
            <w:vAlign w:val="center"/>
          </w:tcPr>
          <w:p w14:paraId="448EE59D" w14:textId="77777777" w:rsidR="004B6886" w:rsidRDefault="007733F9">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KP</w:t>
            </w:r>
          </w:p>
        </w:tc>
        <w:tc>
          <w:tcPr>
            <w:tcW w:w="1120" w:type="dxa"/>
            <w:tcMar>
              <w:top w:w="15" w:type="dxa"/>
              <w:left w:w="140" w:type="dxa"/>
              <w:bottom w:w="15" w:type="dxa"/>
              <w:right w:w="140" w:type="dxa"/>
            </w:tcMar>
            <w:vAlign w:val="center"/>
          </w:tcPr>
          <w:p w14:paraId="390BA030" w14:textId="77777777" w:rsidR="004B6886" w:rsidRDefault="007733F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,340</w:t>
            </w:r>
          </w:p>
        </w:tc>
      </w:tr>
    </w:tbl>
    <w:p w14:paraId="274576DE" w14:textId="77777777" w:rsidR="004B6886" w:rsidRDefault="007733F9">
      <w:pPr>
        <w:spacing w:after="0" w:line="48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2EEDEBB4" w14:textId="77777777" w:rsidR="004B6886" w:rsidRDefault="004B6886">
      <w:p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p>
    <w:p w14:paraId="7878360C" w14:textId="77777777" w:rsidR="004B6886" w:rsidRDefault="007733F9">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indikator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loading factor </w:t>
      </w:r>
      <w:proofErr w:type="spellStart"/>
      <w:r>
        <w:rPr>
          <w:rFonts w:ascii="Times New Roman" w:eastAsia="Times New Roman" w:hAnsi="Times New Roman" w:cs="Times New Roman"/>
          <w:color w:val="000000"/>
          <w:sz w:val="24"/>
          <w:szCs w:val="24"/>
        </w:rPr>
        <w:t>dibawah</w:t>
      </w:r>
      <w:proofErr w:type="spellEnd"/>
      <w:r>
        <w:rPr>
          <w:rFonts w:ascii="Times New Roman" w:eastAsia="Times New Roman" w:hAnsi="Times New Roman" w:cs="Times New Roman"/>
          <w:color w:val="000000"/>
          <w:sz w:val="24"/>
          <w:szCs w:val="24"/>
        </w:rPr>
        <w:t xml:space="preserve"> 0,5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KP6 dan KP7 yang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dihapus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Setelah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valid </w:t>
      </w:r>
      <w:proofErr w:type="spellStart"/>
      <w:r>
        <w:rPr>
          <w:rFonts w:ascii="Times New Roman" w:eastAsia="Times New Roman" w:hAnsi="Times New Roman" w:cs="Times New Roman"/>
          <w:color w:val="000000"/>
          <w:sz w:val="24"/>
          <w:szCs w:val="24"/>
        </w:rPr>
        <w:t>dihapus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color w:val="000000"/>
          <w:sz w:val="24"/>
          <w:szCs w:val="24"/>
        </w:rPr>
        <w:t xml:space="preserve"> valid.</w:t>
      </w:r>
    </w:p>
    <w:p w14:paraId="36BE6C83" w14:textId="77777777" w:rsidR="004B6886" w:rsidRDefault="007733F9">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uji goodness of fit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konfirmatori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sebagaimana</w:t>
      </w:r>
      <w:proofErr w:type="spellEnd"/>
      <w:r>
        <w:rPr>
          <w:rFonts w:ascii="Times New Roman" w:eastAsia="Times New Roman" w:hAnsi="Times New Roman" w:cs="Times New Roman"/>
          <w:color w:val="000000"/>
          <w:sz w:val="24"/>
          <w:szCs w:val="24"/>
        </w:rPr>
        <w:t xml:space="preserve">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4.10:</w:t>
      </w:r>
    </w:p>
    <w:p w14:paraId="4255A4B2" w14:textId="77777777" w:rsidR="003E4F11" w:rsidRDefault="003E4F11">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
    <w:p w14:paraId="6A9C28F6" w14:textId="77777777" w:rsidR="003E4F11" w:rsidRDefault="003E4F11">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lang w:val="id-ID"/>
        </w:rPr>
      </w:pPr>
    </w:p>
    <w:p w14:paraId="03DC5F94" w14:textId="77777777" w:rsidR="00AB4E8E" w:rsidRPr="00AB4E8E" w:rsidRDefault="00AB4E8E">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lang w:val="id-ID"/>
        </w:rPr>
      </w:pPr>
    </w:p>
    <w:p w14:paraId="384B6E0F" w14:textId="77777777" w:rsidR="004B6886" w:rsidRDefault="007733F9">
      <w:pPr>
        <w:pBdr>
          <w:top w:val="nil"/>
          <w:left w:val="nil"/>
          <w:bottom w:val="nil"/>
          <w:right w:val="nil"/>
          <w:between w:val="nil"/>
        </w:pBdr>
        <w:spacing w:after="0" w:line="480" w:lineRule="auto"/>
        <w:ind w:left="426"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Table</w:t>
      </w:r>
      <w:r>
        <w:rPr>
          <w:rFonts w:ascii="Times New Roman" w:eastAsia="Times New Roman" w:hAnsi="Times New Roman" w:cs="Times New Roman"/>
          <w:color w:val="000000"/>
          <w:sz w:val="24"/>
          <w:szCs w:val="24"/>
        </w:rPr>
        <w:t xml:space="preserve"> 4.10 </w:t>
      </w:r>
    </w:p>
    <w:p w14:paraId="40C9FF41" w14:textId="77777777" w:rsidR="004B6886" w:rsidRDefault="007733F9">
      <w:pPr>
        <w:pBdr>
          <w:top w:val="nil"/>
          <w:left w:val="nil"/>
          <w:bottom w:val="nil"/>
          <w:right w:val="nil"/>
          <w:between w:val="nil"/>
        </w:pBdr>
        <w:spacing w:after="0" w:line="480" w:lineRule="auto"/>
        <w:ind w:left="426"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Goodness of Fit Confirmatory Factor Analysis</w:t>
      </w:r>
    </w:p>
    <w:tbl>
      <w:tblPr>
        <w:tblStyle w:val="af7"/>
        <w:tblW w:w="837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737"/>
        <w:gridCol w:w="1074"/>
        <w:gridCol w:w="1570"/>
        <w:gridCol w:w="1430"/>
      </w:tblGrid>
      <w:tr w:rsidR="004B6886" w14:paraId="3214056B" w14:textId="77777777" w:rsidTr="003E4F11">
        <w:trPr>
          <w:trHeight w:val="20"/>
        </w:trPr>
        <w:tc>
          <w:tcPr>
            <w:tcW w:w="1560" w:type="dxa"/>
            <w:shd w:val="clear" w:color="auto" w:fill="auto"/>
          </w:tcPr>
          <w:p w14:paraId="2052373C" w14:textId="77777777" w:rsidR="004B6886" w:rsidRDefault="007733F9">
            <w:pPr>
              <w:tabs>
                <w:tab w:val="left" w:pos="199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Fit </w:t>
            </w:r>
            <w:proofErr w:type="spellStart"/>
            <w:r>
              <w:rPr>
                <w:rFonts w:ascii="Times New Roman" w:eastAsia="Times New Roman" w:hAnsi="Times New Roman" w:cs="Times New Roman"/>
                <w:b/>
                <w:sz w:val="24"/>
                <w:szCs w:val="24"/>
              </w:rPr>
              <w:t>Indeks</w:t>
            </w:r>
            <w:proofErr w:type="spellEnd"/>
          </w:p>
        </w:tc>
        <w:tc>
          <w:tcPr>
            <w:tcW w:w="2737" w:type="dxa"/>
            <w:shd w:val="clear" w:color="auto" w:fill="auto"/>
            <w:vAlign w:val="center"/>
          </w:tcPr>
          <w:p w14:paraId="0D1DAB60" w14:textId="77777777" w:rsidR="004B6886" w:rsidRDefault="007733F9">
            <w:pPr>
              <w:tabs>
                <w:tab w:val="left" w:pos="19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Goodness of Fit</w:t>
            </w:r>
          </w:p>
        </w:tc>
        <w:tc>
          <w:tcPr>
            <w:tcW w:w="1074" w:type="dxa"/>
            <w:shd w:val="clear" w:color="auto" w:fill="auto"/>
            <w:vAlign w:val="center"/>
          </w:tcPr>
          <w:p w14:paraId="46444CA7" w14:textId="77777777" w:rsidR="004B6886" w:rsidRDefault="007733F9">
            <w:pPr>
              <w:tabs>
                <w:tab w:val="left" w:pos="1996"/>
              </w:tabs>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Kriteria</w:t>
            </w:r>
            <w:proofErr w:type="spellEnd"/>
          </w:p>
        </w:tc>
        <w:tc>
          <w:tcPr>
            <w:tcW w:w="1570" w:type="dxa"/>
            <w:shd w:val="clear" w:color="auto" w:fill="auto"/>
            <w:vAlign w:val="center"/>
          </w:tcPr>
          <w:p w14:paraId="453D8726" w14:textId="77777777" w:rsidR="004B6886" w:rsidRDefault="007733F9">
            <w:pPr>
              <w:tabs>
                <w:tab w:val="left" w:pos="19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Cut-off value</w:t>
            </w:r>
          </w:p>
        </w:tc>
        <w:tc>
          <w:tcPr>
            <w:tcW w:w="1430" w:type="dxa"/>
            <w:shd w:val="clear" w:color="auto" w:fill="auto"/>
            <w:vAlign w:val="center"/>
          </w:tcPr>
          <w:p w14:paraId="64768688" w14:textId="77777777" w:rsidR="004B6886" w:rsidRDefault="007733F9">
            <w:pPr>
              <w:tabs>
                <w:tab w:val="left" w:pos="1996"/>
              </w:tabs>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Keterangan</w:t>
            </w:r>
            <w:proofErr w:type="spellEnd"/>
          </w:p>
        </w:tc>
      </w:tr>
      <w:tr w:rsidR="004B6886" w14:paraId="657D399F" w14:textId="77777777" w:rsidTr="003E4F11">
        <w:trPr>
          <w:trHeight w:val="20"/>
        </w:trPr>
        <w:tc>
          <w:tcPr>
            <w:tcW w:w="1560" w:type="dxa"/>
            <w:vMerge w:val="restart"/>
            <w:shd w:val="clear" w:color="auto" w:fill="auto"/>
          </w:tcPr>
          <w:p w14:paraId="4520B6EF"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Absolute Fit</w:t>
            </w:r>
          </w:p>
        </w:tc>
        <w:tc>
          <w:tcPr>
            <w:tcW w:w="2737" w:type="dxa"/>
            <w:shd w:val="clear" w:color="auto" w:fill="auto"/>
            <w:vAlign w:val="center"/>
          </w:tcPr>
          <w:p w14:paraId="1316B93B" w14:textId="77777777" w:rsidR="004B6886" w:rsidRDefault="007733F9">
            <w:pPr>
              <w:tabs>
                <w:tab w:val="left" w:pos="19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RMSEA</w:t>
            </w:r>
          </w:p>
        </w:tc>
        <w:tc>
          <w:tcPr>
            <w:tcW w:w="1074" w:type="dxa"/>
            <w:shd w:val="clear" w:color="auto" w:fill="auto"/>
            <w:vAlign w:val="center"/>
          </w:tcPr>
          <w:p w14:paraId="69CCCE12" w14:textId="77777777" w:rsidR="004B6886" w:rsidRPr="00EA36A7" w:rsidRDefault="008C3C10">
            <w:pPr>
              <w:tabs>
                <w:tab w:val="right" w:pos="0"/>
                <w:tab w:val="right" w:pos="360"/>
              </w:tabs>
              <w:spacing w:after="0" w:line="240" w:lineRule="auto"/>
              <w:ind w:left="438" w:hanging="720"/>
              <w:jc w:val="center"/>
              <w:rPr>
                <w:rFonts w:ascii="Times New Roman" w:eastAsia="Times New Roman" w:hAnsi="Times New Roman" w:cs="Times New Roman"/>
                <w:sz w:val="24"/>
                <w:szCs w:val="24"/>
              </w:rPr>
            </w:pPr>
            <w:sdt>
              <w:sdtPr>
                <w:rPr>
                  <w:rFonts w:ascii="Times New Roman" w:hAnsi="Times New Roman" w:cs="Times New Roman"/>
                </w:rPr>
                <w:tag w:val="goog_rdk_9"/>
                <w:id w:val="-402460171"/>
              </w:sdtPr>
              <w:sdtContent>
                <w:r w:rsidR="007733F9" w:rsidRPr="00EA36A7">
                  <w:rPr>
                    <w:rFonts w:ascii="Times New Roman" w:eastAsia="Gungsuh" w:hAnsi="Times New Roman" w:cs="Times New Roman"/>
                    <w:sz w:val="24"/>
                    <w:szCs w:val="24"/>
                  </w:rPr>
                  <w:t>≤ 0.08</w:t>
                </w:r>
              </w:sdtContent>
            </w:sdt>
          </w:p>
        </w:tc>
        <w:tc>
          <w:tcPr>
            <w:tcW w:w="1570" w:type="dxa"/>
            <w:shd w:val="clear" w:color="auto" w:fill="auto"/>
            <w:vAlign w:val="center"/>
          </w:tcPr>
          <w:p w14:paraId="710A66DF"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0.044</w:t>
            </w:r>
          </w:p>
        </w:tc>
        <w:tc>
          <w:tcPr>
            <w:tcW w:w="1430" w:type="dxa"/>
            <w:shd w:val="clear" w:color="auto" w:fill="auto"/>
            <w:vAlign w:val="center"/>
          </w:tcPr>
          <w:p w14:paraId="37196D27"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Fit</w:t>
            </w:r>
          </w:p>
        </w:tc>
      </w:tr>
      <w:tr w:rsidR="004B6886" w14:paraId="673CD7C1" w14:textId="77777777" w:rsidTr="003E4F11">
        <w:trPr>
          <w:trHeight w:val="20"/>
        </w:trPr>
        <w:tc>
          <w:tcPr>
            <w:tcW w:w="1560" w:type="dxa"/>
            <w:vMerge/>
            <w:shd w:val="clear" w:color="auto" w:fill="auto"/>
          </w:tcPr>
          <w:p w14:paraId="10187B68" w14:textId="77777777" w:rsidR="004B6886" w:rsidRDefault="004B688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737" w:type="dxa"/>
            <w:shd w:val="clear" w:color="auto" w:fill="auto"/>
            <w:vAlign w:val="center"/>
          </w:tcPr>
          <w:p w14:paraId="1642F4D0" w14:textId="77777777" w:rsidR="004B6886" w:rsidRDefault="007733F9">
            <w:pPr>
              <w:tabs>
                <w:tab w:val="left" w:pos="19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CMINDF</w:t>
            </w:r>
          </w:p>
        </w:tc>
        <w:tc>
          <w:tcPr>
            <w:tcW w:w="1074" w:type="dxa"/>
            <w:shd w:val="clear" w:color="auto" w:fill="auto"/>
            <w:vAlign w:val="center"/>
          </w:tcPr>
          <w:p w14:paraId="21B69399" w14:textId="77777777" w:rsidR="004B6886" w:rsidRPr="00EA36A7" w:rsidRDefault="008C3C10">
            <w:pPr>
              <w:tabs>
                <w:tab w:val="right" w:pos="0"/>
                <w:tab w:val="right" w:pos="360"/>
              </w:tabs>
              <w:spacing w:after="0" w:line="240" w:lineRule="auto"/>
              <w:ind w:left="438" w:hanging="720"/>
              <w:jc w:val="center"/>
              <w:rPr>
                <w:rFonts w:ascii="Times New Roman" w:eastAsia="Times New Roman" w:hAnsi="Times New Roman" w:cs="Times New Roman"/>
                <w:sz w:val="24"/>
                <w:szCs w:val="24"/>
              </w:rPr>
            </w:pPr>
            <w:sdt>
              <w:sdtPr>
                <w:rPr>
                  <w:rFonts w:ascii="Times New Roman" w:hAnsi="Times New Roman" w:cs="Times New Roman"/>
                </w:rPr>
                <w:tag w:val="goog_rdk_10"/>
                <w:id w:val="-1009913763"/>
              </w:sdtPr>
              <w:sdtContent>
                <w:r w:rsidR="007733F9" w:rsidRPr="00EA36A7">
                  <w:rPr>
                    <w:rFonts w:ascii="Times New Roman" w:eastAsia="Gungsuh" w:hAnsi="Times New Roman" w:cs="Times New Roman"/>
                    <w:sz w:val="24"/>
                    <w:szCs w:val="24"/>
                  </w:rPr>
                  <w:t>≤ 2,00</w:t>
                </w:r>
              </w:sdtContent>
            </w:sdt>
          </w:p>
        </w:tc>
        <w:tc>
          <w:tcPr>
            <w:tcW w:w="1570" w:type="dxa"/>
            <w:shd w:val="clear" w:color="auto" w:fill="auto"/>
            <w:vAlign w:val="center"/>
          </w:tcPr>
          <w:p w14:paraId="74492BB9"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1,385</w:t>
            </w:r>
          </w:p>
        </w:tc>
        <w:tc>
          <w:tcPr>
            <w:tcW w:w="1430" w:type="dxa"/>
            <w:shd w:val="clear" w:color="auto" w:fill="auto"/>
            <w:vAlign w:val="center"/>
          </w:tcPr>
          <w:p w14:paraId="361F3B90"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Fit</w:t>
            </w:r>
          </w:p>
        </w:tc>
      </w:tr>
      <w:tr w:rsidR="004B6886" w14:paraId="0FE145F0" w14:textId="77777777" w:rsidTr="003E4F11">
        <w:trPr>
          <w:trHeight w:val="20"/>
        </w:trPr>
        <w:tc>
          <w:tcPr>
            <w:tcW w:w="1560" w:type="dxa"/>
            <w:vMerge w:val="restart"/>
            <w:shd w:val="clear" w:color="auto" w:fill="auto"/>
          </w:tcPr>
          <w:p w14:paraId="242DFC27"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Incremental Fit</w:t>
            </w:r>
          </w:p>
        </w:tc>
        <w:tc>
          <w:tcPr>
            <w:tcW w:w="2737" w:type="dxa"/>
            <w:shd w:val="clear" w:color="auto" w:fill="auto"/>
            <w:vAlign w:val="center"/>
          </w:tcPr>
          <w:p w14:paraId="132F335F" w14:textId="77777777" w:rsidR="004B6886" w:rsidRDefault="007733F9">
            <w:pPr>
              <w:tabs>
                <w:tab w:val="left" w:pos="19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TLI</w:t>
            </w:r>
          </w:p>
        </w:tc>
        <w:tc>
          <w:tcPr>
            <w:tcW w:w="1074" w:type="dxa"/>
            <w:shd w:val="clear" w:color="auto" w:fill="auto"/>
            <w:vAlign w:val="center"/>
          </w:tcPr>
          <w:p w14:paraId="14D276C4" w14:textId="77777777" w:rsidR="004B6886" w:rsidRPr="00EA36A7" w:rsidRDefault="008C3C10">
            <w:pPr>
              <w:tabs>
                <w:tab w:val="right" w:pos="0"/>
                <w:tab w:val="right" w:pos="360"/>
              </w:tabs>
              <w:spacing w:after="0" w:line="240" w:lineRule="auto"/>
              <w:ind w:left="438" w:hanging="720"/>
              <w:jc w:val="center"/>
              <w:rPr>
                <w:rFonts w:ascii="Times New Roman" w:eastAsia="Times New Roman" w:hAnsi="Times New Roman" w:cs="Times New Roman"/>
                <w:sz w:val="24"/>
                <w:szCs w:val="24"/>
              </w:rPr>
            </w:pPr>
            <w:sdt>
              <w:sdtPr>
                <w:rPr>
                  <w:rFonts w:ascii="Times New Roman" w:hAnsi="Times New Roman" w:cs="Times New Roman"/>
                </w:rPr>
                <w:tag w:val="goog_rdk_11"/>
                <w:id w:val="-2098850896"/>
              </w:sdtPr>
              <w:sdtContent>
                <w:r w:rsidR="007733F9" w:rsidRPr="00EA36A7">
                  <w:rPr>
                    <w:rFonts w:ascii="Times New Roman" w:eastAsia="Gungsuh" w:hAnsi="Times New Roman" w:cs="Times New Roman"/>
                    <w:sz w:val="24"/>
                    <w:szCs w:val="24"/>
                  </w:rPr>
                  <w:t>≥ 0.90</w:t>
                </w:r>
              </w:sdtContent>
            </w:sdt>
          </w:p>
        </w:tc>
        <w:tc>
          <w:tcPr>
            <w:tcW w:w="1570" w:type="dxa"/>
            <w:shd w:val="clear" w:color="auto" w:fill="auto"/>
            <w:vAlign w:val="center"/>
          </w:tcPr>
          <w:p w14:paraId="6922F9F8"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0.974</w:t>
            </w:r>
          </w:p>
        </w:tc>
        <w:tc>
          <w:tcPr>
            <w:tcW w:w="1430" w:type="dxa"/>
            <w:shd w:val="clear" w:color="auto" w:fill="auto"/>
            <w:vAlign w:val="center"/>
          </w:tcPr>
          <w:p w14:paraId="7DDC84D8"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Fit</w:t>
            </w:r>
          </w:p>
        </w:tc>
      </w:tr>
      <w:tr w:rsidR="004B6886" w14:paraId="4A40ED95" w14:textId="77777777" w:rsidTr="003E4F11">
        <w:trPr>
          <w:trHeight w:val="20"/>
        </w:trPr>
        <w:tc>
          <w:tcPr>
            <w:tcW w:w="1560" w:type="dxa"/>
            <w:vMerge/>
            <w:shd w:val="clear" w:color="auto" w:fill="auto"/>
          </w:tcPr>
          <w:p w14:paraId="5044B837" w14:textId="77777777" w:rsidR="004B6886" w:rsidRDefault="004B688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737" w:type="dxa"/>
            <w:shd w:val="clear" w:color="auto" w:fill="auto"/>
            <w:vAlign w:val="center"/>
          </w:tcPr>
          <w:p w14:paraId="775C0060" w14:textId="77777777" w:rsidR="004B6886" w:rsidRDefault="007733F9">
            <w:pPr>
              <w:tabs>
                <w:tab w:val="left" w:pos="19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CFI</w:t>
            </w:r>
          </w:p>
        </w:tc>
        <w:tc>
          <w:tcPr>
            <w:tcW w:w="1074" w:type="dxa"/>
            <w:shd w:val="clear" w:color="auto" w:fill="auto"/>
            <w:vAlign w:val="center"/>
          </w:tcPr>
          <w:p w14:paraId="1F876062" w14:textId="77777777" w:rsidR="004B6886" w:rsidRPr="00EA36A7" w:rsidRDefault="008C3C10">
            <w:pPr>
              <w:tabs>
                <w:tab w:val="right" w:pos="0"/>
                <w:tab w:val="right" w:pos="360"/>
              </w:tabs>
              <w:spacing w:after="0" w:line="240" w:lineRule="auto"/>
              <w:ind w:left="438" w:hanging="720"/>
              <w:jc w:val="center"/>
              <w:rPr>
                <w:rFonts w:ascii="Times New Roman" w:eastAsia="Times New Roman" w:hAnsi="Times New Roman" w:cs="Times New Roman"/>
                <w:sz w:val="24"/>
                <w:szCs w:val="24"/>
              </w:rPr>
            </w:pPr>
            <w:sdt>
              <w:sdtPr>
                <w:rPr>
                  <w:rFonts w:ascii="Times New Roman" w:hAnsi="Times New Roman" w:cs="Times New Roman"/>
                </w:rPr>
                <w:tag w:val="goog_rdk_12"/>
                <w:id w:val="-1971502696"/>
              </w:sdtPr>
              <w:sdtContent>
                <w:r w:rsidR="007733F9" w:rsidRPr="00EA36A7">
                  <w:rPr>
                    <w:rFonts w:ascii="Times New Roman" w:eastAsia="Gungsuh" w:hAnsi="Times New Roman" w:cs="Times New Roman"/>
                    <w:sz w:val="24"/>
                    <w:szCs w:val="24"/>
                  </w:rPr>
                  <w:t>≥ 0.90</w:t>
                </w:r>
              </w:sdtContent>
            </w:sdt>
          </w:p>
        </w:tc>
        <w:tc>
          <w:tcPr>
            <w:tcW w:w="1570" w:type="dxa"/>
            <w:shd w:val="clear" w:color="auto" w:fill="auto"/>
            <w:vAlign w:val="center"/>
          </w:tcPr>
          <w:p w14:paraId="27894CAC"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0.970</w:t>
            </w:r>
          </w:p>
        </w:tc>
        <w:tc>
          <w:tcPr>
            <w:tcW w:w="1430" w:type="dxa"/>
            <w:shd w:val="clear" w:color="auto" w:fill="auto"/>
            <w:vAlign w:val="center"/>
          </w:tcPr>
          <w:p w14:paraId="594F1762"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Fit</w:t>
            </w:r>
          </w:p>
        </w:tc>
      </w:tr>
      <w:tr w:rsidR="004B6886" w14:paraId="085DBA21" w14:textId="77777777" w:rsidTr="003E4F11">
        <w:trPr>
          <w:trHeight w:val="20"/>
        </w:trPr>
        <w:tc>
          <w:tcPr>
            <w:tcW w:w="1560" w:type="dxa"/>
            <w:vMerge w:val="restart"/>
            <w:shd w:val="clear" w:color="auto" w:fill="auto"/>
          </w:tcPr>
          <w:p w14:paraId="37E744F2"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Parsimony Fit</w:t>
            </w:r>
          </w:p>
        </w:tc>
        <w:tc>
          <w:tcPr>
            <w:tcW w:w="2737" w:type="dxa"/>
            <w:shd w:val="clear" w:color="auto" w:fill="auto"/>
            <w:vAlign w:val="center"/>
          </w:tcPr>
          <w:p w14:paraId="3E4CCD42" w14:textId="77777777" w:rsidR="004B6886" w:rsidRDefault="007733F9">
            <w:pPr>
              <w:tabs>
                <w:tab w:val="left" w:pos="19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PGFI</w:t>
            </w:r>
          </w:p>
        </w:tc>
        <w:tc>
          <w:tcPr>
            <w:tcW w:w="1074" w:type="dxa"/>
            <w:shd w:val="clear" w:color="auto" w:fill="auto"/>
            <w:vAlign w:val="center"/>
          </w:tcPr>
          <w:p w14:paraId="236B328C" w14:textId="77777777" w:rsidR="004B6886" w:rsidRPr="00EA36A7" w:rsidRDefault="008C3C10">
            <w:pPr>
              <w:tabs>
                <w:tab w:val="right" w:pos="0"/>
                <w:tab w:val="right" w:pos="360"/>
              </w:tabs>
              <w:spacing w:after="0" w:line="240" w:lineRule="auto"/>
              <w:ind w:left="438" w:hanging="720"/>
              <w:jc w:val="center"/>
              <w:rPr>
                <w:rFonts w:ascii="Times New Roman" w:eastAsia="Times New Roman" w:hAnsi="Times New Roman" w:cs="Times New Roman"/>
                <w:sz w:val="24"/>
                <w:szCs w:val="24"/>
              </w:rPr>
            </w:pPr>
            <w:sdt>
              <w:sdtPr>
                <w:rPr>
                  <w:rFonts w:ascii="Times New Roman" w:hAnsi="Times New Roman" w:cs="Times New Roman"/>
                </w:rPr>
                <w:tag w:val="goog_rdk_13"/>
                <w:id w:val="-1190685321"/>
              </w:sdtPr>
              <w:sdtContent>
                <w:r w:rsidR="007733F9" w:rsidRPr="00EA36A7">
                  <w:rPr>
                    <w:rFonts w:ascii="Times New Roman" w:eastAsia="Gungsuh" w:hAnsi="Times New Roman" w:cs="Times New Roman"/>
                    <w:sz w:val="24"/>
                    <w:szCs w:val="24"/>
                  </w:rPr>
                  <w:t>≥ 0.60</w:t>
                </w:r>
              </w:sdtContent>
            </w:sdt>
          </w:p>
        </w:tc>
        <w:tc>
          <w:tcPr>
            <w:tcW w:w="1570" w:type="dxa"/>
            <w:shd w:val="clear" w:color="auto" w:fill="auto"/>
            <w:vAlign w:val="center"/>
          </w:tcPr>
          <w:p w14:paraId="627EE8F8"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w:t>
            </w:r>
          </w:p>
        </w:tc>
        <w:tc>
          <w:tcPr>
            <w:tcW w:w="1430" w:type="dxa"/>
            <w:shd w:val="clear" w:color="auto" w:fill="auto"/>
            <w:vAlign w:val="center"/>
          </w:tcPr>
          <w:p w14:paraId="39BC5034"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Fit</w:t>
            </w:r>
          </w:p>
        </w:tc>
      </w:tr>
      <w:tr w:rsidR="004B6886" w14:paraId="26CEA9A2" w14:textId="77777777" w:rsidTr="003E4F11">
        <w:trPr>
          <w:trHeight w:val="20"/>
        </w:trPr>
        <w:tc>
          <w:tcPr>
            <w:tcW w:w="1560" w:type="dxa"/>
            <w:vMerge/>
            <w:shd w:val="clear" w:color="auto" w:fill="auto"/>
          </w:tcPr>
          <w:p w14:paraId="0EBA324C" w14:textId="77777777" w:rsidR="004B6886" w:rsidRDefault="004B688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737" w:type="dxa"/>
            <w:shd w:val="clear" w:color="auto" w:fill="auto"/>
            <w:vAlign w:val="center"/>
          </w:tcPr>
          <w:p w14:paraId="18284AD4" w14:textId="77777777" w:rsidR="004B6886" w:rsidRDefault="007733F9">
            <w:pPr>
              <w:tabs>
                <w:tab w:val="left" w:pos="19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PNFI</w:t>
            </w:r>
          </w:p>
        </w:tc>
        <w:tc>
          <w:tcPr>
            <w:tcW w:w="1074" w:type="dxa"/>
            <w:shd w:val="clear" w:color="auto" w:fill="auto"/>
            <w:vAlign w:val="center"/>
          </w:tcPr>
          <w:p w14:paraId="5CCB69DA" w14:textId="77777777" w:rsidR="004B6886" w:rsidRPr="00EA36A7" w:rsidRDefault="008C3C10">
            <w:pPr>
              <w:tabs>
                <w:tab w:val="right" w:pos="0"/>
                <w:tab w:val="right" w:pos="360"/>
              </w:tabs>
              <w:spacing w:after="0" w:line="240" w:lineRule="auto"/>
              <w:ind w:left="438" w:hanging="720"/>
              <w:jc w:val="center"/>
              <w:rPr>
                <w:rFonts w:ascii="Times New Roman" w:eastAsia="Times New Roman" w:hAnsi="Times New Roman" w:cs="Times New Roman"/>
                <w:sz w:val="24"/>
                <w:szCs w:val="24"/>
              </w:rPr>
            </w:pPr>
            <w:sdt>
              <w:sdtPr>
                <w:rPr>
                  <w:rFonts w:ascii="Times New Roman" w:hAnsi="Times New Roman" w:cs="Times New Roman"/>
                </w:rPr>
                <w:tag w:val="goog_rdk_14"/>
                <w:id w:val="1120187504"/>
              </w:sdtPr>
              <w:sdtContent>
                <w:r w:rsidR="007733F9" w:rsidRPr="00EA36A7">
                  <w:rPr>
                    <w:rFonts w:ascii="Times New Roman" w:eastAsia="Gungsuh" w:hAnsi="Times New Roman" w:cs="Times New Roman"/>
                    <w:sz w:val="24"/>
                    <w:szCs w:val="24"/>
                  </w:rPr>
                  <w:t>≥ 0.60</w:t>
                </w:r>
              </w:sdtContent>
            </w:sdt>
          </w:p>
        </w:tc>
        <w:tc>
          <w:tcPr>
            <w:tcW w:w="1570" w:type="dxa"/>
            <w:shd w:val="clear" w:color="auto" w:fill="auto"/>
            <w:vAlign w:val="center"/>
          </w:tcPr>
          <w:p w14:paraId="02A8AAF0"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0.804</w:t>
            </w:r>
          </w:p>
        </w:tc>
        <w:tc>
          <w:tcPr>
            <w:tcW w:w="1430" w:type="dxa"/>
            <w:shd w:val="clear" w:color="auto" w:fill="auto"/>
            <w:vAlign w:val="center"/>
          </w:tcPr>
          <w:p w14:paraId="1BB26B64" w14:textId="77777777" w:rsidR="004B6886" w:rsidRDefault="007733F9">
            <w:pPr>
              <w:tabs>
                <w:tab w:val="left" w:pos="199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Fit</w:t>
            </w:r>
          </w:p>
        </w:tc>
      </w:tr>
    </w:tbl>
    <w:p w14:paraId="614E6F36" w14:textId="77777777" w:rsidR="004B6886" w:rsidRDefault="007733F9">
      <w:pPr>
        <w:spacing w:after="0" w:line="480" w:lineRule="auto"/>
        <w:ind w:hanging="2"/>
        <w:rPr>
          <w:rFonts w:ascii="Times New Roman" w:eastAsia="Times New Roman" w:hAnsi="Times New Roman" w:cs="Times New Roman"/>
          <w:color w:val="00000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190D4FC6" w14:textId="77777777" w:rsidR="004B6886" w:rsidRDefault="007733F9" w:rsidP="00DD1C31">
      <w:pPr>
        <w:pBdr>
          <w:top w:val="nil"/>
          <w:left w:val="nil"/>
          <w:bottom w:val="nil"/>
          <w:right w:val="nil"/>
          <w:between w:val="nil"/>
        </w:pBdr>
        <w:spacing w:after="0" w:line="480" w:lineRule="auto"/>
        <w:ind w:left="70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goodness of fit pada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4.10 </w:t>
      </w:r>
      <w:proofErr w:type="spellStart"/>
      <w:r>
        <w:rPr>
          <w:rFonts w:ascii="Times New Roman" w:eastAsia="Times New Roman" w:hAnsi="Times New Roman" w:cs="Times New Roman"/>
          <w:color w:val="000000"/>
          <w:sz w:val="24"/>
          <w:szCs w:val="24"/>
        </w:rPr>
        <w:t>terlihat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goodness of fit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fit.</w:t>
      </w:r>
    </w:p>
    <w:p w14:paraId="2EBA1AA6" w14:textId="77777777" w:rsidR="004B6886" w:rsidRDefault="007733F9">
      <w:pPr>
        <w:numPr>
          <w:ilvl w:val="0"/>
          <w:numId w:val="34"/>
        </w:numPr>
        <w:pBdr>
          <w:top w:val="nil"/>
          <w:left w:val="nil"/>
          <w:bottom w:val="nil"/>
          <w:right w:val="nil"/>
          <w:between w:val="nil"/>
        </w:pBdr>
        <w:spacing w:after="0" w:line="480" w:lineRule="auto"/>
        <w:ind w:left="709"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Uji </w:t>
      </w:r>
      <w:proofErr w:type="spellStart"/>
      <w:r>
        <w:rPr>
          <w:rFonts w:ascii="Times New Roman" w:eastAsia="Times New Roman" w:hAnsi="Times New Roman" w:cs="Times New Roman"/>
          <w:b/>
          <w:color w:val="000000"/>
          <w:sz w:val="24"/>
          <w:szCs w:val="24"/>
        </w:rPr>
        <w:t>Reliabilitas</w:t>
      </w:r>
      <w:proofErr w:type="spellEnd"/>
    </w:p>
    <w:p w14:paraId="349D233A" w14:textId="77777777" w:rsidR="004B6886" w:rsidRDefault="007733F9">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reliabilitas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berkisar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0-1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mendekati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angka</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construct reliability </w:t>
      </w:r>
      <w:r>
        <w:rPr>
          <w:rFonts w:ascii="Times New Roman" w:eastAsia="Times New Roman" w:hAnsi="Times New Roman" w:cs="Times New Roman"/>
          <w:color w:val="000000"/>
          <w:sz w:val="24"/>
          <w:szCs w:val="24"/>
        </w:rPr>
        <w:t xml:space="preserve">&gt; 0,7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variance extracted</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 xml:space="preserve"> &gt; 0,5. Dari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penghitungan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sebagaimana</w:t>
      </w:r>
      <w:proofErr w:type="spellEnd"/>
      <w:r>
        <w:rPr>
          <w:rFonts w:ascii="Times New Roman" w:eastAsia="Times New Roman" w:hAnsi="Times New Roman" w:cs="Times New Roman"/>
          <w:color w:val="000000"/>
          <w:sz w:val="24"/>
          <w:szCs w:val="24"/>
        </w:rPr>
        <w:t xml:space="preserve">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4.11:</w:t>
      </w:r>
    </w:p>
    <w:p w14:paraId="0B5D4882"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14B34DF0"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3DC1B832"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4BC41EFE"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3DE5E564"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379E157B"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46AAD597"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22D0EDC1"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443DCE2B"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121B2549" w14:textId="77777777" w:rsidR="00DD1C31" w:rsidRDefault="00DD1C31">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367216F2" w14:textId="77777777" w:rsidR="004B6886" w:rsidRDefault="007733F9">
      <w:pPr>
        <w:pBdr>
          <w:top w:val="nil"/>
          <w:left w:val="nil"/>
          <w:bottom w:val="nil"/>
          <w:right w:val="nil"/>
          <w:between w:val="nil"/>
        </w:pBdr>
        <w:spacing w:after="0" w:line="480" w:lineRule="auto"/>
        <w:ind w:left="426"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Table</w:t>
      </w:r>
      <w:r>
        <w:rPr>
          <w:rFonts w:ascii="Times New Roman" w:eastAsia="Times New Roman" w:hAnsi="Times New Roman" w:cs="Times New Roman"/>
          <w:color w:val="000000"/>
          <w:sz w:val="24"/>
          <w:szCs w:val="24"/>
        </w:rPr>
        <w:t xml:space="preserve"> 4.11</w:t>
      </w:r>
    </w:p>
    <w:p w14:paraId="51E708F2" w14:textId="77777777" w:rsidR="004B6886" w:rsidRDefault="007733F9">
      <w:pPr>
        <w:pBdr>
          <w:top w:val="nil"/>
          <w:left w:val="nil"/>
          <w:bottom w:val="nil"/>
          <w:right w:val="nil"/>
          <w:between w:val="nil"/>
        </w:pBdr>
        <w:spacing w:after="0" w:line="480" w:lineRule="auto"/>
        <w:ind w:left="426"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Reliabilitas</w:t>
      </w:r>
      <w:proofErr w:type="spellEnd"/>
    </w:p>
    <w:tbl>
      <w:tblPr>
        <w:tblW w:w="7993" w:type="dxa"/>
        <w:tblInd w:w="1028" w:type="dxa"/>
        <w:tblLook w:val="04A0" w:firstRow="1" w:lastRow="0" w:firstColumn="1" w:lastColumn="0" w:noHBand="0" w:noVBand="1"/>
      </w:tblPr>
      <w:tblGrid>
        <w:gridCol w:w="1376"/>
        <w:gridCol w:w="1121"/>
        <w:gridCol w:w="999"/>
        <w:gridCol w:w="1065"/>
        <w:gridCol w:w="1512"/>
        <w:gridCol w:w="960"/>
        <w:gridCol w:w="960"/>
      </w:tblGrid>
      <w:tr w:rsidR="004146EB" w:rsidRPr="006B1F72" w14:paraId="00182B98" w14:textId="77777777" w:rsidTr="00646945">
        <w:trPr>
          <w:trHeight w:val="300"/>
        </w:trPr>
        <w:tc>
          <w:tcPr>
            <w:tcW w:w="1376" w:type="dxa"/>
            <w:tcBorders>
              <w:top w:val="single" w:sz="8" w:space="0" w:color="auto"/>
              <w:left w:val="single" w:sz="8" w:space="0" w:color="auto"/>
              <w:bottom w:val="nil"/>
              <w:right w:val="single" w:sz="8" w:space="0" w:color="auto"/>
            </w:tcBorders>
            <w:shd w:val="clear" w:color="auto" w:fill="auto"/>
            <w:vAlign w:val="center"/>
            <w:hideMark/>
          </w:tcPr>
          <w:p w14:paraId="274F0D3F" w14:textId="77777777" w:rsidR="004146EB" w:rsidRPr="006B1F72" w:rsidRDefault="004146EB" w:rsidP="000150DD">
            <w:pPr>
              <w:spacing w:after="0" w:line="240" w:lineRule="auto"/>
              <w:jc w:val="center"/>
              <w:rPr>
                <w:rFonts w:ascii="Times New Roman" w:hAnsi="Times New Roman"/>
                <w:b/>
                <w:bCs/>
                <w:color w:val="000000"/>
              </w:rPr>
            </w:pPr>
            <w:proofErr w:type="spellStart"/>
            <w:r w:rsidRPr="006B1F72">
              <w:rPr>
                <w:rFonts w:ascii="Times New Roman" w:hAnsi="Times New Roman"/>
                <w:b/>
                <w:bCs/>
                <w:color w:val="000000"/>
              </w:rPr>
              <w:t>Variabel</w:t>
            </w:r>
            <w:proofErr w:type="spellEnd"/>
          </w:p>
        </w:tc>
        <w:tc>
          <w:tcPr>
            <w:tcW w:w="1121" w:type="dxa"/>
            <w:tcBorders>
              <w:top w:val="single" w:sz="8" w:space="0" w:color="auto"/>
              <w:left w:val="nil"/>
              <w:bottom w:val="nil"/>
              <w:right w:val="single" w:sz="8" w:space="0" w:color="auto"/>
            </w:tcBorders>
            <w:shd w:val="clear" w:color="auto" w:fill="auto"/>
            <w:vAlign w:val="center"/>
            <w:hideMark/>
          </w:tcPr>
          <w:p w14:paraId="1EBC01DB" w14:textId="77777777" w:rsidR="004146EB" w:rsidRPr="006B1F72" w:rsidRDefault="004146EB" w:rsidP="000150DD">
            <w:pPr>
              <w:spacing w:after="0" w:line="240" w:lineRule="auto"/>
              <w:jc w:val="center"/>
              <w:rPr>
                <w:rFonts w:ascii="Times New Roman" w:hAnsi="Times New Roman"/>
                <w:b/>
                <w:bCs/>
                <w:color w:val="000000"/>
              </w:rPr>
            </w:pPr>
            <w:proofErr w:type="spellStart"/>
            <w:r w:rsidRPr="006B1F72">
              <w:rPr>
                <w:rFonts w:ascii="Times New Roman" w:hAnsi="Times New Roman"/>
                <w:b/>
                <w:bCs/>
                <w:color w:val="000000"/>
              </w:rPr>
              <w:t>Indikator</w:t>
            </w:r>
            <w:proofErr w:type="spellEnd"/>
          </w:p>
        </w:tc>
        <w:tc>
          <w:tcPr>
            <w:tcW w:w="999" w:type="dxa"/>
            <w:tcBorders>
              <w:top w:val="single" w:sz="8" w:space="0" w:color="auto"/>
              <w:left w:val="nil"/>
              <w:bottom w:val="nil"/>
              <w:right w:val="single" w:sz="8" w:space="0" w:color="auto"/>
            </w:tcBorders>
            <w:shd w:val="clear" w:color="auto" w:fill="auto"/>
            <w:noWrap/>
            <w:vAlign w:val="center"/>
            <w:hideMark/>
          </w:tcPr>
          <w:p w14:paraId="2D9FEB7A" w14:textId="77777777" w:rsidR="004146EB" w:rsidRPr="006B1F72" w:rsidRDefault="004146EB" w:rsidP="000150DD">
            <w:pPr>
              <w:spacing w:after="0" w:line="240" w:lineRule="auto"/>
              <w:jc w:val="center"/>
              <w:rPr>
                <w:rFonts w:ascii="Times New Roman" w:hAnsi="Times New Roman"/>
                <w:b/>
                <w:bCs/>
                <w:color w:val="000000"/>
              </w:rPr>
            </w:pPr>
            <w:proofErr w:type="spellStart"/>
            <w:r w:rsidRPr="006B1F72">
              <w:rPr>
                <w:rFonts w:ascii="Times New Roman" w:hAnsi="Times New Roman"/>
                <w:b/>
                <w:bCs/>
                <w:color w:val="000000"/>
              </w:rPr>
              <w:t>Standar</w:t>
            </w:r>
            <w:proofErr w:type="spellEnd"/>
            <w:r w:rsidRPr="006B1F72">
              <w:rPr>
                <w:rFonts w:ascii="Times New Roman" w:hAnsi="Times New Roman"/>
                <w:b/>
                <w:bCs/>
                <w:color w:val="000000"/>
              </w:rPr>
              <w:t xml:space="preserve"> Loading</w:t>
            </w:r>
          </w:p>
        </w:tc>
        <w:tc>
          <w:tcPr>
            <w:tcW w:w="1065" w:type="dxa"/>
            <w:tcBorders>
              <w:top w:val="single" w:sz="8" w:space="0" w:color="auto"/>
              <w:left w:val="nil"/>
              <w:bottom w:val="nil"/>
              <w:right w:val="single" w:sz="8" w:space="0" w:color="auto"/>
            </w:tcBorders>
            <w:shd w:val="clear" w:color="auto" w:fill="auto"/>
            <w:noWrap/>
            <w:vAlign w:val="center"/>
            <w:hideMark/>
          </w:tcPr>
          <w:p w14:paraId="6B1974A5" w14:textId="77777777" w:rsidR="004146EB" w:rsidRPr="006B1F72" w:rsidRDefault="004146EB" w:rsidP="000150DD">
            <w:pPr>
              <w:spacing w:after="0" w:line="240" w:lineRule="auto"/>
              <w:jc w:val="center"/>
              <w:rPr>
                <w:rFonts w:ascii="Times New Roman" w:hAnsi="Times New Roman"/>
                <w:b/>
                <w:bCs/>
                <w:color w:val="000000"/>
              </w:rPr>
            </w:pPr>
            <w:proofErr w:type="spellStart"/>
            <w:r w:rsidRPr="006B1F72">
              <w:rPr>
                <w:rFonts w:ascii="Times New Roman" w:hAnsi="Times New Roman"/>
                <w:b/>
                <w:bCs/>
                <w:color w:val="000000"/>
              </w:rPr>
              <w:t>Standar</w:t>
            </w:r>
            <w:proofErr w:type="spellEnd"/>
            <w:r w:rsidRPr="006B1F72">
              <w:rPr>
                <w:rFonts w:ascii="Times New Roman" w:hAnsi="Times New Roman"/>
                <w:b/>
                <w:bCs/>
                <w:color w:val="000000"/>
              </w:rPr>
              <w:t xml:space="preserve"> Loading²</w:t>
            </w:r>
          </w:p>
        </w:tc>
        <w:tc>
          <w:tcPr>
            <w:tcW w:w="1512" w:type="dxa"/>
            <w:tcBorders>
              <w:top w:val="single" w:sz="8" w:space="0" w:color="auto"/>
              <w:left w:val="nil"/>
              <w:bottom w:val="nil"/>
              <w:right w:val="single" w:sz="8" w:space="0" w:color="auto"/>
            </w:tcBorders>
            <w:shd w:val="clear" w:color="auto" w:fill="auto"/>
            <w:noWrap/>
            <w:vAlign w:val="center"/>
            <w:hideMark/>
          </w:tcPr>
          <w:p w14:paraId="4A9CC92A" w14:textId="77777777" w:rsidR="004146EB" w:rsidRPr="006B1F72" w:rsidRDefault="004146EB" w:rsidP="000150DD">
            <w:pPr>
              <w:spacing w:after="0" w:line="240" w:lineRule="auto"/>
              <w:jc w:val="center"/>
              <w:rPr>
                <w:rFonts w:ascii="Times New Roman" w:hAnsi="Times New Roman"/>
                <w:b/>
                <w:bCs/>
                <w:color w:val="000000"/>
              </w:rPr>
            </w:pPr>
            <w:r w:rsidRPr="006B1F72">
              <w:rPr>
                <w:rFonts w:ascii="Times New Roman" w:hAnsi="Times New Roman"/>
                <w:b/>
                <w:bCs/>
                <w:color w:val="000000"/>
              </w:rPr>
              <w:t>Measurement Error</w:t>
            </w:r>
          </w:p>
        </w:tc>
        <w:tc>
          <w:tcPr>
            <w:tcW w:w="960" w:type="dxa"/>
            <w:tcBorders>
              <w:top w:val="single" w:sz="8" w:space="0" w:color="auto"/>
              <w:left w:val="nil"/>
              <w:bottom w:val="nil"/>
              <w:right w:val="single" w:sz="8" w:space="0" w:color="auto"/>
            </w:tcBorders>
            <w:shd w:val="clear" w:color="auto" w:fill="auto"/>
            <w:noWrap/>
            <w:vAlign w:val="center"/>
            <w:hideMark/>
          </w:tcPr>
          <w:p w14:paraId="7BDE2765" w14:textId="77777777" w:rsidR="004146EB" w:rsidRPr="006B1F72" w:rsidRDefault="004146EB" w:rsidP="000150DD">
            <w:pPr>
              <w:spacing w:after="0" w:line="240" w:lineRule="auto"/>
              <w:jc w:val="center"/>
              <w:rPr>
                <w:rFonts w:ascii="Times New Roman" w:hAnsi="Times New Roman"/>
                <w:b/>
                <w:bCs/>
                <w:color w:val="000000"/>
              </w:rPr>
            </w:pPr>
            <w:r w:rsidRPr="006B1F72">
              <w:rPr>
                <w:rFonts w:ascii="Times New Roman" w:hAnsi="Times New Roman"/>
                <w:b/>
                <w:bCs/>
                <w:color w:val="000000"/>
              </w:rPr>
              <w:t>CR</w:t>
            </w:r>
          </w:p>
        </w:tc>
        <w:tc>
          <w:tcPr>
            <w:tcW w:w="960" w:type="dxa"/>
            <w:tcBorders>
              <w:top w:val="single" w:sz="8" w:space="0" w:color="auto"/>
              <w:left w:val="nil"/>
              <w:bottom w:val="nil"/>
              <w:right w:val="single" w:sz="8" w:space="0" w:color="auto"/>
            </w:tcBorders>
            <w:shd w:val="clear" w:color="auto" w:fill="auto"/>
            <w:noWrap/>
            <w:vAlign w:val="center"/>
            <w:hideMark/>
          </w:tcPr>
          <w:p w14:paraId="149A576A" w14:textId="77777777" w:rsidR="004146EB" w:rsidRPr="006B1F72" w:rsidRDefault="004146EB" w:rsidP="000150DD">
            <w:pPr>
              <w:spacing w:after="0" w:line="240" w:lineRule="auto"/>
              <w:jc w:val="center"/>
              <w:rPr>
                <w:rFonts w:ascii="Times New Roman" w:hAnsi="Times New Roman"/>
                <w:b/>
                <w:bCs/>
                <w:color w:val="000000"/>
              </w:rPr>
            </w:pPr>
            <w:r w:rsidRPr="006B1F72">
              <w:rPr>
                <w:rFonts w:ascii="Times New Roman" w:hAnsi="Times New Roman"/>
                <w:b/>
                <w:bCs/>
                <w:color w:val="000000"/>
              </w:rPr>
              <w:t>VE</w:t>
            </w:r>
          </w:p>
        </w:tc>
      </w:tr>
      <w:tr w:rsidR="004146EB" w:rsidRPr="00C53128" w14:paraId="35C8C0AA" w14:textId="77777777" w:rsidTr="00646945">
        <w:trPr>
          <w:trHeight w:val="315"/>
        </w:trPr>
        <w:tc>
          <w:tcPr>
            <w:tcW w:w="13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4D0E88" w14:textId="77777777" w:rsidR="004146EB" w:rsidRPr="00C53128" w:rsidRDefault="004146EB" w:rsidP="000150DD">
            <w:pPr>
              <w:spacing w:after="0" w:line="240" w:lineRule="auto"/>
              <w:jc w:val="center"/>
              <w:rPr>
                <w:rFonts w:ascii="Times New Roman" w:hAnsi="Times New Roman" w:cs="Times New Roman"/>
                <w:color w:val="000000"/>
                <w:sz w:val="24"/>
                <w:szCs w:val="24"/>
              </w:rPr>
            </w:pPr>
            <w:proofErr w:type="spellStart"/>
            <w:r w:rsidRPr="00C53128">
              <w:rPr>
                <w:rFonts w:ascii="Times New Roman" w:hAnsi="Times New Roman" w:cs="Times New Roman"/>
                <w:color w:val="000000"/>
                <w:sz w:val="24"/>
                <w:szCs w:val="24"/>
              </w:rPr>
              <w:t>Strategi</w:t>
            </w:r>
            <w:proofErr w:type="spellEnd"/>
          </w:p>
          <w:p w14:paraId="3933469C" w14:textId="77777777" w:rsidR="004146EB" w:rsidRPr="00C53128" w:rsidRDefault="004146EB" w:rsidP="000150DD">
            <w:pPr>
              <w:spacing w:after="0" w:line="240" w:lineRule="auto"/>
              <w:jc w:val="center"/>
              <w:rPr>
                <w:rFonts w:ascii="Times New Roman" w:hAnsi="Times New Roman" w:cs="Times New Roman"/>
                <w:color w:val="000000"/>
                <w:sz w:val="24"/>
                <w:szCs w:val="24"/>
              </w:rPr>
            </w:pPr>
            <w:proofErr w:type="spellStart"/>
            <w:r w:rsidRPr="00C53128">
              <w:rPr>
                <w:rFonts w:ascii="Times New Roman" w:hAnsi="Times New Roman" w:cs="Times New Roman"/>
                <w:color w:val="000000"/>
                <w:sz w:val="24"/>
                <w:szCs w:val="24"/>
              </w:rPr>
              <w:t>Inovasi</w:t>
            </w:r>
            <w:proofErr w:type="spellEnd"/>
          </w:p>
          <w:p w14:paraId="7F288F8E" w14:textId="77777777" w:rsidR="004146EB" w:rsidRPr="00C53128" w:rsidRDefault="004146EB" w:rsidP="000150DD">
            <w:pPr>
              <w:spacing w:after="0" w:line="240" w:lineRule="auto"/>
              <w:jc w:val="center"/>
              <w:rPr>
                <w:rFonts w:ascii="Times New Roman" w:hAnsi="Times New Roman" w:cs="Times New Roman"/>
                <w:color w:val="000000"/>
                <w:sz w:val="24"/>
                <w:szCs w:val="24"/>
              </w:rPr>
            </w:pPr>
            <w:proofErr w:type="spellStart"/>
            <w:r w:rsidRPr="00C53128">
              <w:rPr>
                <w:rFonts w:ascii="Times New Roman" w:hAnsi="Times New Roman" w:cs="Times New Roman"/>
                <w:color w:val="000000"/>
                <w:sz w:val="24"/>
                <w:szCs w:val="24"/>
              </w:rPr>
              <w:t>Produk</w:t>
            </w:r>
            <w:proofErr w:type="spellEnd"/>
            <w:r w:rsidRPr="00C53128">
              <w:rPr>
                <w:rFonts w:ascii="Times New Roman" w:hAnsi="Times New Roman" w:cs="Times New Roman"/>
                <w:color w:val="000000"/>
                <w:sz w:val="24"/>
                <w:szCs w:val="24"/>
              </w:rPr>
              <w:t> </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52184654"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SIP7</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84ED538"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0,786</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53566A82"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0,618</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540DAAA"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0,382</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1172A5" w14:textId="77777777" w:rsidR="004146EB" w:rsidRPr="00C53128" w:rsidRDefault="004146EB" w:rsidP="000150DD">
            <w:pPr>
              <w:spacing w:after="0" w:line="240" w:lineRule="auto"/>
              <w:jc w:val="center"/>
              <w:rPr>
                <w:rFonts w:ascii="Times New Roman" w:hAnsi="Times New Roman" w:cs="Times New Roman"/>
                <w:color w:val="000000"/>
                <w:sz w:val="24"/>
                <w:szCs w:val="24"/>
              </w:rPr>
            </w:pPr>
            <w:r w:rsidRPr="00C53128">
              <w:rPr>
                <w:rFonts w:ascii="Times New Roman" w:hAnsi="Times New Roman" w:cs="Times New Roman"/>
                <w:color w:val="000000"/>
                <w:sz w:val="24"/>
                <w:szCs w:val="24"/>
              </w:rPr>
              <w:t>0,9</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67D0F8" w14:textId="77777777" w:rsidR="004146EB" w:rsidRPr="00C53128" w:rsidRDefault="004146EB" w:rsidP="000150DD">
            <w:pPr>
              <w:spacing w:after="0" w:line="240" w:lineRule="auto"/>
              <w:jc w:val="center"/>
              <w:rPr>
                <w:rFonts w:ascii="Times New Roman" w:hAnsi="Times New Roman" w:cs="Times New Roman"/>
                <w:color w:val="000000"/>
                <w:sz w:val="24"/>
                <w:szCs w:val="24"/>
              </w:rPr>
            </w:pPr>
            <w:r w:rsidRPr="00C53128">
              <w:rPr>
                <w:rFonts w:ascii="Times New Roman" w:hAnsi="Times New Roman" w:cs="Times New Roman"/>
                <w:color w:val="000000"/>
                <w:sz w:val="24"/>
                <w:szCs w:val="24"/>
              </w:rPr>
              <w:t>0,6</w:t>
            </w:r>
          </w:p>
        </w:tc>
      </w:tr>
      <w:tr w:rsidR="004146EB" w:rsidRPr="00C53128" w14:paraId="3E88E0DA" w14:textId="77777777" w:rsidTr="00646945">
        <w:trPr>
          <w:trHeight w:val="315"/>
        </w:trPr>
        <w:tc>
          <w:tcPr>
            <w:tcW w:w="1376" w:type="dxa"/>
            <w:vMerge/>
            <w:tcBorders>
              <w:top w:val="single" w:sz="4" w:space="0" w:color="auto"/>
              <w:left w:val="single" w:sz="4" w:space="0" w:color="auto"/>
              <w:bottom w:val="single" w:sz="4" w:space="0" w:color="000000"/>
              <w:right w:val="single" w:sz="4" w:space="0" w:color="auto"/>
            </w:tcBorders>
            <w:vAlign w:val="center"/>
            <w:hideMark/>
          </w:tcPr>
          <w:p w14:paraId="71941C49"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5A0E1740"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SIP6</w:t>
            </w:r>
          </w:p>
        </w:tc>
        <w:tc>
          <w:tcPr>
            <w:tcW w:w="999" w:type="dxa"/>
            <w:tcBorders>
              <w:top w:val="nil"/>
              <w:left w:val="nil"/>
              <w:bottom w:val="single" w:sz="4" w:space="0" w:color="auto"/>
              <w:right w:val="single" w:sz="4" w:space="0" w:color="auto"/>
            </w:tcBorders>
            <w:shd w:val="clear" w:color="auto" w:fill="auto"/>
            <w:vAlign w:val="center"/>
            <w:hideMark/>
          </w:tcPr>
          <w:p w14:paraId="699EE078"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0,714</w:t>
            </w:r>
          </w:p>
        </w:tc>
        <w:tc>
          <w:tcPr>
            <w:tcW w:w="1065" w:type="dxa"/>
            <w:tcBorders>
              <w:top w:val="nil"/>
              <w:left w:val="nil"/>
              <w:bottom w:val="single" w:sz="4" w:space="0" w:color="auto"/>
              <w:right w:val="single" w:sz="4" w:space="0" w:color="auto"/>
            </w:tcBorders>
            <w:shd w:val="clear" w:color="auto" w:fill="auto"/>
            <w:noWrap/>
            <w:vAlign w:val="bottom"/>
            <w:hideMark/>
          </w:tcPr>
          <w:p w14:paraId="0F163CDB"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0,510</w:t>
            </w:r>
          </w:p>
        </w:tc>
        <w:tc>
          <w:tcPr>
            <w:tcW w:w="1512" w:type="dxa"/>
            <w:tcBorders>
              <w:top w:val="nil"/>
              <w:left w:val="nil"/>
              <w:bottom w:val="single" w:sz="4" w:space="0" w:color="auto"/>
              <w:right w:val="single" w:sz="4" w:space="0" w:color="auto"/>
            </w:tcBorders>
            <w:shd w:val="clear" w:color="auto" w:fill="auto"/>
            <w:noWrap/>
            <w:vAlign w:val="bottom"/>
            <w:hideMark/>
          </w:tcPr>
          <w:p w14:paraId="63294831"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0,490</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1C36734"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05B02D9"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1EF16C2E" w14:textId="77777777" w:rsidTr="00646945">
        <w:trPr>
          <w:trHeight w:val="315"/>
        </w:trPr>
        <w:tc>
          <w:tcPr>
            <w:tcW w:w="1376" w:type="dxa"/>
            <w:vMerge/>
            <w:tcBorders>
              <w:top w:val="single" w:sz="4" w:space="0" w:color="auto"/>
              <w:left w:val="single" w:sz="4" w:space="0" w:color="auto"/>
              <w:bottom w:val="single" w:sz="4" w:space="0" w:color="000000"/>
              <w:right w:val="single" w:sz="4" w:space="0" w:color="auto"/>
            </w:tcBorders>
            <w:vAlign w:val="center"/>
            <w:hideMark/>
          </w:tcPr>
          <w:p w14:paraId="2426D082"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0019CDC4"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SIP5</w:t>
            </w:r>
          </w:p>
        </w:tc>
        <w:tc>
          <w:tcPr>
            <w:tcW w:w="999" w:type="dxa"/>
            <w:tcBorders>
              <w:top w:val="nil"/>
              <w:left w:val="nil"/>
              <w:bottom w:val="single" w:sz="4" w:space="0" w:color="auto"/>
              <w:right w:val="single" w:sz="4" w:space="0" w:color="auto"/>
            </w:tcBorders>
            <w:shd w:val="clear" w:color="auto" w:fill="auto"/>
            <w:vAlign w:val="center"/>
            <w:hideMark/>
          </w:tcPr>
          <w:p w14:paraId="78F79711"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0,730</w:t>
            </w:r>
          </w:p>
        </w:tc>
        <w:tc>
          <w:tcPr>
            <w:tcW w:w="1065" w:type="dxa"/>
            <w:tcBorders>
              <w:top w:val="nil"/>
              <w:left w:val="nil"/>
              <w:bottom w:val="single" w:sz="4" w:space="0" w:color="auto"/>
              <w:right w:val="single" w:sz="4" w:space="0" w:color="auto"/>
            </w:tcBorders>
            <w:shd w:val="clear" w:color="auto" w:fill="auto"/>
            <w:noWrap/>
            <w:vAlign w:val="bottom"/>
            <w:hideMark/>
          </w:tcPr>
          <w:p w14:paraId="4D6B503A"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0,533</w:t>
            </w:r>
          </w:p>
        </w:tc>
        <w:tc>
          <w:tcPr>
            <w:tcW w:w="1512" w:type="dxa"/>
            <w:tcBorders>
              <w:top w:val="nil"/>
              <w:left w:val="nil"/>
              <w:bottom w:val="single" w:sz="4" w:space="0" w:color="auto"/>
              <w:right w:val="single" w:sz="4" w:space="0" w:color="auto"/>
            </w:tcBorders>
            <w:shd w:val="clear" w:color="auto" w:fill="auto"/>
            <w:noWrap/>
            <w:vAlign w:val="bottom"/>
            <w:hideMark/>
          </w:tcPr>
          <w:p w14:paraId="28F19BA9"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0,467</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7ED6D06"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A7C55B9"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641430A9" w14:textId="77777777" w:rsidTr="00646945">
        <w:trPr>
          <w:trHeight w:val="315"/>
        </w:trPr>
        <w:tc>
          <w:tcPr>
            <w:tcW w:w="1376" w:type="dxa"/>
            <w:vMerge/>
            <w:tcBorders>
              <w:top w:val="single" w:sz="4" w:space="0" w:color="auto"/>
              <w:left w:val="single" w:sz="4" w:space="0" w:color="auto"/>
              <w:bottom w:val="single" w:sz="4" w:space="0" w:color="000000"/>
              <w:right w:val="single" w:sz="4" w:space="0" w:color="auto"/>
            </w:tcBorders>
            <w:vAlign w:val="center"/>
            <w:hideMark/>
          </w:tcPr>
          <w:p w14:paraId="2ECFEF9D"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7A2817C6"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SIP4</w:t>
            </w:r>
          </w:p>
        </w:tc>
        <w:tc>
          <w:tcPr>
            <w:tcW w:w="999" w:type="dxa"/>
            <w:tcBorders>
              <w:top w:val="nil"/>
              <w:left w:val="nil"/>
              <w:bottom w:val="single" w:sz="4" w:space="0" w:color="auto"/>
              <w:right w:val="single" w:sz="4" w:space="0" w:color="auto"/>
            </w:tcBorders>
            <w:shd w:val="clear" w:color="auto" w:fill="auto"/>
            <w:vAlign w:val="center"/>
            <w:hideMark/>
          </w:tcPr>
          <w:p w14:paraId="6F24FA8B"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0,849</w:t>
            </w:r>
          </w:p>
        </w:tc>
        <w:tc>
          <w:tcPr>
            <w:tcW w:w="1065" w:type="dxa"/>
            <w:tcBorders>
              <w:top w:val="nil"/>
              <w:left w:val="nil"/>
              <w:bottom w:val="single" w:sz="4" w:space="0" w:color="auto"/>
              <w:right w:val="single" w:sz="4" w:space="0" w:color="auto"/>
            </w:tcBorders>
            <w:shd w:val="clear" w:color="auto" w:fill="auto"/>
            <w:noWrap/>
            <w:vAlign w:val="bottom"/>
            <w:hideMark/>
          </w:tcPr>
          <w:p w14:paraId="78AC8AD2"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0,721</w:t>
            </w:r>
          </w:p>
        </w:tc>
        <w:tc>
          <w:tcPr>
            <w:tcW w:w="1512" w:type="dxa"/>
            <w:tcBorders>
              <w:top w:val="nil"/>
              <w:left w:val="nil"/>
              <w:bottom w:val="single" w:sz="4" w:space="0" w:color="auto"/>
              <w:right w:val="single" w:sz="4" w:space="0" w:color="auto"/>
            </w:tcBorders>
            <w:shd w:val="clear" w:color="auto" w:fill="auto"/>
            <w:noWrap/>
            <w:vAlign w:val="bottom"/>
            <w:hideMark/>
          </w:tcPr>
          <w:p w14:paraId="0E56A2E3"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0,279</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CB3970A"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0B6136F"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13953D1B" w14:textId="77777777" w:rsidTr="00646945">
        <w:trPr>
          <w:trHeight w:val="315"/>
        </w:trPr>
        <w:tc>
          <w:tcPr>
            <w:tcW w:w="1376" w:type="dxa"/>
            <w:vMerge/>
            <w:tcBorders>
              <w:top w:val="single" w:sz="4" w:space="0" w:color="auto"/>
              <w:left w:val="single" w:sz="4" w:space="0" w:color="auto"/>
              <w:bottom w:val="single" w:sz="4" w:space="0" w:color="000000"/>
              <w:right w:val="single" w:sz="4" w:space="0" w:color="auto"/>
            </w:tcBorders>
            <w:vAlign w:val="center"/>
            <w:hideMark/>
          </w:tcPr>
          <w:p w14:paraId="759BAB18"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6FFFAC01"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SIP3</w:t>
            </w:r>
          </w:p>
        </w:tc>
        <w:tc>
          <w:tcPr>
            <w:tcW w:w="999" w:type="dxa"/>
            <w:tcBorders>
              <w:top w:val="nil"/>
              <w:left w:val="nil"/>
              <w:bottom w:val="single" w:sz="4" w:space="0" w:color="auto"/>
              <w:right w:val="single" w:sz="4" w:space="0" w:color="auto"/>
            </w:tcBorders>
            <w:shd w:val="clear" w:color="auto" w:fill="auto"/>
            <w:vAlign w:val="center"/>
            <w:hideMark/>
          </w:tcPr>
          <w:p w14:paraId="3E769EF8"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0,756</w:t>
            </w:r>
          </w:p>
        </w:tc>
        <w:tc>
          <w:tcPr>
            <w:tcW w:w="1065" w:type="dxa"/>
            <w:tcBorders>
              <w:top w:val="nil"/>
              <w:left w:val="nil"/>
              <w:bottom w:val="single" w:sz="4" w:space="0" w:color="auto"/>
              <w:right w:val="single" w:sz="4" w:space="0" w:color="auto"/>
            </w:tcBorders>
            <w:shd w:val="clear" w:color="auto" w:fill="auto"/>
            <w:noWrap/>
            <w:vAlign w:val="bottom"/>
            <w:hideMark/>
          </w:tcPr>
          <w:p w14:paraId="67BD6CA1"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0,572</w:t>
            </w:r>
          </w:p>
        </w:tc>
        <w:tc>
          <w:tcPr>
            <w:tcW w:w="1512" w:type="dxa"/>
            <w:tcBorders>
              <w:top w:val="nil"/>
              <w:left w:val="nil"/>
              <w:bottom w:val="single" w:sz="4" w:space="0" w:color="auto"/>
              <w:right w:val="single" w:sz="4" w:space="0" w:color="auto"/>
            </w:tcBorders>
            <w:shd w:val="clear" w:color="auto" w:fill="auto"/>
            <w:noWrap/>
            <w:vAlign w:val="bottom"/>
            <w:hideMark/>
          </w:tcPr>
          <w:p w14:paraId="68FD42D7"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0,428</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6FA1097"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25B4C91"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76A87579" w14:textId="77777777" w:rsidTr="00646945">
        <w:trPr>
          <w:trHeight w:val="315"/>
        </w:trPr>
        <w:tc>
          <w:tcPr>
            <w:tcW w:w="1376" w:type="dxa"/>
            <w:vMerge/>
            <w:tcBorders>
              <w:top w:val="single" w:sz="4" w:space="0" w:color="auto"/>
              <w:left w:val="single" w:sz="4" w:space="0" w:color="auto"/>
              <w:bottom w:val="single" w:sz="4" w:space="0" w:color="000000"/>
              <w:right w:val="single" w:sz="4" w:space="0" w:color="auto"/>
            </w:tcBorders>
            <w:vAlign w:val="center"/>
            <w:hideMark/>
          </w:tcPr>
          <w:p w14:paraId="5F55F3E6"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7F7A9624"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SIP2</w:t>
            </w:r>
          </w:p>
        </w:tc>
        <w:tc>
          <w:tcPr>
            <w:tcW w:w="999" w:type="dxa"/>
            <w:tcBorders>
              <w:top w:val="nil"/>
              <w:left w:val="nil"/>
              <w:bottom w:val="single" w:sz="4" w:space="0" w:color="auto"/>
              <w:right w:val="single" w:sz="4" w:space="0" w:color="auto"/>
            </w:tcBorders>
            <w:shd w:val="clear" w:color="auto" w:fill="auto"/>
            <w:vAlign w:val="center"/>
            <w:hideMark/>
          </w:tcPr>
          <w:p w14:paraId="1CDEF03F"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0,717</w:t>
            </w:r>
          </w:p>
        </w:tc>
        <w:tc>
          <w:tcPr>
            <w:tcW w:w="1065" w:type="dxa"/>
            <w:tcBorders>
              <w:top w:val="nil"/>
              <w:left w:val="nil"/>
              <w:bottom w:val="single" w:sz="4" w:space="0" w:color="auto"/>
              <w:right w:val="single" w:sz="4" w:space="0" w:color="auto"/>
            </w:tcBorders>
            <w:shd w:val="clear" w:color="auto" w:fill="auto"/>
            <w:noWrap/>
            <w:vAlign w:val="bottom"/>
            <w:hideMark/>
          </w:tcPr>
          <w:p w14:paraId="2FB35C75"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0,514</w:t>
            </w:r>
          </w:p>
        </w:tc>
        <w:tc>
          <w:tcPr>
            <w:tcW w:w="1512" w:type="dxa"/>
            <w:tcBorders>
              <w:top w:val="nil"/>
              <w:left w:val="nil"/>
              <w:bottom w:val="single" w:sz="4" w:space="0" w:color="auto"/>
              <w:right w:val="single" w:sz="4" w:space="0" w:color="auto"/>
            </w:tcBorders>
            <w:shd w:val="clear" w:color="auto" w:fill="auto"/>
            <w:noWrap/>
            <w:vAlign w:val="bottom"/>
            <w:hideMark/>
          </w:tcPr>
          <w:p w14:paraId="0EEEB77E"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0,486</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7021F15"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76F5F51"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4FC90C9C" w14:textId="77777777" w:rsidTr="00646945">
        <w:trPr>
          <w:trHeight w:val="315"/>
        </w:trPr>
        <w:tc>
          <w:tcPr>
            <w:tcW w:w="1376" w:type="dxa"/>
            <w:vMerge/>
            <w:tcBorders>
              <w:top w:val="single" w:sz="4" w:space="0" w:color="auto"/>
              <w:left w:val="single" w:sz="4" w:space="0" w:color="auto"/>
              <w:bottom w:val="single" w:sz="4" w:space="0" w:color="000000"/>
              <w:right w:val="single" w:sz="4" w:space="0" w:color="auto"/>
            </w:tcBorders>
            <w:vAlign w:val="center"/>
            <w:hideMark/>
          </w:tcPr>
          <w:p w14:paraId="37AF9500"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65F3E628"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SIP1</w:t>
            </w:r>
          </w:p>
        </w:tc>
        <w:tc>
          <w:tcPr>
            <w:tcW w:w="999" w:type="dxa"/>
            <w:tcBorders>
              <w:top w:val="nil"/>
              <w:left w:val="nil"/>
              <w:bottom w:val="single" w:sz="4" w:space="0" w:color="auto"/>
              <w:right w:val="single" w:sz="4" w:space="0" w:color="auto"/>
            </w:tcBorders>
            <w:shd w:val="clear" w:color="auto" w:fill="auto"/>
            <w:vAlign w:val="center"/>
            <w:hideMark/>
          </w:tcPr>
          <w:p w14:paraId="58D17F78"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0,763</w:t>
            </w:r>
          </w:p>
        </w:tc>
        <w:tc>
          <w:tcPr>
            <w:tcW w:w="1065" w:type="dxa"/>
            <w:tcBorders>
              <w:top w:val="nil"/>
              <w:left w:val="nil"/>
              <w:bottom w:val="single" w:sz="4" w:space="0" w:color="auto"/>
              <w:right w:val="single" w:sz="4" w:space="0" w:color="auto"/>
            </w:tcBorders>
            <w:shd w:val="clear" w:color="auto" w:fill="auto"/>
            <w:noWrap/>
            <w:vAlign w:val="bottom"/>
            <w:hideMark/>
          </w:tcPr>
          <w:p w14:paraId="781410DB"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0,582</w:t>
            </w:r>
          </w:p>
        </w:tc>
        <w:tc>
          <w:tcPr>
            <w:tcW w:w="1512" w:type="dxa"/>
            <w:tcBorders>
              <w:top w:val="nil"/>
              <w:left w:val="nil"/>
              <w:bottom w:val="single" w:sz="4" w:space="0" w:color="auto"/>
              <w:right w:val="single" w:sz="4" w:space="0" w:color="auto"/>
            </w:tcBorders>
            <w:shd w:val="clear" w:color="auto" w:fill="auto"/>
            <w:noWrap/>
            <w:vAlign w:val="bottom"/>
            <w:hideMark/>
          </w:tcPr>
          <w:p w14:paraId="34D7A1D6"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0,418</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F686762"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352EFDE"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12E9809C" w14:textId="77777777" w:rsidTr="00646945">
        <w:trPr>
          <w:trHeight w:val="315"/>
        </w:trPr>
        <w:tc>
          <w:tcPr>
            <w:tcW w:w="13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F5AB57" w14:textId="77777777" w:rsidR="004146EB" w:rsidRPr="00C53128" w:rsidRDefault="004146EB" w:rsidP="000150DD">
            <w:pPr>
              <w:spacing w:after="0" w:line="240" w:lineRule="auto"/>
              <w:jc w:val="center"/>
              <w:rPr>
                <w:rFonts w:ascii="Times New Roman" w:hAnsi="Times New Roman" w:cs="Times New Roman"/>
                <w:color w:val="000000"/>
                <w:sz w:val="24"/>
                <w:szCs w:val="24"/>
              </w:rPr>
            </w:pPr>
            <w:proofErr w:type="spellStart"/>
            <w:r w:rsidRPr="00C53128">
              <w:rPr>
                <w:rFonts w:ascii="Times New Roman" w:hAnsi="Times New Roman" w:cs="Times New Roman"/>
                <w:color w:val="000000"/>
                <w:sz w:val="24"/>
                <w:szCs w:val="24"/>
              </w:rPr>
              <w:t>Lingkungan</w:t>
            </w:r>
            <w:proofErr w:type="spellEnd"/>
          </w:p>
          <w:p w14:paraId="61BB0D4F" w14:textId="77777777" w:rsidR="004146EB" w:rsidRPr="00C53128" w:rsidRDefault="004146EB" w:rsidP="000150DD">
            <w:pPr>
              <w:spacing w:after="0" w:line="240" w:lineRule="auto"/>
              <w:jc w:val="center"/>
              <w:rPr>
                <w:rFonts w:ascii="Times New Roman" w:hAnsi="Times New Roman" w:cs="Times New Roman"/>
                <w:color w:val="000000"/>
                <w:sz w:val="24"/>
                <w:szCs w:val="24"/>
              </w:rPr>
            </w:pPr>
            <w:proofErr w:type="spellStart"/>
            <w:r w:rsidRPr="00C53128">
              <w:rPr>
                <w:rFonts w:ascii="Times New Roman" w:hAnsi="Times New Roman" w:cs="Times New Roman"/>
                <w:color w:val="000000"/>
                <w:sz w:val="24"/>
                <w:szCs w:val="24"/>
              </w:rPr>
              <w:t>Dinamis</w:t>
            </w:r>
            <w:proofErr w:type="spellEnd"/>
            <w:r w:rsidRPr="00C53128">
              <w:rPr>
                <w:rFonts w:ascii="Times New Roman" w:hAnsi="Times New Roman" w:cs="Times New Roman"/>
                <w:color w:val="000000"/>
                <w:sz w:val="24"/>
                <w:szCs w:val="24"/>
              </w:rPr>
              <w:t> </w:t>
            </w:r>
          </w:p>
        </w:tc>
        <w:tc>
          <w:tcPr>
            <w:tcW w:w="1121" w:type="dxa"/>
            <w:tcBorders>
              <w:top w:val="nil"/>
              <w:left w:val="nil"/>
              <w:bottom w:val="single" w:sz="4" w:space="0" w:color="auto"/>
              <w:right w:val="single" w:sz="4" w:space="0" w:color="auto"/>
            </w:tcBorders>
            <w:shd w:val="clear" w:color="auto" w:fill="auto"/>
            <w:vAlign w:val="center"/>
            <w:hideMark/>
          </w:tcPr>
          <w:p w14:paraId="5FFA6E55"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LD1</w:t>
            </w:r>
          </w:p>
        </w:tc>
        <w:tc>
          <w:tcPr>
            <w:tcW w:w="999" w:type="dxa"/>
            <w:tcBorders>
              <w:top w:val="nil"/>
              <w:left w:val="nil"/>
              <w:bottom w:val="single" w:sz="4" w:space="0" w:color="auto"/>
              <w:right w:val="single" w:sz="4" w:space="0" w:color="auto"/>
            </w:tcBorders>
            <w:shd w:val="clear" w:color="auto" w:fill="auto"/>
            <w:vAlign w:val="center"/>
            <w:hideMark/>
          </w:tcPr>
          <w:p w14:paraId="25679C88"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0,753</w:t>
            </w:r>
          </w:p>
        </w:tc>
        <w:tc>
          <w:tcPr>
            <w:tcW w:w="1065" w:type="dxa"/>
            <w:tcBorders>
              <w:top w:val="nil"/>
              <w:left w:val="nil"/>
              <w:bottom w:val="single" w:sz="4" w:space="0" w:color="auto"/>
              <w:right w:val="single" w:sz="4" w:space="0" w:color="auto"/>
            </w:tcBorders>
            <w:shd w:val="clear" w:color="auto" w:fill="auto"/>
            <w:noWrap/>
            <w:vAlign w:val="bottom"/>
            <w:hideMark/>
          </w:tcPr>
          <w:p w14:paraId="12ECC53B"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0,567</w:t>
            </w:r>
          </w:p>
        </w:tc>
        <w:tc>
          <w:tcPr>
            <w:tcW w:w="1512" w:type="dxa"/>
            <w:tcBorders>
              <w:top w:val="nil"/>
              <w:left w:val="nil"/>
              <w:bottom w:val="single" w:sz="4" w:space="0" w:color="auto"/>
              <w:right w:val="single" w:sz="4" w:space="0" w:color="auto"/>
            </w:tcBorders>
            <w:shd w:val="clear" w:color="auto" w:fill="auto"/>
            <w:noWrap/>
            <w:vAlign w:val="bottom"/>
            <w:hideMark/>
          </w:tcPr>
          <w:p w14:paraId="20572846"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0,433</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B0D5FA" w14:textId="77777777" w:rsidR="004146EB" w:rsidRPr="00C53128" w:rsidRDefault="004146EB" w:rsidP="000150DD">
            <w:pPr>
              <w:spacing w:after="0" w:line="240" w:lineRule="auto"/>
              <w:jc w:val="center"/>
              <w:rPr>
                <w:rFonts w:ascii="Times New Roman" w:hAnsi="Times New Roman" w:cs="Times New Roman"/>
                <w:color w:val="000000"/>
                <w:sz w:val="24"/>
                <w:szCs w:val="24"/>
              </w:rPr>
            </w:pPr>
            <w:r w:rsidRPr="00C53128">
              <w:rPr>
                <w:rFonts w:ascii="Times New Roman" w:hAnsi="Times New Roman" w:cs="Times New Roman"/>
                <w:color w:val="000000"/>
                <w:sz w:val="24"/>
                <w:szCs w:val="24"/>
              </w:rPr>
              <w:t>0,9</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0DBBC5" w14:textId="77777777" w:rsidR="004146EB" w:rsidRPr="00C53128" w:rsidRDefault="004146EB" w:rsidP="000150DD">
            <w:pPr>
              <w:spacing w:after="0" w:line="240" w:lineRule="auto"/>
              <w:jc w:val="center"/>
              <w:rPr>
                <w:rFonts w:ascii="Times New Roman" w:hAnsi="Times New Roman" w:cs="Times New Roman"/>
                <w:color w:val="000000"/>
                <w:sz w:val="24"/>
                <w:szCs w:val="24"/>
              </w:rPr>
            </w:pPr>
            <w:r w:rsidRPr="00C53128">
              <w:rPr>
                <w:rFonts w:ascii="Times New Roman" w:hAnsi="Times New Roman" w:cs="Times New Roman"/>
                <w:color w:val="000000"/>
                <w:sz w:val="24"/>
                <w:szCs w:val="24"/>
              </w:rPr>
              <w:t>0,6</w:t>
            </w:r>
          </w:p>
        </w:tc>
      </w:tr>
      <w:tr w:rsidR="004146EB" w:rsidRPr="00C53128" w14:paraId="1545ED4D"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22F7A6E2"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11C9E726"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LD2</w:t>
            </w:r>
          </w:p>
        </w:tc>
        <w:tc>
          <w:tcPr>
            <w:tcW w:w="999" w:type="dxa"/>
            <w:tcBorders>
              <w:top w:val="nil"/>
              <w:left w:val="nil"/>
              <w:bottom w:val="single" w:sz="4" w:space="0" w:color="auto"/>
              <w:right w:val="single" w:sz="4" w:space="0" w:color="auto"/>
            </w:tcBorders>
            <w:shd w:val="clear" w:color="auto" w:fill="auto"/>
            <w:vAlign w:val="center"/>
            <w:hideMark/>
          </w:tcPr>
          <w:p w14:paraId="09B55561"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0,772</w:t>
            </w:r>
          </w:p>
        </w:tc>
        <w:tc>
          <w:tcPr>
            <w:tcW w:w="1065" w:type="dxa"/>
            <w:tcBorders>
              <w:top w:val="nil"/>
              <w:left w:val="nil"/>
              <w:bottom w:val="single" w:sz="4" w:space="0" w:color="auto"/>
              <w:right w:val="single" w:sz="4" w:space="0" w:color="auto"/>
            </w:tcBorders>
            <w:shd w:val="clear" w:color="auto" w:fill="auto"/>
            <w:noWrap/>
            <w:vAlign w:val="bottom"/>
            <w:hideMark/>
          </w:tcPr>
          <w:p w14:paraId="0C99230A"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0,596</w:t>
            </w:r>
          </w:p>
        </w:tc>
        <w:tc>
          <w:tcPr>
            <w:tcW w:w="1512" w:type="dxa"/>
            <w:tcBorders>
              <w:top w:val="nil"/>
              <w:left w:val="nil"/>
              <w:bottom w:val="single" w:sz="4" w:space="0" w:color="auto"/>
              <w:right w:val="single" w:sz="4" w:space="0" w:color="auto"/>
            </w:tcBorders>
            <w:shd w:val="clear" w:color="auto" w:fill="auto"/>
            <w:noWrap/>
            <w:vAlign w:val="bottom"/>
            <w:hideMark/>
          </w:tcPr>
          <w:p w14:paraId="69E1DDF8"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0,404</w:t>
            </w:r>
          </w:p>
        </w:tc>
        <w:tc>
          <w:tcPr>
            <w:tcW w:w="960" w:type="dxa"/>
            <w:vMerge/>
            <w:tcBorders>
              <w:top w:val="nil"/>
              <w:left w:val="single" w:sz="4" w:space="0" w:color="auto"/>
              <w:bottom w:val="single" w:sz="4" w:space="0" w:color="000000"/>
              <w:right w:val="single" w:sz="4" w:space="0" w:color="auto"/>
            </w:tcBorders>
            <w:vAlign w:val="center"/>
            <w:hideMark/>
          </w:tcPr>
          <w:p w14:paraId="190D5ACC"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0610692"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1E220801"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36AD69C8"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35BFEA16"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LD3</w:t>
            </w:r>
          </w:p>
        </w:tc>
        <w:tc>
          <w:tcPr>
            <w:tcW w:w="999" w:type="dxa"/>
            <w:tcBorders>
              <w:top w:val="nil"/>
              <w:left w:val="nil"/>
              <w:bottom w:val="single" w:sz="4" w:space="0" w:color="auto"/>
              <w:right w:val="single" w:sz="4" w:space="0" w:color="auto"/>
            </w:tcBorders>
            <w:shd w:val="clear" w:color="auto" w:fill="auto"/>
            <w:vAlign w:val="center"/>
            <w:hideMark/>
          </w:tcPr>
          <w:p w14:paraId="1E840BF6"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0,802</w:t>
            </w:r>
          </w:p>
        </w:tc>
        <w:tc>
          <w:tcPr>
            <w:tcW w:w="1065" w:type="dxa"/>
            <w:tcBorders>
              <w:top w:val="nil"/>
              <w:left w:val="nil"/>
              <w:bottom w:val="single" w:sz="4" w:space="0" w:color="auto"/>
              <w:right w:val="single" w:sz="4" w:space="0" w:color="auto"/>
            </w:tcBorders>
            <w:shd w:val="clear" w:color="auto" w:fill="auto"/>
            <w:noWrap/>
            <w:vAlign w:val="bottom"/>
            <w:hideMark/>
          </w:tcPr>
          <w:p w14:paraId="4ACB9829"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0,643</w:t>
            </w:r>
          </w:p>
        </w:tc>
        <w:tc>
          <w:tcPr>
            <w:tcW w:w="1512" w:type="dxa"/>
            <w:tcBorders>
              <w:top w:val="nil"/>
              <w:left w:val="nil"/>
              <w:bottom w:val="single" w:sz="4" w:space="0" w:color="auto"/>
              <w:right w:val="single" w:sz="4" w:space="0" w:color="auto"/>
            </w:tcBorders>
            <w:shd w:val="clear" w:color="auto" w:fill="auto"/>
            <w:noWrap/>
            <w:vAlign w:val="bottom"/>
            <w:hideMark/>
          </w:tcPr>
          <w:p w14:paraId="7F9934C8"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0,357</w:t>
            </w:r>
          </w:p>
        </w:tc>
        <w:tc>
          <w:tcPr>
            <w:tcW w:w="960" w:type="dxa"/>
            <w:vMerge/>
            <w:tcBorders>
              <w:top w:val="nil"/>
              <w:left w:val="single" w:sz="4" w:space="0" w:color="auto"/>
              <w:bottom w:val="single" w:sz="4" w:space="0" w:color="000000"/>
              <w:right w:val="single" w:sz="4" w:space="0" w:color="auto"/>
            </w:tcBorders>
            <w:vAlign w:val="center"/>
            <w:hideMark/>
          </w:tcPr>
          <w:p w14:paraId="338ADF55"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71A69153"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48E0F203"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1A99C2BE"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17D0A53A"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LD4</w:t>
            </w:r>
          </w:p>
        </w:tc>
        <w:tc>
          <w:tcPr>
            <w:tcW w:w="999" w:type="dxa"/>
            <w:tcBorders>
              <w:top w:val="nil"/>
              <w:left w:val="nil"/>
              <w:bottom w:val="single" w:sz="4" w:space="0" w:color="auto"/>
              <w:right w:val="single" w:sz="4" w:space="0" w:color="auto"/>
            </w:tcBorders>
            <w:shd w:val="clear" w:color="auto" w:fill="auto"/>
            <w:vAlign w:val="center"/>
            <w:hideMark/>
          </w:tcPr>
          <w:p w14:paraId="3A5F705F"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0,791</w:t>
            </w:r>
          </w:p>
        </w:tc>
        <w:tc>
          <w:tcPr>
            <w:tcW w:w="1065" w:type="dxa"/>
            <w:tcBorders>
              <w:top w:val="nil"/>
              <w:left w:val="nil"/>
              <w:bottom w:val="single" w:sz="4" w:space="0" w:color="auto"/>
              <w:right w:val="single" w:sz="4" w:space="0" w:color="auto"/>
            </w:tcBorders>
            <w:shd w:val="clear" w:color="auto" w:fill="auto"/>
            <w:noWrap/>
            <w:vAlign w:val="bottom"/>
            <w:hideMark/>
          </w:tcPr>
          <w:p w14:paraId="7A66BF3B"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0,626</w:t>
            </w:r>
          </w:p>
        </w:tc>
        <w:tc>
          <w:tcPr>
            <w:tcW w:w="1512" w:type="dxa"/>
            <w:tcBorders>
              <w:top w:val="nil"/>
              <w:left w:val="nil"/>
              <w:bottom w:val="single" w:sz="4" w:space="0" w:color="auto"/>
              <w:right w:val="single" w:sz="4" w:space="0" w:color="auto"/>
            </w:tcBorders>
            <w:shd w:val="clear" w:color="auto" w:fill="auto"/>
            <w:noWrap/>
            <w:vAlign w:val="bottom"/>
            <w:hideMark/>
          </w:tcPr>
          <w:p w14:paraId="52C328A7"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0,374</w:t>
            </w:r>
          </w:p>
        </w:tc>
        <w:tc>
          <w:tcPr>
            <w:tcW w:w="960" w:type="dxa"/>
            <w:vMerge/>
            <w:tcBorders>
              <w:top w:val="nil"/>
              <w:left w:val="single" w:sz="4" w:space="0" w:color="auto"/>
              <w:bottom w:val="single" w:sz="4" w:space="0" w:color="000000"/>
              <w:right w:val="single" w:sz="4" w:space="0" w:color="auto"/>
            </w:tcBorders>
            <w:vAlign w:val="center"/>
            <w:hideMark/>
          </w:tcPr>
          <w:p w14:paraId="23FB7000"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00487F8"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00322F5A"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78B12A6A"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3FB51D98"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LD5</w:t>
            </w:r>
          </w:p>
        </w:tc>
        <w:tc>
          <w:tcPr>
            <w:tcW w:w="999" w:type="dxa"/>
            <w:tcBorders>
              <w:top w:val="nil"/>
              <w:left w:val="nil"/>
              <w:bottom w:val="single" w:sz="4" w:space="0" w:color="auto"/>
              <w:right w:val="single" w:sz="4" w:space="0" w:color="auto"/>
            </w:tcBorders>
            <w:shd w:val="clear" w:color="auto" w:fill="auto"/>
            <w:vAlign w:val="center"/>
            <w:hideMark/>
          </w:tcPr>
          <w:p w14:paraId="223D1814"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0,659</w:t>
            </w:r>
          </w:p>
        </w:tc>
        <w:tc>
          <w:tcPr>
            <w:tcW w:w="1065" w:type="dxa"/>
            <w:tcBorders>
              <w:top w:val="nil"/>
              <w:left w:val="nil"/>
              <w:bottom w:val="single" w:sz="4" w:space="0" w:color="auto"/>
              <w:right w:val="single" w:sz="4" w:space="0" w:color="auto"/>
            </w:tcBorders>
            <w:shd w:val="clear" w:color="auto" w:fill="auto"/>
            <w:noWrap/>
            <w:vAlign w:val="bottom"/>
            <w:hideMark/>
          </w:tcPr>
          <w:p w14:paraId="1CD17229"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0,434</w:t>
            </w:r>
          </w:p>
        </w:tc>
        <w:tc>
          <w:tcPr>
            <w:tcW w:w="1512" w:type="dxa"/>
            <w:tcBorders>
              <w:top w:val="nil"/>
              <w:left w:val="nil"/>
              <w:bottom w:val="single" w:sz="4" w:space="0" w:color="auto"/>
              <w:right w:val="single" w:sz="4" w:space="0" w:color="auto"/>
            </w:tcBorders>
            <w:shd w:val="clear" w:color="auto" w:fill="auto"/>
            <w:noWrap/>
            <w:vAlign w:val="bottom"/>
            <w:hideMark/>
          </w:tcPr>
          <w:p w14:paraId="2A155FE5"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0,566</w:t>
            </w:r>
          </w:p>
        </w:tc>
        <w:tc>
          <w:tcPr>
            <w:tcW w:w="960" w:type="dxa"/>
            <w:vMerge/>
            <w:tcBorders>
              <w:top w:val="nil"/>
              <w:left w:val="single" w:sz="4" w:space="0" w:color="auto"/>
              <w:bottom w:val="single" w:sz="4" w:space="0" w:color="000000"/>
              <w:right w:val="single" w:sz="4" w:space="0" w:color="auto"/>
            </w:tcBorders>
            <w:vAlign w:val="center"/>
            <w:hideMark/>
          </w:tcPr>
          <w:p w14:paraId="110C953B"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AC5C563"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0E165D20"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204F2EA5"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18BD2418"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LD6</w:t>
            </w:r>
          </w:p>
        </w:tc>
        <w:tc>
          <w:tcPr>
            <w:tcW w:w="999" w:type="dxa"/>
            <w:tcBorders>
              <w:top w:val="nil"/>
              <w:left w:val="nil"/>
              <w:bottom w:val="single" w:sz="4" w:space="0" w:color="auto"/>
              <w:right w:val="single" w:sz="4" w:space="0" w:color="auto"/>
            </w:tcBorders>
            <w:shd w:val="clear" w:color="auto" w:fill="auto"/>
            <w:vAlign w:val="center"/>
            <w:hideMark/>
          </w:tcPr>
          <w:p w14:paraId="2B1E7EC4"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0,831</w:t>
            </w:r>
          </w:p>
        </w:tc>
        <w:tc>
          <w:tcPr>
            <w:tcW w:w="1065" w:type="dxa"/>
            <w:tcBorders>
              <w:top w:val="nil"/>
              <w:left w:val="nil"/>
              <w:bottom w:val="single" w:sz="4" w:space="0" w:color="auto"/>
              <w:right w:val="single" w:sz="4" w:space="0" w:color="auto"/>
            </w:tcBorders>
            <w:shd w:val="clear" w:color="auto" w:fill="auto"/>
            <w:noWrap/>
            <w:vAlign w:val="bottom"/>
            <w:hideMark/>
          </w:tcPr>
          <w:p w14:paraId="4BF1FB12"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0,691</w:t>
            </w:r>
          </w:p>
        </w:tc>
        <w:tc>
          <w:tcPr>
            <w:tcW w:w="1512" w:type="dxa"/>
            <w:tcBorders>
              <w:top w:val="nil"/>
              <w:left w:val="nil"/>
              <w:bottom w:val="single" w:sz="4" w:space="0" w:color="auto"/>
              <w:right w:val="single" w:sz="4" w:space="0" w:color="auto"/>
            </w:tcBorders>
            <w:shd w:val="clear" w:color="auto" w:fill="auto"/>
            <w:noWrap/>
            <w:vAlign w:val="bottom"/>
            <w:hideMark/>
          </w:tcPr>
          <w:p w14:paraId="1D39C186"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0,309</w:t>
            </w:r>
          </w:p>
        </w:tc>
        <w:tc>
          <w:tcPr>
            <w:tcW w:w="960" w:type="dxa"/>
            <w:vMerge/>
            <w:tcBorders>
              <w:top w:val="nil"/>
              <w:left w:val="single" w:sz="4" w:space="0" w:color="auto"/>
              <w:bottom w:val="single" w:sz="4" w:space="0" w:color="000000"/>
              <w:right w:val="single" w:sz="4" w:space="0" w:color="auto"/>
            </w:tcBorders>
            <w:vAlign w:val="center"/>
            <w:hideMark/>
          </w:tcPr>
          <w:p w14:paraId="4BC1FF4E"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C6C3411"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312FC89A"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0AFF4C4D"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7F1ED7DF"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LD7</w:t>
            </w:r>
          </w:p>
        </w:tc>
        <w:tc>
          <w:tcPr>
            <w:tcW w:w="999" w:type="dxa"/>
            <w:tcBorders>
              <w:top w:val="nil"/>
              <w:left w:val="nil"/>
              <w:bottom w:val="single" w:sz="4" w:space="0" w:color="auto"/>
              <w:right w:val="single" w:sz="4" w:space="0" w:color="auto"/>
            </w:tcBorders>
            <w:shd w:val="clear" w:color="auto" w:fill="auto"/>
            <w:vAlign w:val="center"/>
            <w:hideMark/>
          </w:tcPr>
          <w:p w14:paraId="5D4C852A"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0,767</w:t>
            </w:r>
          </w:p>
        </w:tc>
        <w:tc>
          <w:tcPr>
            <w:tcW w:w="1065" w:type="dxa"/>
            <w:tcBorders>
              <w:top w:val="nil"/>
              <w:left w:val="nil"/>
              <w:bottom w:val="single" w:sz="4" w:space="0" w:color="auto"/>
              <w:right w:val="single" w:sz="4" w:space="0" w:color="auto"/>
            </w:tcBorders>
            <w:shd w:val="clear" w:color="auto" w:fill="auto"/>
            <w:noWrap/>
            <w:vAlign w:val="bottom"/>
            <w:hideMark/>
          </w:tcPr>
          <w:p w14:paraId="5B9D7F89"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0,588</w:t>
            </w:r>
          </w:p>
        </w:tc>
        <w:tc>
          <w:tcPr>
            <w:tcW w:w="1512" w:type="dxa"/>
            <w:tcBorders>
              <w:top w:val="nil"/>
              <w:left w:val="nil"/>
              <w:bottom w:val="single" w:sz="4" w:space="0" w:color="auto"/>
              <w:right w:val="single" w:sz="4" w:space="0" w:color="auto"/>
            </w:tcBorders>
            <w:shd w:val="clear" w:color="auto" w:fill="auto"/>
            <w:noWrap/>
            <w:vAlign w:val="bottom"/>
            <w:hideMark/>
          </w:tcPr>
          <w:p w14:paraId="44329E75"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0,412</w:t>
            </w:r>
          </w:p>
        </w:tc>
        <w:tc>
          <w:tcPr>
            <w:tcW w:w="960" w:type="dxa"/>
            <w:vMerge/>
            <w:tcBorders>
              <w:top w:val="nil"/>
              <w:left w:val="single" w:sz="4" w:space="0" w:color="auto"/>
              <w:bottom w:val="single" w:sz="4" w:space="0" w:color="000000"/>
              <w:right w:val="single" w:sz="4" w:space="0" w:color="auto"/>
            </w:tcBorders>
            <w:vAlign w:val="center"/>
            <w:hideMark/>
          </w:tcPr>
          <w:p w14:paraId="64F5D9B9"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6AE8BA3"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0842A940" w14:textId="77777777" w:rsidTr="00646945">
        <w:trPr>
          <w:trHeight w:val="315"/>
        </w:trPr>
        <w:tc>
          <w:tcPr>
            <w:tcW w:w="13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2F945D" w14:textId="77777777" w:rsidR="004146EB" w:rsidRPr="00C53128" w:rsidRDefault="004146EB" w:rsidP="000150DD">
            <w:pPr>
              <w:spacing w:after="0" w:line="240" w:lineRule="auto"/>
              <w:jc w:val="center"/>
              <w:rPr>
                <w:rFonts w:ascii="Times New Roman" w:hAnsi="Times New Roman" w:cs="Times New Roman"/>
                <w:color w:val="000000"/>
                <w:sz w:val="24"/>
                <w:szCs w:val="24"/>
              </w:rPr>
            </w:pPr>
            <w:r w:rsidRPr="00C53128">
              <w:rPr>
                <w:rFonts w:ascii="Times New Roman" w:hAnsi="Times New Roman" w:cs="Times New Roman"/>
                <w:color w:val="000000"/>
                <w:sz w:val="24"/>
                <w:szCs w:val="24"/>
              </w:rPr>
              <w:t>Kinerja</w:t>
            </w:r>
          </w:p>
          <w:p w14:paraId="695B7425" w14:textId="77777777" w:rsidR="004146EB" w:rsidRPr="00C53128" w:rsidRDefault="004146EB" w:rsidP="000150DD">
            <w:pPr>
              <w:spacing w:after="0" w:line="240" w:lineRule="auto"/>
              <w:jc w:val="center"/>
              <w:rPr>
                <w:rFonts w:ascii="Times New Roman" w:hAnsi="Times New Roman" w:cs="Times New Roman"/>
                <w:color w:val="000000"/>
                <w:sz w:val="24"/>
                <w:szCs w:val="24"/>
              </w:rPr>
            </w:pPr>
            <w:r w:rsidRPr="00C53128">
              <w:rPr>
                <w:rFonts w:ascii="Times New Roman" w:hAnsi="Times New Roman" w:cs="Times New Roman"/>
                <w:color w:val="000000"/>
                <w:sz w:val="24"/>
                <w:szCs w:val="24"/>
              </w:rPr>
              <w:t>Perusahaan </w:t>
            </w:r>
          </w:p>
        </w:tc>
        <w:tc>
          <w:tcPr>
            <w:tcW w:w="1121" w:type="dxa"/>
            <w:tcBorders>
              <w:top w:val="nil"/>
              <w:left w:val="nil"/>
              <w:bottom w:val="single" w:sz="4" w:space="0" w:color="auto"/>
              <w:right w:val="single" w:sz="4" w:space="0" w:color="auto"/>
            </w:tcBorders>
            <w:shd w:val="clear" w:color="auto" w:fill="auto"/>
            <w:vAlign w:val="center"/>
            <w:hideMark/>
          </w:tcPr>
          <w:p w14:paraId="7483B0C4"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KP1</w:t>
            </w:r>
          </w:p>
        </w:tc>
        <w:tc>
          <w:tcPr>
            <w:tcW w:w="999" w:type="dxa"/>
            <w:tcBorders>
              <w:top w:val="nil"/>
              <w:left w:val="nil"/>
              <w:bottom w:val="single" w:sz="4" w:space="0" w:color="auto"/>
              <w:right w:val="single" w:sz="4" w:space="0" w:color="auto"/>
            </w:tcBorders>
            <w:shd w:val="clear" w:color="auto" w:fill="auto"/>
            <w:vAlign w:val="center"/>
            <w:hideMark/>
          </w:tcPr>
          <w:p w14:paraId="7B213CAC"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0,795</w:t>
            </w:r>
          </w:p>
        </w:tc>
        <w:tc>
          <w:tcPr>
            <w:tcW w:w="1065" w:type="dxa"/>
            <w:tcBorders>
              <w:top w:val="nil"/>
              <w:left w:val="nil"/>
              <w:bottom w:val="single" w:sz="4" w:space="0" w:color="auto"/>
              <w:right w:val="single" w:sz="4" w:space="0" w:color="auto"/>
            </w:tcBorders>
            <w:shd w:val="clear" w:color="auto" w:fill="auto"/>
            <w:noWrap/>
            <w:vAlign w:val="bottom"/>
            <w:hideMark/>
          </w:tcPr>
          <w:p w14:paraId="45217ADC"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0,632</w:t>
            </w:r>
          </w:p>
        </w:tc>
        <w:tc>
          <w:tcPr>
            <w:tcW w:w="1512" w:type="dxa"/>
            <w:tcBorders>
              <w:top w:val="nil"/>
              <w:left w:val="nil"/>
              <w:bottom w:val="single" w:sz="4" w:space="0" w:color="auto"/>
              <w:right w:val="single" w:sz="4" w:space="0" w:color="auto"/>
            </w:tcBorders>
            <w:shd w:val="clear" w:color="auto" w:fill="auto"/>
            <w:noWrap/>
            <w:vAlign w:val="bottom"/>
            <w:hideMark/>
          </w:tcPr>
          <w:p w14:paraId="307324D0"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0,368</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57FFB3" w14:textId="77777777" w:rsidR="004146EB" w:rsidRPr="00C53128" w:rsidRDefault="004146EB" w:rsidP="000150DD">
            <w:pPr>
              <w:spacing w:after="0" w:line="240" w:lineRule="auto"/>
              <w:jc w:val="center"/>
              <w:rPr>
                <w:rFonts w:ascii="Times New Roman" w:hAnsi="Times New Roman" w:cs="Times New Roman"/>
                <w:color w:val="000000"/>
                <w:sz w:val="24"/>
                <w:szCs w:val="24"/>
              </w:rPr>
            </w:pPr>
            <w:r w:rsidRPr="00C53128">
              <w:rPr>
                <w:rFonts w:ascii="Times New Roman" w:hAnsi="Times New Roman" w:cs="Times New Roman"/>
                <w:color w:val="000000"/>
                <w:sz w:val="24"/>
                <w:szCs w:val="24"/>
              </w:rPr>
              <w:t>0,9</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F96272" w14:textId="77777777" w:rsidR="004146EB" w:rsidRPr="00C53128" w:rsidRDefault="004146EB" w:rsidP="000150DD">
            <w:pPr>
              <w:spacing w:after="0" w:line="240" w:lineRule="auto"/>
              <w:jc w:val="center"/>
              <w:rPr>
                <w:rFonts w:ascii="Times New Roman" w:hAnsi="Times New Roman" w:cs="Times New Roman"/>
                <w:color w:val="000000"/>
                <w:sz w:val="24"/>
                <w:szCs w:val="24"/>
              </w:rPr>
            </w:pPr>
            <w:r w:rsidRPr="00C53128">
              <w:rPr>
                <w:rFonts w:ascii="Times New Roman" w:hAnsi="Times New Roman" w:cs="Times New Roman"/>
                <w:color w:val="000000"/>
                <w:sz w:val="24"/>
                <w:szCs w:val="24"/>
              </w:rPr>
              <w:t>0,6</w:t>
            </w:r>
          </w:p>
        </w:tc>
      </w:tr>
      <w:tr w:rsidR="004146EB" w:rsidRPr="00C53128" w14:paraId="550D7EE7"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0063BD11"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0D58ED3A"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KP2</w:t>
            </w:r>
          </w:p>
        </w:tc>
        <w:tc>
          <w:tcPr>
            <w:tcW w:w="999" w:type="dxa"/>
            <w:tcBorders>
              <w:top w:val="nil"/>
              <w:left w:val="nil"/>
              <w:bottom w:val="single" w:sz="4" w:space="0" w:color="auto"/>
              <w:right w:val="single" w:sz="4" w:space="0" w:color="auto"/>
            </w:tcBorders>
            <w:shd w:val="clear" w:color="auto" w:fill="auto"/>
            <w:vAlign w:val="center"/>
            <w:hideMark/>
          </w:tcPr>
          <w:p w14:paraId="27917874"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0,725</w:t>
            </w:r>
          </w:p>
        </w:tc>
        <w:tc>
          <w:tcPr>
            <w:tcW w:w="1065" w:type="dxa"/>
            <w:tcBorders>
              <w:top w:val="nil"/>
              <w:left w:val="nil"/>
              <w:bottom w:val="single" w:sz="4" w:space="0" w:color="auto"/>
              <w:right w:val="single" w:sz="4" w:space="0" w:color="auto"/>
            </w:tcBorders>
            <w:shd w:val="clear" w:color="auto" w:fill="auto"/>
            <w:noWrap/>
            <w:vAlign w:val="bottom"/>
            <w:hideMark/>
          </w:tcPr>
          <w:p w14:paraId="12C6CCB2"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0,526</w:t>
            </w:r>
          </w:p>
        </w:tc>
        <w:tc>
          <w:tcPr>
            <w:tcW w:w="1512" w:type="dxa"/>
            <w:tcBorders>
              <w:top w:val="nil"/>
              <w:left w:val="nil"/>
              <w:bottom w:val="single" w:sz="4" w:space="0" w:color="auto"/>
              <w:right w:val="single" w:sz="4" w:space="0" w:color="auto"/>
            </w:tcBorders>
            <w:shd w:val="clear" w:color="auto" w:fill="auto"/>
            <w:noWrap/>
            <w:vAlign w:val="bottom"/>
            <w:hideMark/>
          </w:tcPr>
          <w:p w14:paraId="6FA78A73"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0,474</w:t>
            </w:r>
          </w:p>
        </w:tc>
        <w:tc>
          <w:tcPr>
            <w:tcW w:w="960" w:type="dxa"/>
            <w:vMerge/>
            <w:tcBorders>
              <w:top w:val="nil"/>
              <w:left w:val="single" w:sz="4" w:space="0" w:color="auto"/>
              <w:bottom w:val="single" w:sz="4" w:space="0" w:color="000000"/>
              <w:right w:val="single" w:sz="4" w:space="0" w:color="auto"/>
            </w:tcBorders>
            <w:vAlign w:val="center"/>
            <w:hideMark/>
          </w:tcPr>
          <w:p w14:paraId="09774A0D"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0609A55"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2239AEE9"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01CA3D76"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46A48DAA"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KP3</w:t>
            </w:r>
          </w:p>
        </w:tc>
        <w:tc>
          <w:tcPr>
            <w:tcW w:w="999" w:type="dxa"/>
            <w:tcBorders>
              <w:top w:val="nil"/>
              <w:left w:val="nil"/>
              <w:bottom w:val="single" w:sz="4" w:space="0" w:color="auto"/>
              <w:right w:val="single" w:sz="4" w:space="0" w:color="auto"/>
            </w:tcBorders>
            <w:shd w:val="clear" w:color="auto" w:fill="auto"/>
            <w:vAlign w:val="center"/>
            <w:hideMark/>
          </w:tcPr>
          <w:p w14:paraId="31DB9CA3"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0,750</w:t>
            </w:r>
          </w:p>
        </w:tc>
        <w:tc>
          <w:tcPr>
            <w:tcW w:w="1065" w:type="dxa"/>
            <w:tcBorders>
              <w:top w:val="nil"/>
              <w:left w:val="nil"/>
              <w:bottom w:val="single" w:sz="4" w:space="0" w:color="auto"/>
              <w:right w:val="single" w:sz="4" w:space="0" w:color="auto"/>
            </w:tcBorders>
            <w:shd w:val="clear" w:color="auto" w:fill="auto"/>
            <w:noWrap/>
            <w:vAlign w:val="bottom"/>
            <w:hideMark/>
          </w:tcPr>
          <w:p w14:paraId="5114D695"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0,563</w:t>
            </w:r>
          </w:p>
        </w:tc>
        <w:tc>
          <w:tcPr>
            <w:tcW w:w="1512" w:type="dxa"/>
            <w:tcBorders>
              <w:top w:val="nil"/>
              <w:left w:val="nil"/>
              <w:bottom w:val="single" w:sz="4" w:space="0" w:color="auto"/>
              <w:right w:val="single" w:sz="4" w:space="0" w:color="auto"/>
            </w:tcBorders>
            <w:shd w:val="clear" w:color="auto" w:fill="auto"/>
            <w:noWrap/>
            <w:vAlign w:val="bottom"/>
            <w:hideMark/>
          </w:tcPr>
          <w:p w14:paraId="2778E2E7"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0,438</w:t>
            </w:r>
          </w:p>
        </w:tc>
        <w:tc>
          <w:tcPr>
            <w:tcW w:w="960" w:type="dxa"/>
            <w:vMerge/>
            <w:tcBorders>
              <w:top w:val="nil"/>
              <w:left w:val="single" w:sz="4" w:space="0" w:color="auto"/>
              <w:bottom w:val="single" w:sz="4" w:space="0" w:color="000000"/>
              <w:right w:val="single" w:sz="4" w:space="0" w:color="auto"/>
            </w:tcBorders>
            <w:vAlign w:val="center"/>
            <w:hideMark/>
          </w:tcPr>
          <w:p w14:paraId="63A58A6A"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0BBDDD2"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1C6F26CF"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19F7F085"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57D2E9EB"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KP4</w:t>
            </w:r>
          </w:p>
        </w:tc>
        <w:tc>
          <w:tcPr>
            <w:tcW w:w="999" w:type="dxa"/>
            <w:tcBorders>
              <w:top w:val="nil"/>
              <w:left w:val="nil"/>
              <w:bottom w:val="single" w:sz="4" w:space="0" w:color="auto"/>
              <w:right w:val="single" w:sz="4" w:space="0" w:color="auto"/>
            </w:tcBorders>
            <w:shd w:val="clear" w:color="auto" w:fill="auto"/>
            <w:vAlign w:val="center"/>
            <w:hideMark/>
          </w:tcPr>
          <w:p w14:paraId="5164C0C6"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0,714</w:t>
            </w:r>
          </w:p>
        </w:tc>
        <w:tc>
          <w:tcPr>
            <w:tcW w:w="1065" w:type="dxa"/>
            <w:tcBorders>
              <w:top w:val="nil"/>
              <w:left w:val="nil"/>
              <w:bottom w:val="single" w:sz="4" w:space="0" w:color="auto"/>
              <w:right w:val="single" w:sz="4" w:space="0" w:color="auto"/>
            </w:tcBorders>
            <w:shd w:val="clear" w:color="auto" w:fill="auto"/>
            <w:noWrap/>
            <w:vAlign w:val="bottom"/>
            <w:hideMark/>
          </w:tcPr>
          <w:p w14:paraId="2144550E"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0,510</w:t>
            </w:r>
          </w:p>
        </w:tc>
        <w:tc>
          <w:tcPr>
            <w:tcW w:w="1512" w:type="dxa"/>
            <w:tcBorders>
              <w:top w:val="nil"/>
              <w:left w:val="nil"/>
              <w:bottom w:val="single" w:sz="4" w:space="0" w:color="auto"/>
              <w:right w:val="single" w:sz="4" w:space="0" w:color="auto"/>
            </w:tcBorders>
            <w:shd w:val="clear" w:color="auto" w:fill="auto"/>
            <w:noWrap/>
            <w:vAlign w:val="bottom"/>
            <w:hideMark/>
          </w:tcPr>
          <w:p w14:paraId="557FCDDB"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0,490</w:t>
            </w:r>
          </w:p>
        </w:tc>
        <w:tc>
          <w:tcPr>
            <w:tcW w:w="960" w:type="dxa"/>
            <w:vMerge/>
            <w:tcBorders>
              <w:top w:val="nil"/>
              <w:left w:val="single" w:sz="4" w:space="0" w:color="auto"/>
              <w:bottom w:val="single" w:sz="4" w:space="0" w:color="000000"/>
              <w:right w:val="single" w:sz="4" w:space="0" w:color="auto"/>
            </w:tcBorders>
            <w:vAlign w:val="center"/>
            <w:hideMark/>
          </w:tcPr>
          <w:p w14:paraId="2309273F"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13369D0" w14:textId="77777777" w:rsidR="004146EB" w:rsidRPr="00C53128" w:rsidRDefault="004146EB" w:rsidP="000150DD">
            <w:pPr>
              <w:spacing w:after="0" w:line="240" w:lineRule="auto"/>
              <w:rPr>
                <w:rFonts w:ascii="Times New Roman" w:hAnsi="Times New Roman" w:cs="Times New Roman"/>
                <w:color w:val="000000"/>
                <w:sz w:val="24"/>
                <w:szCs w:val="24"/>
              </w:rPr>
            </w:pPr>
          </w:p>
        </w:tc>
      </w:tr>
      <w:tr w:rsidR="004146EB" w:rsidRPr="00C53128" w14:paraId="77CBEDB3" w14:textId="77777777" w:rsidTr="00646945">
        <w:trPr>
          <w:trHeight w:val="315"/>
        </w:trPr>
        <w:tc>
          <w:tcPr>
            <w:tcW w:w="1376" w:type="dxa"/>
            <w:vMerge/>
            <w:tcBorders>
              <w:top w:val="nil"/>
              <w:left w:val="single" w:sz="4" w:space="0" w:color="auto"/>
              <w:bottom w:val="single" w:sz="4" w:space="0" w:color="000000"/>
              <w:right w:val="single" w:sz="4" w:space="0" w:color="auto"/>
            </w:tcBorders>
            <w:vAlign w:val="center"/>
            <w:hideMark/>
          </w:tcPr>
          <w:p w14:paraId="6F30894B"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14:paraId="341007FF" w14:textId="77777777" w:rsidR="004146EB" w:rsidRPr="00C53128" w:rsidRDefault="004146EB" w:rsidP="000150DD">
            <w:pPr>
              <w:spacing w:after="0" w:line="240" w:lineRule="auto"/>
              <w:rPr>
                <w:rFonts w:ascii="Times New Roman" w:hAnsi="Times New Roman" w:cs="Times New Roman"/>
                <w:color w:val="000000"/>
                <w:sz w:val="24"/>
                <w:szCs w:val="24"/>
              </w:rPr>
            </w:pPr>
            <w:r w:rsidRPr="00C53128">
              <w:rPr>
                <w:rFonts w:ascii="Times New Roman" w:hAnsi="Times New Roman" w:cs="Times New Roman"/>
                <w:color w:val="000000"/>
                <w:sz w:val="24"/>
                <w:szCs w:val="24"/>
              </w:rPr>
              <w:t>KP5</w:t>
            </w:r>
          </w:p>
        </w:tc>
        <w:tc>
          <w:tcPr>
            <w:tcW w:w="999" w:type="dxa"/>
            <w:tcBorders>
              <w:top w:val="nil"/>
              <w:left w:val="nil"/>
              <w:bottom w:val="single" w:sz="4" w:space="0" w:color="auto"/>
              <w:right w:val="single" w:sz="4" w:space="0" w:color="auto"/>
            </w:tcBorders>
            <w:shd w:val="clear" w:color="auto" w:fill="auto"/>
            <w:vAlign w:val="center"/>
            <w:hideMark/>
          </w:tcPr>
          <w:p w14:paraId="660F7DF4" w14:textId="77777777" w:rsidR="004146EB" w:rsidRPr="00C53128" w:rsidRDefault="004146EB" w:rsidP="000150DD">
            <w:pPr>
              <w:spacing w:after="0" w:line="240" w:lineRule="auto"/>
              <w:ind w:firstLineChars="100" w:firstLine="240"/>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0,740</w:t>
            </w:r>
          </w:p>
        </w:tc>
        <w:tc>
          <w:tcPr>
            <w:tcW w:w="1065" w:type="dxa"/>
            <w:tcBorders>
              <w:top w:val="nil"/>
              <w:left w:val="nil"/>
              <w:bottom w:val="single" w:sz="4" w:space="0" w:color="auto"/>
              <w:right w:val="single" w:sz="4" w:space="0" w:color="auto"/>
            </w:tcBorders>
            <w:shd w:val="clear" w:color="auto" w:fill="auto"/>
            <w:noWrap/>
            <w:vAlign w:val="bottom"/>
            <w:hideMark/>
          </w:tcPr>
          <w:p w14:paraId="7B5FDBF1"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0,548</w:t>
            </w:r>
          </w:p>
        </w:tc>
        <w:tc>
          <w:tcPr>
            <w:tcW w:w="1512" w:type="dxa"/>
            <w:tcBorders>
              <w:top w:val="nil"/>
              <w:left w:val="nil"/>
              <w:bottom w:val="single" w:sz="4" w:space="0" w:color="auto"/>
              <w:right w:val="single" w:sz="4" w:space="0" w:color="auto"/>
            </w:tcBorders>
            <w:shd w:val="clear" w:color="auto" w:fill="auto"/>
            <w:noWrap/>
            <w:vAlign w:val="bottom"/>
            <w:hideMark/>
          </w:tcPr>
          <w:p w14:paraId="2785B8BE" w14:textId="77777777" w:rsidR="004146EB" w:rsidRPr="00C53128" w:rsidRDefault="004146EB" w:rsidP="000150DD">
            <w:pPr>
              <w:spacing w:after="0" w:line="240" w:lineRule="auto"/>
              <w:jc w:val="right"/>
              <w:rPr>
                <w:rFonts w:ascii="Times New Roman" w:hAnsi="Times New Roman" w:cs="Times New Roman"/>
                <w:color w:val="000000"/>
                <w:sz w:val="24"/>
                <w:szCs w:val="24"/>
              </w:rPr>
            </w:pPr>
            <w:r w:rsidRPr="00C53128">
              <w:rPr>
                <w:rFonts w:ascii="Times New Roman" w:hAnsi="Times New Roman" w:cs="Times New Roman"/>
                <w:color w:val="000000"/>
                <w:sz w:val="24"/>
                <w:szCs w:val="24"/>
              </w:rPr>
              <w:t>0,452</w:t>
            </w:r>
          </w:p>
        </w:tc>
        <w:tc>
          <w:tcPr>
            <w:tcW w:w="960" w:type="dxa"/>
            <w:vMerge/>
            <w:tcBorders>
              <w:top w:val="nil"/>
              <w:left w:val="single" w:sz="4" w:space="0" w:color="auto"/>
              <w:bottom w:val="single" w:sz="4" w:space="0" w:color="000000"/>
              <w:right w:val="single" w:sz="4" w:space="0" w:color="auto"/>
            </w:tcBorders>
            <w:vAlign w:val="center"/>
            <w:hideMark/>
          </w:tcPr>
          <w:p w14:paraId="500D252B" w14:textId="77777777" w:rsidR="004146EB" w:rsidRPr="00C53128" w:rsidRDefault="004146EB" w:rsidP="000150DD">
            <w:pPr>
              <w:spacing w:after="0" w:line="240" w:lineRule="auto"/>
              <w:rPr>
                <w:rFonts w:ascii="Times New Roman" w:hAnsi="Times New Roman" w:cs="Times New Roman"/>
                <w:color w:val="00000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357BBCA" w14:textId="77777777" w:rsidR="004146EB" w:rsidRPr="00C53128" w:rsidRDefault="004146EB" w:rsidP="000150DD">
            <w:pPr>
              <w:spacing w:after="0" w:line="240" w:lineRule="auto"/>
              <w:rPr>
                <w:rFonts w:ascii="Times New Roman" w:hAnsi="Times New Roman" w:cs="Times New Roman"/>
                <w:color w:val="000000"/>
                <w:sz w:val="24"/>
                <w:szCs w:val="24"/>
              </w:rPr>
            </w:pPr>
          </w:p>
        </w:tc>
      </w:tr>
    </w:tbl>
    <w:p w14:paraId="656AEA81" w14:textId="77777777" w:rsidR="004B6886" w:rsidRDefault="007733F9" w:rsidP="00390460">
      <w:pPr>
        <w:spacing w:after="0" w:line="480" w:lineRule="auto"/>
        <w:ind w:left="70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Data Primer </w:t>
      </w:r>
      <w:proofErr w:type="spellStart"/>
      <w:r>
        <w:rPr>
          <w:rFonts w:ascii="Times New Roman" w:eastAsia="Times New Roman" w:hAnsi="Times New Roman" w:cs="Times New Roman"/>
          <w:color w:val="000000"/>
          <w:sz w:val="24"/>
          <w:szCs w:val="24"/>
        </w:rPr>
        <w:t>diolah</w:t>
      </w:r>
      <w:proofErr w:type="spellEnd"/>
      <w:r>
        <w:rPr>
          <w:rFonts w:ascii="Times New Roman" w:eastAsia="Times New Roman" w:hAnsi="Times New Roman" w:cs="Times New Roman"/>
          <w:color w:val="000000"/>
          <w:sz w:val="24"/>
          <w:szCs w:val="24"/>
        </w:rPr>
        <w:t xml:space="preserve"> (2020)</w:t>
      </w:r>
    </w:p>
    <w:p w14:paraId="51B34814" w14:textId="77777777" w:rsidR="004B6886" w:rsidRDefault="004B6886">
      <w:pPr>
        <w:pBdr>
          <w:top w:val="nil"/>
          <w:left w:val="nil"/>
          <w:bottom w:val="nil"/>
          <w:right w:val="nil"/>
          <w:between w:val="nil"/>
        </w:pBdr>
        <w:spacing w:after="0" w:line="360" w:lineRule="auto"/>
        <w:ind w:left="426" w:firstLine="708"/>
        <w:jc w:val="both"/>
        <w:rPr>
          <w:rFonts w:ascii="Times New Roman" w:eastAsia="Times New Roman" w:hAnsi="Times New Roman" w:cs="Times New Roman"/>
          <w:color w:val="000000"/>
          <w:sz w:val="24"/>
          <w:szCs w:val="24"/>
        </w:rPr>
      </w:pPr>
    </w:p>
    <w:p w14:paraId="65E112B6" w14:textId="77777777" w:rsidR="004B6886" w:rsidRDefault="007733F9" w:rsidP="00390460">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4.11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reliabilitas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construct reliability</w:t>
      </w:r>
      <w:sdt>
        <w:sdtPr>
          <w:rPr>
            <w:rFonts w:ascii="Times New Roman" w:hAnsi="Times New Roman" w:cs="Times New Roman"/>
          </w:rPr>
          <w:tag w:val="goog_rdk_15"/>
          <w:id w:val="-1727605083"/>
        </w:sdtPr>
        <w:sdtContent>
          <w:r w:rsidRPr="00390460">
            <w:rPr>
              <w:rFonts w:ascii="Times New Roman" w:eastAsia="Gungsuh" w:hAnsi="Times New Roman" w:cs="Times New Roman"/>
              <w:color w:val="000000"/>
              <w:sz w:val="24"/>
              <w:szCs w:val="24"/>
            </w:rPr>
            <w:t xml:space="preserve">) </w:t>
          </w:r>
          <w:proofErr w:type="spellStart"/>
          <w:r w:rsidRPr="00390460">
            <w:rPr>
              <w:rFonts w:ascii="Times New Roman" w:eastAsia="Gungsuh" w:hAnsi="Times New Roman" w:cs="Times New Roman"/>
              <w:color w:val="000000"/>
              <w:sz w:val="24"/>
              <w:szCs w:val="24"/>
            </w:rPr>
            <w:t>semua</w:t>
          </w:r>
          <w:proofErr w:type="spellEnd"/>
          <w:r w:rsidRPr="00390460">
            <w:rPr>
              <w:rFonts w:ascii="Times New Roman" w:eastAsia="Gungsuh" w:hAnsi="Times New Roman" w:cs="Times New Roman"/>
              <w:color w:val="000000"/>
              <w:sz w:val="24"/>
              <w:szCs w:val="24"/>
            </w:rPr>
            <w:t xml:space="preserve"> </w:t>
          </w:r>
          <w:proofErr w:type="spellStart"/>
          <w:r w:rsidRPr="00390460">
            <w:rPr>
              <w:rFonts w:ascii="Times New Roman" w:eastAsia="Gungsuh" w:hAnsi="Times New Roman" w:cs="Times New Roman"/>
              <w:color w:val="000000"/>
              <w:sz w:val="24"/>
              <w:szCs w:val="24"/>
            </w:rPr>
            <w:t>variabel</w:t>
          </w:r>
          <w:proofErr w:type="spellEnd"/>
          <w:r w:rsidRPr="00390460">
            <w:rPr>
              <w:rFonts w:ascii="Times New Roman" w:eastAsia="Gungsuh" w:hAnsi="Times New Roman" w:cs="Times New Roman"/>
              <w:color w:val="000000"/>
              <w:sz w:val="24"/>
              <w:szCs w:val="24"/>
            </w:rPr>
            <w:t xml:space="preserve"> </w:t>
          </w:r>
          <w:proofErr w:type="spellStart"/>
          <w:r w:rsidRPr="00390460">
            <w:rPr>
              <w:rFonts w:ascii="Times New Roman" w:eastAsia="Gungsuh" w:hAnsi="Times New Roman" w:cs="Times New Roman"/>
              <w:color w:val="000000"/>
              <w:sz w:val="24"/>
              <w:szCs w:val="24"/>
            </w:rPr>
            <w:t>sudah</w:t>
          </w:r>
          <w:proofErr w:type="spellEnd"/>
          <w:r w:rsidRPr="00390460">
            <w:rPr>
              <w:rFonts w:ascii="Times New Roman" w:eastAsia="Gungsuh" w:hAnsi="Times New Roman" w:cs="Times New Roman"/>
              <w:color w:val="000000"/>
              <w:sz w:val="24"/>
              <w:szCs w:val="24"/>
            </w:rPr>
            <w:t xml:space="preserve"> </w:t>
          </w:r>
          <w:proofErr w:type="spellStart"/>
          <w:r w:rsidRPr="00390460">
            <w:rPr>
              <w:rFonts w:ascii="Times New Roman" w:eastAsia="Gungsuh" w:hAnsi="Times New Roman" w:cs="Times New Roman"/>
              <w:color w:val="000000"/>
              <w:sz w:val="24"/>
              <w:szCs w:val="24"/>
            </w:rPr>
            <w:t>menunjukkan</w:t>
          </w:r>
          <w:proofErr w:type="spellEnd"/>
          <w:r w:rsidRPr="00390460">
            <w:rPr>
              <w:rFonts w:ascii="Times New Roman" w:eastAsia="Gungsuh" w:hAnsi="Times New Roman" w:cs="Times New Roman"/>
              <w:color w:val="000000"/>
              <w:sz w:val="24"/>
              <w:szCs w:val="24"/>
            </w:rPr>
            <w:t xml:space="preserve"> ≥ 0,7. Adapun </w:t>
          </w:r>
          <w:proofErr w:type="spellStart"/>
          <w:r w:rsidRPr="00390460">
            <w:rPr>
              <w:rFonts w:ascii="Times New Roman" w:eastAsia="Gungsuh" w:hAnsi="Times New Roman" w:cs="Times New Roman"/>
              <w:color w:val="000000"/>
              <w:sz w:val="24"/>
              <w:szCs w:val="24"/>
            </w:rPr>
            <w:t>untuk</w:t>
          </w:r>
          <w:proofErr w:type="spellEnd"/>
          <w:r w:rsidRPr="00390460">
            <w:rPr>
              <w:rFonts w:ascii="Times New Roman" w:eastAsia="Gungsuh" w:hAnsi="Times New Roman" w:cs="Times New Roman"/>
              <w:color w:val="000000"/>
              <w:sz w:val="24"/>
              <w:szCs w:val="24"/>
            </w:rPr>
            <w:t xml:space="preserve"> variance extracted pada </w:t>
          </w:r>
          <w:proofErr w:type="spellStart"/>
          <w:r w:rsidRPr="00390460">
            <w:rPr>
              <w:rFonts w:ascii="Times New Roman" w:eastAsia="Gungsuh" w:hAnsi="Times New Roman" w:cs="Times New Roman"/>
              <w:color w:val="000000"/>
              <w:sz w:val="24"/>
              <w:szCs w:val="24"/>
            </w:rPr>
            <w:t>penelitian</w:t>
          </w:r>
          <w:proofErr w:type="spellEnd"/>
          <w:r w:rsidRPr="00390460">
            <w:rPr>
              <w:rFonts w:ascii="Times New Roman" w:eastAsia="Gungsuh" w:hAnsi="Times New Roman" w:cs="Times New Roman"/>
              <w:color w:val="000000"/>
              <w:sz w:val="24"/>
              <w:szCs w:val="24"/>
            </w:rPr>
            <w:t xml:space="preserve"> </w:t>
          </w:r>
          <w:proofErr w:type="spellStart"/>
          <w:r w:rsidRPr="00390460">
            <w:rPr>
              <w:rFonts w:ascii="Times New Roman" w:eastAsia="Gungsuh" w:hAnsi="Times New Roman" w:cs="Times New Roman"/>
              <w:color w:val="000000"/>
              <w:sz w:val="24"/>
              <w:szCs w:val="24"/>
            </w:rPr>
            <w:t>ini</w:t>
          </w:r>
          <w:proofErr w:type="spellEnd"/>
          <w:r w:rsidRPr="00390460">
            <w:rPr>
              <w:rFonts w:ascii="Times New Roman" w:eastAsia="Gungsuh" w:hAnsi="Times New Roman" w:cs="Times New Roman"/>
              <w:color w:val="000000"/>
              <w:sz w:val="24"/>
              <w:szCs w:val="24"/>
            </w:rPr>
            <w:t xml:space="preserve">, </w:t>
          </w:r>
          <w:proofErr w:type="spellStart"/>
          <w:r w:rsidRPr="00390460">
            <w:rPr>
              <w:rFonts w:ascii="Times New Roman" w:eastAsia="Gungsuh" w:hAnsi="Times New Roman" w:cs="Times New Roman"/>
              <w:color w:val="000000"/>
              <w:sz w:val="24"/>
              <w:szCs w:val="24"/>
            </w:rPr>
            <w:t>masing</w:t>
          </w:r>
          <w:proofErr w:type="spellEnd"/>
          <w:r w:rsidRPr="00390460">
            <w:rPr>
              <w:rFonts w:ascii="Times New Roman" w:eastAsia="Gungsuh" w:hAnsi="Times New Roman" w:cs="Times New Roman"/>
              <w:color w:val="000000"/>
              <w:sz w:val="24"/>
              <w:szCs w:val="24"/>
            </w:rPr>
            <w:t xml:space="preserve"> – </w:t>
          </w:r>
          <w:proofErr w:type="spellStart"/>
          <w:r w:rsidRPr="00390460">
            <w:rPr>
              <w:rFonts w:ascii="Times New Roman" w:eastAsia="Gungsuh" w:hAnsi="Times New Roman" w:cs="Times New Roman"/>
              <w:color w:val="000000"/>
              <w:sz w:val="24"/>
              <w:szCs w:val="24"/>
            </w:rPr>
            <w:t>masing</w:t>
          </w:r>
          <w:proofErr w:type="spellEnd"/>
          <w:r w:rsidRPr="00390460">
            <w:rPr>
              <w:rFonts w:ascii="Times New Roman" w:eastAsia="Gungsuh" w:hAnsi="Times New Roman" w:cs="Times New Roman"/>
              <w:color w:val="000000"/>
              <w:sz w:val="24"/>
              <w:szCs w:val="24"/>
            </w:rPr>
            <w:t xml:space="preserve"> </w:t>
          </w:r>
        </w:sdtContent>
      </w:sdt>
      <w:proofErr w:type="spellStart"/>
      <w:r w:rsidRPr="00390460">
        <w:rPr>
          <w:rFonts w:ascii="Times New Roman" w:eastAsia="Times New Roman" w:hAnsi="Times New Roman" w:cs="Times New Roman"/>
          <w:sz w:val="24"/>
          <w:szCs w:val="24"/>
        </w:rPr>
        <w:t>variabel</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0,5.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kuesioner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reliabel</w:t>
      </w:r>
      <w:proofErr w:type="spellEnd"/>
      <w:r>
        <w:rPr>
          <w:rFonts w:ascii="Times New Roman" w:eastAsia="Times New Roman" w:hAnsi="Times New Roman" w:cs="Times New Roman"/>
          <w:color w:val="000000"/>
          <w:sz w:val="24"/>
          <w:szCs w:val="24"/>
        </w:rPr>
        <w:t>.</w:t>
      </w:r>
    </w:p>
    <w:p w14:paraId="0697BC18" w14:textId="77777777" w:rsidR="004271EB" w:rsidRDefault="004271EB" w:rsidP="00390460">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06178E62" w14:textId="77777777" w:rsidR="004271EB" w:rsidRDefault="004271EB" w:rsidP="00390460">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50BDF8C7" w14:textId="77777777" w:rsidR="004271EB" w:rsidRDefault="004271EB" w:rsidP="00DD1C31">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22FDC675" w14:textId="77777777" w:rsidR="004271EB" w:rsidRDefault="004271EB" w:rsidP="00390460">
      <w:pPr>
        <w:pBdr>
          <w:top w:val="nil"/>
          <w:left w:val="nil"/>
          <w:bottom w:val="nil"/>
          <w:right w:val="nil"/>
          <w:between w:val="nil"/>
        </w:pBdr>
        <w:spacing w:after="0" w:line="480" w:lineRule="auto"/>
        <w:ind w:left="720" w:firstLine="708"/>
        <w:jc w:val="both"/>
        <w:rPr>
          <w:rFonts w:ascii="Times New Roman" w:eastAsia="Times New Roman" w:hAnsi="Times New Roman" w:cs="Times New Roman"/>
          <w:color w:val="000000"/>
          <w:sz w:val="24"/>
          <w:szCs w:val="24"/>
        </w:rPr>
      </w:pPr>
    </w:p>
    <w:p w14:paraId="7CB33A03" w14:textId="77777777" w:rsidR="004B6886" w:rsidRDefault="007733F9">
      <w:pPr>
        <w:spacing w:after="0" w:line="480" w:lineRule="auto"/>
        <w:ind w:left="426" w:firstLine="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Langkah 5 dan 6: </w:t>
      </w:r>
      <w:proofErr w:type="spellStart"/>
      <w:r>
        <w:rPr>
          <w:rFonts w:ascii="Times New Roman" w:eastAsia="Times New Roman" w:hAnsi="Times New Roman" w:cs="Times New Roman"/>
          <w:b/>
          <w:sz w:val="24"/>
          <w:szCs w:val="24"/>
        </w:rPr>
        <w:t>Modifikasi</w:t>
      </w:r>
      <w:proofErr w:type="spellEnd"/>
      <w:r>
        <w:rPr>
          <w:rFonts w:ascii="Times New Roman" w:eastAsia="Times New Roman" w:hAnsi="Times New Roman" w:cs="Times New Roman"/>
          <w:b/>
          <w:sz w:val="24"/>
          <w:szCs w:val="24"/>
        </w:rPr>
        <w:t xml:space="preserve"> Model dan Uji GOF model </w:t>
      </w:r>
      <w:proofErr w:type="spellStart"/>
      <w:r>
        <w:rPr>
          <w:rFonts w:ascii="Times New Roman" w:eastAsia="Times New Roman" w:hAnsi="Times New Roman" w:cs="Times New Roman"/>
          <w:b/>
          <w:sz w:val="24"/>
          <w:szCs w:val="24"/>
        </w:rPr>
        <w:t>lengkap</w:t>
      </w:r>
      <w:proofErr w:type="spellEnd"/>
    </w:p>
    <w:p w14:paraId="02C5782F" w14:textId="77777777" w:rsidR="004B6886" w:rsidRDefault="007733F9">
      <w:pPr>
        <w:tabs>
          <w:tab w:val="left" w:pos="630"/>
        </w:tabs>
        <w:spacing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Model path analysis </w:t>
      </w:r>
      <w:proofErr w:type="spellStart"/>
      <w:r>
        <w:rPr>
          <w:rFonts w:ascii="Times New Roman" w:eastAsia="Times New Roman" w:hAnsi="Times New Roman" w:cs="Times New Roman"/>
          <w:sz w:val="24"/>
          <w:szCs w:val="24"/>
        </w:rPr>
        <w:t>akhir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gambar</w:t>
      </w:r>
      <w:proofErr w:type="spellEnd"/>
      <w:r>
        <w:rPr>
          <w:rFonts w:ascii="Times New Roman" w:eastAsia="Times New Roman" w:hAnsi="Times New Roman" w:cs="Times New Roman"/>
          <w:sz w:val="24"/>
          <w:szCs w:val="24"/>
        </w:rPr>
        <w:t xml:space="preserve"> 4.3:</w:t>
      </w:r>
    </w:p>
    <w:p w14:paraId="6CA0568C" w14:textId="77777777" w:rsidR="004B6886" w:rsidRDefault="004271EB" w:rsidP="00390460">
      <w:pPr>
        <w:spacing w:line="360" w:lineRule="auto"/>
        <w:ind w:left="426"/>
        <w:jc w:val="both"/>
        <w:rPr>
          <w:rFonts w:ascii="Times New Roman" w:eastAsia="Times New Roman" w:hAnsi="Times New Roman" w:cs="Times New Roman"/>
          <w:sz w:val="24"/>
          <w:szCs w:val="24"/>
        </w:rPr>
      </w:pPr>
      <w:r>
        <w:rPr>
          <w:noProof/>
          <w:lang w:val="id-ID"/>
        </w:rPr>
        <w:drawing>
          <wp:inline distT="0" distB="0" distL="0" distR="0" wp14:anchorId="55BA19D9" wp14:editId="5F7E8EF1">
            <wp:extent cx="5731510" cy="405492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054921"/>
                    </a:xfrm>
                    <a:prstGeom prst="rect">
                      <a:avLst/>
                    </a:prstGeom>
                  </pic:spPr>
                </pic:pic>
              </a:graphicData>
            </a:graphic>
          </wp:inline>
        </w:drawing>
      </w:r>
    </w:p>
    <w:p w14:paraId="5E2530E5" w14:textId="77777777" w:rsidR="004B6886" w:rsidRDefault="007733F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4.3. Diagram Jalur Model Final</w:t>
      </w:r>
    </w:p>
    <w:p w14:paraId="53D1B1A8" w14:textId="77777777" w:rsidR="004B6886" w:rsidRDefault="007733F9" w:rsidP="003A16EB">
      <w:pPr>
        <w:spacing w:after="0" w:line="480" w:lineRule="auto"/>
        <w:rPr>
          <w:rFonts w:ascii="Times New Roman" w:eastAsia="Times New Roman" w:hAnsi="Times New Roman" w:cs="Times New Roman"/>
          <w:color w:val="000000"/>
          <w:sz w:val="24"/>
          <w:szCs w:val="24"/>
        </w:rPr>
      </w:pPr>
      <w:proofErr w:type="spellStart"/>
      <w:r w:rsidRPr="003A16EB">
        <w:rPr>
          <w:rFonts w:ascii="Times New Roman" w:eastAsia="Times New Roman" w:hAnsi="Times New Roman" w:cs="Times New Roman"/>
          <w:color w:val="000000"/>
          <w:sz w:val="24"/>
          <w:szCs w:val="24"/>
        </w:rPr>
        <w:t>Sumber</w:t>
      </w:r>
      <w:proofErr w:type="spellEnd"/>
      <w:r w:rsidRPr="003A16EB">
        <w:rPr>
          <w:rFonts w:ascii="Times New Roman" w:eastAsia="Times New Roman" w:hAnsi="Times New Roman" w:cs="Times New Roman"/>
          <w:color w:val="000000"/>
          <w:sz w:val="24"/>
          <w:szCs w:val="24"/>
        </w:rPr>
        <w:t xml:space="preserve">: Data Primer </w:t>
      </w:r>
      <w:proofErr w:type="spellStart"/>
      <w:r w:rsidRPr="003A16EB">
        <w:rPr>
          <w:rFonts w:ascii="Times New Roman" w:eastAsia="Times New Roman" w:hAnsi="Times New Roman" w:cs="Times New Roman"/>
          <w:color w:val="000000"/>
          <w:sz w:val="24"/>
          <w:szCs w:val="24"/>
        </w:rPr>
        <w:t>diolah</w:t>
      </w:r>
      <w:proofErr w:type="spellEnd"/>
      <w:r w:rsidRPr="003A16EB">
        <w:rPr>
          <w:rFonts w:ascii="Times New Roman" w:eastAsia="Times New Roman" w:hAnsi="Times New Roman" w:cs="Times New Roman"/>
          <w:color w:val="000000"/>
          <w:sz w:val="24"/>
          <w:szCs w:val="24"/>
        </w:rPr>
        <w:t xml:space="preserve"> (2020)</w:t>
      </w:r>
    </w:p>
    <w:p w14:paraId="2E996C86" w14:textId="77777777" w:rsidR="003A16EB" w:rsidRDefault="003A16EB" w:rsidP="003A16EB">
      <w:pPr>
        <w:spacing w:after="0" w:line="480" w:lineRule="auto"/>
        <w:rPr>
          <w:rFonts w:ascii="Times New Roman" w:eastAsia="Times New Roman" w:hAnsi="Times New Roman" w:cs="Times New Roman"/>
          <w:color w:val="000000"/>
          <w:sz w:val="24"/>
          <w:szCs w:val="24"/>
        </w:rPr>
      </w:pPr>
    </w:p>
    <w:p w14:paraId="4EE51922" w14:textId="77777777" w:rsidR="003A16EB" w:rsidRDefault="003A16EB" w:rsidP="003A16EB">
      <w:pPr>
        <w:spacing w:after="0" w:line="480" w:lineRule="auto"/>
        <w:rPr>
          <w:rFonts w:ascii="Times New Roman" w:eastAsia="Times New Roman" w:hAnsi="Times New Roman" w:cs="Times New Roman"/>
          <w:color w:val="000000"/>
          <w:sz w:val="24"/>
          <w:szCs w:val="24"/>
        </w:rPr>
      </w:pPr>
    </w:p>
    <w:p w14:paraId="46021FFE" w14:textId="77777777" w:rsidR="003A16EB" w:rsidRDefault="003A16EB" w:rsidP="003A16EB">
      <w:pPr>
        <w:spacing w:after="0" w:line="480" w:lineRule="auto"/>
        <w:rPr>
          <w:rFonts w:ascii="Times New Roman" w:eastAsia="Times New Roman" w:hAnsi="Times New Roman" w:cs="Times New Roman"/>
          <w:color w:val="000000"/>
          <w:sz w:val="24"/>
          <w:szCs w:val="24"/>
        </w:rPr>
      </w:pPr>
    </w:p>
    <w:p w14:paraId="5A9229AA" w14:textId="77777777" w:rsidR="003A16EB" w:rsidRDefault="003A16EB" w:rsidP="003A16EB">
      <w:pPr>
        <w:spacing w:after="0" w:line="480" w:lineRule="auto"/>
        <w:rPr>
          <w:rFonts w:ascii="Times New Roman" w:eastAsia="Times New Roman" w:hAnsi="Times New Roman" w:cs="Times New Roman"/>
          <w:color w:val="000000"/>
          <w:sz w:val="24"/>
          <w:szCs w:val="24"/>
        </w:rPr>
      </w:pPr>
    </w:p>
    <w:p w14:paraId="34554928" w14:textId="77777777" w:rsidR="003A16EB" w:rsidRDefault="003A16EB" w:rsidP="003A16EB">
      <w:pPr>
        <w:spacing w:after="0" w:line="480" w:lineRule="auto"/>
        <w:rPr>
          <w:rFonts w:ascii="Times New Roman" w:eastAsia="Times New Roman" w:hAnsi="Times New Roman" w:cs="Times New Roman"/>
          <w:color w:val="000000"/>
          <w:sz w:val="24"/>
          <w:szCs w:val="24"/>
        </w:rPr>
      </w:pPr>
    </w:p>
    <w:p w14:paraId="46E45AAC" w14:textId="77777777" w:rsidR="003A16EB" w:rsidRDefault="003A16EB" w:rsidP="003A16EB">
      <w:pPr>
        <w:spacing w:after="0" w:line="480" w:lineRule="auto"/>
        <w:rPr>
          <w:rFonts w:ascii="Times New Roman" w:eastAsia="Times New Roman" w:hAnsi="Times New Roman" w:cs="Times New Roman"/>
          <w:color w:val="000000"/>
          <w:sz w:val="24"/>
          <w:szCs w:val="24"/>
        </w:rPr>
      </w:pPr>
    </w:p>
    <w:p w14:paraId="41775BD7" w14:textId="77777777" w:rsidR="003A16EB" w:rsidRPr="003A16EB" w:rsidRDefault="003A16EB" w:rsidP="003A16EB">
      <w:pPr>
        <w:spacing w:after="0" w:line="480" w:lineRule="auto"/>
        <w:rPr>
          <w:rFonts w:ascii="Times New Roman" w:eastAsia="Times New Roman" w:hAnsi="Times New Roman" w:cs="Times New Roman"/>
          <w:color w:val="000000"/>
          <w:sz w:val="24"/>
          <w:szCs w:val="24"/>
        </w:rPr>
      </w:pPr>
    </w:p>
    <w:p w14:paraId="1B0B1B67" w14:textId="77777777" w:rsidR="004B6886" w:rsidRDefault="004B6886">
      <w:pPr>
        <w:spacing w:after="0" w:line="480" w:lineRule="auto"/>
        <w:ind w:hanging="2"/>
        <w:rPr>
          <w:rFonts w:ascii="Times New Roman" w:eastAsia="Times New Roman" w:hAnsi="Times New Roman" w:cs="Times New Roman"/>
          <w:color w:val="000000"/>
        </w:rPr>
      </w:pPr>
    </w:p>
    <w:p w14:paraId="1426FF29" w14:textId="77777777" w:rsidR="00390460" w:rsidRDefault="007733F9" w:rsidP="003A16EB">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Adapun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uji Goodness of Fit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w:t>
      </w:r>
      <w:proofErr w:type="spellEnd"/>
      <w:r>
        <w:rPr>
          <w:rFonts w:ascii="Times New Roman" w:eastAsia="Times New Roman" w:hAnsi="Times New Roman" w:cs="Times New Roman"/>
          <w:sz w:val="24"/>
          <w:szCs w:val="24"/>
        </w:rPr>
        <w:t xml:space="preserve"> dan model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Fit </w:t>
      </w:r>
      <w:proofErr w:type="spellStart"/>
      <w:r>
        <w:rPr>
          <w:rFonts w:ascii="Times New Roman" w:eastAsia="Times New Roman" w:hAnsi="Times New Roman" w:cs="Times New Roman"/>
          <w:sz w:val="24"/>
          <w:szCs w:val="24"/>
        </w:rPr>
        <w:t>sebagaimana</w:t>
      </w:r>
      <w:proofErr w:type="spellEnd"/>
      <w:r>
        <w:rPr>
          <w:rFonts w:ascii="Times New Roman" w:eastAsia="Times New Roman" w:hAnsi="Times New Roman" w:cs="Times New Roman"/>
          <w:sz w:val="24"/>
          <w:szCs w:val="24"/>
        </w:rPr>
        <w:t xml:space="preserve">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4.12:</w:t>
      </w:r>
    </w:p>
    <w:p w14:paraId="371778F9" w14:textId="77777777" w:rsidR="004B6886" w:rsidRDefault="00F03B77">
      <w:pPr>
        <w:spacing w:after="0" w:line="480" w:lineRule="auto"/>
        <w:ind w:left="426" w:firstLine="29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4.12</w:t>
      </w:r>
    </w:p>
    <w:p w14:paraId="1A88C153" w14:textId="77777777" w:rsidR="004B6886" w:rsidRDefault="007733F9">
      <w:pPr>
        <w:spacing w:after="0" w:line="480" w:lineRule="auto"/>
        <w:ind w:left="426" w:firstLine="2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Uji Goodness of Fit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817"/>
        <w:gridCol w:w="1056"/>
        <w:gridCol w:w="1570"/>
        <w:gridCol w:w="1430"/>
      </w:tblGrid>
      <w:tr w:rsidR="00390460" w:rsidRPr="001E5E50" w14:paraId="10C0698E" w14:textId="77777777" w:rsidTr="000150DD">
        <w:trPr>
          <w:trHeight w:val="20"/>
          <w:jc w:val="center"/>
        </w:trPr>
        <w:tc>
          <w:tcPr>
            <w:tcW w:w="1251" w:type="dxa"/>
            <w:shd w:val="clear" w:color="auto" w:fill="auto"/>
          </w:tcPr>
          <w:p w14:paraId="0B6D50F7" w14:textId="77777777" w:rsidR="00390460" w:rsidRPr="001E5E50" w:rsidRDefault="00390460" w:rsidP="000150DD">
            <w:pPr>
              <w:tabs>
                <w:tab w:val="left" w:pos="1996"/>
              </w:tabs>
              <w:spacing w:after="0" w:line="240" w:lineRule="auto"/>
              <w:rPr>
                <w:rFonts w:ascii="Times New Roman" w:hAnsi="Times New Roman"/>
                <w:b/>
                <w:sz w:val="24"/>
                <w:szCs w:val="24"/>
              </w:rPr>
            </w:pPr>
            <w:r w:rsidRPr="001E5E50">
              <w:rPr>
                <w:rFonts w:ascii="Times New Roman" w:hAnsi="Times New Roman"/>
                <w:b/>
                <w:sz w:val="24"/>
                <w:szCs w:val="24"/>
              </w:rPr>
              <w:t xml:space="preserve">Fit </w:t>
            </w:r>
            <w:proofErr w:type="spellStart"/>
            <w:r w:rsidRPr="001E5E50">
              <w:rPr>
                <w:rFonts w:ascii="Times New Roman" w:hAnsi="Times New Roman"/>
                <w:b/>
                <w:sz w:val="24"/>
                <w:szCs w:val="24"/>
              </w:rPr>
              <w:t>Indeks</w:t>
            </w:r>
            <w:proofErr w:type="spellEnd"/>
          </w:p>
        </w:tc>
        <w:tc>
          <w:tcPr>
            <w:tcW w:w="0" w:type="auto"/>
            <w:shd w:val="clear" w:color="auto" w:fill="auto"/>
            <w:vAlign w:val="center"/>
          </w:tcPr>
          <w:p w14:paraId="7BC7D5F7" w14:textId="77777777" w:rsidR="00390460" w:rsidRPr="001E5E50" w:rsidRDefault="00390460" w:rsidP="000150DD">
            <w:pPr>
              <w:tabs>
                <w:tab w:val="left" w:pos="1996"/>
              </w:tabs>
              <w:spacing w:after="0" w:line="240" w:lineRule="auto"/>
              <w:rPr>
                <w:rFonts w:ascii="Times New Roman" w:hAnsi="Times New Roman"/>
                <w:sz w:val="24"/>
                <w:szCs w:val="24"/>
              </w:rPr>
            </w:pPr>
            <w:r w:rsidRPr="001E5E50">
              <w:rPr>
                <w:rFonts w:ascii="Times New Roman" w:hAnsi="Times New Roman"/>
                <w:b/>
                <w:sz w:val="24"/>
                <w:szCs w:val="24"/>
              </w:rPr>
              <w:t>Goodness of Fit</w:t>
            </w:r>
          </w:p>
        </w:tc>
        <w:tc>
          <w:tcPr>
            <w:tcW w:w="0" w:type="auto"/>
            <w:shd w:val="clear" w:color="auto" w:fill="auto"/>
            <w:vAlign w:val="center"/>
          </w:tcPr>
          <w:p w14:paraId="3C685473" w14:textId="77777777" w:rsidR="00390460" w:rsidRPr="001E5E50" w:rsidRDefault="00390460" w:rsidP="000150DD">
            <w:pPr>
              <w:tabs>
                <w:tab w:val="left" w:pos="1996"/>
              </w:tabs>
              <w:spacing w:after="0" w:line="240" w:lineRule="auto"/>
              <w:rPr>
                <w:rFonts w:ascii="Times New Roman" w:hAnsi="Times New Roman"/>
                <w:sz w:val="24"/>
                <w:szCs w:val="24"/>
              </w:rPr>
            </w:pPr>
            <w:proofErr w:type="spellStart"/>
            <w:r w:rsidRPr="001E5E50">
              <w:rPr>
                <w:rFonts w:ascii="Times New Roman" w:hAnsi="Times New Roman"/>
                <w:b/>
                <w:sz w:val="24"/>
                <w:szCs w:val="24"/>
              </w:rPr>
              <w:t>Kriteria</w:t>
            </w:r>
            <w:proofErr w:type="spellEnd"/>
          </w:p>
        </w:tc>
        <w:tc>
          <w:tcPr>
            <w:tcW w:w="0" w:type="auto"/>
            <w:shd w:val="clear" w:color="auto" w:fill="auto"/>
            <w:vAlign w:val="center"/>
          </w:tcPr>
          <w:p w14:paraId="097C9307" w14:textId="77777777" w:rsidR="00390460" w:rsidRPr="001E5E50" w:rsidRDefault="00390460" w:rsidP="000150DD">
            <w:pPr>
              <w:tabs>
                <w:tab w:val="left" w:pos="1996"/>
              </w:tabs>
              <w:spacing w:after="0" w:line="240" w:lineRule="auto"/>
              <w:rPr>
                <w:rFonts w:ascii="Times New Roman" w:hAnsi="Times New Roman"/>
                <w:sz w:val="24"/>
                <w:szCs w:val="24"/>
              </w:rPr>
            </w:pPr>
            <w:r w:rsidRPr="001E5E50">
              <w:rPr>
                <w:rFonts w:ascii="Times New Roman" w:hAnsi="Times New Roman"/>
                <w:b/>
                <w:sz w:val="24"/>
                <w:szCs w:val="24"/>
              </w:rPr>
              <w:t>Cut-off value</w:t>
            </w:r>
          </w:p>
        </w:tc>
        <w:tc>
          <w:tcPr>
            <w:tcW w:w="0" w:type="auto"/>
            <w:shd w:val="clear" w:color="auto" w:fill="auto"/>
            <w:vAlign w:val="center"/>
          </w:tcPr>
          <w:p w14:paraId="0B211F74" w14:textId="77777777" w:rsidR="00390460" w:rsidRPr="001E5E50" w:rsidRDefault="00390460" w:rsidP="000150DD">
            <w:pPr>
              <w:tabs>
                <w:tab w:val="left" w:pos="1996"/>
              </w:tabs>
              <w:spacing w:after="0" w:line="240" w:lineRule="auto"/>
              <w:rPr>
                <w:rFonts w:ascii="Times New Roman" w:hAnsi="Times New Roman"/>
                <w:sz w:val="24"/>
                <w:szCs w:val="24"/>
              </w:rPr>
            </w:pPr>
            <w:proofErr w:type="spellStart"/>
            <w:r w:rsidRPr="001E5E50">
              <w:rPr>
                <w:rFonts w:ascii="Times New Roman" w:hAnsi="Times New Roman"/>
                <w:b/>
                <w:sz w:val="24"/>
                <w:szCs w:val="24"/>
              </w:rPr>
              <w:t>Keterangan</w:t>
            </w:r>
            <w:proofErr w:type="spellEnd"/>
          </w:p>
        </w:tc>
      </w:tr>
      <w:tr w:rsidR="00390460" w:rsidRPr="001E5E50" w14:paraId="3103B295" w14:textId="77777777" w:rsidTr="000150DD">
        <w:trPr>
          <w:trHeight w:val="20"/>
          <w:jc w:val="center"/>
        </w:trPr>
        <w:tc>
          <w:tcPr>
            <w:tcW w:w="1251" w:type="dxa"/>
            <w:vMerge w:val="restart"/>
            <w:shd w:val="clear" w:color="auto" w:fill="auto"/>
          </w:tcPr>
          <w:p w14:paraId="409E19D8"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Absolute Fit</w:t>
            </w:r>
          </w:p>
        </w:tc>
        <w:tc>
          <w:tcPr>
            <w:tcW w:w="0" w:type="auto"/>
            <w:shd w:val="clear" w:color="auto" w:fill="auto"/>
            <w:vAlign w:val="center"/>
          </w:tcPr>
          <w:p w14:paraId="0C524239" w14:textId="77777777" w:rsidR="00390460" w:rsidRPr="001E5E50" w:rsidRDefault="00390460" w:rsidP="000150DD">
            <w:pPr>
              <w:tabs>
                <w:tab w:val="left" w:pos="1996"/>
              </w:tabs>
              <w:spacing w:after="0" w:line="240" w:lineRule="auto"/>
              <w:rPr>
                <w:rFonts w:ascii="Times New Roman" w:hAnsi="Times New Roman"/>
                <w:sz w:val="24"/>
                <w:szCs w:val="24"/>
              </w:rPr>
            </w:pPr>
            <w:r w:rsidRPr="001E5E50">
              <w:rPr>
                <w:rFonts w:ascii="Times New Roman" w:hAnsi="Times New Roman"/>
                <w:sz w:val="24"/>
                <w:szCs w:val="24"/>
              </w:rPr>
              <w:t>RMSEA</w:t>
            </w:r>
          </w:p>
        </w:tc>
        <w:tc>
          <w:tcPr>
            <w:tcW w:w="0" w:type="auto"/>
            <w:shd w:val="clear" w:color="auto" w:fill="auto"/>
            <w:vAlign w:val="center"/>
          </w:tcPr>
          <w:p w14:paraId="4AC33483" w14:textId="77777777" w:rsidR="00390460" w:rsidRPr="001E5E50" w:rsidRDefault="00390460" w:rsidP="000150DD">
            <w:pPr>
              <w:tabs>
                <w:tab w:val="right" w:pos="0"/>
                <w:tab w:val="right" w:pos="360"/>
              </w:tabs>
              <w:spacing w:after="0" w:line="240" w:lineRule="auto"/>
              <w:ind w:left="438" w:hanging="720"/>
              <w:jc w:val="center"/>
              <w:rPr>
                <w:rFonts w:ascii="Times New Roman" w:hAnsi="Times New Roman"/>
                <w:sz w:val="24"/>
                <w:szCs w:val="24"/>
              </w:rPr>
            </w:pPr>
            <w:r w:rsidRPr="001E5E50">
              <w:rPr>
                <w:rFonts w:ascii="Times New Roman" w:hAnsi="Times New Roman"/>
                <w:sz w:val="24"/>
                <w:szCs w:val="24"/>
              </w:rPr>
              <w:t>≤ 0.08</w:t>
            </w:r>
          </w:p>
        </w:tc>
        <w:tc>
          <w:tcPr>
            <w:tcW w:w="0" w:type="auto"/>
            <w:shd w:val="clear" w:color="auto" w:fill="auto"/>
            <w:vAlign w:val="center"/>
          </w:tcPr>
          <w:p w14:paraId="3DC25B15" w14:textId="77777777" w:rsidR="00390460" w:rsidRPr="001E5E50" w:rsidRDefault="00390460" w:rsidP="000150DD">
            <w:pPr>
              <w:tabs>
                <w:tab w:val="left" w:pos="1996"/>
              </w:tabs>
              <w:spacing w:after="0" w:line="240" w:lineRule="auto"/>
              <w:jc w:val="center"/>
              <w:rPr>
                <w:rFonts w:ascii="Times New Roman" w:hAnsi="Times New Roman"/>
                <w:sz w:val="24"/>
                <w:szCs w:val="24"/>
              </w:rPr>
            </w:pPr>
            <w:r>
              <w:rPr>
                <w:rFonts w:ascii="Times New Roman" w:hAnsi="Times New Roman"/>
                <w:sz w:val="24"/>
                <w:szCs w:val="24"/>
              </w:rPr>
              <w:t>0.080</w:t>
            </w:r>
          </w:p>
        </w:tc>
        <w:tc>
          <w:tcPr>
            <w:tcW w:w="0" w:type="auto"/>
            <w:shd w:val="clear" w:color="auto" w:fill="auto"/>
            <w:vAlign w:val="center"/>
          </w:tcPr>
          <w:p w14:paraId="642D1822"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Fit</w:t>
            </w:r>
          </w:p>
        </w:tc>
      </w:tr>
      <w:tr w:rsidR="00390460" w:rsidRPr="001E5E50" w14:paraId="434BD89C" w14:textId="77777777" w:rsidTr="000150DD">
        <w:trPr>
          <w:trHeight w:val="20"/>
          <w:jc w:val="center"/>
        </w:trPr>
        <w:tc>
          <w:tcPr>
            <w:tcW w:w="1251" w:type="dxa"/>
            <w:vMerge/>
            <w:shd w:val="clear" w:color="auto" w:fill="auto"/>
          </w:tcPr>
          <w:p w14:paraId="75E6DCFC" w14:textId="77777777" w:rsidR="00390460" w:rsidRPr="001E5E50" w:rsidRDefault="00390460" w:rsidP="000150DD">
            <w:pPr>
              <w:tabs>
                <w:tab w:val="left" w:pos="1996"/>
              </w:tabs>
              <w:spacing w:after="0" w:line="240" w:lineRule="auto"/>
              <w:jc w:val="center"/>
              <w:rPr>
                <w:rFonts w:ascii="Times New Roman" w:hAnsi="Times New Roman"/>
                <w:sz w:val="24"/>
                <w:szCs w:val="24"/>
              </w:rPr>
            </w:pPr>
          </w:p>
        </w:tc>
        <w:tc>
          <w:tcPr>
            <w:tcW w:w="0" w:type="auto"/>
            <w:shd w:val="clear" w:color="auto" w:fill="auto"/>
            <w:vAlign w:val="center"/>
          </w:tcPr>
          <w:p w14:paraId="34B8AE1A" w14:textId="77777777" w:rsidR="00390460" w:rsidRPr="001E5E50" w:rsidRDefault="00390460" w:rsidP="000150DD">
            <w:pPr>
              <w:tabs>
                <w:tab w:val="left" w:pos="1996"/>
              </w:tabs>
              <w:spacing w:after="0" w:line="240" w:lineRule="auto"/>
              <w:rPr>
                <w:rFonts w:ascii="Times New Roman" w:hAnsi="Times New Roman"/>
                <w:sz w:val="24"/>
                <w:szCs w:val="24"/>
              </w:rPr>
            </w:pPr>
            <w:r w:rsidRPr="001E5E50">
              <w:rPr>
                <w:rFonts w:ascii="Times New Roman" w:hAnsi="Times New Roman"/>
                <w:sz w:val="24"/>
                <w:szCs w:val="24"/>
              </w:rPr>
              <w:t>CMINDF</w:t>
            </w:r>
          </w:p>
        </w:tc>
        <w:tc>
          <w:tcPr>
            <w:tcW w:w="0" w:type="auto"/>
            <w:shd w:val="clear" w:color="auto" w:fill="auto"/>
            <w:vAlign w:val="center"/>
          </w:tcPr>
          <w:p w14:paraId="2BFBED58" w14:textId="77777777" w:rsidR="00390460" w:rsidRPr="001E5E50" w:rsidRDefault="00390460" w:rsidP="000150DD">
            <w:pPr>
              <w:tabs>
                <w:tab w:val="right" w:pos="0"/>
                <w:tab w:val="right" w:pos="360"/>
              </w:tabs>
              <w:spacing w:after="0" w:line="240" w:lineRule="auto"/>
              <w:ind w:left="438" w:hanging="720"/>
              <w:jc w:val="center"/>
              <w:rPr>
                <w:rFonts w:ascii="Times New Roman" w:hAnsi="Times New Roman"/>
                <w:sz w:val="24"/>
                <w:szCs w:val="24"/>
              </w:rPr>
            </w:pPr>
            <w:r w:rsidRPr="001E5E50">
              <w:rPr>
                <w:rFonts w:ascii="Times New Roman" w:hAnsi="Times New Roman"/>
                <w:sz w:val="24"/>
                <w:szCs w:val="24"/>
              </w:rPr>
              <w:t>≤ 2,00</w:t>
            </w:r>
          </w:p>
        </w:tc>
        <w:tc>
          <w:tcPr>
            <w:tcW w:w="0" w:type="auto"/>
            <w:shd w:val="clear" w:color="auto" w:fill="auto"/>
            <w:vAlign w:val="center"/>
          </w:tcPr>
          <w:p w14:paraId="7ACD10E6" w14:textId="77777777" w:rsidR="00390460" w:rsidRPr="001E5E50" w:rsidRDefault="00390460" w:rsidP="000150DD">
            <w:pPr>
              <w:tabs>
                <w:tab w:val="left" w:pos="1996"/>
              </w:tabs>
              <w:spacing w:after="0" w:line="240" w:lineRule="auto"/>
              <w:jc w:val="center"/>
              <w:rPr>
                <w:rFonts w:ascii="Times New Roman" w:hAnsi="Times New Roman"/>
                <w:sz w:val="24"/>
                <w:szCs w:val="24"/>
              </w:rPr>
            </w:pPr>
            <w:r>
              <w:rPr>
                <w:rFonts w:ascii="Times New Roman" w:hAnsi="Times New Roman"/>
                <w:sz w:val="24"/>
                <w:szCs w:val="24"/>
              </w:rPr>
              <w:t>2,262</w:t>
            </w:r>
          </w:p>
        </w:tc>
        <w:tc>
          <w:tcPr>
            <w:tcW w:w="0" w:type="auto"/>
            <w:shd w:val="clear" w:color="auto" w:fill="auto"/>
            <w:vAlign w:val="center"/>
          </w:tcPr>
          <w:p w14:paraId="280E2FC8" w14:textId="77777777" w:rsidR="00390460" w:rsidRPr="001E5E50" w:rsidRDefault="00390460" w:rsidP="000150DD">
            <w:pPr>
              <w:tabs>
                <w:tab w:val="left" w:pos="1996"/>
              </w:tabs>
              <w:spacing w:after="0" w:line="240" w:lineRule="auto"/>
              <w:jc w:val="center"/>
              <w:rPr>
                <w:rFonts w:ascii="Times New Roman" w:hAnsi="Times New Roman"/>
                <w:sz w:val="24"/>
                <w:szCs w:val="24"/>
              </w:rPr>
            </w:pPr>
            <w:r>
              <w:rPr>
                <w:rFonts w:ascii="Times New Roman" w:hAnsi="Times New Roman"/>
                <w:sz w:val="24"/>
                <w:szCs w:val="24"/>
              </w:rPr>
              <w:t xml:space="preserve">Marginal </w:t>
            </w:r>
            <w:r w:rsidRPr="001E5E50">
              <w:rPr>
                <w:rFonts w:ascii="Times New Roman" w:hAnsi="Times New Roman"/>
                <w:sz w:val="24"/>
                <w:szCs w:val="24"/>
              </w:rPr>
              <w:t>Fit</w:t>
            </w:r>
          </w:p>
        </w:tc>
      </w:tr>
      <w:tr w:rsidR="00390460" w:rsidRPr="001E5E50" w14:paraId="25BD873C" w14:textId="77777777" w:rsidTr="000150DD">
        <w:trPr>
          <w:trHeight w:val="20"/>
          <w:jc w:val="center"/>
        </w:trPr>
        <w:tc>
          <w:tcPr>
            <w:tcW w:w="1251" w:type="dxa"/>
            <w:vMerge w:val="restart"/>
            <w:shd w:val="clear" w:color="auto" w:fill="auto"/>
          </w:tcPr>
          <w:p w14:paraId="4FC1A10D"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Incremental Fit</w:t>
            </w:r>
          </w:p>
        </w:tc>
        <w:tc>
          <w:tcPr>
            <w:tcW w:w="0" w:type="auto"/>
            <w:shd w:val="clear" w:color="auto" w:fill="auto"/>
            <w:vAlign w:val="center"/>
          </w:tcPr>
          <w:p w14:paraId="524C5B65" w14:textId="77777777" w:rsidR="00390460" w:rsidRPr="001E5E50" w:rsidRDefault="00390460" w:rsidP="000150DD">
            <w:pPr>
              <w:tabs>
                <w:tab w:val="left" w:pos="1996"/>
              </w:tabs>
              <w:spacing w:after="0" w:line="240" w:lineRule="auto"/>
              <w:rPr>
                <w:rFonts w:ascii="Times New Roman" w:hAnsi="Times New Roman"/>
                <w:sz w:val="24"/>
                <w:szCs w:val="24"/>
              </w:rPr>
            </w:pPr>
            <w:r w:rsidRPr="001E5E50">
              <w:rPr>
                <w:rFonts w:ascii="Times New Roman" w:hAnsi="Times New Roman"/>
                <w:sz w:val="24"/>
                <w:szCs w:val="24"/>
              </w:rPr>
              <w:t>TLI</w:t>
            </w:r>
          </w:p>
        </w:tc>
        <w:tc>
          <w:tcPr>
            <w:tcW w:w="0" w:type="auto"/>
            <w:shd w:val="clear" w:color="auto" w:fill="auto"/>
            <w:vAlign w:val="center"/>
          </w:tcPr>
          <w:p w14:paraId="565B0C34" w14:textId="77777777" w:rsidR="00390460" w:rsidRPr="001E5E50" w:rsidRDefault="00390460" w:rsidP="000150DD">
            <w:pPr>
              <w:tabs>
                <w:tab w:val="right" w:pos="0"/>
                <w:tab w:val="right" w:pos="360"/>
              </w:tabs>
              <w:spacing w:after="0" w:line="240" w:lineRule="auto"/>
              <w:ind w:left="438" w:hanging="720"/>
              <w:jc w:val="center"/>
              <w:rPr>
                <w:rFonts w:ascii="Times New Roman" w:hAnsi="Times New Roman"/>
                <w:sz w:val="24"/>
                <w:szCs w:val="24"/>
              </w:rPr>
            </w:pPr>
            <w:r w:rsidRPr="001E5E50">
              <w:rPr>
                <w:rFonts w:ascii="Times New Roman" w:hAnsi="Times New Roman"/>
                <w:sz w:val="24"/>
                <w:szCs w:val="24"/>
              </w:rPr>
              <w:t>≥ 0.90</w:t>
            </w:r>
          </w:p>
        </w:tc>
        <w:tc>
          <w:tcPr>
            <w:tcW w:w="0" w:type="auto"/>
            <w:shd w:val="clear" w:color="auto" w:fill="auto"/>
            <w:vAlign w:val="center"/>
          </w:tcPr>
          <w:p w14:paraId="7DF010E9"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0.</w:t>
            </w:r>
            <w:r>
              <w:rPr>
                <w:rFonts w:ascii="Times New Roman" w:hAnsi="Times New Roman"/>
                <w:sz w:val="24"/>
                <w:szCs w:val="24"/>
              </w:rPr>
              <w:t>938</w:t>
            </w:r>
          </w:p>
        </w:tc>
        <w:tc>
          <w:tcPr>
            <w:tcW w:w="0" w:type="auto"/>
            <w:shd w:val="clear" w:color="auto" w:fill="auto"/>
            <w:vAlign w:val="center"/>
          </w:tcPr>
          <w:p w14:paraId="7DC5BBAB"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Fit</w:t>
            </w:r>
          </w:p>
        </w:tc>
      </w:tr>
      <w:tr w:rsidR="00390460" w:rsidRPr="001E5E50" w14:paraId="4A6CB3DF" w14:textId="77777777" w:rsidTr="000150DD">
        <w:trPr>
          <w:trHeight w:val="20"/>
          <w:jc w:val="center"/>
        </w:trPr>
        <w:tc>
          <w:tcPr>
            <w:tcW w:w="1251" w:type="dxa"/>
            <w:vMerge/>
            <w:shd w:val="clear" w:color="auto" w:fill="auto"/>
          </w:tcPr>
          <w:p w14:paraId="72F9C2DD" w14:textId="77777777" w:rsidR="00390460" w:rsidRPr="001E5E50" w:rsidRDefault="00390460" w:rsidP="000150DD">
            <w:pPr>
              <w:tabs>
                <w:tab w:val="left" w:pos="1996"/>
              </w:tabs>
              <w:spacing w:after="0" w:line="240" w:lineRule="auto"/>
              <w:jc w:val="center"/>
              <w:rPr>
                <w:rFonts w:ascii="Times New Roman" w:hAnsi="Times New Roman"/>
                <w:sz w:val="24"/>
                <w:szCs w:val="24"/>
              </w:rPr>
            </w:pPr>
          </w:p>
        </w:tc>
        <w:tc>
          <w:tcPr>
            <w:tcW w:w="0" w:type="auto"/>
            <w:shd w:val="clear" w:color="auto" w:fill="auto"/>
            <w:vAlign w:val="center"/>
          </w:tcPr>
          <w:p w14:paraId="72B58FB8" w14:textId="77777777" w:rsidR="00390460" w:rsidRPr="001E5E50" w:rsidRDefault="00390460" w:rsidP="000150DD">
            <w:pPr>
              <w:tabs>
                <w:tab w:val="left" w:pos="1996"/>
              </w:tabs>
              <w:spacing w:after="0" w:line="240" w:lineRule="auto"/>
              <w:rPr>
                <w:rFonts w:ascii="Times New Roman" w:hAnsi="Times New Roman"/>
                <w:sz w:val="24"/>
                <w:szCs w:val="24"/>
              </w:rPr>
            </w:pPr>
            <w:r w:rsidRPr="001E5E50">
              <w:rPr>
                <w:rFonts w:ascii="Times New Roman" w:hAnsi="Times New Roman"/>
                <w:sz w:val="24"/>
                <w:szCs w:val="24"/>
              </w:rPr>
              <w:t>CFI</w:t>
            </w:r>
          </w:p>
        </w:tc>
        <w:tc>
          <w:tcPr>
            <w:tcW w:w="0" w:type="auto"/>
            <w:shd w:val="clear" w:color="auto" w:fill="auto"/>
            <w:vAlign w:val="center"/>
          </w:tcPr>
          <w:p w14:paraId="3A57745D" w14:textId="77777777" w:rsidR="00390460" w:rsidRPr="001E5E50" w:rsidRDefault="00390460" w:rsidP="000150DD">
            <w:pPr>
              <w:tabs>
                <w:tab w:val="right" w:pos="0"/>
                <w:tab w:val="right" w:pos="360"/>
              </w:tabs>
              <w:spacing w:after="0" w:line="240" w:lineRule="auto"/>
              <w:ind w:left="438" w:hanging="720"/>
              <w:jc w:val="center"/>
              <w:rPr>
                <w:rFonts w:ascii="Times New Roman" w:hAnsi="Times New Roman"/>
                <w:sz w:val="24"/>
                <w:szCs w:val="24"/>
              </w:rPr>
            </w:pPr>
            <w:r w:rsidRPr="001E5E50">
              <w:rPr>
                <w:rFonts w:ascii="Times New Roman" w:hAnsi="Times New Roman"/>
                <w:sz w:val="24"/>
                <w:szCs w:val="24"/>
              </w:rPr>
              <w:t>≥ 0.90</w:t>
            </w:r>
          </w:p>
        </w:tc>
        <w:tc>
          <w:tcPr>
            <w:tcW w:w="0" w:type="auto"/>
            <w:shd w:val="clear" w:color="auto" w:fill="auto"/>
            <w:vAlign w:val="center"/>
          </w:tcPr>
          <w:p w14:paraId="4817EAA0"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0.</w:t>
            </w:r>
            <w:r>
              <w:rPr>
                <w:rFonts w:ascii="Times New Roman" w:hAnsi="Times New Roman"/>
                <w:sz w:val="24"/>
                <w:szCs w:val="24"/>
              </w:rPr>
              <w:t>919</w:t>
            </w:r>
          </w:p>
        </w:tc>
        <w:tc>
          <w:tcPr>
            <w:tcW w:w="0" w:type="auto"/>
            <w:shd w:val="clear" w:color="auto" w:fill="auto"/>
            <w:vAlign w:val="center"/>
          </w:tcPr>
          <w:p w14:paraId="5890E9F8"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Fit</w:t>
            </w:r>
          </w:p>
        </w:tc>
      </w:tr>
      <w:tr w:rsidR="00390460" w:rsidRPr="001E5E50" w14:paraId="23B2599A" w14:textId="77777777" w:rsidTr="000150DD">
        <w:trPr>
          <w:trHeight w:val="20"/>
          <w:jc w:val="center"/>
        </w:trPr>
        <w:tc>
          <w:tcPr>
            <w:tcW w:w="1251" w:type="dxa"/>
            <w:vMerge w:val="restart"/>
            <w:shd w:val="clear" w:color="auto" w:fill="auto"/>
          </w:tcPr>
          <w:p w14:paraId="473D579D"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Parsimony Fit</w:t>
            </w:r>
          </w:p>
        </w:tc>
        <w:tc>
          <w:tcPr>
            <w:tcW w:w="0" w:type="auto"/>
            <w:shd w:val="clear" w:color="auto" w:fill="auto"/>
            <w:vAlign w:val="center"/>
          </w:tcPr>
          <w:p w14:paraId="17570791" w14:textId="77777777" w:rsidR="00390460" w:rsidRPr="001E5E50" w:rsidRDefault="00390460" w:rsidP="000150DD">
            <w:pPr>
              <w:tabs>
                <w:tab w:val="left" w:pos="1996"/>
              </w:tabs>
              <w:spacing w:after="0" w:line="240" w:lineRule="auto"/>
              <w:rPr>
                <w:rFonts w:ascii="Times New Roman" w:hAnsi="Times New Roman"/>
                <w:sz w:val="24"/>
                <w:szCs w:val="24"/>
              </w:rPr>
            </w:pPr>
            <w:r w:rsidRPr="001E5E50">
              <w:rPr>
                <w:rFonts w:ascii="Times New Roman" w:hAnsi="Times New Roman"/>
                <w:sz w:val="24"/>
                <w:szCs w:val="24"/>
              </w:rPr>
              <w:t>PGFI</w:t>
            </w:r>
          </w:p>
        </w:tc>
        <w:tc>
          <w:tcPr>
            <w:tcW w:w="0" w:type="auto"/>
            <w:shd w:val="clear" w:color="auto" w:fill="auto"/>
            <w:vAlign w:val="center"/>
          </w:tcPr>
          <w:p w14:paraId="00C9FDE0" w14:textId="77777777" w:rsidR="00390460" w:rsidRPr="001E5E50" w:rsidRDefault="00390460" w:rsidP="000150DD">
            <w:pPr>
              <w:tabs>
                <w:tab w:val="right" w:pos="0"/>
                <w:tab w:val="right" w:pos="360"/>
              </w:tabs>
              <w:spacing w:after="0" w:line="240" w:lineRule="auto"/>
              <w:ind w:left="438" w:hanging="720"/>
              <w:jc w:val="center"/>
              <w:rPr>
                <w:rFonts w:ascii="Times New Roman" w:hAnsi="Times New Roman"/>
                <w:sz w:val="24"/>
                <w:szCs w:val="24"/>
              </w:rPr>
            </w:pPr>
            <w:r w:rsidRPr="001E5E50">
              <w:rPr>
                <w:rFonts w:ascii="Times New Roman" w:hAnsi="Times New Roman"/>
                <w:sz w:val="24"/>
                <w:szCs w:val="24"/>
              </w:rPr>
              <w:t>≥ 0.60</w:t>
            </w:r>
          </w:p>
        </w:tc>
        <w:tc>
          <w:tcPr>
            <w:tcW w:w="0" w:type="auto"/>
            <w:shd w:val="clear" w:color="auto" w:fill="auto"/>
            <w:vAlign w:val="center"/>
          </w:tcPr>
          <w:p w14:paraId="601D36B1" w14:textId="77777777" w:rsidR="00390460" w:rsidRPr="001E5E50" w:rsidRDefault="00390460" w:rsidP="000150DD">
            <w:pPr>
              <w:tabs>
                <w:tab w:val="left" w:pos="1996"/>
              </w:tabs>
              <w:spacing w:after="0" w:line="240" w:lineRule="auto"/>
              <w:jc w:val="center"/>
              <w:rPr>
                <w:rFonts w:ascii="Times New Roman" w:hAnsi="Times New Roman"/>
                <w:sz w:val="24"/>
                <w:szCs w:val="24"/>
              </w:rPr>
            </w:pPr>
            <w:r>
              <w:rPr>
                <w:rFonts w:ascii="Times New Roman" w:hAnsi="Times New Roman"/>
                <w:sz w:val="24"/>
                <w:szCs w:val="24"/>
              </w:rPr>
              <w:t>0.607</w:t>
            </w:r>
          </w:p>
        </w:tc>
        <w:tc>
          <w:tcPr>
            <w:tcW w:w="0" w:type="auto"/>
            <w:shd w:val="clear" w:color="auto" w:fill="auto"/>
            <w:vAlign w:val="center"/>
          </w:tcPr>
          <w:p w14:paraId="5BC8069B"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Fit</w:t>
            </w:r>
          </w:p>
        </w:tc>
      </w:tr>
      <w:tr w:rsidR="00390460" w:rsidRPr="001E5E50" w14:paraId="20174E61" w14:textId="77777777" w:rsidTr="000150DD">
        <w:trPr>
          <w:trHeight w:val="20"/>
          <w:jc w:val="center"/>
        </w:trPr>
        <w:tc>
          <w:tcPr>
            <w:tcW w:w="1251" w:type="dxa"/>
            <w:vMerge/>
            <w:shd w:val="clear" w:color="auto" w:fill="auto"/>
          </w:tcPr>
          <w:p w14:paraId="0C243500" w14:textId="77777777" w:rsidR="00390460" w:rsidRPr="001E5E50" w:rsidRDefault="00390460" w:rsidP="000150DD">
            <w:pPr>
              <w:tabs>
                <w:tab w:val="left" w:pos="1996"/>
              </w:tabs>
              <w:spacing w:after="0" w:line="240" w:lineRule="auto"/>
              <w:rPr>
                <w:rFonts w:ascii="Times New Roman" w:hAnsi="Times New Roman"/>
                <w:sz w:val="24"/>
                <w:szCs w:val="24"/>
              </w:rPr>
            </w:pPr>
          </w:p>
        </w:tc>
        <w:tc>
          <w:tcPr>
            <w:tcW w:w="0" w:type="auto"/>
            <w:shd w:val="clear" w:color="auto" w:fill="auto"/>
            <w:vAlign w:val="center"/>
          </w:tcPr>
          <w:p w14:paraId="6412027C" w14:textId="77777777" w:rsidR="00390460" w:rsidRPr="001E5E50" w:rsidRDefault="00390460" w:rsidP="000150DD">
            <w:pPr>
              <w:tabs>
                <w:tab w:val="left" w:pos="1996"/>
              </w:tabs>
              <w:spacing w:after="0" w:line="240" w:lineRule="auto"/>
              <w:rPr>
                <w:rFonts w:ascii="Times New Roman" w:hAnsi="Times New Roman"/>
                <w:sz w:val="24"/>
                <w:szCs w:val="24"/>
              </w:rPr>
            </w:pPr>
            <w:r w:rsidRPr="001E5E50">
              <w:rPr>
                <w:rFonts w:ascii="Times New Roman" w:hAnsi="Times New Roman"/>
                <w:sz w:val="24"/>
                <w:szCs w:val="24"/>
              </w:rPr>
              <w:t>PNFI</w:t>
            </w:r>
          </w:p>
        </w:tc>
        <w:tc>
          <w:tcPr>
            <w:tcW w:w="0" w:type="auto"/>
            <w:shd w:val="clear" w:color="auto" w:fill="auto"/>
            <w:vAlign w:val="center"/>
          </w:tcPr>
          <w:p w14:paraId="21F645CF" w14:textId="77777777" w:rsidR="00390460" w:rsidRPr="001E5E50" w:rsidRDefault="00390460" w:rsidP="000150DD">
            <w:pPr>
              <w:tabs>
                <w:tab w:val="right" w:pos="0"/>
                <w:tab w:val="right" w:pos="360"/>
              </w:tabs>
              <w:spacing w:after="0" w:line="240" w:lineRule="auto"/>
              <w:ind w:left="438" w:hanging="720"/>
              <w:jc w:val="center"/>
              <w:rPr>
                <w:rFonts w:ascii="Times New Roman" w:hAnsi="Times New Roman"/>
                <w:sz w:val="24"/>
                <w:szCs w:val="24"/>
              </w:rPr>
            </w:pPr>
            <w:r w:rsidRPr="001E5E50">
              <w:rPr>
                <w:rFonts w:ascii="Times New Roman" w:hAnsi="Times New Roman"/>
                <w:sz w:val="24"/>
                <w:szCs w:val="24"/>
              </w:rPr>
              <w:t>≥ 0.60</w:t>
            </w:r>
          </w:p>
        </w:tc>
        <w:tc>
          <w:tcPr>
            <w:tcW w:w="0" w:type="auto"/>
            <w:shd w:val="clear" w:color="auto" w:fill="auto"/>
            <w:vAlign w:val="center"/>
          </w:tcPr>
          <w:p w14:paraId="7FE0EC37" w14:textId="77777777" w:rsidR="00390460" w:rsidRPr="001E5E50" w:rsidRDefault="00390460" w:rsidP="000150DD">
            <w:pPr>
              <w:tabs>
                <w:tab w:val="left" w:pos="1996"/>
              </w:tabs>
              <w:spacing w:after="0" w:line="240" w:lineRule="auto"/>
              <w:jc w:val="center"/>
              <w:rPr>
                <w:rFonts w:ascii="Times New Roman" w:hAnsi="Times New Roman"/>
                <w:sz w:val="24"/>
                <w:szCs w:val="24"/>
              </w:rPr>
            </w:pPr>
            <w:r>
              <w:rPr>
                <w:rFonts w:ascii="Times New Roman" w:hAnsi="Times New Roman"/>
                <w:sz w:val="24"/>
                <w:szCs w:val="24"/>
              </w:rPr>
              <w:t>0.686</w:t>
            </w:r>
          </w:p>
        </w:tc>
        <w:tc>
          <w:tcPr>
            <w:tcW w:w="0" w:type="auto"/>
            <w:shd w:val="clear" w:color="auto" w:fill="auto"/>
            <w:vAlign w:val="center"/>
          </w:tcPr>
          <w:p w14:paraId="72D2E7E6" w14:textId="77777777" w:rsidR="00390460" w:rsidRPr="001E5E50" w:rsidRDefault="00390460" w:rsidP="000150DD">
            <w:pPr>
              <w:tabs>
                <w:tab w:val="left" w:pos="1996"/>
              </w:tabs>
              <w:spacing w:after="0" w:line="240" w:lineRule="auto"/>
              <w:jc w:val="center"/>
              <w:rPr>
                <w:rFonts w:ascii="Times New Roman" w:hAnsi="Times New Roman"/>
                <w:sz w:val="24"/>
                <w:szCs w:val="24"/>
              </w:rPr>
            </w:pPr>
            <w:r w:rsidRPr="001E5E50">
              <w:rPr>
                <w:rFonts w:ascii="Times New Roman" w:hAnsi="Times New Roman"/>
                <w:sz w:val="24"/>
                <w:szCs w:val="24"/>
              </w:rPr>
              <w:t>Fit</w:t>
            </w:r>
          </w:p>
        </w:tc>
      </w:tr>
    </w:tbl>
    <w:p w14:paraId="3926A167" w14:textId="77777777" w:rsidR="004B6886" w:rsidRDefault="007733F9" w:rsidP="00390460">
      <w:pPr>
        <w:spacing w:after="0"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Data Primer </w:t>
      </w:r>
      <w:proofErr w:type="spellStart"/>
      <w:r>
        <w:rPr>
          <w:rFonts w:ascii="Times New Roman" w:eastAsia="Times New Roman" w:hAnsi="Times New Roman" w:cs="Times New Roman"/>
          <w:color w:val="000000"/>
        </w:rPr>
        <w:t>diolah</w:t>
      </w:r>
      <w:proofErr w:type="spellEnd"/>
      <w:r>
        <w:rPr>
          <w:rFonts w:ascii="Times New Roman" w:eastAsia="Times New Roman" w:hAnsi="Times New Roman" w:cs="Times New Roman"/>
          <w:color w:val="000000"/>
        </w:rPr>
        <w:t xml:space="preserve"> (2020)</w:t>
      </w:r>
    </w:p>
    <w:p w14:paraId="1A0AAECF" w14:textId="77777777" w:rsidR="00CA5129" w:rsidRPr="00CA5129" w:rsidRDefault="00CA5129" w:rsidP="00527466">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Setelah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modifikasi</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uji goodness of fit, pada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4.12 uji goodness of fit </w:t>
      </w:r>
      <w:proofErr w:type="spellStart"/>
      <w:r>
        <w:rPr>
          <w:rFonts w:ascii="Times New Roman" w:eastAsia="Times New Roman" w:hAnsi="Times New Roman" w:cs="Times New Roman"/>
          <w:color w:val="000000"/>
          <w:sz w:val="24"/>
          <w:szCs w:val="24"/>
        </w:rPr>
        <w:t>menjelasakan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fit </w:t>
      </w:r>
      <w:proofErr w:type="spellStart"/>
      <w:r>
        <w:rPr>
          <w:rFonts w:ascii="Times New Roman" w:eastAsia="Times New Roman" w:hAnsi="Times New Roman" w:cs="Times New Roman"/>
          <w:color w:val="000000"/>
          <w:sz w:val="24"/>
          <w:szCs w:val="24"/>
        </w:rPr>
        <w:t>indeks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fit, </w:t>
      </w:r>
      <w:proofErr w:type="spellStart"/>
      <w:r>
        <w:rPr>
          <w:rFonts w:ascii="Times New Roman" w:eastAsia="Times New Roman" w:hAnsi="Times New Roman" w:cs="Times New Roman"/>
          <w:color w:val="000000"/>
          <w:sz w:val="24"/>
          <w:szCs w:val="24"/>
        </w:rPr>
        <w:t>kecuali</w:t>
      </w:r>
      <w:proofErr w:type="spellEnd"/>
      <w:r>
        <w:rPr>
          <w:rFonts w:ascii="Times New Roman" w:eastAsia="Times New Roman" w:hAnsi="Times New Roman" w:cs="Times New Roman"/>
          <w:color w:val="000000"/>
          <w:sz w:val="24"/>
          <w:szCs w:val="24"/>
        </w:rPr>
        <w:t xml:space="preserve"> goodness of fit pada CMINDF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marjinal</w:t>
      </w:r>
      <w:proofErr w:type="spellEnd"/>
      <w:r>
        <w:rPr>
          <w:rFonts w:ascii="Times New Roman" w:eastAsia="Times New Roman" w:hAnsi="Times New Roman" w:cs="Times New Roman"/>
          <w:color w:val="000000"/>
          <w:sz w:val="24"/>
          <w:szCs w:val="24"/>
        </w:rPr>
        <w:t xml:space="preserve"> fit. </w:t>
      </w:r>
      <w:proofErr w:type="spellStart"/>
      <w:r>
        <w:rPr>
          <w:rFonts w:ascii="Times New Roman" w:eastAsia="Times New Roman" w:hAnsi="Times New Roman" w:cs="Times New Roman"/>
          <w:color w:val="000000"/>
          <w:sz w:val="24"/>
          <w:szCs w:val="24"/>
        </w:rPr>
        <w:t>Marjinal</w:t>
      </w:r>
      <w:proofErr w:type="spellEnd"/>
      <w:r>
        <w:rPr>
          <w:rFonts w:ascii="Times New Roman" w:eastAsia="Times New Roman" w:hAnsi="Times New Roman" w:cs="Times New Roman"/>
          <w:color w:val="000000"/>
          <w:sz w:val="24"/>
          <w:szCs w:val="24"/>
        </w:rPr>
        <w:t xml:space="preserve"> fit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mendekati</w:t>
      </w:r>
      <w:proofErr w:type="spellEnd"/>
      <w:r>
        <w:rPr>
          <w:rFonts w:ascii="Times New Roman" w:eastAsia="Times New Roman" w:hAnsi="Times New Roman" w:cs="Times New Roman"/>
          <w:color w:val="000000"/>
          <w:sz w:val="24"/>
          <w:szCs w:val="24"/>
        </w:rPr>
        <w:t xml:space="preserve"> fit dan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Goodnes</w:t>
      </w:r>
      <w:proofErr w:type="spellEnd"/>
      <w:r>
        <w:rPr>
          <w:rFonts w:ascii="Times New Roman" w:eastAsia="Times New Roman" w:hAnsi="Times New Roman" w:cs="Times New Roman"/>
          <w:color w:val="000000"/>
          <w:sz w:val="24"/>
          <w:szCs w:val="24"/>
        </w:rPr>
        <w:t xml:space="preserve"> of Fit yang paling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Uji Goodness of Fit di </w:t>
      </w:r>
      <w:proofErr w:type="spellStart"/>
      <w:r>
        <w:rPr>
          <w:rFonts w:ascii="Times New Roman" w:eastAsia="Times New Roman" w:hAnsi="Times New Roman" w:cs="Times New Roman"/>
          <w:color w:val="000000"/>
          <w:sz w:val="24"/>
          <w:szCs w:val="24"/>
        </w:rPr>
        <w:t>awal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membuang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w:t>
      </w:r>
      <w:r w:rsidR="00527466">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syarat</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permodelan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SEM. </w:t>
      </w:r>
    </w:p>
    <w:p w14:paraId="26E0EC21" w14:textId="77777777" w:rsidR="004B6886" w:rsidRDefault="007733F9">
      <w:p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Langkah 7 Uji </w:t>
      </w:r>
      <w:proofErr w:type="spellStart"/>
      <w:r>
        <w:rPr>
          <w:rFonts w:ascii="Times New Roman" w:eastAsia="Times New Roman" w:hAnsi="Times New Roman" w:cs="Times New Roman"/>
          <w:b/>
          <w:sz w:val="24"/>
          <w:szCs w:val="24"/>
        </w:rPr>
        <w:t>Hipotesis</w:t>
      </w:r>
      <w:proofErr w:type="spellEnd"/>
    </w:p>
    <w:p w14:paraId="1DCF78EB" w14:textId="77777777" w:rsidR="004B6886" w:rsidRDefault="007733F9">
      <w:pPr>
        <w:pBdr>
          <w:top w:val="nil"/>
          <w:left w:val="nil"/>
          <w:bottom w:val="nil"/>
          <w:right w:val="nil"/>
          <w:between w:val="nil"/>
        </w:pBdr>
        <w:spacing w:after="0" w:line="480" w:lineRule="auto"/>
        <w:ind w:left="426" w:firstLine="720"/>
        <w:jc w:val="both"/>
        <w:rPr>
          <w:rFonts w:ascii="Times New Roman" w:eastAsia="Times New Roman" w:hAnsi="Times New Roman" w:cs="Times New Roman"/>
          <w:color w:val="000000"/>
          <w:sz w:val="24"/>
          <w:szCs w:val="24"/>
          <w:lang w:val="id-ID"/>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Structural Equation Model </w:t>
      </w:r>
      <w:r>
        <w:rPr>
          <w:rFonts w:ascii="Times New Roman" w:eastAsia="Times New Roman" w:hAnsi="Times New Roman" w:cs="Times New Roman"/>
          <w:color w:val="000000"/>
          <w:sz w:val="24"/>
          <w:szCs w:val="24"/>
        </w:rPr>
        <w:t xml:space="preserve">(SEM)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full model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w:t>
      </w:r>
      <w:r>
        <w:rPr>
          <w:rFonts w:ascii="Times New Roman" w:eastAsia="Times New Roman" w:hAnsi="Times New Roman" w:cs="Times New Roman"/>
          <w:i/>
          <w:color w:val="000000"/>
          <w:sz w:val="24"/>
          <w:szCs w:val="24"/>
        </w:rPr>
        <w:t xml:space="preserve">regression weight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sebagaimana</w:t>
      </w:r>
      <w:proofErr w:type="spellEnd"/>
      <w:r>
        <w:rPr>
          <w:rFonts w:ascii="Times New Roman" w:eastAsia="Times New Roman" w:hAnsi="Times New Roman" w:cs="Times New Roman"/>
          <w:color w:val="000000"/>
          <w:sz w:val="24"/>
          <w:szCs w:val="24"/>
        </w:rPr>
        <w:t xml:space="preserve"> </w:t>
      </w:r>
      <w:proofErr w:type="spellStart"/>
      <w:r w:rsidR="00F03B77">
        <w:rPr>
          <w:rFonts w:ascii="Times New Roman" w:eastAsia="Times New Roman" w:hAnsi="Times New Roman" w:cs="Times New Roman"/>
          <w:color w:val="000000"/>
          <w:sz w:val="24"/>
          <w:szCs w:val="24"/>
        </w:rPr>
        <w:t>Tabel</w:t>
      </w:r>
      <w:proofErr w:type="spellEnd"/>
      <w:r w:rsidR="00F03B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4.13:</w:t>
      </w:r>
    </w:p>
    <w:p w14:paraId="3B5E9B6D" w14:textId="77777777" w:rsidR="00AB4E8E" w:rsidRDefault="00AB4E8E">
      <w:pPr>
        <w:pBdr>
          <w:top w:val="nil"/>
          <w:left w:val="nil"/>
          <w:bottom w:val="nil"/>
          <w:right w:val="nil"/>
          <w:between w:val="nil"/>
        </w:pBdr>
        <w:spacing w:after="0" w:line="480" w:lineRule="auto"/>
        <w:ind w:left="426" w:firstLine="720"/>
        <w:jc w:val="both"/>
        <w:rPr>
          <w:rFonts w:ascii="Times New Roman" w:eastAsia="Times New Roman" w:hAnsi="Times New Roman" w:cs="Times New Roman"/>
          <w:color w:val="000000"/>
          <w:sz w:val="24"/>
          <w:szCs w:val="24"/>
          <w:lang w:val="id-ID"/>
        </w:rPr>
      </w:pPr>
    </w:p>
    <w:p w14:paraId="377D6616" w14:textId="77777777" w:rsidR="00AB4E8E" w:rsidRDefault="00AB4E8E">
      <w:pPr>
        <w:pBdr>
          <w:top w:val="nil"/>
          <w:left w:val="nil"/>
          <w:bottom w:val="nil"/>
          <w:right w:val="nil"/>
          <w:between w:val="nil"/>
        </w:pBdr>
        <w:spacing w:after="0" w:line="480" w:lineRule="auto"/>
        <w:ind w:left="426" w:firstLine="720"/>
        <w:jc w:val="both"/>
        <w:rPr>
          <w:rFonts w:ascii="Times New Roman" w:eastAsia="Times New Roman" w:hAnsi="Times New Roman" w:cs="Times New Roman"/>
          <w:color w:val="000000"/>
          <w:sz w:val="24"/>
          <w:szCs w:val="24"/>
          <w:lang w:val="id-ID"/>
        </w:rPr>
      </w:pPr>
    </w:p>
    <w:p w14:paraId="60C22A63" w14:textId="77777777" w:rsidR="00AB4E8E" w:rsidRDefault="00AB4E8E">
      <w:pPr>
        <w:pBdr>
          <w:top w:val="nil"/>
          <w:left w:val="nil"/>
          <w:bottom w:val="nil"/>
          <w:right w:val="nil"/>
          <w:between w:val="nil"/>
        </w:pBdr>
        <w:spacing w:after="0" w:line="480" w:lineRule="auto"/>
        <w:ind w:left="426" w:firstLine="720"/>
        <w:jc w:val="both"/>
        <w:rPr>
          <w:rFonts w:ascii="Times New Roman" w:eastAsia="Times New Roman" w:hAnsi="Times New Roman" w:cs="Times New Roman"/>
          <w:color w:val="000000"/>
          <w:sz w:val="24"/>
          <w:szCs w:val="24"/>
          <w:lang w:val="id-ID"/>
        </w:rPr>
      </w:pPr>
    </w:p>
    <w:p w14:paraId="13E11459" w14:textId="77777777" w:rsidR="00AB4E8E" w:rsidRPr="00AB4E8E" w:rsidRDefault="00AB4E8E">
      <w:pPr>
        <w:pBdr>
          <w:top w:val="nil"/>
          <w:left w:val="nil"/>
          <w:bottom w:val="nil"/>
          <w:right w:val="nil"/>
          <w:between w:val="nil"/>
        </w:pBdr>
        <w:spacing w:after="0" w:line="480" w:lineRule="auto"/>
        <w:ind w:left="426" w:firstLine="720"/>
        <w:jc w:val="both"/>
        <w:rPr>
          <w:rFonts w:ascii="Times New Roman" w:eastAsia="Times New Roman" w:hAnsi="Times New Roman" w:cs="Times New Roman"/>
          <w:color w:val="000000"/>
          <w:sz w:val="24"/>
          <w:szCs w:val="24"/>
          <w:lang w:val="id-ID"/>
        </w:rPr>
      </w:pPr>
    </w:p>
    <w:p w14:paraId="3CD661E4" w14:textId="77777777" w:rsidR="004B6886" w:rsidRDefault="00F03B77">
      <w:pPr>
        <w:pBdr>
          <w:top w:val="nil"/>
          <w:left w:val="nil"/>
          <w:bottom w:val="nil"/>
          <w:right w:val="nil"/>
          <w:between w:val="nil"/>
        </w:pBdr>
        <w:spacing w:after="0" w:line="480" w:lineRule="auto"/>
        <w:ind w:left="426" w:hanging="426"/>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Tabel</w:t>
      </w:r>
      <w:proofErr w:type="spellEnd"/>
      <w:r>
        <w:rPr>
          <w:rFonts w:ascii="Times New Roman" w:eastAsia="Times New Roman" w:hAnsi="Times New Roman" w:cs="Times New Roman"/>
          <w:color w:val="000000"/>
          <w:sz w:val="24"/>
          <w:szCs w:val="24"/>
        </w:rPr>
        <w:t xml:space="preserve"> </w:t>
      </w:r>
      <w:r w:rsidR="007733F9">
        <w:rPr>
          <w:rFonts w:ascii="Times New Roman" w:eastAsia="Times New Roman" w:hAnsi="Times New Roman" w:cs="Times New Roman"/>
          <w:color w:val="000000"/>
          <w:sz w:val="24"/>
          <w:szCs w:val="24"/>
        </w:rPr>
        <w:t>4.13</w:t>
      </w:r>
    </w:p>
    <w:p w14:paraId="07762D37" w14:textId="77777777" w:rsidR="004B6886" w:rsidRDefault="007733F9">
      <w:pPr>
        <w:pBdr>
          <w:top w:val="nil"/>
          <w:left w:val="nil"/>
          <w:bottom w:val="nil"/>
          <w:right w:val="nil"/>
          <w:between w:val="nil"/>
        </w:pBdr>
        <w:spacing w:after="0" w:line="480" w:lineRule="auto"/>
        <w:ind w:left="426" w:hanging="426"/>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Hasil Uji </w:t>
      </w:r>
      <w:r>
        <w:rPr>
          <w:rFonts w:ascii="Times New Roman" w:eastAsia="Times New Roman" w:hAnsi="Times New Roman" w:cs="Times New Roman"/>
          <w:i/>
          <w:color w:val="000000"/>
          <w:sz w:val="24"/>
          <w:szCs w:val="24"/>
        </w:rPr>
        <w:t>Regression Weight</w:t>
      </w:r>
    </w:p>
    <w:tbl>
      <w:tblPr>
        <w:tblStyle w:val="afa"/>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1"/>
        <w:gridCol w:w="461"/>
        <w:gridCol w:w="490"/>
        <w:gridCol w:w="627"/>
        <w:gridCol w:w="1120"/>
        <w:gridCol w:w="700"/>
        <w:gridCol w:w="820"/>
        <w:gridCol w:w="640"/>
        <w:gridCol w:w="827"/>
        <w:gridCol w:w="1037"/>
      </w:tblGrid>
      <w:tr w:rsidR="004271EB" w14:paraId="18F03D27" w14:textId="77777777" w:rsidTr="0047313E">
        <w:trPr>
          <w:jc w:val="center"/>
        </w:trPr>
        <w:tc>
          <w:tcPr>
            <w:tcW w:w="361" w:type="dxa"/>
          </w:tcPr>
          <w:p w14:paraId="5BB15219" w14:textId="77777777" w:rsidR="004271EB" w:rsidRDefault="004271EB">
            <w:pPr>
              <w:spacing w:after="0" w:line="240" w:lineRule="auto"/>
              <w:rPr>
                <w:rFonts w:ascii="Times New Roman" w:eastAsia="Times New Roman" w:hAnsi="Times New Roman" w:cs="Times New Roman"/>
                <w:sz w:val="20"/>
                <w:szCs w:val="20"/>
              </w:rPr>
            </w:pPr>
          </w:p>
        </w:tc>
        <w:tc>
          <w:tcPr>
            <w:tcW w:w="461" w:type="dxa"/>
            <w:tcMar>
              <w:top w:w="15" w:type="dxa"/>
              <w:left w:w="140" w:type="dxa"/>
              <w:bottom w:w="15" w:type="dxa"/>
              <w:right w:w="140" w:type="dxa"/>
            </w:tcMar>
            <w:vAlign w:val="center"/>
          </w:tcPr>
          <w:p w14:paraId="3CA76EFC" w14:textId="77777777" w:rsidR="004271EB" w:rsidRDefault="004271EB">
            <w:pPr>
              <w:spacing w:after="0" w:line="240" w:lineRule="auto"/>
              <w:rPr>
                <w:rFonts w:ascii="Times New Roman" w:eastAsia="Times New Roman" w:hAnsi="Times New Roman" w:cs="Times New Roman"/>
                <w:sz w:val="20"/>
                <w:szCs w:val="20"/>
              </w:rPr>
            </w:pPr>
          </w:p>
        </w:tc>
        <w:tc>
          <w:tcPr>
            <w:tcW w:w="490" w:type="dxa"/>
            <w:tcMar>
              <w:top w:w="15" w:type="dxa"/>
              <w:left w:w="140" w:type="dxa"/>
              <w:bottom w:w="15" w:type="dxa"/>
              <w:right w:w="140" w:type="dxa"/>
            </w:tcMar>
            <w:vAlign w:val="center"/>
          </w:tcPr>
          <w:p w14:paraId="7E599495" w14:textId="77777777" w:rsidR="004271EB" w:rsidRDefault="004271EB">
            <w:pPr>
              <w:spacing w:after="0" w:line="240" w:lineRule="auto"/>
              <w:jc w:val="right"/>
              <w:rPr>
                <w:rFonts w:ascii="Times New Roman" w:eastAsia="Times New Roman" w:hAnsi="Times New Roman" w:cs="Times New Roman"/>
                <w:sz w:val="20"/>
                <w:szCs w:val="20"/>
              </w:rPr>
            </w:pPr>
          </w:p>
        </w:tc>
        <w:tc>
          <w:tcPr>
            <w:tcW w:w="627" w:type="dxa"/>
            <w:tcMar>
              <w:top w:w="15" w:type="dxa"/>
              <w:left w:w="140" w:type="dxa"/>
              <w:bottom w:w="15" w:type="dxa"/>
              <w:right w:w="140" w:type="dxa"/>
            </w:tcMar>
            <w:vAlign w:val="center"/>
          </w:tcPr>
          <w:p w14:paraId="4DA60C91" w14:textId="77777777" w:rsidR="004271EB" w:rsidRDefault="004271EB">
            <w:pPr>
              <w:spacing w:after="0" w:line="240" w:lineRule="auto"/>
              <w:jc w:val="right"/>
              <w:rPr>
                <w:rFonts w:ascii="Times New Roman" w:eastAsia="Times New Roman" w:hAnsi="Times New Roman" w:cs="Times New Roman"/>
                <w:sz w:val="20"/>
                <w:szCs w:val="20"/>
              </w:rPr>
            </w:pPr>
          </w:p>
        </w:tc>
        <w:tc>
          <w:tcPr>
            <w:tcW w:w="1120" w:type="dxa"/>
            <w:tcMar>
              <w:top w:w="15" w:type="dxa"/>
              <w:left w:w="140" w:type="dxa"/>
              <w:bottom w:w="15" w:type="dxa"/>
              <w:right w:w="140" w:type="dxa"/>
            </w:tcMar>
            <w:vAlign w:val="center"/>
          </w:tcPr>
          <w:p w14:paraId="763CFB00"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Estimate</w:t>
            </w:r>
          </w:p>
        </w:tc>
        <w:tc>
          <w:tcPr>
            <w:tcW w:w="700" w:type="dxa"/>
            <w:tcMar>
              <w:top w:w="15" w:type="dxa"/>
              <w:left w:w="140" w:type="dxa"/>
              <w:bottom w:w="15" w:type="dxa"/>
              <w:right w:w="140" w:type="dxa"/>
            </w:tcMar>
            <w:vAlign w:val="center"/>
          </w:tcPr>
          <w:p w14:paraId="1C763786"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S.E.</w:t>
            </w:r>
          </w:p>
        </w:tc>
        <w:tc>
          <w:tcPr>
            <w:tcW w:w="820" w:type="dxa"/>
            <w:tcMar>
              <w:top w:w="15" w:type="dxa"/>
              <w:left w:w="140" w:type="dxa"/>
              <w:bottom w:w="15" w:type="dxa"/>
              <w:right w:w="140" w:type="dxa"/>
            </w:tcMar>
            <w:vAlign w:val="center"/>
          </w:tcPr>
          <w:p w14:paraId="7E3CC15B"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c>
          <w:tcPr>
            <w:tcW w:w="640" w:type="dxa"/>
            <w:tcMar>
              <w:top w:w="15" w:type="dxa"/>
              <w:left w:w="140" w:type="dxa"/>
              <w:bottom w:w="15" w:type="dxa"/>
              <w:right w:w="140" w:type="dxa"/>
            </w:tcMar>
            <w:vAlign w:val="center"/>
          </w:tcPr>
          <w:p w14:paraId="7BD2AA4E"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827" w:type="dxa"/>
            <w:tcMar>
              <w:top w:w="15" w:type="dxa"/>
              <w:left w:w="140" w:type="dxa"/>
              <w:bottom w:w="15" w:type="dxa"/>
              <w:right w:w="140" w:type="dxa"/>
            </w:tcMar>
            <w:vAlign w:val="center"/>
          </w:tcPr>
          <w:p w14:paraId="5BDC620D"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1037" w:type="dxa"/>
          </w:tcPr>
          <w:p w14:paraId="30AA8655" w14:textId="77777777" w:rsidR="004271EB" w:rsidRDefault="004271EB" w:rsidP="004731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Hasil</w:t>
            </w:r>
          </w:p>
        </w:tc>
      </w:tr>
      <w:tr w:rsidR="004271EB" w14:paraId="55B4F514" w14:textId="77777777" w:rsidTr="0047313E">
        <w:trPr>
          <w:jc w:val="center"/>
        </w:trPr>
        <w:tc>
          <w:tcPr>
            <w:tcW w:w="361" w:type="dxa"/>
          </w:tcPr>
          <w:p w14:paraId="5366C594"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H1</w:t>
            </w:r>
          </w:p>
        </w:tc>
        <w:tc>
          <w:tcPr>
            <w:tcW w:w="461" w:type="dxa"/>
            <w:tcMar>
              <w:top w:w="15" w:type="dxa"/>
              <w:left w:w="57" w:type="dxa"/>
              <w:bottom w:w="15" w:type="dxa"/>
              <w:right w:w="57" w:type="dxa"/>
            </w:tcMar>
            <w:vAlign w:val="center"/>
          </w:tcPr>
          <w:p w14:paraId="28B69263"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w:t>
            </w:r>
          </w:p>
        </w:tc>
        <w:tc>
          <w:tcPr>
            <w:tcW w:w="490" w:type="dxa"/>
            <w:tcMar>
              <w:top w:w="15" w:type="dxa"/>
              <w:left w:w="57" w:type="dxa"/>
              <w:bottom w:w="15" w:type="dxa"/>
              <w:right w:w="57" w:type="dxa"/>
            </w:tcMar>
            <w:vAlign w:val="center"/>
          </w:tcPr>
          <w:p w14:paraId="7F1AAEB6"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Mar>
              <w:top w:w="15" w:type="dxa"/>
              <w:left w:w="140" w:type="dxa"/>
              <w:bottom w:w="15" w:type="dxa"/>
              <w:right w:w="140" w:type="dxa"/>
            </w:tcMar>
            <w:vAlign w:val="center"/>
          </w:tcPr>
          <w:p w14:paraId="3DAD78A6"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w:t>
            </w:r>
          </w:p>
        </w:tc>
        <w:tc>
          <w:tcPr>
            <w:tcW w:w="1120" w:type="dxa"/>
            <w:tcMar>
              <w:top w:w="15" w:type="dxa"/>
              <w:left w:w="140" w:type="dxa"/>
              <w:bottom w:w="15" w:type="dxa"/>
              <w:right w:w="140" w:type="dxa"/>
            </w:tcMar>
            <w:vAlign w:val="center"/>
          </w:tcPr>
          <w:p w14:paraId="42FA4DF3"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,843</w:t>
            </w:r>
          </w:p>
        </w:tc>
        <w:tc>
          <w:tcPr>
            <w:tcW w:w="700" w:type="dxa"/>
            <w:tcMar>
              <w:top w:w="15" w:type="dxa"/>
              <w:left w:w="140" w:type="dxa"/>
              <w:bottom w:w="15" w:type="dxa"/>
              <w:right w:w="140" w:type="dxa"/>
            </w:tcMar>
            <w:vAlign w:val="center"/>
          </w:tcPr>
          <w:p w14:paraId="178D2E5C"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,096</w:t>
            </w:r>
          </w:p>
        </w:tc>
        <w:tc>
          <w:tcPr>
            <w:tcW w:w="820" w:type="dxa"/>
            <w:tcMar>
              <w:top w:w="15" w:type="dxa"/>
              <w:left w:w="140" w:type="dxa"/>
              <w:bottom w:w="15" w:type="dxa"/>
              <w:right w:w="140" w:type="dxa"/>
            </w:tcMar>
            <w:vAlign w:val="center"/>
          </w:tcPr>
          <w:p w14:paraId="1E38330D"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8,756</w:t>
            </w:r>
          </w:p>
        </w:tc>
        <w:tc>
          <w:tcPr>
            <w:tcW w:w="640" w:type="dxa"/>
            <w:tcMar>
              <w:top w:w="15" w:type="dxa"/>
              <w:left w:w="140" w:type="dxa"/>
              <w:bottom w:w="15" w:type="dxa"/>
              <w:right w:w="140" w:type="dxa"/>
            </w:tcMar>
            <w:vAlign w:val="center"/>
          </w:tcPr>
          <w:p w14:paraId="6D0B32F7"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7" w:type="dxa"/>
            <w:tcMar>
              <w:top w:w="15" w:type="dxa"/>
              <w:left w:w="140" w:type="dxa"/>
              <w:bottom w:w="15" w:type="dxa"/>
              <w:right w:w="140" w:type="dxa"/>
            </w:tcMar>
            <w:vAlign w:val="center"/>
          </w:tcPr>
          <w:p w14:paraId="61AF253D" w14:textId="77777777" w:rsidR="004271EB" w:rsidRDefault="004271EB">
            <w:pPr>
              <w:spacing w:after="0" w:line="240" w:lineRule="auto"/>
              <w:jc w:val="right"/>
              <w:rPr>
                <w:rFonts w:ascii="Times New Roman" w:eastAsia="Times New Roman" w:hAnsi="Times New Roman" w:cs="Times New Roman"/>
                <w:sz w:val="24"/>
                <w:szCs w:val="24"/>
              </w:rPr>
            </w:pPr>
          </w:p>
        </w:tc>
        <w:tc>
          <w:tcPr>
            <w:tcW w:w="1037" w:type="dxa"/>
          </w:tcPr>
          <w:p w14:paraId="17348A93" w14:textId="77777777" w:rsidR="004271EB" w:rsidRDefault="004271EB" w:rsidP="0047313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Diterima</w:t>
            </w:r>
            <w:proofErr w:type="spellEnd"/>
          </w:p>
        </w:tc>
      </w:tr>
      <w:tr w:rsidR="004271EB" w14:paraId="32456946" w14:textId="77777777" w:rsidTr="0047313E">
        <w:trPr>
          <w:jc w:val="center"/>
        </w:trPr>
        <w:tc>
          <w:tcPr>
            <w:tcW w:w="361" w:type="dxa"/>
          </w:tcPr>
          <w:p w14:paraId="1A2AEBA4"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H2</w:t>
            </w:r>
          </w:p>
        </w:tc>
        <w:tc>
          <w:tcPr>
            <w:tcW w:w="461" w:type="dxa"/>
            <w:tcMar>
              <w:top w:w="15" w:type="dxa"/>
              <w:left w:w="57" w:type="dxa"/>
              <w:bottom w:w="15" w:type="dxa"/>
              <w:right w:w="57" w:type="dxa"/>
            </w:tcMar>
            <w:vAlign w:val="center"/>
          </w:tcPr>
          <w:p w14:paraId="7B9EB137"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w:t>
            </w:r>
          </w:p>
        </w:tc>
        <w:tc>
          <w:tcPr>
            <w:tcW w:w="490" w:type="dxa"/>
            <w:tcMar>
              <w:top w:w="15" w:type="dxa"/>
              <w:left w:w="57" w:type="dxa"/>
              <w:bottom w:w="15" w:type="dxa"/>
              <w:right w:w="57" w:type="dxa"/>
            </w:tcMar>
            <w:vAlign w:val="center"/>
          </w:tcPr>
          <w:p w14:paraId="1201857E"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Mar>
              <w:top w:w="15" w:type="dxa"/>
              <w:left w:w="140" w:type="dxa"/>
              <w:bottom w:w="15" w:type="dxa"/>
              <w:right w:w="140" w:type="dxa"/>
            </w:tcMar>
            <w:vAlign w:val="center"/>
          </w:tcPr>
          <w:p w14:paraId="5F6AE5A6"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SIP</w:t>
            </w:r>
          </w:p>
        </w:tc>
        <w:tc>
          <w:tcPr>
            <w:tcW w:w="1120" w:type="dxa"/>
            <w:tcMar>
              <w:top w:w="15" w:type="dxa"/>
              <w:left w:w="140" w:type="dxa"/>
              <w:bottom w:w="15" w:type="dxa"/>
              <w:right w:w="140" w:type="dxa"/>
            </w:tcMar>
            <w:vAlign w:val="center"/>
          </w:tcPr>
          <w:p w14:paraId="22F8F7F5"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,474</w:t>
            </w:r>
          </w:p>
        </w:tc>
        <w:tc>
          <w:tcPr>
            <w:tcW w:w="700" w:type="dxa"/>
            <w:tcMar>
              <w:top w:w="15" w:type="dxa"/>
              <w:left w:w="140" w:type="dxa"/>
              <w:bottom w:w="15" w:type="dxa"/>
              <w:right w:w="140" w:type="dxa"/>
            </w:tcMar>
            <w:vAlign w:val="center"/>
          </w:tcPr>
          <w:p w14:paraId="444D4600"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820" w:type="dxa"/>
            <w:tcMar>
              <w:top w:w="15" w:type="dxa"/>
              <w:left w:w="140" w:type="dxa"/>
              <w:bottom w:w="15" w:type="dxa"/>
              <w:right w:w="140" w:type="dxa"/>
            </w:tcMar>
            <w:vAlign w:val="center"/>
          </w:tcPr>
          <w:p w14:paraId="6383393A"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6,812</w:t>
            </w:r>
          </w:p>
        </w:tc>
        <w:tc>
          <w:tcPr>
            <w:tcW w:w="640" w:type="dxa"/>
            <w:tcMar>
              <w:top w:w="15" w:type="dxa"/>
              <w:left w:w="140" w:type="dxa"/>
              <w:bottom w:w="15" w:type="dxa"/>
              <w:right w:w="140" w:type="dxa"/>
            </w:tcMar>
            <w:vAlign w:val="center"/>
          </w:tcPr>
          <w:p w14:paraId="3C374DFF"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7" w:type="dxa"/>
            <w:tcMar>
              <w:top w:w="15" w:type="dxa"/>
              <w:left w:w="140" w:type="dxa"/>
              <w:bottom w:w="15" w:type="dxa"/>
              <w:right w:w="140" w:type="dxa"/>
            </w:tcMar>
            <w:vAlign w:val="center"/>
          </w:tcPr>
          <w:p w14:paraId="30B80701" w14:textId="77777777" w:rsidR="004271EB" w:rsidRDefault="004271EB">
            <w:pPr>
              <w:spacing w:after="0" w:line="240" w:lineRule="auto"/>
              <w:jc w:val="right"/>
              <w:rPr>
                <w:rFonts w:ascii="Times New Roman" w:eastAsia="Times New Roman" w:hAnsi="Times New Roman" w:cs="Times New Roman"/>
                <w:sz w:val="24"/>
                <w:szCs w:val="24"/>
              </w:rPr>
            </w:pPr>
          </w:p>
        </w:tc>
        <w:tc>
          <w:tcPr>
            <w:tcW w:w="1037" w:type="dxa"/>
          </w:tcPr>
          <w:p w14:paraId="1EF18343" w14:textId="77777777" w:rsidR="004271EB" w:rsidRDefault="0047313E" w:rsidP="0047313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Diterima</w:t>
            </w:r>
            <w:proofErr w:type="spellEnd"/>
          </w:p>
        </w:tc>
      </w:tr>
      <w:tr w:rsidR="004271EB" w14:paraId="26282D19" w14:textId="77777777" w:rsidTr="0047313E">
        <w:trPr>
          <w:jc w:val="center"/>
        </w:trPr>
        <w:tc>
          <w:tcPr>
            <w:tcW w:w="361" w:type="dxa"/>
          </w:tcPr>
          <w:p w14:paraId="2BE4644B"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H3</w:t>
            </w:r>
          </w:p>
        </w:tc>
        <w:tc>
          <w:tcPr>
            <w:tcW w:w="461" w:type="dxa"/>
            <w:tcMar>
              <w:top w:w="15" w:type="dxa"/>
              <w:left w:w="57" w:type="dxa"/>
              <w:bottom w:w="15" w:type="dxa"/>
              <w:right w:w="57" w:type="dxa"/>
            </w:tcMar>
            <w:vAlign w:val="center"/>
          </w:tcPr>
          <w:p w14:paraId="73E85E1F"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KP</w:t>
            </w:r>
          </w:p>
        </w:tc>
        <w:tc>
          <w:tcPr>
            <w:tcW w:w="490" w:type="dxa"/>
            <w:tcMar>
              <w:top w:w="15" w:type="dxa"/>
              <w:left w:w="57" w:type="dxa"/>
              <w:bottom w:w="15" w:type="dxa"/>
              <w:right w:w="57" w:type="dxa"/>
            </w:tcMar>
            <w:vAlign w:val="center"/>
          </w:tcPr>
          <w:p w14:paraId="346FB30A"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627" w:type="dxa"/>
            <w:tcMar>
              <w:top w:w="15" w:type="dxa"/>
              <w:left w:w="140" w:type="dxa"/>
              <w:bottom w:w="15" w:type="dxa"/>
              <w:right w:w="140" w:type="dxa"/>
            </w:tcMar>
            <w:vAlign w:val="center"/>
          </w:tcPr>
          <w:p w14:paraId="3C345023" w14:textId="77777777" w:rsidR="004271EB" w:rsidRDefault="00427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w:t>
            </w:r>
          </w:p>
        </w:tc>
        <w:tc>
          <w:tcPr>
            <w:tcW w:w="1120" w:type="dxa"/>
            <w:tcMar>
              <w:top w:w="15" w:type="dxa"/>
              <w:left w:w="140" w:type="dxa"/>
              <w:bottom w:w="15" w:type="dxa"/>
              <w:right w:w="140" w:type="dxa"/>
            </w:tcMar>
            <w:vAlign w:val="center"/>
          </w:tcPr>
          <w:p w14:paraId="3DF32FD3"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p>
        </w:tc>
        <w:tc>
          <w:tcPr>
            <w:tcW w:w="700" w:type="dxa"/>
            <w:tcMar>
              <w:top w:w="15" w:type="dxa"/>
              <w:left w:w="140" w:type="dxa"/>
              <w:bottom w:w="15" w:type="dxa"/>
              <w:right w:w="140" w:type="dxa"/>
            </w:tcMar>
            <w:vAlign w:val="center"/>
          </w:tcPr>
          <w:p w14:paraId="357E74B7"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,082</w:t>
            </w:r>
          </w:p>
        </w:tc>
        <w:tc>
          <w:tcPr>
            <w:tcW w:w="820" w:type="dxa"/>
            <w:tcMar>
              <w:top w:w="15" w:type="dxa"/>
              <w:left w:w="140" w:type="dxa"/>
              <w:bottom w:w="15" w:type="dxa"/>
              <w:right w:w="140" w:type="dxa"/>
            </w:tcMar>
            <w:vAlign w:val="center"/>
          </w:tcPr>
          <w:p w14:paraId="4F5059C2"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6,322</w:t>
            </w:r>
          </w:p>
        </w:tc>
        <w:tc>
          <w:tcPr>
            <w:tcW w:w="640" w:type="dxa"/>
            <w:tcMar>
              <w:top w:w="15" w:type="dxa"/>
              <w:left w:w="140" w:type="dxa"/>
              <w:bottom w:w="15" w:type="dxa"/>
              <w:right w:w="140" w:type="dxa"/>
            </w:tcMar>
            <w:vAlign w:val="center"/>
          </w:tcPr>
          <w:p w14:paraId="58905A0A" w14:textId="77777777" w:rsidR="004271EB" w:rsidRDefault="004271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7" w:type="dxa"/>
            <w:vAlign w:val="center"/>
          </w:tcPr>
          <w:p w14:paraId="34DB276C" w14:textId="77777777" w:rsidR="004271EB" w:rsidRDefault="004271EB">
            <w:pPr>
              <w:spacing w:after="0" w:line="240" w:lineRule="auto"/>
              <w:rPr>
                <w:rFonts w:ascii="Times New Roman" w:eastAsia="Times New Roman" w:hAnsi="Times New Roman" w:cs="Times New Roman"/>
                <w:sz w:val="20"/>
                <w:szCs w:val="20"/>
              </w:rPr>
            </w:pPr>
          </w:p>
        </w:tc>
        <w:tc>
          <w:tcPr>
            <w:tcW w:w="1037" w:type="dxa"/>
          </w:tcPr>
          <w:p w14:paraId="56842264" w14:textId="77777777" w:rsidR="004271EB" w:rsidRDefault="0047313E" w:rsidP="0047313E">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4"/>
                <w:szCs w:val="24"/>
              </w:rPr>
              <w:t>Diterima</w:t>
            </w:r>
            <w:proofErr w:type="spellEnd"/>
          </w:p>
        </w:tc>
      </w:tr>
    </w:tbl>
    <w:p w14:paraId="6E56D898" w14:textId="77777777" w:rsidR="004B6886" w:rsidRDefault="007733F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Data Primer </w:t>
      </w:r>
      <w:proofErr w:type="spellStart"/>
      <w:r>
        <w:rPr>
          <w:rFonts w:ascii="Times New Roman" w:eastAsia="Times New Roman" w:hAnsi="Times New Roman" w:cs="Times New Roman"/>
          <w:sz w:val="24"/>
          <w:szCs w:val="24"/>
        </w:rPr>
        <w:t>Diolah</w:t>
      </w:r>
      <w:proofErr w:type="spellEnd"/>
      <w:r>
        <w:rPr>
          <w:rFonts w:ascii="Times New Roman" w:eastAsia="Times New Roman" w:hAnsi="Times New Roman" w:cs="Times New Roman"/>
          <w:sz w:val="24"/>
          <w:szCs w:val="24"/>
        </w:rPr>
        <w:t xml:space="preserve"> (2020)</w:t>
      </w:r>
    </w:p>
    <w:p w14:paraId="14C0281F" w14:textId="77777777" w:rsidR="004B6886" w:rsidRDefault="007733F9" w:rsidP="003A16EB">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ditolak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Critical Ratio </w:t>
      </w:r>
      <w:r>
        <w:rPr>
          <w:rFonts w:ascii="Times New Roman" w:eastAsia="Times New Roman" w:hAnsi="Times New Roman" w:cs="Times New Roman"/>
          <w:color w:val="000000"/>
          <w:sz w:val="24"/>
          <w:szCs w:val="24"/>
        </w:rPr>
        <w:t xml:space="preserve">(CR)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probability </w:t>
      </w:r>
      <w:r>
        <w:rPr>
          <w:rFonts w:ascii="Times New Roman" w:eastAsia="Times New Roman" w:hAnsi="Times New Roman" w:cs="Times New Roman"/>
          <w:color w:val="000000"/>
          <w:sz w:val="24"/>
          <w:szCs w:val="24"/>
        </w:rPr>
        <w:t xml:space="preserve">(P)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pengolahan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1,96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dibawah</w:t>
      </w:r>
      <w:proofErr w:type="spellEnd"/>
      <w:r>
        <w:rPr>
          <w:rFonts w:ascii="Times New Roman" w:eastAsia="Times New Roman" w:hAnsi="Times New Roman" w:cs="Times New Roman"/>
          <w:color w:val="000000"/>
          <w:sz w:val="24"/>
          <w:szCs w:val="24"/>
        </w:rPr>
        <w:t xml:space="preserve"> 0,05/5%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rinci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bertahap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diajukan</w:t>
      </w:r>
      <w:proofErr w:type="spellEnd"/>
      <w:r w:rsidR="00953891">
        <w:rPr>
          <w:rFonts w:ascii="Times New Roman" w:eastAsia="Times New Roman" w:hAnsi="Times New Roman" w:cs="Times New Roman"/>
          <w:color w:val="000000"/>
          <w:sz w:val="24"/>
          <w:szCs w:val="24"/>
        </w:rPr>
        <w:t xml:space="preserve">. Pada </w:t>
      </w:r>
      <w:proofErr w:type="spellStart"/>
      <w:r w:rsidR="00953891">
        <w:rPr>
          <w:rFonts w:ascii="Times New Roman" w:eastAsia="Times New Roman" w:hAnsi="Times New Roman" w:cs="Times New Roman"/>
          <w:color w:val="000000"/>
          <w:sz w:val="24"/>
          <w:szCs w:val="24"/>
        </w:rPr>
        <w:t>penelitian</w:t>
      </w:r>
      <w:proofErr w:type="spellEnd"/>
      <w:r w:rsidR="00953891">
        <w:rPr>
          <w:rFonts w:ascii="Times New Roman" w:eastAsia="Times New Roman" w:hAnsi="Times New Roman" w:cs="Times New Roman"/>
          <w:color w:val="000000"/>
          <w:sz w:val="24"/>
          <w:szCs w:val="24"/>
        </w:rPr>
        <w:t xml:space="preserve"> </w:t>
      </w:r>
      <w:proofErr w:type="spellStart"/>
      <w:r w:rsidR="00953891">
        <w:rPr>
          <w:rFonts w:ascii="Times New Roman" w:eastAsia="Times New Roman" w:hAnsi="Times New Roman" w:cs="Times New Roman"/>
          <w:color w:val="000000"/>
          <w:sz w:val="24"/>
          <w:szCs w:val="24"/>
        </w:rPr>
        <w:t>ini</w:t>
      </w:r>
      <w:proofErr w:type="spellEnd"/>
      <w:r w:rsidR="00953891">
        <w:rPr>
          <w:rFonts w:ascii="Times New Roman" w:eastAsia="Times New Roman" w:hAnsi="Times New Roman" w:cs="Times New Roman"/>
          <w:color w:val="000000"/>
          <w:sz w:val="24"/>
          <w:szCs w:val="24"/>
        </w:rPr>
        <w:t xml:space="preserve"> </w:t>
      </w:r>
      <w:proofErr w:type="spellStart"/>
      <w:r w:rsidR="00953891">
        <w:rPr>
          <w:rFonts w:ascii="Times New Roman" w:eastAsia="Times New Roman" w:hAnsi="Times New Roman" w:cs="Times New Roman"/>
          <w:color w:val="000000"/>
          <w:sz w:val="24"/>
          <w:szCs w:val="24"/>
        </w:rPr>
        <w:t>diajukan</w:t>
      </w:r>
      <w:proofErr w:type="spellEnd"/>
      <w:r w:rsidR="0095389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pembahasannya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2ACFEC21" w14:textId="77777777" w:rsidR="004B6886" w:rsidRDefault="007733F9">
      <w:pPr>
        <w:pBdr>
          <w:top w:val="nil"/>
          <w:left w:val="nil"/>
          <w:bottom w:val="nil"/>
          <w:right w:val="nil"/>
          <w:between w:val="nil"/>
        </w:pBdr>
        <w:spacing w:line="360" w:lineRule="auto"/>
        <w:ind w:left="709"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H1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w:t>
      </w:r>
    </w:p>
    <w:p w14:paraId="05A270AE" w14:textId="77777777" w:rsidR="004B6886" w:rsidRDefault="007733F9">
      <w:pPr>
        <w:spacing w:before="240" w:line="480" w:lineRule="auto"/>
        <w:ind w:left="709"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CR 8,756 dan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0.000. Hasil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CR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1,96 dan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P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0,05.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H1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
    <w:p w14:paraId="43C969A6" w14:textId="77777777" w:rsidR="004B6886" w:rsidRDefault="007733F9">
      <w:pPr>
        <w:pBdr>
          <w:top w:val="nil"/>
          <w:left w:val="nil"/>
          <w:bottom w:val="nil"/>
          <w:right w:val="nil"/>
          <w:between w:val="nil"/>
        </w:pBdr>
        <w:spacing w:line="480" w:lineRule="auto"/>
        <w:ind w:left="709" w:hanging="720"/>
        <w:jc w:val="both"/>
        <w:rPr>
          <w:color w:val="000000"/>
        </w:rPr>
      </w:pPr>
      <w:r>
        <w:rPr>
          <w:rFonts w:ascii="Times New Roman" w:eastAsia="Times New Roman" w:hAnsi="Times New Roman" w:cs="Times New Roman"/>
          <w:b/>
          <w:color w:val="000000"/>
          <w:sz w:val="24"/>
          <w:szCs w:val="24"/>
        </w:rPr>
        <w:t>H2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p>
    <w:p w14:paraId="20E6E61D" w14:textId="77777777" w:rsidR="004B6886" w:rsidRDefault="007733F9">
      <w:pPr>
        <w:spacing w:before="240" w:line="480" w:lineRule="auto"/>
        <w:ind w:left="709"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CR 6,812 dan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0,000. Hasil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CR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1,96 dan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dibawah</w:t>
      </w:r>
      <w:proofErr w:type="spellEnd"/>
      <w:r>
        <w:rPr>
          <w:rFonts w:ascii="Times New Roman" w:eastAsia="Times New Roman" w:hAnsi="Times New Roman" w:cs="Times New Roman"/>
          <w:sz w:val="24"/>
          <w:szCs w:val="24"/>
        </w:rPr>
        <w:t xml:space="preserve"> 0,05.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H2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
    <w:p w14:paraId="5516B416" w14:textId="77777777" w:rsidR="004B6886" w:rsidRDefault="007733F9">
      <w:pPr>
        <w:pBdr>
          <w:top w:val="nil"/>
          <w:left w:val="nil"/>
          <w:bottom w:val="nil"/>
          <w:right w:val="nil"/>
          <w:between w:val="nil"/>
        </w:pBdr>
        <w:spacing w:line="480" w:lineRule="auto"/>
        <w:ind w:left="709" w:hanging="720"/>
        <w:jc w:val="both"/>
        <w:rPr>
          <w:color w:val="000000"/>
        </w:rPr>
      </w:pPr>
      <w:r>
        <w:rPr>
          <w:rFonts w:ascii="Times New Roman" w:eastAsia="Times New Roman" w:hAnsi="Times New Roman" w:cs="Times New Roman"/>
          <w:b/>
          <w:color w:val="000000"/>
          <w:sz w:val="24"/>
          <w:szCs w:val="24"/>
        </w:rPr>
        <w:lastRenderedPageBreak/>
        <w:t>H3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630789C1" w14:textId="77777777" w:rsidR="004B6886" w:rsidRPr="00390460" w:rsidRDefault="007733F9" w:rsidP="00390460">
      <w:pPr>
        <w:spacing w:before="240" w:line="480" w:lineRule="auto"/>
        <w:ind w:left="709"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CR 6,322 dan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0,000. Hasil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CR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1,96 dan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dibawah</w:t>
      </w:r>
      <w:proofErr w:type="spellEnd"/>
      <w:r>
        <w:rPr>
          <w:rFonts w:ascii="Times New Roman" w:eastAsia="Times New Roman" w:hAnsi="Times New Roman" w:cs="Times New Roman"/>
          <w:sz w:val="24"/>
          <w:szCs w:val="24"/>
        </w:rPr>
        <w:t xml:space="preserve"> 0,05.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H3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
    <w:p w14:paraId="333CA22E" w14:textId="77777777" w:rsidR="004B6886" w:rsidRDefault="007733F9">
      <w:pPr>
        <w:spacing w:before="240" w:line="480" w:lineRule="auto"/>
        <w:ind w:firstLine="72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Pengujian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Mediasi</w:t>
      </w:r>
      <w:proofErr w:type="spellEnd"/>
    </w:p>
    <w:p w14:paraId="38269C39" w14:textId="77777777" w:rsidR="004B6886" w:rsidRDefault="007733F9">
      <w:pPr>
        <w:spacing w:before="24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table indirect effect-two tailed significance. Hasil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sebagaimana</w:t>
      </w:r>
      <w:proofErr w:type="spellEnd"/>
      <w:r>
        <w:rPr>
          <w:rFonts w:ascii="Times New Roman" w:eastAsia="Times New Roman" w:hAnsi="Times New Roman" w:cs="Times New Roman"/>
          <w:sz w:val="24"/>
          <w:szCs w:val="24"/>
        </w:rPr>
        <w:t xml:space="preserve"> </w:t>
      </w:r>
      <w:proofErr w:type="spellStart"/>
      <w:r w:rsidR="00F03B77">
        <w:rPr>
          <w:rFonts w:ascii="Times New Roman" w:eastAsia="Times New Roman" w:hAnsi="Times New Roman" w:cs="Times New Roman"/>
          <w:sz w:val="24"/>
          <w:szCs w:val="24"/>
        </w:rPr>
        <w:t>Tabel</w:t>
      </w:r>
      <w:proofErr w:type="spellEnd"/>
      <w:r w:rsidR="00F03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4.14:</w:t>
      </w:r>
    </w:p>
    <w:p w14:paraId="3C44048F" w14:textId="77777777" w:rsidR="004B6886" w:rsidRDefault="00F03B77">
      <w:pPr>
        <w:spacing w:after="0" w:line="480" w:lineRule="auto"/>
        <w:ind w:firstLine="7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r w:rsidR="007733F9">
        <w:rPr>
          <w:rFonts w:ascii="Times New Roman" w:eastAsia="Times New Roman" w:hAnsi="Times New Roman" w:cs="Times New Roman"/>
          <w:sz w:val="24"/>
          <w:szCs w:val="24"/>
        </w:rPr>
        <w:t xml:space="preserve">4.14 </w:t>
      </w:r>
    </w:p>
    <w:p w14:paraId="186FB13A" w14:textId="77777777" w:rsidR="004B6886" w:rsidRDefault="007733F9">
      <w:pPr>
        <w:spacing w:after="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Uji </w:t>
      </w:r>
      <w:proofErr w:type="spellStart"/>
      <w:r>
        <w:rPr>
          <w:rFonts w:ascii="Times New Roman" w:eastAsia="Times New Roman" w:hAnsi="Times New Roman" w:cs="Times New Roman"/>
          <w:sz w:val="24"/>
          <w:szCs w:val="24"/>
        </w:rPr>
        <w:t>Mediasi</w:t>
      </w:r>
      <w:proofErr w:type="spellEnd"/>
    </w:p>
    <w:tbl>
      <w:tblPr>
        <w:tblStyle w:val="afb"/>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12"/>
        <w:gridCol w:w="934"/>
        <w:gridCol w:w="838"/>
        <w:gridCol w:w="785"/>
        <w:gridCol w:w="1068"/>
      </w:tblGrid>
      <w:tr w:rsidR="00953891" w14:paraId="14D4A932" w14:textId="77777777" w:rsidTr="00F03B77">
        <w:trPr>
          <w:trHeight w:val="455"/>
          <w:jc w:val="center"/>
        </w:trPr>
        <w:tc>
          <w:tcPr>
            <w:tcW w:w="2709" w:type="dxa"/>
            <w:tcMar>
              <w:top w:w="15" w:type="dxa"/>
              <w:left w:w="140" w:type="dxa"/>
              <w:bottom w:w="15" w:type="dxa"/>
              <w:right w:w="140" w:type="dxa"/>
            </w:tcMar>
            <w:vAlign w:val="center"/>
          </w:tcPr>
          <w:p w14:paraId="0FEEB84B" w14:textId="77777777" w:rsidR="00953891" w:rsidRPr="00953891" w:rsidRDefault="00953891">
            <w:pPr>
              <w:spacing w:after="0" w:line="240" w:lineRule="auto"/>
              <w:rPr>
                <w:rFonts w:ascii="Times New Roman" w:eastAsia="Times New Roman" w:hAnsi="Times New Roman" w:cs="Times New Roman"/>
                <w:sz w:val="20"/>
                <w:szCs w:val="20"/>
              </w:rPr>
            </w:pPr>
          </w:p>
        </w:tc>
        <w:tc>
          <w:tcPr>
            <w:tcW w:w="960" w:type="dxa"/>
            <w:tcMar>
              <w:top w:w="15" w:type="dxa"/>
              <w:left w:w="140" w:type="dxa"/>
              <w:bottom w:w="15" w:type="dxa"/>
              <w:right w:w="140" w:type="dxa"/>
            </w:tcMar>
            <w:vAlign w:val="center"/>
          </w:tcPr>
          <w:p w14:paraId="5420CDE4" w14:textId="77777777" w:rsidR="00953891" w:rsidRPr="00953891" w:rsidRDefault="00953891">
            <w:pPr>
              <w:spacing w:after="0" w:line="240" w:lineRule="auto"/>
              <w:jc w:val="right"/>
              <w:rPr>
                <w:rFonts w:ascii="Times New Roman" w:eastAsia="Times New Roman" w:hAnsi="Times New Roman" w:cs="Times New Roman"/>
                <w:sz w:val="24"/>
                <w:szCs w:val="24"/>
              </w:rPr>
            </w:pPr>
            <w:r w:rsidRPr="00953891">
              <w:rPr>
                <w:rFonts w:ascii="Times New Roman" w:eastAsia="Times New Roman" w:hAnsi="Times New Roman" w:cs="Times New Roman"/>
                <w:sz w:val="24"/>
                <w:szCs w:val="24"/>
              </w:rPr>
              <w:t>LD</w:t>
            </w:r>
          </w:p>
        </w:tc>
        <w:tc>
          <w:tcPr>
            <w:tcW w:w="860" w:type="dxa"/>
            <w:tcMar>
              <w:top w:w="15" w:type="dxa"/>
              <w:left w:w="140" w:type="dxa"/>
              <w:bottom w:w="15" w:type="dxa"/>
              <w:right w:w="140" w:type="dxa"/>
            </w:tcMar>
            <w:vAlign w:val="center"/>
          </w:tcPr>
          <w:p w14:paraId="098789F6" w14:textId="77777777" w:rsidR="00953891" w:rsidRPr="00953891" w:rsidRDefault="00953891">
            <w:pPr>
              <w:spacing w:after="0" w:line="240" w:lineRule="auto"/>
              <w:jc w:val="right"/>
              <w:rPr>
                <w:rFonts w:ascii="Times New Roman" w:eastAsia="Times New Roman" w:hAnsi="Times New Roman" w:cs="Times New Roman"/>
                <w:sz w:val="24"/>
                <w:szCs w:val="24"/>
              </w:rPr>
            </w:pPr>
            <w:r w:rsidRPr="00953891">
              <w:rPr>
                <w:rFonts w:ascii="Times New Roman" w:eastAsia="Times New Roman" w:hAnsi="Times New Roman" w:cs="Times New Roman"/>
                <w:sz w:val="24"/>
                <w:szCs w:val="24"/>
              </w:rPr>
              <w:t>SIP</w:t>
            </w:r>
          </w:p>
        </w:tc>
        <w:tc>
          <w:tcPr>
            <w:tcW w:w="805" w:type="dxa"/>
            <w:tcMar>
              <w:top w:w="15" w:type="dxa"/>
              <w:left w:w="140" w:type="dxa"/>
              <w:bottom w:w="15" w:type="dxa"/>
              <w:right w:w="140" w:type="dxa"/>
            </w:tcMar>
            <w:vAlign w:val="center"/>
          </w:tcPr>
          <w:p w14:paraId="2FC44596" w14:textId="77777777" w:rsidR="00953891" w:rsidRPr="00953891" w:rsidRDefault="00953891">
            <w:pPr>
              <w:spacing w:after="0" w:line="240" w:lineRule="auto"/>
              <w:jc w:val="right"/>
              <w:rPr>
                <w:rFonts w:ascii="Times New Roman" w:eastAsia="Times New Roman" w:hAnsi="Times New Roman" w:cs="Times New Roman"/>
                <w:sz w:val="24"/>
                <w:szCs w:val="24"/>
              </w:rPr>
            </w:pPr>
            <w:r w:rsidRPr="00953891">
              <w:rPr>
                <w:rFonts w:ascii="Times New Roman" w:eastAsia="Times New Roman" w:hAnsi="Times New Roman" w:cs="Times New Roman"/>
                <w:sz w:val="24"/>
                <w:szCs w:val="24"/>
              </w:rPr>
              <w:t>KP</w:t>
            </w:r>
          </w:p>
        </w:tc>
        <w:tc>
          <w:tcPr>
            <w:tcW w:w="1110" w:type="dxa"/>
          </w:tcPr>
          <w:p w14:paraId="17AE4D35" w14:textId="77777777" w:rsidR="00953891" w:rsidRPr="00953891" w:rsidRDefault="00953891" w:rsidP="0095389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Hasil</w:t>
            </w:r>
          </w:p>
        </w:tc>
      </w:tr>
      <w:tr w:rsidR="00953891" w14:paraId="7A4C3723" w14:textId="77777777" w:rsidTr="00F03B77">
        <w:trPr>
          <w:trHeight w:val="455"/>
          <w:jc w:val="center"/>
        </w:trPr>
        <w:tc>
          <w:tcPr>
            <w:tcW w:w="2709" w:type="dxa"/>
            <w:tcMar>
              <w:top w:w="15" w:type="dxa"/>
              <w:left w:w="140" w:type="dxa"/>
              <w:bottom w:w="15" w:type="dxa"/>
              <w:right w:w="140" w:type="dxa"/>
            </w:tcMar>
            <w:vAlign w:val="center"/>
          </w:tcPr>
          <w:p w14:paraId="3D6BACD2" w14:textId="77777777" w:rsidR="00953891" w:rsidRPr="00953891" w:rsidRDefault="008C3C10">
            <w:pPr>
              <w:spacing w:after="0" w:line="240" w:lineRule="auto"/>
              <w:rPr>
                <w:rFonts w:ascii="Times New Roman" w:eastAsia="Times New Roman" w:hAnsi="Times New Roman" w:cs="Times New Roman"/>
                <w:sz w:val="24"/>
                <w:szCs w:val="24"/>
              </w:rPr>
            </w:pPr>
            <w:sdt>
              <w:sdtPr>
                <w:rPr>
                  <w:rFonts w:ascii="Times New Roman" w:hAnsi="Times New Roman" w:cs="Times New Roman"/>
                </w:rPr>
                <w:tag w:val="goog_rdk_22"/>
                <w:id w:val="-1785183907"/>
              </w:sdtPr>
              <w:sdtContent>
                <w:r w:rsidR="00953891" w:rsidRPr="00953891">
                  <w:rPr>
                    <w:rFonts w:ascii="Times New Roman" w:eastAsia="Cardo" w:hAnsi="Times New Roman" w:cs="Times New Roman"/>
                    <w:sz w:val="24"/>
                    <w:szCs w:val="24"/>
                  </w:rPr>
                  <w:t>LD → SIP → KP</w:t>
                </w:r>
              </w:sdtContent>
            </w:sdt>
          </w:p>
        </w:tc>
        <w:tc>
          <w:tcPr>
            <w:tcW w:w="960" w:type="dxa"/>
            <w:tcMar>
              <w:top w:w="15" w:type="dxa"/>
              <w:left w:w="140" w:type="dxa"/>
              <w:bottom w:w="15" w:type="dxa"/>
              <w:right w:w="140" w:type="dxa"/>
            </w:tcMar>
            <w:vAlign w:val="center"/>
          </w:tcPr>
          <w:p w14:paraId="66D1BCF8" w14:textId="77777777" w:rsidR="00953891" w:rsidRPr="00953891" w:rsidRDefault="00953891" w:rsidP="00953891">
            <w:pPr>
              <w:spacing w:after="0" w:line="240" w:lineRule="auto"/>
              <w:jc w:val="center"/>
              <w:rPr>
                <w:rFonts w:ascii="Times New Roman" w:eastAsia="Times New Roman" w:hAnsi="Times New Roman" w:cs="Times New Roman"/>
                <w:sz w:val="24"/>
                <w:szCs w:val="24"/>
              </w:rPr>
            </w:pPr>
            <w:r w:rsidRPr="00953891">
              <w:rPr>
                <w:rFonts w:ascii="Times New Roman" w:eastAsia="Times New Roman" w:hAnsi="Times New Roman" w:cs="Times New Roman"/>
                <w:sz w:val="24"/>
                <w:szCs w:val="24"/>
              </w:rPr>
              <w:t xml:space="preserve">     ...</w:t>
            </w:r>
          </w:p>
        </w:tc>
        <w:tc>
          <w:tcPr>
            <w:tcW w:w="860" w:type="dxa"/>
            <w:tcMar>
              <w:top w:w="15" w:type="dxa"/>
              <w:left w:w="140" w:type="dxa"/>
              <w:bottom w:w="15" w:type="dxa"/>
              <w:right w:w="140" w:type="dxa"/>
            </w:tcMar>
            <w:vAlign w:val="center"/>
          </w:tcPr>
          <w:p w14:paraId="174B5747" w14:textId="77777777" w:rsidR="00953891" w:rsidRPr="00953891" w:rsidRDefault="00953891">
            <w:pPr>
              <w:spacing w:after="0" w:line="240" w:lineRule="auto"/>
              <w:jc w:val="right"/>
              <w:rPr>
                <w:rFonts w:ascii="Times New Roman" w:eastAsia="Times New Roman" w:hAnsi="Times New Roman" w:cs="Times New Roman"/>
                <w:sz w:val="24"/>
                <w:szCs w:val="24"/>
              </w:rPr>
            </w:pPr>
            <w:r w:rsidRPr="00953891">
              <w:rPr>
                <w:rFonts w:ascii="Times New Roman" w:eastAsia="Times New Roman" w:hAnsi="Times New Roman" w:cs="Times New Roman"/>
                <w:sz w:val="24"/>
                <w:szCs w:val="24"/>
              </w:rPr>
              <w:t>,004</w:t>
            </w:r>
          </w:p>
        </w:tc>
        <w:tc>
          <w:tcPr>
            <w:tcW w:w="805" w:type="dxa"/>
            <w:tcMar>
              <w:top w:w="15" w:type="dxa"/>
              <w:left w:w="140" w:type="dxa"/>
              <w:bottom w:w="15" w:type="dxa"/>
              <w:right w:w="140" w:type="dxa"/>
            </w:tcMar>
            <w:vAlign w:val="center"/>
          </w:tcPr>
          <w:p w14:paraId="406008D3" w14:textId="77777777" w:rsidR="00953891" w:rsidRPr="00953891" w:rsidRDefault="00953891">
            <w:pPr>
              <w:spacing w:after="0" w:line="240" w:lineRule="auto"/>
              <w:jc w:val="right"/>
              <w:rPr>
                <w:rFonts w:ascii="Times New Roman" w:eastAsia="Times New Roman" w:hAnsi="Times New Roman" w:cs="Times New Roman"/>
                <w:sz w:val="24"/>
                <w:szCs w:val="24"/>
              </w:rPr>
            </w:pPr>
            <w:r w:rsidRPr="00953891">
              <w:rPr>
                <w:rFonts w:ascii="Times New Roman" w:eastAsia="Times New Roman" w:hAnsi="Times New Roman" w:cs="Times New Roman"/>
                <w:sz w:val="24"/>
                <w:szCs w:val="24"/>
              </w:rPr>
              <w:t>...</w:t>
            </w:r>
          </w:p>
        </w:tc>
        <w:tc>
          <w:tcPr>
            <w:tcW w:w="1110" w:type="dxa"/>
          </w:tcPr>
          <w:p w14:paraId="3F3F4BD0" w14:textId="77777777" w:rsidR="00953891" w:rsidRPr="00953891" w:rsidRDefault="00953891" w:rsidP="00953891">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Diterima</w:t>
            </w:r>
            <w:proofErr w:type="spellEnd"/>
          </w:p>
        </w:tc>
      </w:tr>
    </w:tbl>
    <w:p w14:paraId="58EC2BFB" w14:textId="77777777" w:rsidR="004B6886" w:rsidRDefault="007733F9">
      <w:pPr>
        <w:spacing w:line="36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Data Primer </w:t>
      </w:r>
      <w:proofErr w:type="spellStart"/>
      <w:r>
        <w:rPr>
          <w:rFonts w:ascii="Times New Roman" w:eastAsia="Times New Roman" w:hAnsi="Times New Roman" w:cs="Times New Roman"/>
          <w:sz w:val="24"/>
          <w:szCs w:val="24"/>
        </w:rPr>
        <w:t>Diolah</w:t>
      </w:r>
      <w:proofErr w:type="spellEnd"/>
      <w:r>
        <w:rPr>
          <w:rFonts w:ascii="Times New Roman" w:eastAsia="Times New Roman" w:hAnsi="Times New Roman" w:cs="Times New Roman"/>
          <w:sz w:val="24"/>
          <w:szCs w:val="24"/>
        </w:rPr>
        <w:t xml:space="preserve"> (2020)</w:t>
      </w:r>
    </w:p>
    <w:p w14:paraId="7760162B" w14:textId="77777777" w:rsidR="004B6886" w:rsidRDefault="007733F9">
      <w:pPr>
        <w:spacing w:before="240" w:line="480" w:lineRule="auto"/>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table 4.14,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w:t>
      </w:r>
    </w:p>
    <w:p w14:paraId="3C3F7598" w14:textId="77777777" w:rsidR="004B6886" w:rsidRDefault="007733F9">
      <w:pPr>
        <w:pBdr>
          <w:top w:val="nil"/>
          <w:left w:val="nil"/>
          <w:bottom w:val="nil"/>
          <w:right w:val="nil"/>
          <w:between w:val="nil"/>
        </w:pBdr>
        <w:spacing w:before="240" w:after="0" w:line="480" w:lineRule="auto"/>
        <w:ind w:left="709"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memediasi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p>
    <w:p w14:paraId="698F195D" w14:textId="77777777" w:rsidR="00390460" w:rsidRPr="00AB4E8E" w:rsidRDefault="007733F9" w:rsidP="00AB4E8E">
      <w:pPr>
        <w:pBdr>
          <w:top w:val="nil"/>
          <w:left w:val="nil"/>
          <w:bottom w:val="nil"/>
          <w:right w:val="nil"/>
          <w:between w:val="nil"/>
        </w:pBdr>
        <w:spacing w:line="480" w:lineRule="auto"/>
        <w:ind w:left="720" w:firstLine="720"/>
        <w:jc w:val="both"/>
        <w:rPr>
          <w:rFonts w:ascii="Times New Roman" w:eastAsia="Times New Roman" w:hAnsi="Times New Roman" w:cs="Times New Roman"/>
          <w:color w:val="000000"/>
          <w:sz w:val="24"/>
          <w:szCs w:val="24"/>
          <w:lang w:val="id-ID"/>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mediasi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dimediasi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0,004 yang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dibawah</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memediasi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H4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w:t>
      </w:r>
    </w:p>
    <w:p w14:paraId="31CCFA20" w14:textId="77777777" w:rsidR="004B6886" w:rsidRDefault="007733F9">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4.4 </w:t>
      </w:r>
      <w:proofErr w:type="spellStart"/>
      <w:r>
        <w:rPr>
          <w:rFonts w:ascii="Times New Roman" w:eastAsia="Times New Roman" w:hAnsi="Times New Roman" w:cs="Times New Roman"/>
          <w:b/>
          <w:sz w:val="24"/>
          <w:szCs w:val="24"/>
        </w:rPr>
        <w:t>Pembahasan</w:t>
      </w:r>
      <w:proofErr w:type="spellEnd"/>
      <w:r>
        <w:rPr>
          <w:rFonts w:ascii="Times New Roman" w:eastAsia="Times New Roman" w:hAnsi="Times New Roman" w:cs="Times New Roman"/>
          <w:b/>
          <w:sz w:val="24"/>
          <w:szCs w:val="24"/>
        </w:rPr>
        <w:t xml:space="preserve"> </w:t>
      </w:r>
    </w:p>
    <w:p w14:paraId="1FA46256" w14:textId="77777777" w:rsidR="004B6886" w:rsidRDefault="007733F9">
      <w:pPr>
        <w:spacing w:before="240" w:line="480" w:lineRule="auto"/>
        <w:jc w:val="both"/>
        <w:rPr>
          <w:rFonts w:ascii="Times New Roman" w:eastAsia="Times New Roman" w:hAnsi="Times New Roman" w:cs="Times New Roman"/>
          <w:b/>
          <w:sz w:val="24"/>
          <w:szCs w:val="24"/>
        </w:rPr>
      </w:pPr>
      <w:bookmarkStart w:id="6" w:name="_heading=h.tyjcwt" w:colFirst="0" w:colLast="0"/>
      <w:bookmarkEnd w:id="6"/>
      <w:r>
        <w:rPr>
          <w:rFonts w:ascii="Times New Roman" w:eastAsia="Times New Roman" w:hAnsi="Times New Roman" w:cs="Times New Roman"/>
          <w:b/>
          <w:sz w:val="24"/>
          <w:szCs w:val="24"/>
        </w:rPr>
        <w:tab/>
        <w:t xml:space="preserve">4.4.1 </w:t>
      </w:r>
      <w:proofErr w:type="spellStart"/>
      <w:r>
        <w:rPr>
          <w:rFonts w:ascii="Times New Roman" w:eastAsia="Times New Roman" w:hAnsi="Times New Roman" w:cs="Times New Roman"/>
          <w:b/>
          <w:sz w:val="24"/>
          <w:szCs w:val="24"/>
        </w:rPr>
        <w:t>Hubungan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variabel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lingkungan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dinamis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terhadap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strategi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inovasi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produk</w:t>
      </w:r>
      <w:proofErr w:type="spellEnd"/>
      <w:r>
        <w:rPr>
          <w:rFonts w:ascii="Times New Roman" w:eastAsia="Times New Roman" w:hAnsi="Times New Roman" w:cs="Times New Roman"/>
          <w:b/>
          <w:sz w:val="24"/>
          <w:szCs w:val="24"/>
        </w:rPr>
        <w:t xml:space="preserve"> </w:t>
      </w:r>
    </w:p>
    <w:p w14:paraId="005D4660" w14:textId="77777777" w:rsidR="004B6886" w:rsidRDefault="007733F9">
      <w:pPr>
        <w:pBdr>
          <w:top w:val="nil"/>
          <w:left w:val="nil"/>
          <w:bottom w:val="nil"/>
          <w:right w:val="nil"/>
          <w:between w:val="nil"/>
        </w:pBdr>
        <w:spacing w:before="240" w:after="0" w:line="480" w:lineRule="auto"/>
        <w:ind w:left="709" w:firstLine="720"/>
        <w:jc w:val="both"/>
        <w:rPr>
          <w:rFonts w:ascii="Times New Roman" w:eastAsia="Times New Roman" w:hAnsi="Times New Roman" w:cs="Times New Roman"/>
          <w:color w:val="000000"/>
          <w:sz w:val="24"/>
          <w:szCs w:val="24"/>
        </w:rPr>
      </w:pPr>
      <w:bookmarkStart w:id="7" w:name="_heading=h.3dy6vkm" w:colFirst="0" w:colLast="0"/>
      <w:bookmarkEnd w:id="7"/>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dan  </w:t>
      </w:r>
      <w:proofErr w:type="spellStart"/>
      <w:r>
        <w:rPr>
          <w:rFonts w:ascii="Times New Roman" w:eastAsia="Times New Roman" w:hAnsi="Times New Roman" w:cs="Times New Roman"/>
          <w:color w:val="000000"/>
          <w:sz w:val="24"/>
          <w:szCs w:val="24"/>
        </w:rPr>
        <w:t>positif</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pada UMKM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ditandai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preferensi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permintaan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ketidakpastian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(Jansen et al., 200</w:t>
      </w:r>
      <w:r w:rsidR="009C0BC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eksploitatif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eksplorasi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bersamaan</w:t>
      </w:r>
      <w:proofErr w:type="spellEnd"/>
      <w:r>
        <w:rPr>
          <w:rFonts w:ascii="Times New Roman" w:eastAsia="Times New Roman" w:hAnsi="Times New Roman" w:cs="Times New Roman"/>
          <w:color w:val="000000"/>
          <w:sz w:val="24"/>
          <w:szCs w:val="24"/>
        </w:rPr>
        <w:t xml:space="preserve">, (Chang et al., 2011). </w:t>
      </w:r>
      <w:proofErr w:type="spellStart"/>
      <w:r>
        <w:rPr>
          <w:rFonts w:ascii="Times New Roman" w:eastAsia="Times New Roman" w:hAnsi="Times New Roman" w:cs="Times New Roman"/>
          <w:color w:val="000000"/>
          <w:sz w:val="24"/>
          <w:szCs w:val="24"/>
        </w:rPr>
        <w:t>Akibatnya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kompetitif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mengejar</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eksplo</w:t>
      </w:r>
      <w:r w:rsidR="0047313E">
        <w:rPr>
          <w:rFonts w:ascii="Times New Roman" w:eastAsia="Times New Roman" w:hAnsi="Times New Roman" w:cs="Times New Roman"/>
          <w:color w:val="000000"/>
          <w:sz w:val="24"/>
          <w:szCs w:val="24"/>
        </w:rPr>
        <w:t>rasi</w:t>
      </w:r>
      <w:proofErr w:type="spellEnd"/>
      <w:proofErr w:type="gram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mengembangkan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usang</w:t>
      </w:r>
      <w:proofErr w:type="spellEnd"/>
      <w:r>
        <w:rPr>
          <w:rFonts w:ascii="Times New Roman" w:eastAsia="Times New Roman" w:hAnsi="Times New Roman" w:cs="Times New Roman"/>
          <w:color w:val="000000"/>
          <w:sz w:val="24"/>
          <w:szCs w:val="24"/>
        </w:rPr>
        <w:t xml:space="preserve">. </w:t>
      </w:r>
    </w:p>
    <w:p w14:paraId="15618F25" w14:textId="77777777" w:rsidR="004B6886" w:rsidRDefault="007733F9">
      <w:pPr>
        <w:pBdr>
          <w:top w:val="nil"/>
          <w:left w:val="nil"/>
          <w:bottom w:val="nil"/>
          <w:right w:val="nil"/>
          <w:between w:val="nil"/>
        </w:pBdr>
        <w:spacing w:after="0" w:line="480" w:lineRule="auto"/>
        <w:ind w:left="709"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pengenalan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kebaruan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menyiratkan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fungsional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Zaefarian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Forkmann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Mitręga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Henneberg</w:t>
      </w:r>
      <w:proofErr w:type="spellEnd"/>
      <w:r>
        <w:rPr>
          <w:rFonts w:ascii="Times New Roman" w:eastAsia="Times New Roman" w:hAnsi="Times New Roman" w:cs="Times New Roman"/>
          <w:color w:val="000000"/>
          <w:sz w:val="24"/>
          <w:szCs w:val="24"/>
        </w:rPr>
        <w:t xml:space="preserve">, 2017).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UMKM yang </w:t>
      </w:r>
      <w:proofErr w:type="spellStart"/>
      <w:r>
        <w:rPr>
          <w:rFonts w:ascii="Times New Roman" w:eastAsia="Times New Roman" w:hAnsi="Times New Roman" w:cs="Times New Roman"/>
          <w:color w:val="000000"/>
          <w:sz w:val="24"/>
          <w:szCs w:val="24"/>
        </w:rPr>
        <w:t>terlibat</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beradaptasi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disekitarnya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mengupayakan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keinginan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pelanggannya</w:t>
      </w:r>
      <w:proofErr w:type="spellEnd"/>
      <w:r>
        <w:rPr>
          <w:rFonts w:ascii="Times New Roman" w:eastAsia="Times New Roman" w:hAnsi="Times New Roman" w:cs="Times New Roman"/>
          <w:color w:val="000000"/>
          <w:sz w:val="24"/>
          <w:szCs w:val="24"/>
        </w:rPr>
        <w:t>.</w:t>
      </w:r>
    </w:p>
    <w:p w14:paraId="5ABD2FBF" w14:textId="77777777" w:rsidR="004B6886" w:rsidRDefault="007733F9">
      <w:pPr>
        <w:pBdr>
          <w:top w:val="nil"/>
          <w:left w:val="nil"/>
          <w:bottom w:val="nil"/>
          <w:right w:val="nil"/>
          <w:between w:val="nil"/>
        </w:pBdr>
        <w:spacing w:line="480" w:lineRule="auto"/>
        <w:ind w:left="709"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pada 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Tsai &amp; Yang (2013),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oleh  </w:t>
      </w:r>
      <w:proofErr w:type="spellStart"/>
      <w:r>
        <w:rPr>
          <w:rFonts w:ascii="Times New Roman" w:eastAsia="Times New Roman" w:hAnsi="Times New Roman" w:cs="Times New Roman"/>
          <w:color w:val="000000"/>
          <w:sz w:val="24"/>
          <w:szCs w:val="24"/>
        </w:rPr>
        <w:t>Prajogo</w:t>
      </w:r>
      <w:proofErr w:type="spellEnd"/>
      <w:proofErr w:type="gramEnd"/>
      <w:r>
        <w:rPr>
          <w:rFonts w:ascii="Times New Roman" w:eastAsia="Times New Roman" w:hAnsi="Times New Roman" w:cs="Times New Roman"/>
          <w:color w:val="000000"/>
          <w:sz w:val="24"/>
          <w:szCs w:val="24"/>
        </w:rPr>
        <w:t xml:space="preserve"> (2014)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di Australia. </w:t>
      </w:r>
    </w:p>
    <w:p w14:paraId="26DD882A" w14:textId="77777777" w:rsidR="004B6886" w:rsidRDefault="007733F9">
      <w:pPr>
        <w:spacing w:before="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4.4.2 </w:t>
      </w:r>
      <w:proofErr w:type="spellStart"/>
      <w:r>
        <w:rPr>
          <w:rFonts w:ascii="Times New Roman" w:eastAsia="Times New Roman" w:hAnsi="Times New Roman" w:cs="Times New Roman"/>
          <w:b/>
          <w:sz w:val="24"/>
          <w:szCs w:val="24"/>
        </w:rPr>
        <w:t>Hubungan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variabel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strategi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inovasi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terhadap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kinerja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perusahaan</w:t>
      </w:r>
      <w:proofErr w:type="spellEnd"/>
    </w:p>
    <w:p w14:paraId="1BBD6DC8" w14:textId="77777777" w:rsidR="004B6886" w:rsidRPr="00F012C4" w:rsidRDefault="007733F9" w:rsidP="00F012C4">
      <w:pPr>
        <w:spacing w:line="480" w:lineRule="auto"/>
        <w:ind w:left="720" w:firstLine="720"/>
        <w:jc w:val="both"/>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positif</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pada UMKM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cakupan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kecil</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sukses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sz w:val="24"/>
          <w:szCs w:val="24"/>
        </w:rPr>
        <w:t>Zaefarian</w:t>
      </w:r>
      <w:proofErr w:type="spellEnd"/>
      <w:r>
        <w:rPr>
          <w:rFonts w:ascii="Times New Roman" w:eastAsia="Times New Roman" w:hAnsi="Times New Roman" w:cs="Times New Roman"/>
          <w:sz w:val="24"/>
          <w:szCs w:val="24"/>
        </w:rPr>
        <w:t>, et al 2017)</w:t>
      </w:r>
      <w:r>
        <w:rPr>
          <w:rFonts w:ascii="Times New Roman" w:eastAsia="Times New Roman" w:hAnsi="Times New Roman" w:cs="Times New Roman"/>
          <w:color w:val="7030A0"/>
          <w:sz w:val="24"/>
          <w:szCs w:val="24"/>
        </w:rPr>
        <w:t>.</w:t>
      </w:r>
      <w:r>
        <w:rPr>
          <w:rFonts w:ascii="Times New Roman" w:eastAsia="Times New Roman" w:hAnsi="Times New Roman" w:cs="Times New Roman"/>
          <w:b/>
          <w:sz w:val="24"/>
          <w:szCs w:val="24"/>
        </w:rPr>
        <w:t xml:space="preserve"> </w:t>
      </w:r>
      <w:proofErr w:type="spellStart"/>
      <w:r w:rsidR="00F012C4">
        <w:rPr>
          <w:rFonts w:ascii="Times New Roman" w:eastAsia="Times New Roman" w:hAnsi="Times New Roman" w:cs="Times New Roman"/>
          <w:sz w:val="24"/>
          <w:szCs w:val="24"/>
        </w:rPr>
        <w:t>Inovasi</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produk</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berpotensi</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meningkatkan</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kinerja</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perusahaan</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Maka</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dari</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perspektif</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inovatif</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inovasi</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produk</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adalah</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keberhasilan</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untuk</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melakukan</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penawaran</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inovatif</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jika</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hal</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ini</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berhasil</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diaplikasikan</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maka</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akan</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dianggap</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bernilai</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berharga</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produk</w:t>
      </w:r>
      <w:proofErr w:type="spellEnd"/>
      <w:r w:rsidR="00F012C4">
        <w:rPr>
          <w:rFonts w:ascii="Times New Roman" w:eastAsia="Times New Roman" w:hAnsi="Times New Roman" w:cs="Times New Roman"/>
          <w:sz w:val="24"/>
          <w:szCs w:val="24"/>
        </w:rPr>
        <w:t xml:space="preserve"> </w:t>
      </w:r>
      <w:proofErr w:type="spellStart"/>
      <w:r w:rsidR="00F012C4">
        <w:rPr>
          <w:rFonts w:ascii="Times New Roman" w:eastAsia="Times New Roman" w:hAnsi="Times New Roman" w:cs="Times New Roman"/>
          <w:sz w:val="24"/>
          <w:szCs w:val="24"/>
        </w:rPr>
        <w:t>tersebut</w:t>
      </w:r>
      <w:proofErr w:type="spellEnd"/>
      <w:r w:rsidR="00F012C4">
        <w:rPr>
          <w:rFonts w:ascii="Times New Roman" w:eastAsia="Times New Roman" w:hAnsi="Times New Roman" w:cs="Times New Roman"/>
          <w:sz w:val="24"/>
          <w:szCs w:val="24"/>
        </w:rPr>
        <w:t xml:space="preserve"> oleh </w:t>
      </w:r>
      <w:proofErr w:type="spellStart"/>
      <w:r w:rsidR="00F012C4">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
    <w:p w14:paraId="4D293FD0" w14:textId="77777777" w:rsidR="004B6886" w:rsidRDefault="007733F9">
      <w:pPr>
        <w:tabs>
          <w:tab w:val="left" w:pos="0"/>
          <w:tab w:val="left" w:pos="1530"/>
        </w:tabs>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Kinerja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gambaran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profit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perbaikan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kelangsungan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komersial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perusahaannya</w:t>
      </w:r>
      <w:proofErr w:type="spellEnd"/>
      <w:r>
        <w:rPr>
          <w:rFonts w:ascii="Times New Roman" w:eastAsia="Times New Roman" w:hAnsi="Times New Roman" w:cs="Times New Roman"/>
          <w:sz w:val="24"/>
          <w:szCs w:val="24"/>
        </w:rPr>
        <w:t xml:space="preserve">, (Rehman, 2018).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UMKM yang </w:t>
      </w:r>
      <w:proofErr w:type="spellStart"/>
      <w:r>
        <w:rPr>
          <w:rFonts w:ascii="Times New Roman" w:eastAsia="Times New Roman" w:hAnsi="Times New Roman" w:cs="Times New Roman"/>
          <w:sz w:val="24"/>
          <w:szCs w:val="24"/>
        </w:rPr>
        <w:t>beroperasi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menyadari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keinginan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mempertahankan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perusahaannya</w:t>
      </w:r>
      <w:proofErr w:type="spellEnd"/>
      <w:r>
        <w:rPr>
          <w:rFonts w:ascii="Times New Roman" w:eastAsia="Times New Roman" w:hAnsi="Times New Roman" w:cs="Times New Roman"/>
          <w:sz w:val="24"/>
          <w:szCs w:val="24"/>
        </w:rPr>
        <w:t xml:space="preserve">. </w:t>
      </w:r>
    </w:p>
    <w:p w14:paraId="4281E435" w14:textId="77777777" w:rsidR="004B6886" w:rsidRDefault="007733F9">
      <w:pPr>
        <w:tabs>
          <w:tab w:val="left" w:pos="90"/>
        </w:tabs>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pada UMKM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terdahulu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Heimonen</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Rosenbusch</w:t>
      </w:r>
      <w:proofErr w:type="spellEnd"/>
      <w:r>
        <w:rPr>
          <w:rFonts w:ascii="Times New Roman" w:eastAsia="Times New Roman" w:hAnsi="Times New Roman" w:cs="Times New Roman"/>
          <w:sz w:val="24"/>
          <w:szCs w:val="24"/>
        </w:rPr>
        <w:t xml:space="preserve">, Brinckmann, &amp; Bausch (2011)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7030A0"/>
          <w:sz w:val="24"/>
          <w:szCs w:val="24"/>
        </w:rPr>
        <w:t xml:space="preserve"> </w:t>
      </w:r>
      <w:r>
        <w:rPr>
          <w:rFonts w:ascii="Times New Roman" w:eastAsia="Times New Roman" w:hAnsi="Times New Roman" w:cs="Times New Roman"/>
          <w:sz w:val="24"/>
          <w:szCs w:val="24"/>
        </w:rPr>
        <w:t xml:space="preserve">UKM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berorientasi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inovatif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penawaran</w:t>
      </w:r>
      <w:proofErr w:type="spellEnd"/>
      <w:r>
        <w:rPr>
          <w:rFonts w:ascii="Times New Roman" w:eastAsia="Times New Roman" w:hAnsi="Times New Roman" w:cs="Times New Roman"/>
          <w:sz w:val="24"/>
          <w:szCs w:val="24"/>
        </w:rPr>
        <w:t xml:space="preserve"> di </w:t>
      </w:r>
      <w:proofErr w:type="gramStart"/>
      <w:r>
        <w:rPr>
          <w:rFonts w:ascii="Times New Roman" w:eastAsia="Times New Roman" w:hAnsi="Times New Roman" w:cs="Times New Roman"/>
          <w:sz w:val="24"/>
          <w:szCs w:val="24"/>
        </w:rPr>
        <w:t xml:space="preserve">pasar </w:t>
      </w:r>
      <w:r>
        <w:rPr>
          <w:rFonts w:ascii="Times New Roman" w:eastAsia="Times New Roman" w:hAnsi="Times New Roman" w:cs="Times New Roman"/>
          <w:color w:val="7030A0"/>
          <w:sz w:val="24"/>
          <w:szCs w:val="24"/>
        </w:rPr>
        <w:t xml:space="preserve"> </w:t>
      </w:r>
      <w:r>
        <w:rPr>
          <w:rFonts w:ascii="Times New Roman" w:eastAsia="Times New Roman" w:hAnsi="Times New Roman" w:cs="Times New Roman"/>
          <w:color w:val="000000"/>
          <w:sz w:val="24"/>
          <w:szCs w:val="24"/>
        </w:rPr>
        <w:t>yang</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7030A0"/>
          <w:sz w:val="24"/>
          <w:szCs w:val="24"/>
        </w:rPr>
        <w:t xml:space="preserve">. </w:t>
      </w:r>
      <w:proofErr w:type="spellStart"/>
      <w:r>
        <w:rPr>
          <w:rFonts w:ascii="Times New Roman" w:eastAsia="Times New Roman" w:hAnsi="Times New Roman" w:cs="Times New Roman"/>
          <w:color w:val="000000"/>
          <w:sz w:val="24"/>
          <w:szCs w:val="24"/>
        </w:rPr>
        <w:t>Zehir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Altindag</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Acar</w:t>
      </w:r>
      <w:proofErr w:type="spellEnd"/>
      <w:r>
        <w:rPr>
          <w:rFonts w:ascii="Times New Roman" w:eastAsia="Times New Roman" w:hAnsi="Times New Roman" w:cs="Times New Roman"/>
          <w:color w:val="000000"/>
          <w:sz w:val="24"/>
          <w:szCs w:val="24"/>
        </w:rPr>
        <w:t xml:space="preserve"> (2011) </w:t>
      </w:r>
      <w:proofErr w:type="spellStart"/>
      <w:r>
        <w:rPr>
          <w:rFonts w:ascii="Times New Roman" w:eastAsia="Times New Roman" w:hAnsi="Times New Roman" w:cs="Times New Roman"/>
          <w:sz w:val="24"/>
          <w:szCs w:val="24"/>
        </w:rPr>
        <w:t>mengemukakan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penciptaan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pengenalan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seringkali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unggul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bawahi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oleh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
    <w:p w14:paraId="0C1C9056" w14:textId="77777777" w:rsidR="004B6886" w:rsidRDefault="007733F9">
      <w:pPr>
        <w:spacing w:before="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4.4.3 </w:t>
      </w:r>
      <w:proofErr w:type="spellStart"/>
      <w:r>
        <w:rPr>
          <w:rFonts w:ascii="Times New Roman" w:eastAsia="Times New Roman" w:hAnsi="Times New Roman" w:cs="Times New Roman"/>
          <w:b/>
          <w:sz w:val="24"/>
          <w:szCs w:val="24"/>
        </w:rPr>
        <w:t>Hubungan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variabel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lingkungan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dinamis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terhadap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kinerja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perusahaan</w:t>
      </w:r>
      <w:proofErr w:type="spellEnd"/>
    </w:p>
    <w:p w14:paraId="3ED9E6DE" w14:textId="77777777" w:rsidR="004B6886" w:rsidRDefault="007733F9">
      <w:pPr>
        <w:spacing w:before="24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positif</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pada UMKM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ditandai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preferensi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fluktuasi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ketidakpastian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mengarah</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kecemasan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(Jansen, et al 2009). </w:t>
      </w:r>
      <w:proofErr w:type="spellStart"/>
      <w:r>
        <w:rPr>
          <w:rFonts w:ascii="Times New Roman" w:eastAsia="Times New Roman" w:hAnsi="Times New Roman" w:cs="Times New Roman"/>
          <w:sz w:val="24"/>
          <w:szCs w:val="24"/>
        </w:rPr>
        <w:lastRenderedPageBreak/>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
    <w:p w14:paraId="487AB242" w14:textId="77777777" w:rsidR="00F012C4" w:rsidRDefault="00F012C4" w:rsidP="00F012C4">
      <w:pPr>
        <w:spacing w:before="24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Kinerja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(Arshad &amp; Arshad, 2019)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7030A0"/>
          <w:sz w:val="24"/>
          <w:szCs w:val="24"/>
        </w:rPr>
        <w:t xml:space="preserve"> </w:t>
      </w:r>
      <w:r>
        <w:rPr>
          <w:rFonts w:ascii="Times New Roman" w:eastAsia="Times New Roman" w:hAnsi="Times New Roman" w:cs="Times New Roman"/>
          <w:sz w:val="24"/>
          <w:szCs w:val="24"/>
        </w:rPr>
        <w:t xml:space="preserve">Kinerja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pasar dan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menekankan</w:t>
      </w:r>
      <w:proofErr w:type="spellEnd"/>
      <w:r>
        <w:rPr>
          <w:rFonts w:ascii="Times New Roman" w:eastAsia="Times New Roman" w:hAnsi="Times New Roman" w:cs="Times New Roman"/>
          <w:sz w:val="24"/>
          <w:szCs w:val="24"/>
        </w:rPr>
        <w:t xml:space="preserve"> pada unit yang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memanfaatkan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output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Pesalj</w:t>
      </w:r>
      <w:proofErr w:type="spellEnd"/>
      <w:r>
        <w:rPr>
          <w:rFonts w:ascii="Times New Roman" w:eastAsia="Times New Roman" w:hAnsi="Times New Roman" w:cs="Times New Roman"/>
          <w:sz w:val="24"/>
          <w:szCs w:val="24"/>
        </w:rPr>
        <w:t xml:space="preserve">, Pavlov, &amp; </w:t>
      </w:r>
      <w:proofErr w:type="spellStart"/>
      <w:r>
        <w:rPr>
          <w:rFonts w:ascii="Times New Roman" w:eastAsia="Times New Roman" w:hAnsi="Times New Roman" w:cs="Times New Roman"/>
          <w:sz w:val="24"/>
          <w:szCs w:val="24"/>
        </w:rPr>
        <w:t>Micheli</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UMKM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menyadari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pengaruhnya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p>
    <w:p w14:paraId="26155F20" w14:textId="77777777" w:rsidR="004B6886" w:rsidRPr="00AB4E8E" w:rsidRDefault="00E444D0" w:rsidP="00AB4E8E">
      <w:pPr>
        <w:spacing w:line="480" w:lineRule="auto"/>
        <w:ind w:left="720" w:firstLine="720"/>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pada UMKM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pernah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Munizu</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lembaga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UMK di Sulawesi Selatan.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(Boyne &amp; Meier, 2009).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ditampilkan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turbulensi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lastRenderedPageBreak/>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terduga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dampaknya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memprediksi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beradaptasi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
    <w:p w14:paraId="1CEF1D9A" w14:textId="77777777" w:rsidR="004B6886" w:rsidRDefault="007733F9">
      <w:pPr>
        <w:pBdr>
          <w:top w:val="nil"/>
          <w:left w:val="nil"/>
          <w:bottom w:val="nil"/>
          <w:right w:val="nil"/>
          <w:between w:val="nil"/>
        </w:pBdr>
        <w:spacing w:before="240" w:line="480" w:lineRule="auto"/>
        <w:ind w:left="709"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4.4.4 </w:t>
      </w:r>
      <w:proofErr w:type="spellStart"/>
      <w:r>
        <w:rPr>
          <w:rFonts w:ascii="Times New Roman" w:eastAsia="Times New Roman" w:hAnsi="Times New Roman" w:cs="Times New Roman"/>
          <w:b/>
          <w:color w:val="000000"/>
          <w:sz w:val="24"/>
          <w:szCs w:val="24"/>
        </w:rPr>
        <w:t>Hubungan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variabel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strategi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inovasi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produk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memediasi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hubungan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antara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lingkungan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dinamis</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kinerja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perusahaan</w:t>
      </w:r>
      <w:proofErr w:type="spellEnd"/>
    </w:p>
    <w:p w14:paraId="1C4F61A8" w14:textId="77777777" w:rsidR="004B6886" w:rsidRDefault="007733F9" w:rsidP="00390460">
      <w:pPr>
        <w:spacing w:line="480" w:lineRule="auto"/>
        <w:ind w:left="709"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dan </w:t>
      </w:r>
      <w:proofErr w:type="spellStart"/>
      <w:proofErr w:type="gram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dimediasi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pada UMKM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(Valencia, Valle, &amp; Jimenez, 2010) </w:t>
      </w:r>
      <w:proofErr w:type="spellStart"/>
      <w:r>
        <w:rPr>
          <w:rFonts w:ascii="Times New Roman" w:eastAsia="Times New Roman" w:hAnsi="Times New Roman" w:cs="Times New Roman"/>
          <w:sz w:val="24"/>
          <w:szCs w:val="24"/>
        </w:rPr>
        <w:t>menggarisbawahi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dikelompokkan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Turbulensi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fitur</w:t>
      </w:r>
      <w:proofErr w:type="spellEnd"/>
      <w:r>
        <w:rPr>
          <w:rFonts w:ascii="Times New Roman" w:eastAsia="Times New Roman" w:hAnsi="Times New Roman" w:cs="Times New Roman"/>
          <w:sz w:val="24"/>
          <w:szCs w:val="24"/>
        </w:rPr>
        <w:t xml:space="preserve"> yang paling </w:t>
      </w:r>
      <w:proofErr w:type="spellStart"/>
      <w:r>
        <w:rPr>
          <w:rFonts w:ascii="Times New Roman" w:eastAsia="Times New Roman" w:hAnsi="Times New Roman" w:cs="Times New Roman"/>
          <w:sz w:val="24"/>
          <w:szCs w:val="24"/>
        </w:rPr>
        <w:t>kritis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kontemporer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Turbulensi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perubahaan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terduga</w:t>
      </w:r>
      <w:proofErr w:type="spellEnd"/>
      <w:r>
        <w:rPr>
          <w:rFonts w:ascii="Times New Roman" w:eastAsia="Times New Roman" w:hAnsi="Times New Roman" w:cs="Times New Roman"/>
          <w:sz w:val="24"/>
          <w:szCs w:val="24"/>
        </w:rPr>
        <w:t>, (Wong, 2014)</w:t>
      </w:r>
      <w:r>
        <w:rPr>
          <w:rFonts w:ascii="Times New Roman" w:eastAsia="Times New Roman" w:hAnsi="Times New Roman" w:cs="Times New Roman"/>
          <w:color w:val="000000"/>
          <w:sz w:val="24"/>
          <w:szCs w:val="24"/>
        </w:rPr>
        <w:t>; (Tsai &amp; Yang, 2014); (</w:t>
      </w:r>
      <w:proofErr w:type="spellStart"/>
      <w:r>
        <w:rPr>
          <w:rFonts w:ascii="Times New Roman" w:eastAsia="Times New Roman" w:hAnsi="Times New Roman" w:cs="Times New Roman"/>
          <w:color w:val="000000"/>
          <w:sz w:val="24"/>
          <w:szCs w:val="24"/>
        </w:rPr>
        <w:t>Wheelen</w:t>
      </w:r>
      <w:proofErr w:type="spellEnd"/>
      <w:r>
        <w:rPr>
          <w:rFonts w:ascii="Times New Roman" w:eastAsia="Times New Roman" w:hAnsi="Times New Roman" w:cs="Times New Roman"/>
          <w:color w:val="000000"/>
          <w:sz w:val="24"/>
          <w:szCs w:val="24"/>
        </w:rPr>
        <w:t xml:space="preserve">, et al, 2012). </w:t>
      </w:r>
    </w:p>
    <w:p w14:paraId="2C62332A" w14:textId="77777777" w:rsidR="004B6886" w:rsidRPr="00AB4E8E" w:rsidRDefault="007733F9" w:rsidP="00AB4E8E">
      <w:pPr>
        <w:tabs>
          <w:tab w:val="left" w:pos="851"/>
        </w:tabs>
        <w:spacing w:line="480" w:lineRule="auto"/>
        <w:ind w:left="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Tsai dan Yang (2014) </w:t>
      </w:r>
      <w:proofErr w:type="spellStart"/>
      <w:r>
        <w:rPr>
          <w:rFonts w:ascii="Times New Roman" w:eastAsia="Times New Roman" w:hAnsi="Times New Roman" w:cs="Times New Roman"/>
          <w:sz w:val="24"/>
          <w:szCs w:val="24"/>
        </w:rPr>
        <w:t>mencatat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kendala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Alexiev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Volberda</w:t>
      </w:r>
      <w:proofErr w:type="spellEnd"/>
      <w:r>
        <w:rPr>
          <w:rFonts w:ascii="Times New Roman" w:eastAsia="Times New Roman" w:hAnsi="Times New Roman" w:cs="Times New Roman"/>
          <w:sz w:val="24"/>
          <w:szCs w:val="24"/>
        </w:rPr>
        <w:t>, &amp; Bosch, 2016)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turbulensi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dikaitkan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Wong (2014)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turbulensi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memaksa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meninggalkan</w:t>
      </w:r>
      <w:proofErr w:type="spellEnd"/>
      <w:r>
        <w:rPr>
          <w:rFonts w:ascii="Times New Roman" w:eastAsia="Times New Roman" w:hAnsi="Times New Roman" w:cs="Times New Roman"/>
          <w:sz w:val="24"/>
          <w:szCs w:val="24"/>
        </w:rPr>
        <w:t xml:space="preserve"> zona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penawaran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menghadirkan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menguasai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tambahan</w:t>
      </w:r>
      <w:proofErr w:type="spellEnd"/>
      <w:r>
        <w:rPr>
          <w:rFonts w:ascii="Times New Roman" w:eastAsia="Times New Roman" w:hAnsi="Times New Roman" w:cs="Times New Roman"/>
          <w:sz w:val="24"/>
          <w:szCs w:val="24"/>
        </w:rPr>
        <w:t xml:space="preserve">, dan pada </w:t>
      </w:r>
      <w:proofErr w:type="spellStart"/>
      <w:r>
        <w:rPr>
          <w:rFonts w:ascii="Times New Roman" w:eastAsia="Times New Roman" w:hAnsi="Times New Roman" w:cs="Times New Roman"/>
          <w:sz w:val="24"/>
          <w:szCs w:val="24"/>
        </w:rPr>
        <w:t>akhirnya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AB4E8E">
        <w:rPr>
          <w:rFonts w:ascii="Times New Roman" w:eastAsia="Times New Roman" w:hAnsi="Times New Roman" w:cs="Times New Roman"/>
          <w:sz w:val="24"/>
          <w:szCs w:val="24"/>
        </w:rPr>
        <w:t>eningkatkan</w:t>
      </w:r>
      <w:proofErr w:type="spellEnd"/>
      <w:r w:rsidR="00AB4E8E">
        <w:rPr>
          <w:rFonts w:ascii="Times New Roman" w:eastAsia="Times New Roman" w:hAnsi="Times New Roman" w:cs="Times New Roman"/>
          <w:sz w:val="24"/>
          <w:szCs w:val="24"/>
        </w:rPr>
        <w:t xml:space="preserve"> </w:t>
      </w:r>
      <w:proofErr w:type="spellStart"/>
      <w:r w:rsidR="00AB4E8E">
        <w:rPr>
          <w:rFonts w:ascii="Times New Roman" w:eastAsia="Times New Roman" w:hAnsi="Times New Roman" w:cs="Times New Roman"/>
          <w:sz w:val="24"/>
          <w:szCs w:val="24"/>
        </w:rPr>
        <w:t>kinerja</w:t>
      </w:r>
      <w:proofErr w:type="spellEnd"/>
      <w:r w:rsidR="00AB4E8E">
        <w:rPr>
          <w:rFonts w:ascii="Times New Roman" w:eastAsia="Times New Roman" w:hAnsi="Times New Roman" w:cs="Times New Roman"/>
          <w:sz w:val="24"/>
          <w:szCs w:val="24"/>
        </w:rPr>
        <w:t xml:space="preserve"> </w:t>
      </w:r>
      <w:proofErr w:type="spellStart"/>
      <w:r w:rsidR="00AB4E8E">
        <w:rPr>
          <w:rFonts w:ascii="Times New Roman" w:eastAsia="Times New Roman" w:hAnsi="Times New Roman" w:cs="Times New Roman"/>
          <w:sz w:val="24"/>
          <w:szCs w:val="24"/>
        </w:rPr>
        <w:t>perusahaan</w:t>
      </w:r>
      <w:proofErr w:type="spellEnd"/>
      <w:r w:rsidR="00AB4E8E">
        <w:rPr>
          <w:rFonts w:ascii="Times New Roman" w:eastAsia="Times New Roman" w:hAnsi="Times New Roman" w:cs="Times New Roman"/>
          <w:sz w:val="24"/>
          <w:szCs w:val="24"/>
        </w:rPr>
        <w:t>.</w:t>
      </w:r>
    </w:p>
    <w:p w14:paraId="4E519086" w14:textId="77777777" w:rsidR="003A16EB" w:rsidRDefault="003A16EB">
      <w:pPr>
        <w:spacing w:line="480" w:lineRule="auto"/>
        <w:rPr>
          <w:rFonts w:ascii="Times New Roman" w:eastAsia="Times New Roman" w:hAnsi="Times New Roman" w:cs="Times New Roman"/>
          <w:b/>
          <w:sz w:val="24"/>
          <w:szCs w:val="24"/>
        </w:rPr>
      </w:pPr>
    </w:p>
    <w:p w14:paraId="2A223C59" w14:textId="77777777" w:rsidR="004B6886" w:rsidRDefault="007733F9">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BAB V</w:t>
      </w:r>
    </w:p>
    <w:p w14:paraId="7E71E9BC" w14:textId="77777777" w:rsidR="004B6886" w:rsidRDefault="007733F9">
      <w:pPr>
        <w:pBdr>
          <w:top w:val="nil"/>
          <w:left w:val="nil"/>
          <w:bottom w:val="nil"/>
          <w:right w:val="nil"/>
          <w:between w:val="nil"/>
        </w:pBdr>
        <w:spacing w:after="0" w:line="48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PENUTUP</w:t>
      </w:r>
    </w:p>
    <w:p w14:paraId="7320D578" w14:textId="77777777" w:rsidR="004B6886" w:rsidRDefault="007733F9">
      <w:pPr>
        <w:numPr>
          <w:ilvl w:val="1"/>
          <w:numId w:val="21"/>
        </w:numPr>
        <w:pBdr>
          <w:top w:val="nil"/>
          <w:left w:val="nil"/>
          <w:bottom w:val="nil"/>
          <w:right w:val="nil"/>
          <w:between w:val="nil"/>
        </w:pBdr>
        <w:spacing w:before="240" w:after="0" w:line="48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Kesimpulan </w:t>
      </w:r>
    </w:p>
    <w:p w14:paraId="4DAA4651" w14:textId="77777777" w:rsidR="004B6886" w:rsidRDefault="007733F9">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pembahasan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pada </w:t>
      </w:r>
      <w:proofErr w:type="gramStart"/>
      <w:r>
        <w:rPr>
          <w:rFonts w:ascii="Times New Roman" w:eastAsia="Times New Roman" w:hAnsi="Times New Roman" w:cs="Times New Roman"/>
          <w:color w:val="000000"/>
          <w:sz w:val="24"/>
          <w:szCs w:val="24"/>
        </w:rPr>
        <w:t xml:space="preserve">200  </w:t>
      </w:r>
      <w:proofErr w:type="spellStart"/>
      <w:r>
        <w:rPr>
          <w:rFonts w:ascii="Times New Roman" w:eastAsia="Times New Roman" w:hAnsi="Times New Roman" w:cs="Times New Roman"/>
          <w:color w:val="000000"/>
          <w:sz w:val="24"/>
          <w:szCs w:val="24"/>
        </w:rPr>
        <w:t>pemilik</w:t>
      </w:r>
      <w:proofErr w:type="spellEnd"/>
      <w:proofErr w:type="gram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kuliner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kerajinan</w:t>
      </w:r>
      <w:proofErr w:type="spellEnd"/>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fashion</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Dinas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Koperasi</w:t>
      </w:r>
      <w:proofErr w:type="spellEnd"/>
      <w:r>
        <w:rPr>
          <w:rFonts w:ascii="Times New Roman" w:eastAsia="Times New Roman" w:hAnsi="Times New Roman" w:cs="Times New Roman"/>
          <w:color w:val="000000"/>
          <w:sz w:val="24"/>
          <w:szCs w:val="24"/>
        </w:rPr>
        <w:t xml:space="preserve"> dan 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per </w:t>
      </w:r>
      <w:proofErr w:type="spellStart"/>
      <w:r>
        <w:rPr>
          <w:rFonts w:ascii="Times New Roman" w:eastAsia="Times New Roman" w:hAnsi="Times New Roman" w:cs="Times New Roman"/>
          <w:color w:val="000000"/>
          <w:sz w:val="24"/>
          <w:szCs w:val="24"/>
        </w:rPr>
        <w:t>Desember</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w:t>
      </w:r>
    </w:p>
    <w:p w14:paraId="185876A8" w14:textId="77777777" w:rsidR="004B6886" w:rsidRDefault="007733F9">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pada UMKM di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pada UMKM di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dikarenakan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beradaptasi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beradaptasi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UMKM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
    <w:p w14:paraId="14CCCDB8" w14:textId="77777777" w:rsidR="004B6886" w:rsidRDefault="007733F9">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bookmarkStart w:id="8" w:name="_heading=h.1t3h5sf" w:colFirst="0" w:colLast="0"/>
      <w:bookmarkEnd w:id="8"/>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pada UMKM di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pada 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dikarenakan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keinginan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nantinya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
    <w:p w14:paraId="0FFCD8A6" w14:textId="77777777" w:rsidR="004B6886" w:rsidRDefault="007733F9">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pada 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pada 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dikarenakan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beradaptasi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diprediksi</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721012BF" w14:textId="77777777" w:rsidR="004B6886" w:rsidRDefault="007733F9">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memediasi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pada UMKM di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memediasi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dikarenakan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beradaptasi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strategi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w:t>
      </w:r>
    </w:p>
    <w:p w14:paraId="6DAC1D4C" w14:textId="77777777" w:rsidR="004B6886" w:rsidRDefault="007733F9">
      <w:pPr>
        <w:numPr>
          <w:ilvl w:val="1"/>
          <w:numId w:val="21"/>
        </w:numPr>
        <w:pBdr>
          <w:top w:val="nil"/>
          <w:left w:val="nil"/>
          <w:bottom w:val="nil"/>
          <w:right w:val="nil"/>
          <w:between w:val="nil"/>
        </w:pBdr>
        <w:spacing w:line="48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sz w:val="24"/>
          <w:szCs w:val="24"/>
        </w:rPr>
        <w:t>Implikasi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Manajerial</w:t>
      </w:r>
      <w:proofErr w:type="spellEnd"/>
    </w:p>
    <w:p w14:paraId="7EECECCF" w14:textId="77777777" w:rsidR="004B6886" w:rsidRDefault="007733F9">
      <w:pPr>
        <w:spacing w:before="24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manajerial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seharusnya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diambil</w:t>
      </w:r>
      <w:proofErr w:type="spellEnd"/>
      <w:r>
        <w:rPr>
          <w:rFonts w:ascii="Times New Roman" w:eastAsia="Times New Roman" w:hAnsi="Times New Roman" w:cs="Times New Roman"/>
          <w:sz w:val="24"/>
          <w:szCs w:val="24"/>
        </w:rPr>
        <w:t xml:space="preserve"> oleh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UMKM di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6245B94F" w14:textId="77777777" w:rsidR="004B6886" w:rsidRDefault="007733F9">
      <w:pPr>
        <w:spacing w:before="24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diprediksi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beradaptasi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mempertahankan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bisnisnya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memantau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ancaman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proses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dijalankan</w:t>
      </w:r>
      <w:proofErr w:type="spellEnd"/>
      <w:r>
        <w:rPr>
          <w:rFonts w:ascii="Times New Roman" w:eastAsia="Times New Roman" w:hAnsi="Times New Roman" w:cs="Times New Roman"/>
          <w:sz w:val="24"/>
          <w:szCs w:val="24"/>
        </w:rPr>
        <w:t xml:space="preserve"> oleh </w:t>
      </w:r>
      <w:r>
        <w:rPr>
          <w:rFonts w:ascii="Times New Roman" w:eastAsia="Times New Roman" w:hAnsi="Times New Roman" w:cs="Times New Roman"/>
          <w:sz w:val="24"/>
          <w:szCs w:val="24"/>
        </w:rPr>
        <w:lastRenderedPageBreak/>
        <w:t xml:space="preserve">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agar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beradaptasi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memperbarui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memprediksi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memprediksi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pasar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dipasar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
    <w:p w14:paraId="27E2EC22" w14:textId="77777777" w:rsidR="004B6886" w:rsidRDefault="007733F9">
      <w:pPr>
        <w:spacing w:before="24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proses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memodifikasi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komponen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keinginan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diprediksi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
    <w:p w14:paraId="4789A56D" w14:textId="77777777" w:rsidR="004B6886" w:rsidRDefault="007733F9">
      <w:pPr>
        <w:spacing w:before="24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beradaptasi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Kinerja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cerminan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lazim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memantau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beroperasi</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agar UMKM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memenangkan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nasional</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pasar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keseluruhan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menguasai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pangsa</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terakhir</w:t>
      </w:r>
      <w:proofErr w:type="spellEnd"/>
      <w:r>
        <w:rPr>
          <w:rFonts w:ascii="Times New Roman" w:eastAsia="Times New Roman" w:hAnsi="Times New Roman" w:cs="Times New Roman"/>
          <w:sz w:val="24"/>
          <w:szCs w:val="24"/>
        </w:rPr>
        <w:t xml:space="preserve">. </w:t>
      </w:r>
    </w:p>
    <w:p w14:paraId="069C0E9C" w14:textId="77777777" w:rsidR="004B6886" w:rsidRDefault="007733F9">
      <w:pPr>
        <w:spacing w:before="24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menerus</w:t>
      </w:r>
      <w:proofErr w:type="spellEnd"/>
      <w:r>
        <w:rPr>
          <w:rFonts w:ascii="Times New Roman" w:eastAsia="Times New Roman" w:hAnsi="Times New Roman" w:cs="Times New Roman"/>
          <w:sz w:val="24"/>
          <w:szCs w:val="24"/>
        </w:rPr>
        <w:t xml:space="preserve"> pada UMKM,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cerdas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memutuskan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kemana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dikonsumsi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pemenuhan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keinginannya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memediasi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pemilik</w:t>
      </w:r>
      <w:proofErr w:type="spellEnd"/>
      <w:r>
        <w:rPr>
          <w:rFonts w:ascii="Times New Roman" w:eastAsia="Times New Roman" w:hAnsi="Times New Roman" w:cs="Times New Roman"/>
          <w:sz w:val="24"/>
          <w:szCs w:val="24"/>
        </w:rPr>
        <w:t xml:space="preserve"> UMKM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beradaptasi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
    <w:p w14:paraId="2BE91924" w14:textId="77777777" w:rsidR="004B6886" w:rsidRDefault="007733F9">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 </w:t>
      </w:r>
      <w:proofErr w:type="spellStart"/>
      <w:r>
        <w:rPr>
          <w:rFonts w:ascii="Times New Roman" w:eastAsia="Times New Roman" w:hAnsi="Times New Roman" w:cs="Times New Roman"/>
          <w:b/>
          <w:sz w:val="24"/>
          <w:szCs w:val="24"/>
        </w:rPr>
        <w:t>Keterbatasan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Penelitian</w:t>
      </w:r>
      <w:proofErr w:type="spellEnd"/>
      <w:r>
        <w:rPr>
          <w:rFonts w:ascii="Times New Roman" w:eastAsia="Times New Roman" w:hAnsi="Times New Roman" w:cs="Times New Roman"/>
          <w:b/>
          <w:sz w:val="24"/>
          <w:szCs w:val="24"/>
        </w:rPr>
        <w:t xml:space="preserve"> </w:t>
      </w:r>
    </w:p>
    <w:p w14:paraId="287642D6" w14:textId="77777777" w:rsidR="004B6886" w:rsidRDefault="007733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yang </w:t>
      </w:r>
      <w:proofErr w:type="spellStart"/>
      <w:proofErr w:type="gramStart"/>
      <w:r>
        <w:rPr>
          <w:rFonts w:ascii="Times New Roman" w:eastAsia="Times New Roman" w:hAnsi="Times New Roman" w:cs="Times New Roman"/>
          <w:sz w:val="24"/>
          <w:szCs w:val="24"/>
        </w:rPr>
        <w:t>diamati</w:t>
      </w:r>
      <w:proofErr w:type="spellEnd"/>
      <w:r>
        <w:rPr>
          <w:rFonts w:ascii="Times New Roman" w:eastAsia="Times New Roman" w:hAnsi="Times New Roman" w:cs="Times New Roman"/>
          <w:sz w:val="24"/>
          <w:szCs w:val="24"/>
        </w:rPr>
        <w:t xml:space="preserve">  oleh</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berjumlah</w:t>
      </w:r>
      <w:proofErr w:type="spellEnd"/>
      <w:r>
        <w:rPr>
          <w:rFonts w:ascii="Times New Roman" w:eastAsia="Times New Roman" w:hAnsi="Times New Roman" w:cs="Times New Roman"/>
          <w:sz w:val="24"/>
          <w:szCs w:val="24"/>
        </w:rPr>
        <w:t xml:space="preserve"> 200 UMKM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bergerak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kuliner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kerajinan</w:t>
      </w:r>
      <w:proofErr w:type="spellEnd"/>
      <w:r>
        <w:rPr>
          <w:rFonts w:ascii="Times New Roman" w:eastAsia="Times New Roman" w:hAnsi="Times New Roman" w:cs="Times New Roman"/>
          <w:sz w:val="24"/>
          <w:szCs w:val="24"/>
        </w:rPr>
        <w:t xml:space="preserve"> dan fashion,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mewakili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jumlahnya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menggeneralisasikan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dikarenakan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
    <w:p w14:paraId="5BEECD87" w14:textId="77777777" w:rsidR="00390460" w:rsidRDefault="00390460">
      <w:pPr>
        <w:spacing w:line="480" w:lineRule="auto"/>
        <w:jc w:val="both"/>
        <w:rPr>
          <w:rFonts w:ascii="Times New Roman" w:eastAsia="Times New Roman" w:hAnsi="Times New Roman" w:cs="Times New Roman"/>
          <w:b/>
          <w:sz w:val="24"/>
          <w:szCs w:val="24"/>
        </w:rPr>
      </w:pPr>
    </w:p>
    <w:p w14:paraId="734FA050" w14:textId="77777777" w:rsidR="004B6886" w:rsidRDefault="007733F9">
      <w:pPr>
        <w:numPr>
          <w:ilvl w:val="1"/>
          <w:numId w:val="22"/>
        </w:numPr>
        <w:pBdr>
          <w:top w:val="nil"/>
          <w:left w:val="nil"/>
          <w:bottom w:val="nil"/>
          <w:right w:val="nil"/>
          <w:between w:val="nil"/>
        </w:pBdr>
        <w:tabs>
          <w:tab w:val="left" w:pos="426"/>
        </w:tabs>
        <w:spacing w:after="0" w:line="480"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Saran </w:t>
      </w:r>
      <w:proofErr w:type="spellStart"/>
      <w:r>
        <w:rPr>
          <w:rFonts w:ascii="Times New Roman" w:eastAsia="Times New Roman" w:hAnsi="Times New Roman" w:cs="Times New Roman"/>
          <w:b/>
          <w:color w:val="000000"/>
          <w:sz w:val="24"/>
          <w:szCs w:val="24"/>
        </w:rPr>
        <w:t>untuk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di Masa </w:t>
      </w:r>
      <w:proofErr w:type="spellStart"/>
      <w:r>
        <w:rPr>
          <w:rFonts w:ascii="Times New Roman" w:eastAsia="Times New Roman" w:hAnsi="Times New Roman" w:cs="Times New Roman"/>
          <w:b/>
          <w:color w:val="000000"/>
          <w:sz w:val="24"/>
          <w:szCs w:val="24"/>
        </w:rPr>
        <w:t>Depan</w:t>
      </w:r>
      <w:proofErr w:type="spellEnd"/>
    </w:p>
    <w:p w14:paraId="50C608F5" w14:textId="77777777" w:rsidR="004B6886" w:rsidRDefault="007733F9">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Setelah </w:t>
      </w:r>
      <w:proofErr w:type="spellStart"/>
      <w:r>
        <w:rPr>
          <w:rFonts w:ascii="Times New Roman" w:eastAsia="Times New Roman" w:hAnsi="Times New Roman" w:cs="Times New Roman"/>
          <w:color w:val="000000"/>
          <w:sz w:val="24"/>
          <w:szCs w:val="24"/>
        </w:rPr>
        <w:t>menyadari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betapa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keterbatasan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ini,maka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saran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di masa </w:t>
      </w:r>
      <w:proofErr w:type="spellStart"/>
      <w:r>
        <w:rPr>
          <w:rFonts w:ascii="Times New Roman" w:eastAsia="Times New Roman" w:hAnsi="Times New Roman" w:cs="Times New Roman"/>
          <w:color w:val="000000"/>
          <w:sz w:val="24"/>
          <w:szCs w:val="24"/>
        </w:rPr>
        <w:t>depan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dilanjutkan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langkah-langkah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Meskipun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di masa </w:t>
      </w:r>
      <w:proofErr w:type="spellStart"/>
      <w:r>
        <w:rPr>
          <w:rFonts w:ascii="Times New Roman" w:eastAsia="Times New Roman" w:hAnsi="Times New Roman" w:cs="Times New Roman"/>
          <w:color w:val="000000"/>
          <w:sz w:val="24"/>
          <w:szCs w:val="24"/>
        </w:rPr>
        <w:t>depan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literatur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diharapkannya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menggeneralisasikan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anggota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kesempatan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
    <w:p w14:paraId="58528E6C" w14:textId="77777777" w:rsidR="004B6886" w:rsidRDefault="004B6886">
      <w:pPr>
        <w:pBdr>
          <w:top w:val="nil"/>
          <w:left w:val="nil"/>
          <w:bottom w:val="nil"/>
          <w:right w:val="nil"/>
          <w:between w:val="nil"/>
        </w:pBdr>
        <w:spacing w:line="480" w:lineRule="auto"/>
        <w:ind w:left="720" w:hanging="720"/>
        <w:rPr>
          <w:rFonts w:ascii="Times New Roman" w:eastAsia="Times New Roman" w:hAnsi="Times New Roman" w:cs="Times New Roman"/>
          <w:b/>
          <w:color w:val="000000"/>
          <w:sz w:val="24"/>
          <w:szCs w:val="24"/>
        </w:rPr>
      </w:pPr>
    </w:p>
    <w:p w14:paraId="722EA2E4" w14:textId="77777777" w:rsidR="004B6886" w:rsidRDefault="004B6886">
      <w:pPr>
        <w:spacing w:line="480" w:lineRule="auto"/>
        <w:rPr>
          <w:rFonts w:ascii="Times New Roman" w:eastAsia="Times New Roman" w:hAnsi="Times New Roman" w:cs="Times New Roman"/>
          <w:b/>
          <w:sz w:val="24"/>
          <w:szCs w:val="24"/>
        </w:rPr>
      </w:pPr>
    </w:p>
    <w:p w14:paraId="022C06FC" w14:textId="77777777" w:rsidR="004B6886" w:rsidRDefault="004B6886">
      <w:pPr>
        <w:spacing w:line="480" w:lineRule="auto"/>
        <w:rPr>
          <w:rFonts w:ascii="Times New Roman" w:eastAsia="Times New Roman" w:hAnsi="Times New Roman" w:cs="Times New Roman"/>
          <w:b/>
          <w:sz w:val="24"/>
          <w:szCs w:val="24"/>
        </w:rPr>
      </w:pPr>
    </w:p>
    <w:p w14:paraId="6E14924A" w14:textId="77777777" w:rsidR="004B6886" w:rsidRDefault="004B6886">
      <w:pPr>
        <w:spacing w:line="480" w:lineRule="auto"/>
        <w:rPr>
          <w:rFonts w:ascii="Times New Roman" w:eastAsia="Times New Roman" w:hAnsi="Times New Roman" w:cs="Times New Roman"/>
          <w:b/>
          <w:sz w:val="24"/>
          <w:szCs w:val="24"/>
        </w:rPr>
      </w:pPr>
    </w:p>
    <w:p w14:paraId="263D0930" w14:textId="77777777" w:rsidR="004B6886" w:rsidRDefault="004B6886">
      <w:pPr>
        <w:spacing w:line="480" w:lineRule="auto"/>
        <w:rPr>
          <w:rFonts w:ascii="Times New Roman" w:eastAsia="Times New Roman" w:hAnsi="Times New Roman" w:cs="Times New Roman"/>
          <w:b/>
          <w:sz w:val="24"/>
          <w:szCs w:val="24"/>
        </w:rPr>
      </w:pPr>
    </w:p>
    <w:p w14:paraId="0E963B00" w14:textId="77777777" w:rsidR="004B6886" w:rsidRDefault="004B6886">
      <w:pPr>
        <w:spacing w:line="480" w:lineRule="auto"/>
        <w:rPr>
          <w:rFonts w:ascii="Times New Roman" w:eastAsia="Times New Roman" w:hAnsi="Times New Roman" w:cs="Times New Roman"/>
          <w:b/>
          <w:sz w:val="24"/>
          <w:szCs w:val="24"/>
        </w:rPr>
      </w:pPr>
    </w:p>
    <w:p w14:paraId="34622A32" w14:textId="77777777" w:rsidR="004B6886" w:rsidRDefault="004B6886">
      <w:pPr>
        <w:spacing w:line="480" w:lineRule="auto"/>
        <w:rPr>
          <w:rFonts w:ascii="Times New Roman" w:eastAsia="Times New Roman" w:hAnsi="Times New Roman" w:cs="Times New Roman"/>
          <w:b/>
          <w:sz w:val="24"/>
          <w:szCs w:val="24"/>
        </w:rPr>
      </w:pPr>
    </w:p>
    <w:p w14:paraId="34F986AC" w14:textId="77777777" w:rsidR="004B6886" w:rsidRDefault="004B6886">
      <w:pPr>
        <w:spacing w:line="480" w:lineRule="auto"/>
        <w:rPr>
          <w:rFonts w:ascii="Times New Roman" w:eastAsia="Times New Roman" w:hAnsi="Times New Roman" w:cs="Times New Roman"/>
          <w:b/>
          <w:sz w:val="24"/>
          <w:szCs w:val="24"/>
        </w:rPr>
      </w:pPr>
    </w:p>
    <w:p w14:paraId="63B04B66" w14:textId="77777777" w:rsidR="004B6886" w:rsidRDefault="004B6886">
      <w:pPr>
        <w:spacing w:line="480" w:lineRule="auto"/>
        <w:rPr>
          <w:rFonts w:ascii="Times New Roman" w:eastAsia="Times New Roman" w:hAnsi="Times New Roman" w:cs="Times New Roman"/>
          <w:b/>
          <w:sz w:val="24"/>
          <w:szCs w:val="24"/>
        </w:rPr>
      </w:pPr>
    </w:p>
    <w:p w14:paraId="7D497CDD" w14:textId="77777777" w:rsidR="004B6886" w:rsidRDefault="004B6886">
      <w:pPr>
        <w:spacing w:line="480" w:lineRule="auto"/>
        <w:rPr>
          <w:rFonts w:ascii="Times New Roman" w:eastAsia="Times New Roman" w:hAnsi="Times New Roman" w:cs="Times New Roman"/>
          <w:b/>
          <w:sz w:val="24"/>
          <w:szCs w:val="24"/>
        </w:rPr>
      </w:pPr>
    </w:p>
    <w:p w14:paraId="0748314F" w14:textId="77777777" w:rsidR="004B6886" w:rsidRDefault="004B6886">
      <w:pPr>
        <w:spacing w:line="480" w:lineRule="auto"/>
        <w:rPr>
          <w:rFonts w:ascii="Times New Roman" w:eastAsia="Times New Roman" w:hAnsi="Times New Roman" w:cs="Times New Roman"/>
          <w:b/>
          <w:sz w:val="24"/>
          <w:szCs w:val="24"/>
        </w:rPr>
      </w:pPr>
    </w:p>
    <w:p w14:paraId="77986376" w14:textId="77777777" w:rsidR="00AB4E8E" w:rsidRPr="00AB4E8E" w:rsidRDefault="00AB4E8E">
      <w:pPr>
        <w:spacing w:line="480" w:lineRule="auto"/>
        <w:rPr>
          <w:rFonts w:ascii="Times New Roman" w:eastAsia="Times New Roman" w:hAnsi="Times New Roman" w:cs="Times New Roman"/>
          <w:b/>
          <w:sz w:val="24"/>
          <w:szCs w:val="24"/>
          <w:lang w:val="id-ID"/>
        </w:rPr>
      </w:pPr>
    </w:p>
    <w:p w14:paraId="2C2C95D0" w14:textId="77777777" w:rsidR="004B6886" w:rsidRDefault="007733F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Pustaka</w:t>
      </w:r>
    </w:p>
    <w:p w14:paraId="457C0E6D"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Abdul. (2019). </w:t>
      </w:r>
      <w:proofErr w:type="spellStart"/>
      <w:r>
        <w:rPr>
          <w:rFonts w:ascii="Times New Roman" w:eastAsia="Times New Roman" w:hAnsi="Times New Roman" w:cs="Times New Roman"/>
          <w:sz w:val="24"/>
          <w:szCs w:val="24"/>
        </w:rPr>
        <w:t>Kemenkop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Kemitraan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Koperasi</w:t>
      </w:r>
      <w:proofErr w:type="spellEnd"/>
      <w:r>
        <w:rPr>
          <w:rFonts w:ascii="Times New Roman" w:eastAsia="Times New Roman" w:hAnsi="Times New Roman" w:cs="Times New Roman"/>
          <w:sz w:val="24"/>
          <w:szCs w:val="24"/>
        </w:rPr>
        <w:t xml:space="preserve"> dan Usaha </w:t>
      </w:r>
      <w:proofErr w:type="spellStart"/>
      <w:r>
        <w:rPr>
          <w:rFonts w:ascii="Times New Roman" w:eastAsia="Times New Roman" w:hAnsi="Times New Roman" w:cs="Times New Roman"/>
          <w:sz w:val="24"/>
          <w:szCs w:val="24"/>
        </w:rPr>
        <w:t>Mikro</w:t>
      </w:r>
      <w:proofErr w:type="spellEnd"/>
      <w:r>
        <w:rPr>
          <w:rFonts w:ascii="Times New Roman" w:eastAsia="Times New Roman" w:hAnsi="Times New Roman" w:cs="Times New Roman"/>
          <w:sz w:val="24"/>
          <w:szCs w:val="24"/>
        </w:rPr>
        <w:t xml:space="preserve"> Kecil </w:t>
      </w:r>
      <w:proofErr w:type="spellStart"/>
      <w:r>
        <w:rPr>
          <w:rFonts w:ascii="Times New Roman" w:eastAsia="Times New Roman" w:hAnsi="Times New Roman" w:cs="Times New Roman"/>
          <w:sz w:val="24"/>
          <w:szCs w:val="24"/>
        </w:rPr>
        <w:t>Menengah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Usaha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Retrieved November 13, 2019, from https://www.indotimes.co.id/14562/2019/03/24/kemenkop-perkuat-kemitraan-kumkm-kulon-progo-dengan-usaha-besar/</w:t>
      </w:r>
    </w:p>
    <w:p w14:paraId="43423879" w14:textId="77777777" w:rsidR="004B6886" w:rsidRDefault="007733F9" w:rsidP="0039046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Acosta, P. ., Popa, S., &amp; Conesa, I. M. (2018). Information technology, knowledge management and environmental dynamism as drivers of innovation ambidexterity: a study in SMEs. </w:t>
      </w:r>
      <w:r>
        <w:rPr>
          <w:rFonts w:ascii="Times New Roman" w:eastAsia="Times New Roman" w:hAnsi="Times New Roman" w:cs="Times New Roman"/>
          <w:i/>
          <w:sz w:val="24"/>
          <w:szCs w:val="24"/>
        </w:rPr>
        <w:t>Journal of Knowledge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 xml:space="preserve">(4), 824–849. </w:t>
      </w:r>
      <w:hyperlink r:id="rId12">
        <w:r>
          <w:rPr>
            <w:rFonts w:ascii="Times New Roman" w:eastAsia="Times New Roman" w:hAnsi="Times New Roman" w:cs="Times New Roman"/>
            <w:color w:val="0000FF"/>
            <w:sz w:val="24"/>
            <w:szCs w:val="24"/>
            <w:u w:val="single"/>
          </w:rPr>
          <w:t>https://doi.org/10.1108/JKM-10-2017-0448</w:t>
        </w:r>
      </w:hyperlink>
      <w:r>
        <w:rPr>
          <w:rFonts w:ascii="Times New Roman" w:eastAsia="Times New Roman" w:hAnsi="Times New Roman" w:cs="Times New Roman"/>
          <w:sz w:val="24"/>
          <w:szCs w:val="24"/>
        </w:rPr>
        <w:t xml:space="preserve"> </w:t>
      </w:r>
    </w:p>
    <w:p w14:paraId="5E7D61BB" w14:textId="77777777" w:rsidR="004B6886" w:rsidRDefault="007733F9" w:rsidP="00390460">
      <w:pPr>
        <w:widowControl w:val="0"/>
        <w:spacing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Alexiev</w:t>
      </w:r>
      <w:proofErr w:type="spellEnd"/>
      <w:r>
        <w:rPr>
          <w:rFonts w:ascii="Times New Roman" w:eastAsia="Times New Roman" w:hAnsi="Times New Roman" w:cs="Times New Roman"/>
          <w:sz w:val="24"/>
          <w:szCs w:val="24"/>
        </w:rPr>
        <w:t xml:space="preserve">, A. S., </w:t>
      </w:r>
      <w:proofErr w:type="spellStart"/>
      <w:r>
        <w:rPr>
          <w:rFonts w:ascii="Times New Roman" w:eastAsia="Times New Roman" w:hAnsi="Times New Roman" w:cs="Times New Roman"/>
          <w:sz w:val="24"/>
          <w:szCs w:val="24"/>
        </w:rPr>
        <w:t>Volberda</w:t>
      </w:r>
      <w:proofErr w:type="spellEnd"/>
      <w:r>
        <w:rPr>
          <w:rFonts w:ascii="Times New Roman" w:eastAsia="Times New Roman" w:hAnsi="Times New Roman" w:cs="Times New Roman"/>
          <w:sz w:val="24"/>
          <w:szCs w:val="24"/>
        </w:rPr>
        <w:t xml:space="preserve">, H. W., &amp; Bosch, F. A. J. (2016). Interorganizational collaboration and firm innovativeness: Unpacking the role of the organizational environment. </w:t>
      </w:r>
      <w:r>
        <w:rPr>
          <w:rFonts w:ascii="Times New Roman" w:eastAsia="Times New Roman" w:hAnsi="Times New Roman" w:cs="Times New Roman"/>
          <w:i/>
          <w:sz w:val="24"/>
          <w:szCs w:val="24"/>
        </w:rPr>
        <w:t>Journal of Business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69</w:t>
      </w:r>
      <w:r>
        <w:rPr>
          <w:rFonts w:ascii="Times New Roman" w:eastAsia="Times New Roman" w:hAnsi="Times New Roman" w:cs="Times New Roman"/>
          <w:sz w:val="24"/>
          <w:szCs w:val="24"/>
        </w:rPr>
        <w:t>(2), 974–984. https://doi.org/10.1016/j.jbusres.2015.09.002</w:t>
      </w:r>
    </w:p>
    <w:p w14:paraId="0B1B32BB"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Arshad, M. Z., &amp; Arshad, D. (2019). Internal capabilities and SMEs performance: A case of textile industry in Pakistan. </w:t>
      </w:r>
      <w:r>
        <w:rPr>
          <w:rFonts w:ascii="Times New Roman" w:eastAsia="Times New Roman" w:hAnsi="Times New Roman" w:cs="Times New Roman"/>
          <w:i/>
          <w:sz w:val="24"/>
          <w:szCs w:val="24"/>
        </w:rPr>
        <w:t>Management Science Letters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(4), 621–628. https://doi.org/10.5267/j.msl.2019.1.001</w:t>
      </w:r>
    </w:p>
    <w:p w14:paraId="2D75E3B6"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Azar, G., &amp; </w:t>
      </w:r>
      <w:proofErr w:type="spellStart"/>
      <w:r>
        <w:rPr>
          <w:rFonts w:ascii="Times New Roman" w:eastAsia="Times New Roman" w:hAnsi="Times New Roman" w:cs="Times New Roman"/>
          <w:sz w:val="24"/>
          <w:szCs w:val="24"/>
        </w:rPr>
        <w:t>Ciabuschi</w:t>
      </w:r>
      <w:proofErr w:type="spellEnd"/>
      <w:r>
        <w:rPr>
          <w:rFonts w:ascii="Times New Roman" w:eastAsia="Times New Roman" w:hAnsi="Times New Roman" w:cs="Times New Roman"/>
          <w:sz w:val="24"/>
          <w:szCs w:val="24"/>
        </w:rPr>
        <w:t xml:space="preserve">, F. (2017). Organizational innovation, technological innovation, and export performance: The effects of innovation radicalness and extensiveness. </w:t>
      </w:r>
      <w:r>
        <w:rPr>
          <w:rFonts w:ascii="Times New Roman" w:eastAsia="Times New Roman" w:hAnsi="Times New Roman" w:cs="Times New Roman"/>
          <w:i/>
          <w:sz w:val="24"/>
          <w:szCs w:val="24"/>
        </w:rPr>
        <w:t>International Business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(2), 324–336. https://doi.org/10.1016/j.ibusrev.2016.09.002</w:t>
      </w:r>
    </w:p>
    <w:p w14:paraId="1EAD844D"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Barney, J. B., </w:t>
      </w:r>
      <w:proofErr w:type="spellStart"/>
      <w:r>
        <w:rPr>
          <w:rFonts w:ascii="Times New Roman" w:eastAsia="Times New Roman" w:hAnsi="Times New Roman" w:cs="Times New Roman"/>
          <w:sz w:val="24"/>
          <w:szCs w:val="24"/>
        </w:rPr>
        <w:t>Ketchen</w:t>
      </w:r>
      <w:proofErr w:type="spellEnd"/>
      <w:r>
        <w:rPr>
          <w:rFonts w:ascii="Times New Roman" w:eastAsia="Times New Roman" w:hAnsi="Times New Roman" w:cs="Times New Roman"/>
          <w:sz w:val="24"/>
          <w:szCs w:val="24"/>
        </w:rPr>
        <w:t xml:space="preserve">, D. J., &amp; Wright, M. (2011). The future of resource-based theory: Revitalization or decline? </w:t>
      </w:r>
      <w:r>
        <w:rPr>
          <w:rFonts w:ascii="Times New Roman" w:eastAsia="Times New Roman" w:hAnsi="Times New Roman" w:cs="Times New Roman"/>
          <w:i/>
          <w:sz w:val="24"/>
          <w:szCs w:val="24"/>
        </w:rPr>
        <w:t>Journal of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 xml:space="preserve">(5), 1299–1315. </w:t>
      </w:r>
      <w:hyperlink r:id="rId13">
        <w:r>
          <w:rPr>
            <w:rFonts w:ascii="Times New Roman" w:eastAsia="Times New Roman" w:hAnsi="Times New Roman" w:cs="Times New Roman"/>
            <w:color w:val="0000FF"/>
            <w:sz w:val="24"/>
            <w:szCs w:val="24"/>
            <w:u w:val="single"/>
          </w:rPr>
          <w:t>https://doi.org/10.1177/0149206310391805</w:t>
        </w:r>
      </w:hyperlink>
    </w:p>
    <w:p w14:paraId="01B946E2"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BAPPEDA DIY. (2019). Data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UMKM di Wilayah DIY. Retrieved February 25, 2020, from http://bappeda.jogjaprov.go.id/dataku/data_dasar/index/107-ukm</w:t>
      </w:r>
    </w:p>
    <w:p w14:paraId="3BE0F576"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Bell, V. A., &amp; Cooper, S. Y. (2018). Institutional knowledge: Acquisition, assimilation and exploitation in </w:t>
      </w:r>
      <w:proofErr w:type="spellStart"/>
      <w:r>
        <w:rPr>
          <w:rFonts w:ascii="Times New Roman" w:eastAsia="Times New Roman" w:hAnsi="Times New Roman" w:cs="Times New Roman"/>
          <w:sz w:val="24"/>
          <w:szCs w:val="24"/>
        </w:rPr>
        <w:t>internationalisation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Marketing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(3), 475–497. https://doi.org/10.1108/IMR-05-2016-0111</w:t>
      </w:r>
    </w:p>
    <w:p w14:paraId="403593E6"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Bhaskaran</w:t>
      </w:r>
      <w:proofErr w:type="spellEnd"/>
      <w:r>
        <w:rPr>
          <w:rFonts w:ascii="Times New Roman" w:eastAsia="Times New Roman" w:hAnsi="Times New Roman" w:cs="Times New Roman"/>
          <w:sz w:val="24"/>
          <w:szCs w:val="24"/>
        </w:rPr>
        <w:t xml:space="preserve">, S. (2006). Incremental innovation and business performance: Small and medium-size food enterprises in a concentrated industry environment. </w:t>
      </w:r>
      <w:r>
        <w:rPr>
          <w:rFonts w:ascii="Times New Roman" w:eastAsia="Times New Roman" w:hAnsi="Times New Roman" w:cs="Times New Roman"/>
          <w:i/>
          <w:sz w:val="24"/>
          <w:szCs w:val="24"/>
        </w:rPr>
        <w:t>Journal of Small Business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44</w:t>
      </w:r>
      <w:r>
        <w:rPr>
          <w:rFonts w:ascii="Times New Roman" w:eastAsia="Times New Roman" w:hAnsi="Times New Roman" w:cs="Times New Roman"/>
          <w:sz w:val="24"/>
          <w:szCs w:val="24"/>
        </w:rPr>
        <w:t>(1), 64–80. https://doi.org/10.1111/j.1540-627X.2006.00154.x</w:t>
      </w:r>
    </w:p>
    <w:p w14:paraId="6277BBD7"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BPS. (2019).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Mikro</w:t>
      </w:r>
      <w:proofErr w:type="spellEnd"/>
      <w:r>
        <w:rPr>
          <w:rFonts w:ascii="Times New Roman" w:eastAsia="Times New Roman" w:hAnsi="Times New Roman" w:cs="Times New Roman"/>
          <w:sz w:val="24"/>
          <w:szCs w:val="24"/>
        </w:rPr>
        <w:t xml:space="preserve"> dan Kecil.</w:t>
      </w:r>
    </w:p>
    <w:p w14:paraId="266E066B"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Boyne, G. A., &amp; Meier, K. J. (2009). Environmental turbulence, organizational stability, and public service performance. </w:t>
      </w:r>
      <w:r>
        <w:rPr>
          <w:rFonts w:ascii="Times New Roman" w:eastAsia="Times New Roman" w:hAnsi="Times New Roman" w:cs="Times New Roman"/>
          <w:i/>
          <w:sz w:val="24"/>
          <w:szCs w:val="24"/>
        </w:rPr>
        <w:t>Administration and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(8), 799–824. https://doi.org/10.1177/0095399708326333</w:t>
      </w:r>
    </w:p>
    <w:p w14:paraId="65F8EC25"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Budiarto</w:t>
      </w:r>
      <w:proofErr w:type="spellEnd"/>
      <w:r>
        <w:rPr>
          <w:rFonts w:ascii="Times New Roman" w:eastAsia="Times New Roman" w:hAnsi="Times New Roman" w:cs="Times New Roman"/>
          <w:sz w:val="24"/>
          <w:szCs w:val="24"/>
        </w:rPr>
        <w:t xml:space="preserve">, D. S., Prabowo, M. A., &amp; </w:t>
      </w:r>
      <w:proofErr w:type="spellStart"/>
      <w:r>
        <w:rPr>
          <w:rFonts w:ascii="Times New Roman" w:eastAsia="Times New Roman" w:hAnsi="Times New Roman" w:cs="Times New Roman"/>
          <w:sz w:val="24"/>
          <w:szCs w:val="24"/>
        </w:rPr>
        <w:t>Herawan</w:t>
      </w:r>
      <w:proofErr w:type="spellEnd"/>
      <w:r>
        <w:rPr>
          <w:rFonts w:ascii="Times New Roman" w:eastAsia="Times New Roman" w:hAnsi="Times New Roman" w:cs="Times New Roman"/>
          <w:sz w:val="24"/>
          <w:szCs w:val="24"/>
        </w:rPr>
        <w:t xml:space="preserve">, T. (2017). An integrated information system to support supply chain management &amp; Performance in SMEs. </w:t>
      </w:r>
      <w:r>
        <w:rPr>
          <w:rFonts w:ascii="Times New Roman" w:eastAsia="Times New Roman" w:hAnsi="Times New Roman" w:cs="Times New Roman"/>
          <w:i/>
          <w:sz w:val="24"/>
          <w:szCs w:val="24"/>
        </w:rPr>
        <w:t>Journal of Industrial Engineering and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(2), 373–387. https://doi.org/10.3926/jiem.2180</w:t>
      </w:r>
    </w:p>
    <w:p w14:paraId="198826E7"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Carranza, J. E. (2010). Product innovation and adoption in market equilibrium: The case of </w:t>
      </w:r>
      <w:r>
        <w:rPr>
          <w:rFonts w:ascii="Times New Roman" w:eastAsia="Times New Roman" w:hAnsi="Times New Roman" w:cs="Times New Roman"/>
          <w:sz w:val="24"/>
          <w:szCs w:val="24"/>
        </w:rPr>
        <w:lastRenderedPageBreak/>
        <w:t xml:space="preserve">digital cameras. </w:t>
      </w:r>
      <w:r>
        <w:rPr>
          <w:rFonts w:ascii="Times New Roman" w:eastAsia="Times New Roman" w:hAnsi="Times New Roman" w:cs="Times New Roman"/>
          <w:i/>
          <w:sz w:val="24"/>
          <w:szCs w:val="24"/>
        </w:rPr>
        <w:t>International Journal of Industrial Organization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(6), 604–618. https://doi.org/10.1016/j.ijindorg.2010.02.003</w:t>
      </w:r>
    </w:p>
    <w:p w14:paraId="17492F22"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 </w:t>
      </w:r>
      <w:proofErr w:type="gramStart"/>
      <w:r>
        <w:rPr>
          <w:rFonts w:ascii="Times New Roman" w:eastAsia="Times New Roman" w:hAnsi="Times New Roman" w:cs="Times New Roman"/>
          <w:sz w:val="24"/>
          <w:szCs w:val="24"/>
        </w:rPr>
        <w:t>Y. .</w:t>
      </w:r>
      <w:proofErr w:type="gramEnd"/>
      <w:r>
        <w:rPr>
          <w:rFonts w:ascii="Times New Roman" w:eastAsia="Times New Roman" w:hAnsi="Times New Roman" w:cs="Times New Roman"/>
          <w:sz w:val="24"/>
          <w:szCs w:val="24"/>
        </w:rPr>
        <w:t xml:space="preserve">, Hughes, M., &amp; </w:t>
      </w:r>
      <w:proofErr w:type="spellStart"/>
      <w:r>
        <w:rPr>
          <w:rFonts w:ascii="Times New Roman" w:eastAsia="Times New Roman" w:hAnsi="Times New Roman" w:cs="Times New Roman"/>
          <w:sz w:val="24"/>
          <w:szCs w:val="24"/>
        </w:rPr>
        <w:t>Hotho</w:t>
      </w:r>
      <w:proofErr w:type="spellEnd"/>
      <w:r>
        <w:rPr>
          <w:rFonts w:ascii="Times New Roman" w:eastAsia="Times New Roman" w:hAnsi="Times New Roman" w:cs="Times New Roman"/>
          <w:sz w:val="24"/>
          <w:szCs w:val="24"/>
        </w:rPr>
        <w:t xml:space="preserve">, S. (2011). Internal and external innovation ambidexterity antecedents of SMEs’ outcomes. </w:t>
      </w:r>
      <w:r>
        <w:rPr>
          <w:rFonts w:ascii="Times New Roman" w:eastAsia="Times New Roman" w:hAnsi="Times New Roman" w:cs="Times New Roman"/>
          <w:i/>
          <w:sz w:val="24"/>
          <w:szCs w:val="24"/>
        </w:rPr>
        <w:t>Management Decision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49</w:t>
      </w:r>
      <w:r>
        <w:rPr>
          <w:rFonts w:ascii="Times New Roman" w:eastAsia="Times New Roman" w:hAnsi="Times New Roman" w:cs="Times New Roman"/>
          <w:sz w:val="24"/>
          <w:szCs w:val="24"/>
        </w:rPr>
        <w:t>(10), 1658–1676.</w:t>
      </w:r>
    </w:p>
    <w:p w14:paraId="6DA1DC34"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Correa, J. A. A., Morales, V. </w:t>
      </w:r>
      <w:proofErr w:type="gramStart"/>
      <w:r>
        <w:rPr>
          <w:rFonts w:ascii="Times New Roman" w:eastAsia="Times New Roman" w:hAnsi="Times New Roman" w:cs="Times New Roman"/>
          <w:sz w:val="24"/>
          <w:szCs w:val="24"/>
        </w:rPr>
        <w:t>J. .</w:t>
      </w:r>
      <w:proofErr w:type="gram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Pozo</w:t>
      </w:r>
      <w:proofErr w:type="spellEnd"/>
      <w:r>
        <w:rPr>
          <w:rFonts w:ascii="Times New Roman" w:eastAsia="Times New Roman" w:hAnsi="Times New Roman" w:cs="Times New Roman"/>
          <w:sz w:val="24"/>
          <w:szCs w:val="24"/>
        </w:rPr>
        <w:t xml:space="preserve">, E. . (2007). Leadership and organizational learning’s role on innovation and performance: Lessons from Spain. </w:t>
      </w:r>
      <w:r>
        <w:rPr>
          <w:rFonts w:ascii="Times New Roman" w:eastAsia="Times New Roman" w:hAnsi="Times New Roman" w:cs="Times New Roman"/>
          <w:i/>
          <w:sz w:val="24"/>
          <w:szCs w:val="24"/>
        </w:rPr>
        <w:t>Industrial Marketing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 xml:space="preserve">(3), 349–359. </w:t>
      </w:r>
      <w:hyperlink r:id="rId14">
        <w:r>
          <w:rPr>
            <w:rFonts w:ascii="Times New Roman" w:eastAsia="Times New Roman" w:hAnsi="Times New Roman" w:cs="Times New Roman"/>
            <w:color w:val="0000FF"/>
            <w:sz w:val="24"/>
            <w:szCs w:val="24"/>
            <w:u w:val="single"/>
          </w:rPr>
          <w:t>https://doi.org/10.1016/j.indmarman.2005.09.006</w:t>
        </w:r>
      </w:hyperlink>
    </w:p>
    <w:p w14:paraId="7589A136"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Corrocher</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Zirulia</w:t>
      </w:r>
      <w:proofErr w:type="spellEnd"/>
      <w:r>
        <w:rPr>
          <w:rFonts w:ascii="Times New Roman" w:eastAsia="Times New Roman" w:hAnsi="Times New Roman" w:cs="Times New Roman"/>
          <w:sz w:val="24"/>
          <w:szCs w:val="24"/>
        </w:rPr>
        <w:t xml:space="preserve">, L. (2010). Demand and innovation in services: The case of mobile communications. </w:t>
      </w:r>
      <w:r>
        <w:rPr>
          <w:rFonts w:ascii="Times New Roman" w:eastAsia="Times New Roman" w:hAnsi="Times New Roman" w:cs="Times New Roman"/>
          <w:i/>
          <w:sz w:val="24"/>
          <w:szCs w:val="24"/>
        </w:rPr>
        <w:t>Research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(7), 945–955. https://doi.org/10.1016/j.respol.2010.04.008</w:t>
      </w:r>
    </w:p>
    <w:p w14:paraId="3BFA8B3B"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Corsino</w:t>
      </w:r>
      <w:proofErr w:type="spellEnd"/>
      <w:r>
        <w:rPr>
          <w:rFonts w:ascii="Times New Roman" w:eastAsia="Times New Roman" w:hAnsi="Times New Roman" w:cs="Times New Roman"/>
          <w:sz w:val="24"/>
          <w:szCs w:val="24"/>
        </w:rPr>
        <w:t xml:space="preserve">, M., &amp; Gabriele, R. (2010). Product innovation and firm growth: Evidence from the integrated circuit industry. </w:t>
      </w:r>
      <w:r>
        <w:rPr>
          <w:rFonts w:ascii="Times New Roman" w:eastAsia="Times New Roman" w:hAnsi="Times New Roman" w:cs="Times New Roman"/>
          <w:i/>
          <w:sz w:val="24"/>
          <w:szCs w:val="24"/>
        </w:rPr>
        <w:t>Industrial and Corporate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(1), 29–56. https://doi.org/10.1093/icc/dtq050</w:t>
      </w:r>
    </w:p>
    <w:p w14:paraId="15BC1E98"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Dachyar</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Yadrifil</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Pratama</w:t>
      </w:r>
      <w:proofErr w:type="spellEnd"/>
      <w:r>
        <w:rPr>
          <w:rFonts w:ascii="Times New Roman" w:eastAsia="Times New Roman" w:hAnsi="Times New Roman" w:cs="Times New Roman"/>
          <w:sz w:val="24"/>
          <w:szCs w:val="24"/>
        </w:rPr>
        <w:t xml:space="preserve">, N. R. (2015). Development of Strategy Model for Organizational Innovation Through Information Systems in Higher Education in </w:t>
      </w:r>
      <w:proofErr w:type="spellStart"/>
      <w:r>
        <w:rPr>
          <w:rFonts w:ascii="Times New Roman" w:eastAsia="Times New Roman" w:hAnsi="Times New Roman" w:cs="Times New Roman"/>
          <w:sz w:val="24"/>
          <w:szCs w:val="24"/>
        </w:rPr>
        <w:t>Indinesia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Journal of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(1), 284–290.</w:t>
      </w:r>
    </w:p>
    <w:p w14:paraId="6CEE5D9F"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depkop.go.id. (2019).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sekretariat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kementerian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koperasi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kecil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indonesia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2015 - 2019.</w:t>
      </w:r>
    </w:p>
    <w:p w14:paraId="0F8A83A4"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 G. G., &amp; Beard, D. W. (1984). and. </w:t>
      </w:r>
      <w:r>
        <w:rPr>
          <w:rFonts w:ascii="Times New Roman" w:eastAsia="Times New Roman" w:hAnsi="Times New Roman" w:cs="Times New Roman"/>
          <w:i/>
          <w:sz w:val="24"/>
          <w:szCs w:val="24"/>
        </w:rPr>
        <w:t>Administrative Science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(1), 52–73.</w:t>
      </w:r>
    </w:p>
    <w:p w14:paraId="4FE8ED30"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Dibrell, C., Davis, P. S., &amp; Craig, J. (2008). Fueling Innovation through Information Technology in SMEs. </w:t>
      </w:r>
      <w:r>
        <w:rPr>
          <w:rFonts w:ascii="Times New Roman" w:eastAsia="Times New Roman" w:hAnsi="Times New Roman" w:cs="Times New Roman"/>
          <w:i/>
          <w:sz w:val="24"/>
          <w:szCs w:val="24"/>
        </w:rPr>
        <w:t>Journal of Small Business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(2), 203–218.</w:t>
      </w:r>
    </w:p>
    <w:p w14:paraId="35E036A3"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Koperasi</w:t>
      </w:r>
      <w:proofErr w:type="spellEnd"/>
      <w:r>
        <w:rPr>
          <w:rFonts w:ascii="Times New Roman" w:eastAsia="Times New Roman" w:hAnsi="Times New Roman" w:cs="Times New Roman"/>
          <w:sz w:val="24"/>
          <w:szCs w:val="24"/>
        </w:rPr>
        <w:t xml:space="preserve"> dan UMKM. (2019). </w:t>
      </w:r>
      <w:r>
        <w:rPr>
          <w:rFonts w:ascii="Times New Roman" w:eastAsia="Times New Roman" w:hAnsi="Times New Roman" w:cs="Times New Roman"/>
          <w:i/>
          <w:sz w:val="24"/>
          <w:szCs w:val="24"/>
        </w:rPr>
        <w:t xml:space="preserve">Data UMKM </w:t>
      </w:r>
      <w:proofErr w:type="spellStart"/>
      <w:r>
        <w:rPr>
          <w:rFonts w:ascii="Times New Roman" w:eastAsia="Times New Roman" w:hAnsi="Times New Roman" w:cs="Times New Roman"/>
          <w:i/>
          <w:sz w:val="24"/>
          <w:szCs w:val="24"/>
        </w:rPr>
        <w:t>Berdasarkan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Sektor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Ekonomi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Kab</w:t>
      </w:r>
      <w:proofErr w:type="spellEnd"/>
      <w:r>
        <w:rPr>
          <w:rFonts w:ascii="Times New Roman" w:eastAsia="Times New Roman" w:hAnsi="Times New Roman" w:cs="Times New Roman"/>
          <w:i/>
          <w:sz w:val="24"/>
          <w:szCs w:val="24"/>
        </w:rPr>
        <w:t xml:space="preserve">/Kota </w:t>
      </w:r>
      <w:proofErr w:type="spellStart"/>
      <w:r>
        <w:rPr>
          <w:rFonts w:ascii="Times New Roman" w:eastAsia="Times New Roman" w:hAnsi="Times New Roman" w:cs="Times New Roman"/>
          <w:i/>
          <w:sz w:val="24"/>
          <w:szCs w:val="24"/>
        </w:rPr>
        <w:t>Kulon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Progo</w:t>
      </w:r>
      <w:proofErr w:type="spellEnd"/>
      <w:r>
        <w:rPr>
          <w:rFonts w:ascii="Times New Roman" w:eastAsia="Times New Roman" w:hAnsi="Times New Roman" w:cs="Times New Roman"/>
          <w:sz w:val="24"/>
          <w:szCs w:val="24"/>
        </w:rPr>
        <w:t>.</w:t>
      </w:r>
    </w:p>
    <w:p w14:paraId="759CC9C7"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Fontana, R., &amp; Nesta, L. (2009). Product innovation and survival in a high-tech industry. </w:t>
      </w:r>
      <w:r>
        <w:rPr>
          <w:rFonts w:ascii="Times New Roman" w:eastAsia="Times New Roman" w:hAnsi="Times New Roman" w:cs="Times New Roman"/>
          <w:i/>
          <w:sz w:val="24"/>
          <w:szCs w:val="24"/>
        </w:rPr>
        <w:t>Review of Industrial Organization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(4), 287–306. https://doi.org/10.1007/s11151-009-9210-7</w:t>
      </w:r>
    </w:p>
    <w:p w14:paraId="1AF5CAD6"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Hair, </w:t>
      </w:r>
      <w:proofErr w:type="gramStart"/>
      <w:r>
        <w:rPr>
          <w:rFonts w:ascii="Times New Roman" w:eastAsia="Times New Roman" w:hAnsi="Times New Roman" w:cs="Times New Roman"/>
          <w:sz w:val="24"/>
          <w:szCs w:val="24"/>
        </w:rPr>
        <w:t>J. .</w:t>
      </w:r>
      <w:proofErr w:type="gramEnd"/>
      <w:r>
        <w:rPr>
          <w:rFonts w:ascii="Times New Roman" w:eastAsia="Times New Roman" w:hAnsi="Times New Roman" w:cs="Times New Roman"/>
          <w:sz w:val="24"/>
          <w:szCs w:val="24"/>
        </w:rPr>
        <w:t xml:space="preserve">, &amp; et al. (2014). </w:t>
      </w:r>
      <w:r>
        <w:rPr>
          <w:rFonts w:ascii="Times New Roman" w:eastAsia="Times New Roman" w:hAnsi="Times New Roman" w:cs="Times New Roman"/>
          <w:i/>
          <w:sz w:val="24"/>
          <w:szCs w:val="24"/>
        </w:rPr>
        <w:t>Multivariate Data Analysis</w:t>
      </w:r>
      <w:r>
        <w:rPr>
          <w:rFonts w:ascii="Times New Roman" w:eastAsia="Times New Roman" w:hAnsi="Times New Roman" w:cs="Times New Roman"/>
          <w:sz w:val="24"/>
          <w:szCs w:val="24"/>
        </w:rPr>
        <w:t xml:space="preserve"> (7th ed.). New Jersey: Pearson Education Inc.</w:t>
      </w:r>
    </w:p>
    <w:p w14:paraId="62732AD0"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C., &amp; Gao, S. (2019). A Chain Multiple Mediation Model Linking </w:t>
      </w:r>
      <w:proofErr w:type="gramStart"/>
      <w:r>
        <w:rPr>
          <w:rFonts w:ascii="Times New Roman" w:eastAsia="Times New Roman" w:hAnsi="Times New Roman" w:cs="Times New Roman"/>
          <w:sz w:val="24"/>
          <w:szCs w:val="24"/>
        </w:rPr>
        <w:t>Strategic ,</w:t>
      </w:r>
      <w:proofErr w:type="gramEnd"/>
      <w:r>
        <w:rPr>
          <w:rFonts w:ascii="Times New Roman" w:eastAsia="Times New Roman" w:hAnsi="Times New Roman" w:cs="Times New Roman"/>
          <w:sz w:val="24"/>
          <w:szCs w:val="24"/>
        </w:rPr>
        <w:t xml:space="preserve"> Management , and Technological Innovations to Firm Competitiveness,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(5). https://doi.org/10.7819/rbgn.v21i5.4030</w:t>
      </w:r>
    </w:p>
    <w:p w14:paraId="773E5ACE"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Hariyanto</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Fitriati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Handayani</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Budiyono</w:t>
      </w:r>
      <w:proofErr w:type="spellEnd"/>
      <w:r>
        <w:rPr>
          <w:rFonts w:ascii="Times New Roman" w:eastAsia="Times New Roman" w:hAnsi="Times New Roman" w:cs="Times New Roman"/>
          <w:sz w:val="24"/>
          <w:szCs w:val="24"/>
        </w:rPr>
        <w:t xml:space="preserve">. (2019). The Effect of Business Strategy on Firm Value, Performance Measurement Model and Company Performance as Intervening Variable: Empirical Study on Jakarta Islamic Index. </w:t>
      </w:r>
      <w:r>
        <w:rPr>
          <w:rFonts w:ascii="Times New Roman" w:eastAsia="Times New Roman" w:hAnsi="Times New Roman" w:cs="Times New Roman"/>
          <w:i/>
          <w:sz w:val="24"/>
          <w:szCs w:val="24"/>
        </w:rPr>
        <w:t>Advances in Social Science, Education and Humanities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349</w:t>
      </w:r>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color w:val="0000FF"/>
            <w:sz w:val="24"/>
            <w:szCs w:val="24"/>
            <w:u w:val="single"/>
          </w:rPr>
          <w:t>https://doi.org/10.2991/iccd-19.2019.43</w:t>
        </w:r>
      </w:hyperlink>
    </w:p>
    <w:p w14:paraId="2E2E8A99"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Heimonen</w:t>
      </w:r>
      <w:proofErr w:type="spellEnd"/>
      <w:r>
        <w:rPr>
          <w:rFonts w:ascii="Times New Roman" w:eastAsia="Times New Roman" w:hAnsi="Times New Roman" w:cs="Times New Roman"/>
          <w:sz w:val="24"/>
          <w:szCs w:val="24"/>
        </w:rPr>
        <w:t xml:space="preserve">, T. (2012). What are the factors that affect innovation in growing SMEs? </w:t>
      </w:r>
      <w:r>
        <w:rPr>
          <w:rFonts w:ascii="Times New Roman" w:eastAsia="Times New Roman" w:hAnsi="Times New Roman" w:cs="Times New Roman"/>
          <w:i/>
          <w:sz w:val="24"/>
          <w:szCs w:val="24"/>
        </w:rPr>
        <w:t>European Journal of Innovation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(1), 122–144. https://doi.org/10.1108/14601061211192861</w:t>
      </w:r>
    </w:p>
    <w:p w14:paraId="4A87C980"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Hendro</w:t>
      </w:r>
      <w:proofErr w:type="spellEnd"/>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 xml:space="preserve">Dasar-Dasar </w:t>
      </w:r>
      <w:proofErr w:type="spellStart"/>
      <w:r>
        <w:rPr>
          <w:rFonts w:ascii="Times New Roman" w:eastAsia="Times New Roman" w:hAnsi="Times New Roman" w:cs="Times New Roman"/>
          <w:i/>
          <w:sz w:val="24"/>
          <w:szCs w:val="24"/>
        </w:rPr>
        <w:t>Kewirausahaan</w:t>
      </w:r>
      <w:proofErr w:type="spellEnd"/>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Erlangga</w:t>
      </w:r>
      <w:proofErr w:type="spellEnd"/>
      <w:r>
        <w:rPr>
          <w:rFonts w:ascii="Times New Roman" w:eastAsia="Times New Roman" w:hAnsi="Times New Roman" w:cs="Times New Roman"/>
          <w:sz w:val="24"/>
          <w:szCs w:val="24"/>
        </w:rPr>
        <w:t>.</w:t>
      </w:r>
    </w:p>
    <w:p w14:paraId="564A1CFF"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Herbig</w:t>
      </w:r>
      <w:proofErr w:type="spellEnd"/>
      <w:r>
        <w:rPr>
          <w:rFonts w:ascii="Times New Roman" w:eastAsia="Times New Roman" w:hAnsi="Times New Roman" w:cs="Times New Roman"/>
          <w:sz w:val="24"/>
          <w:szCs w:val="24"/>
        </w:rPr>
        <w:t xml:space="preserve">, P. A., &amp; Palumbo, F. (1994). The effect of culture on the adoption process: A comparison of Japanese and American behavior. </w:t>
      </w:r>
      <w:r>
        <w:rPr>
          <w:rFonts w:ascii="Times New Roman" w:eastAsia="Times New Roman" w:hAnsi="Times New Roman" w:cs="Times New Roman"/>
          <w:i/>
          <w:sz w:val="24"/>
          <w:szCs w:val="24"/>
        </w:rPr>
        <w:t>Technological Forecasting and Social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(1), 71–101. https://doi.org/10.1016/0040-1625(94)90019-1</w:t>
      </w:r>
    </w:p>
    <w:p w14:paraId="7447593F"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Jansen, J. J. P., Vera, D., &amp; </w:t>
      </w:r>
      <w:proofErr w:type="spellStart"/>
      <w:r>
        <w:rPr>
          <w:rFonts w:ascii="Times New Roman" w:eastAsia="Times New Roman" w:hAnsi="Times New Roman" w:cs="Times New Roman"/>
          <w:sz w:val="24"/>
          <w:szCs w:val="24"/>
        </w:rPr>
        <w:t>Crossan</w:t>
      </w:r>
      <w:proofErr w:type="spellEnd"/>
      <w:r>
        <w:rPr>
          <w:rFonts w:ascii="Times New Roman" w:eastAsia="Times New Roman" w:hAnsi="Times New Roman" w:cs="Times New Roman"/>
          <w:sz w:val="24"/>
          <w:szCs w:val="24"/>
        </w:rPr>
        <w:t xml:space="preserve">, M. (2009). Strategic leadership for exploration and exploitation: The moderating role of environmental dynamism. </w:t>
      </w:r>
      <w:r>
        <w:rPr>
          <w:rFonts w:ascii="Times New Roman" w:eastAsia="Times New Roman" w:hAnsi="Times New Roman" w:cs="Times New Roman"/>
          <w:i/>
          <w:sz w:val="24"/>
          <w:szCs w:val="24"/>
        </w:rPr>
        <w:t>Leadership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(1), 5–18. https://doi.org/10.1016/j.leaqua.2008.11.008</w:t>
      </w:r>
    </w:p>
    <w:p w14:paraId="7037B454"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Jayaram, J., </w:t>
      </w:r>
      <w:proofErr w:type="spellStart"/>
      <w:r>
        <w:rPr>
          <w:rFonts w:ascii="Times New Roman" w:eastAsia="Times New Roman" w:hAnsi="Times New Roman" w:cs="Times New Roman"/>
          <w:sz w:val="24"/>
          <w:szCs w:val="24"/>
        </w:rPr>
        <w:t>Oke</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Prajogo</w:t>
      </w:r>
      <w:proofErr w:type="spellEnd"/>
      <w:r>
        <w:rPr>
          <w:rFonts w:ascii="Times New Roman" w:eastAsia="Times New Roman" w:hAnsi="Times New Roman" w:cs="Times New Roman"/>
          <w:sz w:val="24"/>
          <w:szCs w:val="24"/>
        </w:rPr>
        <w:t xml:space="preserve">, D. (2014). The antecedents and consequences of product and process innovation strategy implementation in Australian manufacturing firms. </w:t>
      </w:r>
      <w:r>
        <w:rPr>
          <w:rFonts w:ascii="Times New Roman" w:eastAsia="Times New Roman" w:hAnsi="Times New Roman" w:cs="Times New Roman"/>
          <w:i/>
          <w:sz w:val="24"/>
          <w:szCs w:val="24"/>
        </w:rPr>
        <w:t>International Journal of Production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52</w:t>
      </w:r>
      <w:r>
        <w:rPr>
          <w:rFonts w:ascii="Times New Roman" w:eastAsia="Times New Roman" w:hAnsi="Times New Roman" w:cs="Times New Roman"/>
          <w:sz w:val="24"/>
          <w:szCs w:val="24"/>
        </w:rPr>
        <w:t>(15), 4424–4439. https://doi.org/10.1080/00207543.2013.849363</w:t>
      </w:r>
    </w:p>
    <w:p w14:paraId="240DF0D4"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Johannessen, J. A., Olsen, B., &amp; Lumpkin, G. T. (2001). Innovation as newness: What is new, how new, and new to whom? </w:t>
      </w:r>
      <w:r>
        <w:rPr>
          <w:rFonts w:ascii="Times New Roman" w:eastAsia="Times New Roman" w:hAnsi="Times New Roman" w:cs="Times New Roman"/>
          <w:i/>
          <w:sz w:val="24"/>
          <w:szCs w:val="24"/>
        </w:rPr>
        <w:t>European Journal of Innovation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(1), 20–31. https://doi.org/10.1108/14601060110365547</w:t>
      </w:r>
    </w:p>
    <w:p w14:paraId="45DCC7A9"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Kerin</w:t>
      </w:r>
      <w:proofErr w:type="spellEnd"/>
      <w:r>
        <w:rPr>
          <w:rFonts w:ascii="Times New Roman" w:eastAsia="Times New Roman" w:hAnsi="Times New Roman" w:cs="Times New Roman"/>
          <w:sz w:val="24"/>
          <w:szCs w:val="24"/>
        </w:rPr>
        <w:t xml:space="preserve">, R. A., </w:t>
      </w:r>
      <w:proofErr w:type="spellStart"/>
      <w:r>
        <w:rPr>
          <w:rFonts w:ascii="Times New Roman" w:eastAsia="Times New Roman" w:hAnsi="Times New Roman" w:cs="Times New Roman"/>
          <w:sz w:val="24"/>
          <w:szCs w:val="24"/>
        </w:rPr>
        <w:t>Varadarajan</w:t>
      </w:r>
      <w:proofErr w:type="spellEnd"/>
      <w:r>
        <w:rPr>
          <w:rFonts w:ascii="Times New Roman" w:eastAsia="Times New Roman" w:hAnsi="Times New Roman" w:cs="Times New Roman"/>
          <w:sz w:val="24"/>
          <w:szCs w:val="24"/>
        </w:rPr>
        <w:t xml:space="preserve">, P. R., &amp; Peterson, R. A. (1992). First-Mover Advantage: A Synthesis, Conceptual Framework, and Research Propositions. </w:t>
      </w:r>
      <w:r>
        <w:rPr>
          <w:rFonts w:ascii="Times New Roman" w:eastAsia="Times New Roman" w:hAnsi="Times New Roman" w:cs="Times New Roman"/>
          <w:i/>
          <w:sz w:val="24"/>
          <w:szCs w:val="24"/>
        </w:rPr>
        <w:t>Journal of Marketing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56</w:t>
      </w:r>
      <w:r>
        <w:rPr>
          <w:rFonts w:ascii="Times New Roman" w:eastAsia="Times New Roman" w:hAnsi="Times New Roman" w:cs="Times New Roman"/>
          <w:sz w:val="24"/>
          <w:szCs w:val="24"/>
        </w:rPr>
        <w:t>(4), 33–52. https://doi.org/10.2307/1251985</w:t>
      </w:r>
    </w:p>
    <w:p w14:paraId="41E485A5"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Klein, &amp; </w:t>
      </w:r>
      <w:proofErr w:type="spellStart"/>
      <w:r>
        <w:rPr>
          <w:rFonts w:ascii="Times New Roman" w:eastAsia="Times New Roman" w:hAnsi="Times New Roman" w:cs="Times New Roman"/>
          <w:sz w:val="24"/>
          <w:szCs w:val="24"/>
        </w:rPr>
        <w:t>Sorra</w:t>
      </w:r>
      <w:proofErr w:type="spellEnd"/>
      <w:r>
        <w:rPr>
          <w:rFonts w:ascii="Times New Roman" w:eastAsia="Times New Roman" w:hAnsi="Times New Roman" w:cs="Times New Roman"/>
          <w:sz w:val="24"/>
          <w:szCs w:val="24"/>
        </w:rPr>
        <w:t xml:space="preserve">. (1996). </w:t>
      </w:r>
      <w:r>
        <w:rPr>
          <w:rFonts w:ascii="Times New Roman" w:eastAsia="Times New Roman" w:hAnsi="Times New Roman" w:cs="Times New Roman"/>
          <w:i/>
          <w:sz w:val="24"/>
          <w:szCs w:val="24"/>
        </w:rPr>
        <w:t>Strategic Brand Management: Building, Measuring, &amp; Managing Brand Equity</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Salemba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w:t>
      </w:r>
    </w:p>
    <w:p w14:paraId="76E7F051"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Knox, S. (2002). The boardroom agenda: Developing the innovative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Corporate Governance: The International Journal of Business in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(1), 27–36. https://doi.org/10.1108/14720700210418698</w:t>
      </w:r>
    </w:p>
    <w:p w14:paraId="3AFB4A6A"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Kusiak</w:t>
      </w:r>
      <w:proofErr w:type="spellEnd"/>
      <w:r>
        <w:rPr>
          <w:rFonts w:ascii="Times New Roman" w:eastAsia="Times New Roman" w:hAnsi="Times New Roman" w:cs="Times New Roman"/>
          <w:sz w:val="24"/>
          <w:szCs w:val="24"/>
        </w:rPr>
        <w:t xml:space="preserve">, A. (2009). Innovation: A data-driven approach. </w:t>
      </w:r>
      <w:r>
        <w:rPr>
          <w:rFonts w:ascii="Times New Roman" w:eastAsia="Times New Roman" w:hAnsi="Times New Roman" w:cs="Times New Roman"/>
          <w:i/>
          <w:sz w:val="24"/>
          <w:szCs w:val="24"/>
        </w:rPr>
        <w:t>International Journal of Production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122</w:t>
      </w:r>
      <w:r>
        <w:rPr>
          <w:rFonts w:ascii="Times New Roman" w:eastAsia="Times New Roman" w:hAnsi="Times New Roman" w:cs="Times New Roman"/>
          <w:sz w:val="24"/>
          <w:szCs w:val="24"/>
        </w:rPr>
        <w:t>(1), 440–448. https://doi.org/10.1016/j.ijpe.2009.06.025</w:t>
      </w:r>
    </w:p>
    <w:p w14:paraId="55628911"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S. M., &amp; et al. (2009). Effects of IT knowledge and media selection on operational performance of small firms. </w:t>
      </w:r>
      <w:r>
        <w:rPr>
          <w:rFonts w:ascii="Times New Roman" w:eastAsia="Times New Roman" w:hAnsi="Times New Roman" w:cs="Times New Roman"/>
          <w:i/>
          <w:sz w:val="24"/>
          <w:szCs w:val="24"/>
        </w:rPr>
        <w:t>Small Business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(3), 241–257. https://doi.org/10.1007/s11187-007-9095-5</w:t>
      </w:r>
    </w:p>
    <w:p w14:paraId="403132BC"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Lukas, B. A., &amp; Ferrell, </w:t>
      </w:r>
      <w:proofErr w:type="gramStart"/>
      <w:r>
        <w:rPr>
          <w:rFonts w:ascii="Times New Roman" w:eastAsia="Times New Roman" w:hAnsi="Times New Roman" w:cs="Times New Roman"/>
          <w:sz w:val="24"/>
          <w:szCs w:val="24"/>
        </w:rPr>
        <w:t>O. .</w:t>
      </w:r>
      <w:proofErr w:type="gramEnd"/>
      <w:r>
        <w:rPr>
          <w:rFonts w:ascii="Times New Roman" w:eastAsia="Times New Roman" w:hAnsi="Times New Roman" w:cs="Times New Roman"/>
          <w:sz w:val="24"/>
          <w:szCs w:val="24"/>
        </w:rPr>
        <w:t xml:space="preserve"> (2000). The Effect of Market </w:t>
      </w:r>
      <w:proofErr w:type="spellStart"/>
      <w:r>
        <w:rPr>
          <w:rFonts w:ascii="Times New Roman" w:eastAsia="Times New Roman" w:hAnsi="Times New Roman" w:cs="Times New Roman"/>
          <w:sz w:val="24"/>
          <w:szCs w:val="24"/>
        </w:rPr>
        <w:t>Orietation</w:t>
      </w:r>
      <w:proofErr w:type="spellEnd"/>
      <w:r>
        <w:rPr>
          <w:rFonts w:ascii="Times New Roman" w:eastAsia="Times New Roman" w:hAnsi="Times New Roman" w:cs="Times New Roman"/>
          <w:sz w:val="24"/>
          <w:szCs w:val="24"/>
        </w:rPr>
        <w:t xml:space="preserve"> on Product Innovation.,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(2), 239–247. https://doi.org/10.1017/CBO9781107415324.004</w:t>
      </w:r>
    </w:p>
    <w:p w14:paraId="3A741CCE"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McKelvie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Wiklund</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Brattström</w:t>
      </w:r>
      <w:proofErr w:type="spellEnd"/>
      <w:r>
        <w:rPr>
          <w:rFonts w:ascii="Times New Roman" w:eastAsia="Times New Roman" w:hAnsi="Times New Roman" w:cs="Times New Roman"/>
          <w:sz w:val="24"/>
          <w:szCs w:val="24"/>
        </w:rPr>
        <w:t xml:space="preserve">, A. (2018). Externally acquired or internally generated? Knowledge development and perceived environmental dynamism in new venture innovation. </w:t>
      </w:r>
      <w:r>
        <w:rPr>
          <w:rFonts w:ascii="Times New Roman" w:eastAsia="Times New Roman" w:hAnsi="Times New Roman" w:cs="Times New Roman"/>
          <w:i/>
          <w:sz w:val="24"/>
          <w:szCs w:val="24"/>
        </w:rPr>
        <w:t>Entrepreneurship: Theory and Practice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(1), 24–46. https://doi.org/10.1177/1042258717747056</w:t>
      </w:r>
    </w:p>
    <w:p w14:paraId="1381E1C1"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Meliala</w:t>
      </w:r>
      <w:proofErr w:type="spellEnd"/>
      <w:r>
        <w:rPr>
          <w:rFonts w:ascii="Times New Roman" w:eastAsia="Times New Roman" w:hAnsi="Times New Roman" w:cs="Times New Roman"/>
          <w:sz w:val="24"/>
          <w:szCs w:val="24"/>
        </w:rPr>
        <w:t xml:space="preserve">, A. S., </w:t>
      </w:r>
      <w:proofErr w:type="spellStart"/>
      <w:r>
        <w:rPr>
          <w:rFonts w:ascii="Times New Roman" w:eastAsia="Times New Roman" w:hAnsi="Times New Roman" w:cs="Times New Roman"/>
          <w:sz w:val="24"/>
          <w:szCs w:val="24"/>
        </w:rPr>
        <w:t>Matondang</w:t>
      </w:r>
      <w:proofErr w:type="spellEnd"/>
      <w:r>
        <w:rPr>
          <w:rFonts w:ascii="Times New Roman" w:eastAsia="Times New Roman" w:hAnsi="Times New Roman" w:cs="Times New Roman"/>
          <w:sz w:val="24"/>
          <w:szCs w:val="24"/>
        </w:rPr>
        <w:t xml:space="preserve">, N., &amp; Sari, R. M. (2014).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Saing</w:t>
      </w:r>
      <w:proofErr w:type="spellEnd"/>
      <w:r>
        <w:rPr>
          <w:rFonts w:ascii="Times New Roman" w:eastAsia="Times New Roman" w:hAnsi="Times New Roman" w:cs="Times New Roman"/>
          <w:sz w:val="24"/>
          <w:szCs w:val="24"/>
        </w:rPr>
        <w:t xml:space="preserve"> Usaha Kecil dan </w:t>
      </w:r>
      <w:proofErr w:type="spellStart"/>
      <w:r>
        <w:rPr>
          <w:rFonts w:ascii="Times New Roman" w:eastAsia="Times New Roman" w:hAnsi="Times New Roman" w:cs="Times New Roman"/>
          <w:sz w:val="24"/>
          <w:szCs w:val="24"/>
        </w:rPr>
        <w:t>Menengah</w:t>
      </w:r>
      <w:proofErr w:type="spellEnd"/>
      <w:r>
        <w:rPr>
          <w:rFonts w:ascii="Times New Roman" w:eastAsia="Times New Roman" w:hAnsi="Times New Roman" w:cs="Times New Roman"/>
          <w:sz w:val="24"/>
          <w:szCs w:val="24"/>
        </w:rPr>
        <w:t xml:space="preserve"> (UKM)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Kaizen.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Optimasi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Sistem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Industri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(2), 641. https://doi.org/10.25077/josi.v13.n2.p641-664.2014</w:t>
      </w:r>
    </w:p>
    <w:p w14:paraId="78BE778F"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Merrilees</w:t>
      </w:r>
      <w:proofErr w:type="spellEnd"/>
      <w:r>
        <w:rPr>
          <w:rFonts w:ascii="Times New Roman" w:eastAsia="Times New Roman" w:hAnsi="Times New Roman" w:cs="Times New Roman"/>
          <w:sz w:val="24"/>
          <w:szCs w:val="24"/>
        </w:rPr>
        <w:t xml:space="preserve">, B., &amp; Frazer, L. (2013). Internal branding: Franchisor leadership as a critical determinant. </w:t>
      </w:r>
      <w:r>
        <w:rPr>
          <w:rFonts w:ascii="Times New Roman" w:eastAsia="Times New Roman" w:hAnsi="Times New Roman" w:cs="Times New Roman"/>
          <w:i/>
          <w:sz w:val="24"/>
          <w:szCs w:val="24"/>
        </w:rPr>
        <w:t>Journal of Business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66</w:t>
      </w:r>
      <w:r>
        <w:rPr>
          <w:rFonts w:ascii="Times New Roman" w:eastAsia="Times New Roman" w:hAnsi="Times New Roman" w:cs="Times New Roman"/>
          <w:sz w:val="24"/>
          <w:szCs w:val="24"/>
        </w:rPr>
        <w:t>(2), 158–164. https://doi.org/10.1016/j.jbusres.2012.07.008</w:t>
      </w:r>
    </w:p>
    <w:p w14:paraId="3DFDAFF8"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 (2011).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Strategis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Konsep</w:t>
      </w:r>
      <w:proofErr w:type="spellEnd"/>
      <w:r>
        <w:rPr>
          <w:rFonts w:ascii="Times New Roman" w:eastAsia="Times New Roman" w:hAnsi="Times New Roman" w:cs="Times New Roman"/>
          <w:sz w:val="24"/>
          <w:szCs w:val="24"/>
        </w:rPr>
        <w:t xml:space="preserve"> (12th ed.). Jakarta: </w:t>
      </w:r>
      <w:proofErr w:type="spellStart"/>
      <w:r>
        <w:rPr>
          <w:rFonts w:ascii="Times New Roman" w:eastAsia="Times New Roman" w:hAnsi="Times New Roman" w:cs="Times New Roman"/>
          <w:sz w:val="24"/>
          <w:szCs w:val="24"/>
        </w:rPr>
        <w:t>Salemba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w:t>
      </w:r>
    </w:p>
    <w:p w14:paraId="4854A339"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Moeheriono</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i/>
          <w:sz w:val="24"/>
          <w:szCs w:val="24"/>
        </w:rPr>
        <w:t>Pengukuran</w:t>
      </w:r>
      <w:proofErr w:type="spellEnd"/>
      <w:r>
        <w:rPr>
          <w:rFonts w:ascii="Times New Roman" w:eastAsia="Times New Roman" w:hAnsi="Times New Roman" w:cs="Times New Roman"/>
          <w:i/>
          <w:sz w:val="24"/>
          <w:szCs w:val="24"/>
        </w:rPr>
        <w:t xml:space="preserve"> Kinerja </w:t>
      </w:r>
      <w:proofErr w:type="spellStart"/>
      <w:r>
        <w:rPr>
          <w:rFonts w:ascii="Times New Roman" w:eastAsia="Times New Roman" w:hAnsi="Times New Roman" w:cs="Times New Roman"/>
          <w:i/>
          <w:sz w:val="24"/>
          <w:szCs w:val="24"/>
        </w:rPr>
        <w:t>Berbasis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Kompetensi</w:t>
      </w:r>
      <w:proofErr w:type="spellEnd"/>
      <w:r>
        <w:rPr>
          <w:rFonts w:ascii="Times New Roman" w:eastAsia="Times New Roman" w:hAnsi="Times New Roman" w:cs="Times New Roman"/>
          <w:sz w:val="24"/>
          <w:szCs w:val="24"/>
        </w:rPr>
        <w:t xml:space="preserve">. Jakarta: Raja </w:t>
      </w:r>
      <w:proofErr w:type="spellStart"/>
      <w:r>
        <w:rPr>
          <w:rFonts w:ascii="Times New Roman" w:eastAsia="Times New Roman" w:hAnsi="Times New Roman" w:cs="Times New Roman"/>
          <w:sz w:val="24"/>
          <w:szCs w:val="24"/>
        </w:rPr>
        <w:t>Grafindo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Persada</w:t>
      </w:r>
      <w:proofErr w:type="spellEnd"/>
      <w:r>
        <w:rPr>
          <w:rFonts w:ascii="Times New Roman" w:eastAsia="Times New Roman" w:hAnsi="Times New Roman" w:cs="Times New Roman"/>
          <w:sz w:val="24"/>
          <w:szCs w:val="24"/>
        </w:rPr>
        <w:t>.</w:t>
      </w:r>
    </w:p>
    <w:p w14:paraId="72068B49"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Muchlas</w:t>
      </w:r>
      <w:proofErr w:type="spellEnd"/>
      <w:r>
        <w:rPr>
          <w:rFonts w:ascii="Times New Roman" w:eastAsia="Times New Roman" w:hAnsi="Times New Roman" w:cs="Times New Roman"/>
          <w:sz w:val="24"/>
          <w:szCs w:val="24"/>
        </w:rPr>
        <w:t xml:space="preserve">, Z. (2015).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Kecil </w:t>
      </w:r>
      <w:proofErr w:type="spellStart"/>
      <w:r>
        <w:rPr>
          <w:rFonts w:ascii="Times New Roman" w:eastAsia="Times New Roman" w:hAnsi="Times New Roman" w:cs="Times New Roman"/>
          <w:sz w:val="24"/>
          <w:szCs w:val="24"/>
        </w:rPr>
        <w:t>Menengah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Di Kota </w:t>
      </w:r>
      <w:proofErr w:type="spellStart"/>
      <w:r>
        <w:rPr>
          <w:rFonts w:ascii="Times New Roman" w:eastAsia="Times New Roman" w:hAnsi="Times New Roman" w:cs="Times New Roman"/>
          <w:sz w:val="24"/>
          <w:szCs w:val="24"/>
        </w:rPr>
        <w:t>Batu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JIBEKA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(2), 78–91. Retrieved from http://galeriukm.web.id/news/kriteria-usaha-mikro-</w:t>
      </w:r>
    </w:p>
    <w:p w14:paraId="001A5799"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Munizu</w:t>
      </w:r>
      <w:proofErr w:type="spellEnd"/>
      <w:r>
        <w:rPr>
          <w:rFonts w:ascii="Times New Roman" w:eastAsia="Times New Roman" w:hAnsi="Times New Roman" w:cs="Times New Roman"/>
          <w:sz w:val="24"/>
          <w:szCs w:val="24"/>
        </w:rPr>
        <w:t xml:space="preserve">, M. (2010).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dan Internal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Kinerja Usaha </w:t>
      </w:r>
      <w:proofErr w:type="spellStart"/>
      <w:r>
        <w:rPr>
          <w:rFonts w:ascii="Times New Roman" w:eastAsia="Times New Roman" w:hAnsi="Times New Roman" w:cs="Times New Roman"/>
          <w:sz w:val="24"/>
          <w:szCs w:val="24"/>
        </w:rPr>
        <w:t>Mikro</w:t>
      </w:r>
      <w:proofErr w:type="spellEnd"/>
      <w:r>
        <w:rPr>
          <w:rFonts w:ascii="Times New Roman" w:eastAsia="Times New Roman" w:hAnsi="Times New Roman" w:cs="Times New Roman"/>
          <w:sz w:val="24"/>
          <w:szCs w:val="24"/>
        </w:rPr>
        <w:t xml:space="preserve"> dan Kecil (UMK) di Sulawesi Selatan.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Kewirausahaan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(1), 33–41. https://doi.org/10.9744/jmk.12.1.pp.33-41</w:t>
      </w:r>
    </w:p>
    <w:p w14:paraId="0D9F479A"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Omri</w:t>
      </w:r>
      <w:proofErr w:type="spellEnd"/>
      <w:r>
        <w:rPr>
          <w:rFonts w:ascii="Times New Roman" w:eastAsia="Times New Roman" w:hAnsi="Times New Roman" w:cs="Times New Roman"/>
          <w:sz w:val="24"/>
          <w:szCs w:val="24"/>
        </w:rPr>
        <w:t xml:space="preserve">, W. (2015). Innovative behavior and venture performance of SMEs: The moderating effect of environmental dynamism. </w:t>
      </w:r>
      <w:r>
        <w:rPr>
          <w:rFonts w:ascii="Times New Roman" w:eastAsia="Times New Roman" w:hAnsi="Times New Roman" w:cs="Times New Roman"/>
          <w:i/>
          <w:sz w:val="24"/>
          <w:szCs w:val="24"/>
        </w:rPr>
        <w:t>European Journal of Innovation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 xml:space="preserve">(2), 195–217. </w:t>
      </w:r>
      <w:hyperlink r:id="rId16">
        <w:r>
          <w:rPr>
            <w:rFonts w:ascii="Times New Roman" w:eastAsia="Times New Roman" w:hAnsi="Times New Roman" w:cs="Times New Roman"/>
            <w:color w:val="0000FF"/>
            <w:sz w:val="24"/>
            <w:szCs w:val="24"/>
            <w:u w:val="single"/>
          </w:rPr>
          <w:t>https://doi.org/10.1108/EJIM-02-2013-0015</w:t>
        </w:r>
      </w:hyperlink>
    </w:p>
    <w:p w14:paraId="328A8935"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Pesalj</w:t>
      </w:r>
      <w:proofErr w:type="spellEnd"/>
      <w:r>
        <w:rPr>
          <w:rFonts w:ascii="Times New Roman" w:eastAsia="Times New Roman" w:hAnsi="Times New Roman" w:cs="Times New Roman"/>
          <w:sz w:val="24"/>
          <w:szCs w:val="24"/>
        </w:rPr>
        <w:t xml:space="preserve">, B., Pavlov, A., &amp; </w:t>
      </w:r>
      <w:proofErr w:type="spellStart"/>
      <w:r>
        <w:rPr>
          <w:rFonts w:ascii="Times New Roman" w:eastAsia="Times New Roman" w:hAnsi="Times New Roman" w:cs="Times New Roman"/>
          <w:sz w:val="24"/>
          <w:szCs w:val="24"/>
        </w:rPr>
        <w:t>Micheli</w:t>
      </w:r>
      <w:proofErr w:type="spellEnd"/>
      <w:r>
        <w:rPr>
          <w:rFonts w:ascii="Times New Roman" w:eastAsia="Times New Roman" w:hAnsi="Times New Roman" w:cs="Times New Roman"/>
          <w:sz w:val="24"/>
          <w:szCs w:val="24"/>
        </w:rPr>
        <w:t xml:space="preserve">, P. (2018). The use of management control and performance measurement systems in SMEs: A levers of control perspective. </w:t>
      </w:r>
      <w:r>
        <w:rPr>
          <w:rFonts w:ascii="Times New Roman" w:eastAsia="Times New Roman" w:hAnsi="Times New Roman" w:cs="Times New Roman"/>
          <w:i/>
          <w:sz w:val="24"/>
          <w:szCs w:val="24"/>
        </w:rPr>
        <w:t>International Journal of Operations and Production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(11), 2169–2191. https://doi.org/10.1108/IJOPM-09-2016-0565</w:t>
      </w:r>
    </w:p>
    <w:p w14:paraId="07BE892F"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Popa, S., Acosta, </w:t>
      </w:r>
      <w:proofErr w:type="gramStart"/>
      <w:r>
        <w:rPr>
          <w:rFonts w:ascii="Times New Roman" w:eastAsia="Times New Roman" w:hAnsi="Times New Roman" w:cs="Times New Roman"/>
          <w:sz w:val="24"/>
          <w:szCs w:val="24"/>
        </w:rPr>
        <w:t>P. .</w:t>
      </w:r>
      <w:proofErr w:type="gramEnd"/>
      <w:r>
        <w:rPr>
          <w:rFonts w:ascii="Times New Roman" w:eastAsia="Times New Roman" w:hAnsi="Times New Roman" w:cs="Times New Roman"/>
          <w:sz w:val="24"/>
          <w:szCs w:val="24"/>
        </w:rPr>
        <w:t xml:space="preserve">, &amp; Conesa, I. . (2017). Antecedents, moderators, and outcomes of innovation climate and open innovation: An empirical study in SMEs. </w:t>
      </w:r>
      <w:r>
        <w:rPr>
          <w:rFonts w:ascii="Times New Roman" w:eastAsia="Times New Roman" w:hAnsi="Times New Roman" w:cs="Times New Roman"/>
          <w:i/>
          <w:sz w:val="24"/>
          <w:szCs w:val="24"/>
        </w:rPr>
        <w:t>Technological Forecasting and Social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118</w:t>
      </w:r>
      <w:r>
        <w:rPr>
          <w:rFonts w:ascii="Times New Roman" w:eastAsia="Times New Roman" w:hAnsi="Times New Roman" w:cs="Times New Roman"/>
          <w:sz w:val="24"/>
          <w:szCs w:val="24"/>
        </w:rPr>
        <w:t>(March), 134–142. https://doi.org/10.1016/j.techfore.2017.02.014</w:t>
      </w:r>
    </w:p>
    <w:p w14:paraId="33A18E57"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Prajogo</w:t>
      </w:r>
      <w:proofErr w:type="spellEnd"/>
      <w:r>
        <w:rPr>
          <w:rFonts w:ascii="Times New Roman" w:eastAsia="Times New Roman" w:hAnsi="Times New Roman" w:cs="Times New Roman"/>
          <w:sz w:val="24"/>
          <w:szCs w:val="24"/>
        </w:rPr>
        <w:t xml:space="preserve">, D. I. (2016). The strategic fit between innovation strategies and business environment in delivering business performance. </w:t>
      </w:r>
      <w:r>
        <w:rPr>
          <w:rFonts w:ascii="Times New Roman" w:eastAsia="Times New Roman" w:hAnsi="Times New Roman" w:cs="Times New Roman"/>
          <w:i/>
          <w:sz w:val="24"/>
          <w:szCs w:val="24"/>
        </w:rPr>
        <w:t>International Journal of Production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171</w:t>
      </w:r>
      <w:r>
        <w:rPr>
          <w:rFonts w:ascii="Times New Roman" w:eastAsia="Times New Roman" w:hAnsi="Times New Roman" w:cs="Times New Roman"/>
          <w:sz w:val="24"/>
          <w:szCs w:val="24"/>
        </w:rPr>
        <w:t>, 241–249. https://doi.org/10.1016/j.ijpe.2015.07.037</w:t>
      </w:r>
    </w:p>
    <w:p w14:paraId="57DE7745"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Raju, P. S., </w:t>
      </w:r>
      <w:proofErr w:type="spellStart"/>
      <w:r>
        <w:rPr>
          <w:rFonts w:ascii="Times New Roman" w:eastAsia="Times New Roman" w:hAnsi="Times New Roman" w:cs="Times New Roman"/>
          <w:sz w:val="24"/>
          <w:szCs w:val="24"/>
        </w:rPr>
        <w:t>Lonial</w:t>
      </w:r>
      <w:proofErr w:type="spellEnd"/>
      <w:r>
        <w:rPr>
          <w:rFonts w:ascii="Times New Roman" w:eastAsia="Times New Roman" w:hAnsi="Times New Roman" w:cs="Times New Roman"/>
          <w:sz w:val="24"/>
          <w:szCs w:val="24"/>
        </w:rPr>
        <w:t xml:space="preserve">, S. C., &amp; Crum, M. D. (2011). Market orientation in the context of SMEs: A conceptual framework. </w:t>
      </w:r>
      <w:r>
        <w:rPr>
          <w:rFonts w:ascii="Times New Roman" w:eastAsia="Times New Roman" w:hAnsi="Times New Roman" w:cs="Times New Roman"/>
          <w:i/>
          <w:sz w:val="24"/>
          <w:szCs w:val="24"/>
        </w:rPr>
        <w:t>Journal of Business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64</w:t>
      </w:r>
      <w:r>
        <w:rPr>
          <w:rFonts w:ascii="Times New Roman" w:eastAsia="Times New Roman" w:hAnsi="Times New Roman" w:cs="Times New Roman"/>
          <w:sz w:val="24"/>
          <w:szCs w:val="24"/>
        </w:rPr>
        <w:t>(12), 1320–1326. https://doi.org/10.1016/j.jbusres.2010.12.002</w:t>
      </w:r>
    </w:p>
    <w:p w14:paraId="0C927FD7"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Rauch, A., </w:t>
      </w:r>
      <w:proofErr w:type="spellStart"/>
      <w:r>
        <w:rPr>
          <w:rFonts w:ascii="Times New Roman" w:eastAsia="Times New Roman" w:hAnsi="Times New Roman" w:cs="Times New Roman"/>
          <w:sz w:val="24"/>
          <w:szCs w:val="24"/>
        </w:rPr>
        <w:t>Wiklund</w:t>
      </w:r>
      <w:proofErr w:type="spellEnd"/>
      <w:r>
        <w:rPr>
          <w:rFonts w:ascii="Times New Roman" w:eastAsia="Times New Roman" w:hAnsi="Times New Roman" w:cs="Times New Roman"/>
          <w:sz w:val="24"/>
          <w:szCs w:val="24"/>
        </w:rPr>
        <w:t xml:space="preserve">, J., Lumpkin, G. T., &amp; </w:t>
      </w:r>
      <w:proofErr w:type="spellStart"/>
      <w:r>
        <w:rPr>
          <w:rFonts w:ascii="Times New Roman" w:eastAsia="Times New Roman" w:hAnsi="Times New Roman" w:cs="Times New Roman"/>
          <w:sz w:val="24"/>
          <w:szCs w:val="24"/>
        </w:rPr>
        <w:t>Frese</w:t>
      </w:r>
      <w:proofErr w:type="spellEnd"/>
      <w:r>
        <w:rPr>
          <w:rFonts w:ascii="Times New Roman" w:eastAsia="Times New Roman" w:hAnsi="Times New Roman" w:cs="Times New Roman"/>
          <w:sz w:val="24"/>
          <w:szCs w:val="24"/>
        </w:rPr>
        <w:t xml:space="preserve">, M. (2009). Entrepreneurial orientation and business performance: An assessment of past research and suggestions for the future. </w:t>
      </w:r>
      <w:r>
        <w:rPr>
          <w:rFonts w:ascii="Times New Roman" w:eastAsia="Times New Roman" w:hAnsi="Times New Roman" w:cs="Times New Roman"/>
          <w:i/>
          <w:sz w:val="24"/>
          <w:szCs w:val="24"/>
        </w:rPr>
        <w:t>Entrepreneurship: Theory and Practice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(3), 761–787. https://doi.org/10.1111/j.1540-6520.2009.00308.x</w:t>
      </w:r>
    </w:p>
    <w:p w14:paraId="6B3F128D"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Rehman, </w:t>
      </w:r>
      <w:proofErr w:type="gramStart"/>
      <w:r>
        <w:rPr>
          <w:rFonts w:ascii="Times New Roman" w:eastAsia="Times New Roman" w:hAnsi="Times New Roman" w:cs="Times New Roman"/>
          <w:sz w:val="24"/>
          <w:szCs w:val="24"/>
        </w:rPr>
        <w:t>M. .</w:t>
      </w:r>
      <w:proofErr w:type="gramEnd"/>
      <w:r>
        <w:rPr>
          <w:rFonts w:ascii="Times New Roman" w:eastAsia="Times New Roman" w:hAnsi="Times New Roman" w:cs="Times New Roman"/>
          <w:sz w:val="24"/>
          <w:szCs w:val="24"/>
        </w:rPr>
        <w:t xml:space="preserve">, Wong, H. Y., Sultan, P., &amp; </w:t>
      </w:r>
      <w:proofErr w:type="spellStart"/>
      <w:r>
        <w:rPr>
          <w:rFonts w:ascii="Times New Roman" w:eastAsia="Times New Roman" w:hAnsi="Times New Roman" w:cs="Times New Roman"/>
          <w:sz w:val="24"/>
          <w:szCs w:val="24"/>
        </w:rPr>
        <w:t>Merrilees</w:t>
      </w:r>
      <w:proofErr w:type="spellEnd"/>
      <w:r>
        <w:rPr>
          <w:rFonts w:ascii="Times New Roman" w:eastAsia="Times New Roman" w:hAnsi="Times New Roman" w:cs="Times New Roman"/>
          <w:sz w:val="24"/>
          <w:szCs w:val="24"/>
        </w:rPr>
        <w:t xml:space="preserve">, B. (2018). How brand-oriented strategy affects the financial performance of B2B SMEs. </w:t>
      </w:r>
      <w:r>
        <w:rPr>
          <w:rFonts w:ascii="Times New Roman" w:eastAsia="Times New Roman" w:hAnsi="Times New Roman" w:cs="Times New Roman"/>
          <w:i/>
          <w:sz w:val="24"/>
          <w:szCs w:val="24"/>
        </w:rPr>
        <w:t>Journal of Business and Industrial Marketing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(3), 303–315. https://doi.org/10.1108/JBIM-10-2016-0237</w:t>
      </w:r>
    </w:p>
    <w:p w14:paraId="6DB794F2"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Sanchez, </w:t>
      </w:r>
      <w:proofErr w:type="gramStart"/>
      <w:r>
        <w:rPr>
          <w:rFonts w:ascii="Times New Roman" w:eastAsia="Times New Roman" w:hAnsi="Times New Roman" w:cs="Times New Roman"/>
          <w:sz w:val="24"/>
          <w:szCs w:val="24"/>
        </w:rPr>
        <w:t>E. .</w:t>
      </w:r>
      <w:proofErr w:type="gramEnd"/>
      <w:r>
        <w:rPr>
          <w:rFonts w:ascii="Times New Roman" w:eastAsia="Times New Roman" w:hAnsi="Times New Roman" w:cs="Times New Roman"/>
          <w:sz w:val="24"/>
          <w:szCs w:val="24"/>
        </w:rPr>
        <w:t xml:space="preserve">, Morales, V. J. ., &amp; Rojas, R. . (2017). Analysis of the influence of the environment, stakeholder integration capability, absorptive capacity, and technological skills on organizational performance through corporate entrepreneurship. </w:t>
      </w:r>
      <w:r>
        <w:rPr>
          <w:rFonts w:ascii="Times New Roman" w:eastAsia="Times New Roman" w:hAnsi="Times New Roman" w:cs="Times New Roman"/>
          <w:i/>
          <w:sz w:val="24"/>
          <w:szCs w:val="24"/>
        </w:rPr>
        <w:t>International Entrepreneurship and Management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(2), 345–377. </w:t>
      </w:r>
      <w:r>
        <w:rPr>
          <w:rFonts w:ascii="Times New Roman" w:eastAsia="Times New Roman" w:hAnsi="Times New Roman" w:cs="Times New Roman"/>
          <w:sz w:val="24"/>
          <w:szCs w:val="24"/>
        </w:rPr>
        <w:lastRenderedPageBreak/>
        <w:t>https://doi.org/10.1007/s11365-017-0436-9</w:t>
      </w:r>
    </w:p>
    <w:p w14:paraId="36D9ED25"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Schweitzer, F. M., Gassmann, O., &amp; </w:t>
      </w:r>
      <w:proofErr w:type="spellStart"/>
      <w:r>
        <w:rPr>
          <w:rFonts w:ascii="Times New Roman" w:eastAsia="Times New Roman" w:hAnsi="Times New Roman" w:cs="Times New Roman"/>
          <w:sz w:val="24"/>
          <w:szCs w:val="24"/>
        </w:rPr>
        <w:t>Gaubinger</w:t>
      </w:r>
      <w:proofErr w:type="spellEnd"/>
      <w:r>
        <w:rPr>
          <w:rFonts w:ascii="Times New Roman" w:eastAsia="Times New Roman" w:hAnsi="Times New Roman" w:cs="Times New Roman"/>
          <w:sz w:val="24"/>
          <w:szCs w:val="24"/>
        </w:rPr>
        <w:t xml:space="preserve">, K. (2011). Open innovation and its effectiveness to embrace turbulent environments. </w:t>
      </w:r>
      <w:r>
        <w:rPr>
          <w:rFonts w:ascii="Times New Roman" w:eastAsia="Times New Roman" w:hAnsi="Times New Roman" w:cs="Times New Roman"/>
          <w:i/>
          <w:sz w:val="24"/>
          <w:szCs w:val="24"/>
        </w:rPr>
        <w:t>International Journal of Innovation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(6), 1191–1207. https://doi.org/10.1142/S1363919611003702</w:t>
      </w:r>
    </w:p>
    <w:p w14:paraId="616B6733"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Sekaran, U., &amp; Bougie, R. (2013). </w:t>
      </w:r>
      <w:r>
        <w:rPr>
          <w:rFonts w:ascii="Times New Roman" w:eastAsia="Times New Roman" w:hAnsi="Times New Roman" w:cs="Times New Roman"/>
          <w:i/>
          <w:sz w:val="24"/>
          <w:szCs w:val="24"/>
        </w:rPr>
        <w:t>Research Methods for Business</w:t>
      </w:r>
      <w:r>
        <w:rPr>
          <w:rFonts w:ascii="Times New Roman" w:eastAsia="Times New Roman" w:hAnsi="Times New Roman" w:cs="Times New Roman"/>
          <w:sz w:val="24"/>
          <w:szCs w:val="24"/>
        </w:rPr>
        <w:t xml:space="preserve"> (Six </w:t>
      </w:r>
      <w:proofErr w:type="spellStart"/>
      <w:r>
        <w:rPr>
          <w:rFonts w:ascii="Times New Roman" w:eastAsia="Times New Roman" w:hAnsi="Times New Roman" w:cs="Times New Roman"/>
          <w:sz w:val="24"/>
          <w:szCs w:val="24"/>
        </w:rPr>
        <w:t>th</w:t>
      </w:r>
      <w:proofErr w:type="spellEnd"/>
      <w:r>
        <w:rPr>
          <w:rFonts w:ascii="Times New Roman" w:eastAsia="Times New Roman" w:hAnsi="Times New Roman" w:cs="Times New Roman"/>
          <w:sz w:val="24"/>
          <w:szCs w:val="24"/>
        </w:rPr>
        <w:t>). United Kingdom: John Wiley &amp; Sons Ltd.</w:t>
      </w:r>
    </w:p>
    <w:p w14:paraId="706309A8"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Suci</w:t>
      </w:r>
      <w:proofErr w:type="spellEnd"/>
      <w:r>
        <w:rPr>
          <w:rFonts w:ascii="Times New Roman" w:eastAsia="Times New Roman" w:hAnsi="Times New Roman" w:cs="Times New Roman"/>
          <w:sz w:val="24"/>
          <w:szCs w:val="24"/>
        </w:rPr>
        <w:t xml:space="preserve">, P. R. (2009).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Kinerja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Orientasi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Kewirausahaan</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 dan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Kecil </w:t>
      </w:r>
      <w:proofErr w:type="spellStart"/>
      <w:r>
        <w:rPr>
          <w:rFonts w:ascii="Times New Roman" w:eastAsia="Times New Roman" w:hAnsi="Times New Roman" w:cs="Times New Roman"/>
          <w:sz w:val="24"/>
          <w:szCs w:val="24"/>
        </w:rPr>
        <w:t>Menengah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Bordir</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Tengah).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Kewirausahaan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(1), 46–58.</w:t>
      </w:r>
    </w:p>
    <w:p w14:paraId="22767515"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Tambunan</w:t>
      </w:r>
      <w:proofErr w:type="spellEnd"/>
      <w:r>
        <w:rPr>
          <w:rFonts w:ascii="Times New Roman" w:eastAsia="Times New Roman" w:hAnsi="Times New Roman" w:cs="Times New Roman"/>
          <w:sz w:val="24"/>
          <w:szCs w:val="24"/>
        </w:rPr>
        <w:t xml:space="preserve">, T. T. H. (2011). Development of micro, small and medium enterprises and their constraints: A story from Indonesia. </w:t>
      </w:r>
      <w:r>
        <w:rPr>
          <w:rFonts w:ascii="Times New Roman" w:eastAsia="Times New Roman" w:hAnsi="Times New Roman" w:cs="Times New Roman"/>
          <w:i/>
          <w:sz w:val="24"/>
          <w:szCs w:val="24"/>
        </w:rPr>
        <w:t>International Journal of Business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(1), 21–43. https://doi.org/10.22146/gamaijb.5492</w:t>
      </w:r>
    </w:p>
    <w:p w14:paraId="357674A1"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Trismiyanto</w:t>
      </w:r>
      <w:proofErr w:type="spellEnd"/>
      <w:r>
        <w:rPr>
          <w:rFonts w:ascii="Times New Roman" w:eastAsia="Times New Roman" w:hAnsi="Times New Roman" w:cs="Times New Roman"/>
          <w:sz w:val="24"/>
          <w:szCs w:val="24"/>
        </w:rPr>
        <w:t xml:space="preserve">, H. H., &amp; et al. (2018). The influence of entrepreneurial competence and innovation on performance mediated by opportunities on small handicraft industry craftsmen in West Java. </w:t>
      </w:r>
      <w:r>
        <w:rPr>
          <w:rFonts w:ascii="Times New Roman" w:eastAsia="Times New Roman" w:hAnsi="Times New Roman" w:cs="Times New Roman"/>
          <w:i/>
          <w:sz w:val="24"/>
          <w:szCs w:val="24"/>
        </w:rPr>
        <w:t>Academy of Strategic Management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(6), 1–9.</w:t>
      </w:r>
    </w:p>
    <w:p w14:paraId="1C6521B4"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Tsai, K. H., &amp; Yang, S. Y. (2013). Firm innovativeness and business performance: The joint moderating effects of market turbulence and competition. </w:t>
      </w:r>
      <w:r>
        <w:rPr>
          <w:rFonts w:ascii="Times New Roman" w:eastAsia="Times New Roman" w:hAnsi="Times New Roman" w:cs="Times New Roman"/>
          <w:i/>
          <w:sz w:val="24"/>
          <w:szCs w:val="24"/>
        </w:rPr>
        <w:t>Industrial Marketing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 xml:space="preserve">(8), 1279–1294. </w:t>
      </w:r>
      <w:hyperlink r:id="rId17">
        <w:r>
          <w:rPr>
            <w:rFonts w:ascii="Times New Roman" w:eastAsia="Times New Roman" w:hAnsi="Times New Roman" w:cs="Times New Roman"/>
            <w:color w:val="0000FF"/>
            <w:sz w:val="24"/>
            <w:szCs w:val="24"/>
            <w:u w:val="single"/>
          </w:rPr>
          <w:t>https://doi.org/10.1016/j.indmarman.2013.06.001</w:t>
        </w:r>
      </w:hyperlink>
    </w:p>
    <w:p w14:paraId="6ECAA85E"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Tsai, K. H., &amp; Yang, S. Y. (2014). The contingent value of firm innovativeness for business performance under environmental turbulence. </w:t>
      </w:r>
      <w:r>
        <w:rPr>
          <w:rFonts w:ascii="Times New Roman" w:eastAsia="Times New Roman" w:hAnsi="Times New Roman" w:cs="Times New Roman"/>
          <w:i/>
          <w:sz w:val="24"/>
          <w:szCs w:val="24"/>
        </w:rPr>
        <w:t>International Entrepreneurship and Management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(2), 343–366. https://doi.org/10.1007/s11365-012-0225-4</w:t>
      </w:r>
    </w:p>
    <w:p w14:paraId="6FA9FDE7"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Tushman, M., &amp; Nadler, D. (1986). </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for Innovation. </w:t>
      </w:r>
      <w:r>
        <w:rPr>
          <w:rFonts w:ascii="Times New Roman" w:eastAsia="Times New Roman" w:hAnsi="Times New Roman" w:cs="Times New Roman"/>
          <w:i/>
          <w:sz w:val="24"/>
          <w:szCs w:val="24"/>
        </w:rPr>
        <w:t>California Management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(3), 74–92.</w:t>
      </w:r>
    </w:p>
    <w:p w14:paraId="677E8C83"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Umar, H. (2019). </w:t>
      </w:r>
      <w:proofErr w:type="spellStart"/>
      <w:r>
        <w:rPr>
          <w:rFonts w:ascii="Times New Roman" w:eastAsia="Times New Roman" w:hAnsi="Times New Roman" w:cs="Times New Roman"/>
          <w:i/>
          <w:sz w:val="24"/>
          <w:szCs w:val="24"/>
        </w:rPr>
        <w:t>Metode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Riset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Perusahaan</w:t>
      </w:r>
      <w:r>
        <w:rPr>
          <w:rFonts w:ascii="Times New Roman" w:eastAsia="Times New Roman" w:hAnsi="Times New Roman" w:cs="Times New Roman"/>
          <w:sz w:val="24"/>
          <w:szCs w:val="24"/>
        </w:rPr>
        <w:t>. Jakarta: Gramedia Pustaka Utama.</w:t>
      </w:r>
    </w:p>
    <w:p w14:paraId="7CE178B2" w14:textId="77777777" w:rsidR="004B6886" w:rsidRDefault="007733F9" w:rsidP="0039046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UU RI No. 20. (2008). </w:t>
      </w:r>
      <w:proofErr w:type="spellStart"/>
      <w:r>
        <w:rPr>
          <w:rFonts w:ascii="Times New Roman" w:eastAsia="Times New Roman" w:hAnsi="Times New Roman" w:cs="Times New Roman"/>
          <w:i/>
          <w:sz w:val="24"/>
          <w:szCs w:val="24"/>
        </w:rPr>
        <w:t>Kriteria</w:t>
      </w:r>
      <w:proofErr w:type="spellEnd"/>
      <w:r>
        <w:rPr>
          <w:rFonts w:ascii="Times New Roman" w:eastAsia="Times New Roman" w:hAnsi="Times New Roman" w:cs="Times New Roman"/>
          <w:i/>
          <w:sz w:val="24"/>
          <w:szCs w:val="24"/>
        </w:rPr>
        <w:t xml:space="preserve"> UMKM</w:t>
      </w:r>
      <w:r>
        <w:rPr>
          <w:rFonts w:ascii="Times New Roman" w:eastAsia="Times New Roman" w:hAnsi="Times New Roman" w:cs="Times New Roman"/>
          <w:sz w:val="24"/>
          <w:szCs w:val="24"/>
        </w:rPr>
        <w:t>.</w:t>
      </w:r>
    </w:p>
    <w:p w14:paraId="70E02F36"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Valencia, J. C. N., Valle, R. S., &amp; Jimenez, D. J. (2010). Organizational culture as determinant of product innovation. </w:t>
      </w:r>
      <w:r>
        <w:rPr>
          <w:rFonts w:ascii="Times New Roman" w:eastAsia="Times New Roman" w:hAnsi="Times New Roman" w:cs="Times New Roman"/>
          <w:i/>
          <w:sz w:val="24"/>
          <w:szCs w:val="24"/>
        </w:rPr>
        <w:t>European Journal of Innovation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(4).</w:t>
      </w:r>
    </w:p>
    <w:p w14:paraId="63800FD8"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Volchek</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Jantunen</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Saarenketo</w:t>
      </w:r>
      <w:proofErr w:type="spellEnd"/>
      <w:r>
        <w:rPr>
          <w:rFonts w:ascii="Times New Roman" w:eastAsia="Times New Roman" w:hAnsi="Times New Roman" w:cs="Times New Roman"/>
          <w:sz w:val="24"/>
          <w:szCs w:val="24"/>
        </w:rPr>
        <w:t xml:space="preserve">, S. (2013). The institutional environment for international entrepreneurship in Russia: Reflections on growth decisions and performance in SMEs. </w:t>
      </w:r>
      <w:r>
        <w:rPr>
          <w:rFonts w:ascii="Times New Roman" w:eastAsia="Times New Roman" w:hAnsi="Times New Roman" w:cs="Times New Roman"/>
          <w:i/>
          <w:sz w:val="24"/>
          <w:szCs w:val="24"/>
        </w:rPr>
        <w:t>Journal of International Entrepreneurship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(4), 320–350. https://doi.org/10.1007/s10843-013-0115-z</w:t>
      </w:r>
    </w:p>
    <w:p w14:paraId="42ECBA98"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Wheelen</w:t>
      </w:r>
      <w:proofErr w:type="spellEnd"/>
      <w:r>
        <w:rPr>
          <w:rFonts w:ascii="Times New Roman" w:eastAsia="Times New Roman" w:hAnsi="Times New Roman" w:cs="Times New Roman"/>
          <w:sz w:val="24"/>
          <w:szCs w:val="24"/>
        </w:rPr>
        <w:t xml:space="preserve">, Thomas, L., &amp; Hunger, </w:t>
      </w:r>
      <w:proofErr w:type="gramStart"/>
      <w:r>
        <w:rPr>
          <w:rFonts w:ascii="Times New Roman" w:eastAsia="Times New Roman" w:hAnsi="Times New Roman" w:cs="Times New Roman"/>
          <w:sz w:val="24"/>
          <w:szCs w:val="24"/>
        </w:rPr>
        <w:t>J. .</w:t>
      </w:r>
      <w:proofErr w:type="gramEnd"/>
      <w:r>
        <w:rPr>
          <w:rFonts w:ascii="Times New Roman" w:eastAsia="Times New Roman" w:hAnsi="Times New Roman" w:cs="Times New Roman"/>
          <w:sz w:val="24"/>
          <w:szCs w:val="24"/>
        </w:rPr>
        <w:t xml:space="preserve"> (2012). </w:t>
      </w:r>
      <w:r>
        <w:rPr>
          <w:rFonts w:ascii="Times New Roman" w:eastAsia="Times New Roman" w:hAnsi="Times New Roman" w:cs="Times New Roman"/>
          <w:i/>
          <w:sz w:val="24"/>
          <w:szCs w:val="24"/>
        </w:rPr>
        <w:t>Strategic Management and Business Policy Concepts and Cases</w:t>
      </w:r>
      <w:r>
        <w:rPr>
          <w:rFonts w:ascii="Times New Roman" w:eastAsia="Times New Roman" w:hAnsi="Times New Roman" w:cs="Times New Roman"/>
          <w:sz w:val="24"/>
          <w:szCs w:val="24"/>
        </w:rPr>
        <w:t xml:space="preserve"> (Eleventh E). USA: Prentice-Hall International.</w:t>
      </w:r>
    </w:p>
    <w:p w14:paraId="0EBF2CFE"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Wispandono</w:t>
      </w:r>
      <w:proofErr w:type="spellEnd"/>
      <w:r>
        <w:rPr>
          <w:rFonts w:ascii="Times New Roman" w:eastAsia="Times New Roman" w:hAnsi="Times New Roman" w:cs="Times New Roman"/>
          <w:sz w:val="24"/>
          <w:szCs w:val="24"/>
        </w:rPr>
        <w:t xml:space="preserve">, R. M. M. (2010).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Kinerja </w:t>
      </w:r>
      <w:proofErr w:type="spellStart"/>
      <w:r>
        <w:rPr>
          <w:rFonts w:ascii="Times New Roman" w:eastAsia="Times New Roman" w:hAnsi="Times New Roman" w:cs="Times New Roman"/>
          <w:sz w:val="24"/>
          <w:szCs w:val="24"/>
        </w:rPr>
        <w:t>Pengrajin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Batik di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Bangkalan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Mitra </w:t>
      </w:r>
      <w:proofErr w:type="spellStart"/>
      <w:r>
        <w:rPr>
          <w:rFonts w:ascii="Times New Roman" w:eastAsia="Times New Roman" w:hAnsi="Times New Roman" w:cs="Times New Roman"/>
          <w:i/>
          <w:sz w:val="24"/>
          <w:szCs w:val="24"/>
        </w:rPr>
        <w:t>Ekonomi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Manajeen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Bisnis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(2), 152–162.</w:t>
      </w:r>
    </w:p>
    <w:p w14:paraId="572DC298"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Wu, L. Y. (2010). Applicability of the resource-based and dynamic-capability views under environmental volatility. </w:t>
      </w:r>
      <w:r>
        <w:rPr>
          <w:rFonts w:ascii="Times New Roman" w:eastAsia="Times New Roman" w:hAnsi="Times New Roman" w:cs="Times New Roman"/>
          <w:i/>
          <w:sz w:val="24"/>
          <w:szCs w:val="24"/>
        </w:rPr>
        <w:t>Journal of Business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63</w:t>
      </w:r>
      <w:r>
        <w:rPr>
          <w:rFonts w:ascii="Times New Roman" w:eastAsia="Times New Roman" w:hAnsi="Times New Roman" w:cs="Times New Roman"/>
          <w:sz w:val="24"/>
          <w:szCs w:val="24"/>
        </w:rPr>
        <w:t xml:space="preserve">(1), 27–31. </w:t>
      </w:r>
      <w:hyperlink r:id="rId18">
        <w:r>
          <w:rPr>
            <w:rFonts w:ascii="Times New Roman" w:eastAsia="Times New Roman" w:hAnsi="Times New Roman" w:cs="Times New Roman"/>
            <w:color w:val="0000FF"/>
            <w:sz w:val="24"/>
            <w:szCs w:val="24"/>
            <w:u w:val="single"/>
          </w:rPr>
          <w:t>https://doi.org/10.1016/j.jbusres.2009.01.007</w:t>
        </w:r>
      </w:hyperlink>
    </w:p>
    <w:p w14:paraId="118F3583" w14:textId="77777777" w:rsidR="004B6886" w:rsidRDefault="007733F9" w:rsidP="00390460">
      <w:pPr>
        <w:widowControl w:val="0"/>
        <w:spacing w:before="280" w:after="280" w:line="240" w:lineRule="auto"/>
        <w:ind w:left="482"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Wong, S. K. S. (2014). Impacts of environmental turbulence on entrepreneurial orientation and new product success. </w:t>
      </w:r>
      <w:r>
        <w:rPr>
          <w:rFonts w:ascii="Times New Roman" w:eastAsia="Times New Roman" w:hAnsi="Times New Roman" w:cs="Times New Roman"/>
          <w:i/>
          <w:sz w:val="24"/>
          <w:szCs w:val="24"/>
        </w:rPr>
        <w:t>European Journal of Innovation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(2), 229–249. https://doi.org/10.1108/EJIM-04-2013-0032</w:t>
      </w:r>
    </w:p>
    <w:p w14:paraId="3E049278"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Yalabik</w:t>
      </w:r>
      <w:proofErr w:type="spellEnd"/>
      <w:r>
        <w:rPr>
          <w:rFonts w:ascii="Times New Roman" w:eastAsia="Times New Roman" w:hAnsi="Times New Roman" w:cs="Times New Roman"/>
          <w:sz w:val="24"/>
          <w:szCs w:val="24"/>
        </w:rPr>
        <w:t xml:space="preserve">, B., &amp; Fairchild, R. J. (2011). Customer, regulatory, and competitive pressure as drivers of environmental innovation. </w:t>
      </w:r>
      <w:r>
        <w:rPr>
          <w:rFonts w:ascii="Times New Roman" w:eastAsia="Times New Roman" w:hAnsi="Times New Roman" w:cs="Times New Roman"/>
          <w:i/>
          <w:sz w:val="24"/>
          <w:szCs w:val="24"/>
        </w:rPr>
        <w:t>International Journal of Production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131</w:t>
      </w:r>
      <w:r>
        <w:rPr>
          <w:rFonts w:ascii="Times New Roman" w:eastAsia="Times New Roman" w:hAnsi="Times New Roman" w:cs="Times New Roman"/>
          <w:sz w:val="24"/>
          <w:szCs w:val="24"/>
        </w:rPr>
        <w:t>(2), 519–527. https://doi.org/10.1016/j.ijpe.2011.01.020</w:t>
      </w:r>
    </w:p>
    <w:p w14:paraId="5073E20E"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ZAHRA, S. A., &amp; DAS, S. R. (1993). Innovation Strategy and Financial Performance in Manufacturing Companies: an Empirical Study. </w:t>
      </w:r>
      <w:r>
        <w:rPr>
          <w:rFonts w:ascii="Times New Roman" w:eastAsia="Times New Roman" w:hAnsi="Times New Roman" w:cs="Times New Roman"/>
          <w:i/>
          <w:sz w:val="24"/>
          <w:szCs w:val="24"/>
        </w:rPr>
        <w:t>Production and Operations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(1), 15–37. https://doi.org/10.1111/j.1937-5956.1993.tb00036.x</w:t>
      </w:r>
    </w:p>
    <w:p w14:paraId="08B41279"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Rosenbusch</w:t>
      </w:r>
      <w:proofErr w:type="spellEnd"/>
      <w:r>
        <w:rPr>
          <w:rFonts w:ascii="Times New Roman" w:eastAsia="Times New Roman" w:hAnsi="Times New Roman" w:cs="Times New Roman"/>
          <w:sz w:val="24"/>
          <w:szCs w:val="24"/>
        </w:rPr>
        <w:t xml:space="preserve">, N., Brinckmann, J., &amp; Bausch, A. (2011). Is innovation always beneficial? A meta-analysis of the relationship between innovation and performance in SMEs. </w:t>
      </w:r>
      <w:r>
        <w:rPr>
          <w:rFonts w:ascii="Times New Roman" w:eastAsia="Times New Roman" w:hAnsi="Times New Roman" w:cs="Times New Roman"/>
          <w:i/>
          <w:sz w:val="24"/>
          <w:szCs w:val="24"/>
        </w:rPr>
        <w:t>Journal of Business Venturing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(4), 441–457. https://doi.org/10.1016/j.jbusvent.2009.12.002</w:t>
      </w:r>
    </w:p>
    <w:p w14:paraId="7F356832"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Zaefarian</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Forkmann</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Mitręga</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Henneberg</w:t>
      </w:r>
      <w:proofErr w:type="spellEnd"/>
      <w:r>
        <w:rPr>
          <w:rFonts w:ascii="Times New Roman" w:eastAsia="Times New Roman" w:hAnsi="Times New Roman" w:cs="Times New Roman"/>
          <w:sz w:val="24"/>
          <w:szCs w:val="24"/>
        </w:rPr>
        <w:t xml:space="preserve">, S. C. (2017). A Capability Perspective on Relationship Ending and Its Impact on Product Innovation Success and Firm Performance. </w:t>
      </w:r>
      <w:r>
        <w:rPr>
          <w:rFonts w:ascii="Times New Roman" w:eastAsia="Times New Roman" w:hAnsi="Times New Roman" w:cs="Times New Roman"/>
          <w:i/>
          <w:sz w:val="24"/>
          <w:szCs w:val="24"/>
        </w:rPr>
        <w:t>Long Range Planning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50</w:t>
      </w:r>
      <w:r>
        <w:rPr>
          <w:rFonts w:ascii="Times New Roman" w:eastAsia="Times New Roman" w:hAnsi="Times New Roman" w:cs="Times New Roman"/>
          <w:sz w:val="24"/>
          <w:szCs w:val="24"/>
        </w:rPr>
        <w:t>(2), 184–199. https://doi.org/10.1016/j.lrp.2015.12.023</w:t>
      </w:r>
    </w:p>
    <w:p w14:paraId="3EEB47DE" w14:textId="77777777" w:rsidR="004B6886" w:rsidRDefault="007733F9" w:rsidP="00390460">
      <w:pPr>
        <w:widowControl w:val="0"/>
        <w:spacing w:before="240" w:after="100"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Zehir</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Altindag</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Acar</w:t>
      </w:r>
      <w:proofErr w:type="spellEnd"/>
      <w:r>
        <w:rPr>
          <w:rFonts w:ascii="Times New Roman" w:eastAsia="Times New Roman" w:hAnsi="Times New Roman" w:cs="Times New Roman"/>
          <w:sz w:val="24"/>
          <w:szCs w:val="24"/>
        </w:rPr>
        <w:t xml:space="preserve">, A. Z. (2011). The effects of relationship orientation through innovation orientation on firm performance: An empirical study on Turkish family-owned firms. </w:t>
      </w:r>
      <w:r>
        <w:rPr>
          <w:rFonts w:ascii="Times New Roman" w:eastAsia="Times New Roman" w:hAnsi="Times New Roman" w:cs="Times New Roman"/>
          <w:i/>
          <w:sz w:val="24"/>
          <w:szCs w:val="24"/>
        </w:rPr>
        <w:t>Procedia - Social and Behavioral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24</w:t>
      </w:r>
      <w:r>
        <w:rPr>
          <w:rFonts w:ascii="Times New Roman" w:eastAsia="Times New Roman" w:hAnsi="Times New Roman" w:cs="Times New Roman"/>
          <w:sz w:val="24"/>
          <w:szCs w:val="24"/>
        </w:rPr>
        <w:t>, 896–908. https://doi.org/10.1016/j.sbspro.2011.09.024</w:t>
      </w:r>
    </w:p>
    <w:p w14:paraId="6330D34F" w14:textId="77777777" w:rsidR="004B6886" w:rsidRDefault="004B6886">
      <w:pPr>
        <w:spacing w:line="480" w:lineRule="auto"/>
        <w:jc w:val="both"/>
        <w:rPr>
          <w:rFonts w:ascii="Times New Roman" w:eastAsia="Times New Roman" w:hAnsi="Times New Roman" w:cs="Times New Roman"/>
          <w:sz w:val="24"/>
          <w:szCs w:val="24"/>
        </w:rPr>
      </w:pPr>
    </w:p>
    <w:p w14:paraId="6327585C" w14:textId="77777777" w:rsidR="004B6886" w:rsidRDefault="004B6886">
      <w:pPr>
        <w:spacing w:line="480" w:lineRule="auto"/>
        <w:jc w:val="both"/>
        <w:rPr>
          <w:rFonts w:ascii="Times New Roman" w:eastAsia="Times New Roman" w:hAnsi="Times New Roman" w:cs="Times New Roman"/>
          <w:sz w:val="24"/>
          <w:szCs w:val="24"/>
        </w:rPr>
      </w:pPr>
    </w:p>
    <w:p w14:paraId="7775B961" w14:textId="77777777" w:rsidR="004B6886" w:rsidRDefault="004B6886">
      <w:pPr>
        <w:spacing w:line="480" w:lineRule="auto"/>
        <w:rPr>
          <w:rFonts w:ascii="Times New Roman" w:eastAsia="Times New Roman" w:hAnsi="Times New Roman" w:cs="Times New Roman"/>
          <w:sz w:val="24"/>
          <w:szCs w:val="24"/>
        </w:rPr>
      </w:pPr>
    </w:p>
    <w:p w14:paraId="7A55B705" w14:textId="77777777" w:rsidR="004B6886" w:rsidRDefault="004B6886">
      <w:pPr>
        <w:spacing w:line="480" w:lineRule="auto"/>
        <w:rPr>
          <w:rFonts w:ascii="Times New Roman" w:eastAsia="Times New Roman" w:hAnsi="Times New Roman" w:cs="Times New Roman"/>
          <w:b/>
          <w:sz w:val="24"/>
          <w:szCs w:val="24"/>
        </w:rPr>
      </w:pPr>
    </w:p>
    <w:p w14:paraId="455B3387" w14:textId="77777777" w:rsidR="004B6886" w:rsidRDefault="004B6886">
      <w:pPr>
        <w:spacing w:line="480" w:lineRule="auto"/>
        <w:rPr>
          <w:rFonts w:ascii="Times New Roman" w:eastAsia="Times New Roman" w:hAnsi="Times New Roman" w:cs="Times New Roman"/>
          <w:b/>
          <w:sz w:val="24"/>
          <w:szCs w:val="24"/>
        </w:rPr>
      </w:pPr>
    </w:p>
    <w:sectPr w:rsidR="004B6886">
      <w:headerReference w:type="default" r:id="rId19"/>
      <w:footerReference w:type="default" r:id="rId2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65858" w14:textId="77777777" w:rsidR="00D1346E" w:rsidRDefault="00D1346E">
      <w:pPr>
        <w:spacing w:after="0" w:line="240" w:lineRule="auto"/>
      </w:pPr>
      <w:r>
        <w:separator/>
      </w:r>
    </w:p>
  </w:endnote>
  <w:endnote w:type="continuationSeparator" w:id="0">
    <w:p w14:paraId="78FB9A5A" w14:textId="77777777" w:rsidR="00D1346E" w:rsidRDefault="00D1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Quattrocento Sans">
    <w:altName w:val="Calibri"/>
    <w:charset w:val="00"/>
    <w:family w:val="auto"/>
    <w:pitch w:val="default"/>
  </w:font>
  <w:font w:name="AdvTT5235d5a9">
    <w:altName w:val="Cambria"/>
    <w:charset w:val="00"/>
    <w:family w:val="auto"/>
    <w:pitch w:val="default"/>
  </w:font>
  <w:font w:name="AdvTT5843c571">
    <w:altName w:val="Cambria"/>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rd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F40B2" w14:textId="77777777" w:rsidR="008C3C10" w:rsidRDefault="008C3C10">
    <w:pPr>
      <w:pBdr>
        <w:top w:val="nil"/>
        <w:left w:val="nil"/>
        <w:bottom w:val="nil"/>
        <w:right w:val="nil"/>
        <w:between w:val="nil"/>
      </w:pBdr>
      <w:tabs>
        <w:tab w:val="center" w:pos="4680"/>
        <w:tab w:val="right" w:pos="9360"/>
      </w:tabs>
      <w:spacing w:after="0" w:line="240" w:lineRule="auto"/>
      <w:jc w:val="right"/>
      <w:rPr>
        <w:color w:val="000000"/>
      </w:rPr>
    </w:pPr>
  </w:p>
  <w:p w14:paraId="6C11EB4A" w14:textId="77777777" w:rsidR="008C3C10" w:rsidRDefault="008C3C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80A26" w14:textId="77777777" w:rsidR="00D1346E" w:rsidRDefault="00D1346E">
      <w:pPr>
        <w:spacing w:after="0" w:line="240" w:lineRule="auto"/>
      </w:pPr>
      <w:r>
        <w:separator/>
      </w:r>
    </w:p>
  </w:footnote>
  <w:footnote w:type="continuationSeparator" w:id="0">
    <w:p w14:paraId="6BA858A8" w14:textId="77777777" w:rsidR="00D1346E" w:rsidRDefault="00D1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5ACB5" w14:textId="77777777" w:rsidR="008C3C10" w:rsidRDefault="008C3C1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81</w:t>
    </w:r>
    <w:r>
      <w:rPr>
        <w:color w:val="000000"/>
      </w:rPr>
      <w:fldChar w:fldCharType="end"/>
    </w:r>
  </w:p>
  <w:p w14:paraId="6E6F8E9E" w14:textId="77777777" w:rsidR="008C3C10" w:rsidRDefault="008C3C1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13F0"/>
    <w:multiLevelType w:val="multilevel"/>
    <w:tmpl w:val="4A121604"/>
    <w:lvl w:ilvl="0">
      <w:start w:val="5"/>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13A43246"/>
    <w:multiLevelType w:val="multilevel"/>
    <w:tmpl w:val="B4F83BCE"/>
    <w:lvl w:ilvl="0">
      <w:start w:val="1"/>
      <w:numFmt w:val="decimal"/>
      <w:lvlText w:val="%1."/>
      <w:lvlJc w:val="left"/>
      <w:pPr>
        <w:ind w:left="1920" w:hanging="360"/>
      </w:pPr>
    </w:lvl>
    <w:lvl w:ilvl="1">
      <w:start w:val="3"/>
      <w:numFmt w:val="decimal"/>
      <w:lvlText w:val="%1.%2"/>
      <w:lvlJc w:val="left"/>
      <w:pPr>
        <w:ind w:left="2040" w:hanging="480"/>
      </w:pPr>
    </w:lvl>
    <w:lvl w:ilvl="2">
      <w:start w:val="3"/>
      <w:numFmt w:val="decimal"/>
      <w:lvlText w:val="%1.%2.%3"/>
      <w:lvlJc w:val="left"/>
      <w:pPr>
        <w:ind w:left="2280" w:hanging="720"/>
      </w:pPr>
    </w:lvl>
    <w:lvl w:ilvl="3">
      <w:start w:val="1"/>
      <w:numFmt w:val="decimal"/>
      <w:lvlText w:val="%1.%2.%3.%4"/>
      <w:lvlJc w:val="left"/>
      <w:pPr>
        <w:ind w:left="2280" w:hanging="720"/>
      </w:pPr>
    </w:lvl>
    <w:lvl w:ilvl="4">
      <w:start w:val="1"/>
      <w:numFmt w:val="decimal"/>
      <w:lvlText w:val="%1.%2.%3.%4.%5"/>
      <w:lvlJc w:val="left"/>
      <w:pPr>
        <w:ind w:left="2640" w:hanging="1080"/>
      </w:pPr>
    </w:lvl>
    <w:lvl w:ilvl="5">
      <w:start w:val="1"/>
      <w:numFmt w:val="decimal"/>
      <w:lvlText w:val="%1.%2.%3.%4.%5.%6"/>
      <w:lvlJc w:val="left"/>
      <w:pPr>
        <w:ind w:left="2640" w:hanging="1080"/>
      </w:pPr>
    </w:lvl>
    <w:lvl w:ilvl="6">
      <w:start w:val="1"/>
      <w:numFmt w:val="decimal"/>
      <w:lvlText w:val="%1.%2.%3.%4.%5.%6.%7"/>
      <w:lvlJc w:val="left"/>
      <w:pPr>
        <w:ind w:left="3000" w:hanging="1440"/>
      </w:pPr>
    </w:lvl>
    <w:lvl w:ilvl="7">
      <w:start w:val="1"/>
      <w:numFmt w:val="decimal"/>
      <w:lvlText w:val="%1.%2.%3.%4.%5.%6.%7.%8"/>
      <w:lvlJc w:val="left"/>
      <w:pPr>
        <w:ind w:left="3000" w:hanging="1440"/>
      </w:pPr>
    </w:lvl>
    <w:lvl w:ilvl="8">
      <w:start w:val="1"/>
      <w:numFmt w:val="decimal"/>
      <w:lvlText w:val="%1.%2.%3.%4.%5.%6.%7.%8.%9"/>
      <w:lvlJc w:val="left"/>
      <w:pPr>
        <w:ind w:left="3360" w:hanging="1800"/>
      </w:pPr>
    </w:lvl>
  </w:abstractNum>
  <w:abstractNum w:abstractNumId="2" w15:restartNumberingAfterBreak="0">
    <w:nsid w:val="190E6B7B"/>
    <w:multiLevelType w:val="multilevel"/>
    <w:tmpl w:val="1C2AE5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1D0E6B"/>
    <w:multiLevelType w:val="multilevel"/>
    <w:tmpl w:val="87241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67EDB"/>
    <w:multiLevelType w:val="multilevel"/>
    <w:tmpl w:val="B378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A33E16"/>
    <w:multiLevelType w:val="multilevel"/>
    <w:tmpl w:val="08AE3C9C"/>
    <w:lvl w:ilvl="0">
      <w:start w:val="2"/>
      <w:numFmt w:val="decimal"/>
      <w:lvlText w:val="%1"/>
      <w:lvlJc w:val="left"/>
      <w:pPr>
        <w:ind w:left="660" w:hanging="660"/>
      </w:pPr>
    </w:lvl>
    <w:lvl w:ilvl="1">
      <w:start w:val="2"/>
      <w:numFmt w:val="decimal"/>
      <w:lvlText w:val="%1.%2"/>
      <w:lvlJc w:val="left"/>
      <w:pPr>
        <w:ind w:left="660" w:hanging="660"/>
      </w:pPr>
    </w:lvl>
    <w:lvl w:ilvl="2">
      <w:start w:val="1"/>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A606337"/>
    <w:multiLevelType w:val="multilevel"/>
    <w:tmpl w:val="0062E9DE"/>
    <w:lvl w:ilvl="0">
      <w:start w:val="1"/>
      <w:numFmt w:val="decimal"/>
      <w:lvlText w:val="%1)"/>
      <w:lvlJc w:val="left"/>
      <w:pPr>
        <w:ind w:left="720" w:hanging="360"/>
      </w:pPr>
      <w:rPr>
        <w:rFonts w:ascii="Times New Roman" w:eastAsia="Times New Roman" w:hAnsi="Times New Roman" w:cs="Times New Roman"/>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CE5A71"/>
    <w:multiLevelType w:val="multilevel"/>
    <w:tmpl w:val="CFFEEE8E"/>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8" w15:restartNumberingAfterBreak="0">
    <w:nsid w:val="32314EFA"/>
    <w:multiLevelType w:val="multilevel"/>
    <w:tmpl w:val="487870B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42B1F87"/>
    <w:multiLevelType w:val="multilevel"/>
    <w:tmpl w:val="89143B2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b/>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4F00BC5"/>
    <w:multiLevelType w:val="multilevel"/>
    <w:tmpl w:val="654ED65A"/>
    <w:lvl w:ilvl="0">
      <w:start w:val="1"/>
      <w:numFmt w:val="decimal"/>
      <w:lvlText w:val="%1."/>
      <w:lvlJc w:val="left"/>
      <w:pPr>
        <w:ind w:left="720" w:hanging="360"/>
      </w:pPr>
    </w:lvl>
    <w:lvl w:ilvl="1">
      <w:start w:val="3"/>
      <w:numFmt w:val="decimal"/>
      <w:lvlText w:val="%1.%2"/>
      <w:lvlJc w:val="left"/>
      <w:pPr>
        <w:ind w:left="1020" w:hanging="480"/>
      </w:pPr>
    </w:lvl>
    <w:lvl w:ilvl="2">
      <w:start w:val="2"/>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11" w15:restartNumberingAfterBreak="0">
    <w:nsid w:val="36EA752F"/>
    <w:multiLevelType w:val="multilevel"/>
    <w:tmpl w:val="B4AA65F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6FF161A"/>
    <w:multiLevelType w:val="multilevel"/>
    <w:tmpl w:val="3ADA2F6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7057CD6"/>
    <w:multiLevelType w:val="multilevel"/>
    <w:tmpl w:val="F65A94E4"/>
    <w:lvl w:ilvl="0">
      <w:start w:val="1"/>
      <w:numFmt w:val="decimal"/>
      <w:lvlText w:val="%1."/>
      <w:lvlJc w:val="left"/>
      <w:pPr>
        <w:ind w:left="720" w:hanging="360"/>
      </w:pPr>
    </w:lvl>
    <w:lvl w:ilvl="1">
      <w:start w:val="2"/>
      <w:numFmt w:val="decimal"/>
      <w:lvlText w:val="%1.%2."/>
      <w:lvlJc w:val="left"/>
      <w:pPr>
        <w:ind w:left="900" w:hanging="54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7520E5A"/>
    <w:multiLevelType w:val="multilevel"/>
    <w:tmpl w:val="A9362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6963B0"/>
    <w:multiLevelType w:val="multilevel"/>
    <w:tmpl w:val="62D04892"/>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16" w15:restartNumberingAfterBreak="0">
    <w:nsid w:val="3BB83C5C"/>
    <w:multiLevelType w:val="multilevel"/>
    <w:tmpl w:val="8842C238"/>
    <w:lvl w:ilvl="0">
      <w:start w:val="1"/>
      <w:numFmt w:val="decimal"/>
      <w:lvlText w:val="%1)"/>
      <w:lvlJc w:val="left"/>
      <w:pPr>
        <w:ind w:left="991" w:hanging="360"/>
      </w:pPr>
    </w:lvl>
    <w:lvl w:ilvl="1">
      <w:start w:val="1"/>
      <w:numFmt w:val="lowerLetter"/>
      <w:lvlText w:val="%2."/>
      <w:lvlJc w:val="left"/>
      <w:pPr>
        <w:ind w:left="1711" w:hanging="360"/>
      </w:pPr>
    </w:lvl>
    <w:lvl w:ilvl="2">
      <w:start w:val="1"/>
      <w:numFmt w:val="lowerRoman"/>
      <w:lvlText w:val="%3."/>
      <w:lvlJc w:val="right"/>
      <w:pPr>
        <w:ind w:left="2431" w:hanging="180"/>
      </w:pPr>
    </w:lvl>
    <w:lvl w:ilvl="3">
      <w:start w:val="1"/>
      <w:numFmt w:val="decimal"/>
      <w:lvlText w:val="%4."/>
      <w:lvlJc w:val="left"/>
      <w:pPr>
        <w:ind w:left="3151" w:hanging="360"/>
      </w:pPr>
    </w:lvl>
    <w:lvl w:ilvl="4">
      <w:start w:val="1"/>
      <w:numFmt w:val="lowerLetter"/>
      <w:lvlText w:val="%5."/>
      <w:lvlJc w:val="left"/>
      <w:pPr>
        <w:ind w:left="3871" w:hanging="360"/>
      </w:pPr>
    </w:lvl>
    <w:lvl w:ilvl="5">
      <w:start w:val="1"/>
      <w:numFmt w:val="lowerRoman"/>
      <w:lvlText w:val="%6."/>
      <w:lvlJc w:val="right"/>
      <w:pPr>
        <w:ind w:left="4591" w:hanging="180"/>
      </w:pPr>
    </w:lvl>
    <w:lvl w:ilvl="6">
      <w:start w:val="1"/>
      <w:numFmt w:val="decimal"/>
      <w:lvlText w:val="%7."/>
      <w:lvlJc w:val="left"/>
      <w:pPr>
        <w:ind w:left="5311" w:hanging="360"/>
      </w:pPr>
    </w:lvl>
    <w:lvl w:ilvl="7">
      <w:start w:val="1"/>
      <w:numFmt w:val="lowerLetter"/>
      <w:lvlText w:val="%8."/>
      <w:lvlJc w:val="left"/>
      <w:pPr>
        <w:ind w:left="6031" w:hanging="360"/>
      </w:pPr>
    </w:lvl>
    <w:lvl w:ilvl="8">
      <w:start w:val="1"/>
      <w:numFmt w:val="lowerRoman"/>
      <w:lvlText w:val="%9."/>
      <w:lvlJc w:val="right"/>
      <w:pPr>
        <w:ind w:left="6751" w:hanging="180"/>
      </w:pPr>
    </w:lvl>
  </w:abstractNum>
  <w:abstractNum w:abstractNumId="17" w15:restartNumberingAfterBreak="0">
    <w:nsid w:val="40A373E5"/>
    <w:multiLevelType w:val="multilevel"/>
    <w:tmpl w:val="B25E440C"/>
    <w:lvl w:ilvl="0">
      <w:start w:val="1"/>
      <w:numFmt w:val="bullet"/>
      <w:lvlText w:val="●"/>
      <w:lvlJc w:val="left"/>
      <w:pPr>
        <w:ind w:left="3338"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18" w15:restartNumberingAfterBreak="0">
    <w:nsid w:val="42E04C22"/>
    <w:multiLevelType w:val="multilevel"/>
    <w:tmpl w:val="EA487F76"/>
    <w:lvl w:ilvl="0">
      <w:start w:val="1"/>
      <w:numFmt w:val="decimal"/>
      <w:lvlText w:val="%1."/>
      <w:lvlJc w:val="left"/>
      <w:pPr>
        <w:ind w:left="1530" w:hanging="360"/>
      </w:pPr>
      <w:rPr>
        <w:b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9" w15:restartNumberingAfterBreak="0">
    <w:nsid w:val="44CF789D"/>
    <w:multiLevelType w:val="multilevel"/>
    <w:tmpl w:val="D1FC69F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136D1D"/>
    <w:multiLevelType w:val="multilevel"/>
    <w:tmpl w:val="8132C5E6"/>
    <w:lvl w:ilvl="0">
      <w:start w:val="1"/>
      <w:numFmt w:val="decimal"/>
      <w:lvlText w:val="%1."/>
      <w:lvlJc w:val="left"/>
      <w:pPr>
        <w:ind w:left="1789" w:hanging="360"/>
      </w:pPr>
    </w:lvl>
    <w:lvl w:ilvl="1">
      <w:start w:val="5"/>
      <w:numFmt w:val="decimal"/>
      <w:lvlText w:val="%1.%2"/>
      <w:lvlJc w:val="left"/>
      <w:pPr>
        <w:ind w:left="2149" w:hanging="720"/>
      </w:pPr>
    </w:lvl>
    <w:lvl w:ilvl="2">
      <w:start w:val="7"/>
      <w:numFmt w:val="decimal"/>
      <w:lvlText w:val="%1.%2.%3"/>
      <w:lvlJc w:val="left"/>
      <w:pPr>
        <w:ind w:left="2149" w:hanging="720"/>
      </w:pPr>
    </w:lvl>
    <w:lvl w:ilvl="3">
      <w:start w:val="1"/>
      <w:numFmt w:val="decimal"/>
      <w:lvlText w:val="%1.%2.%3.%4"/>
      <w:lvlJc w:val="left"/>
      <w:pPr>
        <w:ind w:left="2149" w:hanging="720"/>
      </w:pPr>
    </w:lvl>
    <w:lvl w:ilvl="4">
      <w:start w:val="1"/>
      <w:numFmt w:val="decimal"/>
      <w:lvlText w:val="%1.%2.%3.%4.%5"/>
      <w:lvlJc w:val="left"/>
      <w:pPr>
        <w:ind w:left="2509" w:hanging="1080"/>
      </w:pPr>
    </w:lvl>
    <w:lvl w:ilvl="5">
      <w:start w:val="1"/>
      <w:numFmt w:val="decimal"/>
      <w:lvlText w:val="%1.%2.%3.%4.%5.%6"/>
      <w:lvlJc w:val="left"/>
      <w:pPr>
        <w:ind w:left="2509" w:hanging="1080"/>
      </w:pPr>
    </w:lvl>
    <w:lvl w:ilvl="6">
      <w:start w:val="1"/>
      <w:numFmt w:val="decimal"/>
      <w:lvlText w:val="%1.%2.%3.%4.%5.%6.%7"/>
      <w:lvlJc w:val="left"/>
      <w:pPr>
        <w:ind w:left="2869" w:hanging="1440"/>
      </w:pPr>
    </w:lvl>
    <w:lvl w:ilvl="7">
      <w:start w:val="1"/>
      <w:numFmt w:val="decimal"/>
      <w:lvlText w:val="%1.%2.%3.%4.%5.%6.%7.%8"/>
      <w:lvlJc w:val="left"/>
      <w:pPr>
        <w:ind w:left="2869" w:hanging="1440"/>
      </w:pPr>
    </w:lvl>
    <w:lvl w:ilvl="8">
      <w:start w:val="1"/>
      <w:numFmt w:val="decimal"/>
      <w:lvlText w:val="%1.%2.%3.%4.%5.%6.%7.%8.%9"/>
      <w:lvlJc w:val="left"/>
      <w:pPr>
        <w:ind w:left="3229" w:hanging="1800"/>
      </w:pPr>
    </w:lvl>
  </w:abstractNum>
  <w:abstractNum w:abstractNumId="21" w15:restartNumberingAfterBreak="0">
    <w:nsid w:val="4D2A01D3"/>
    <w:multiLevelType w:val="multilevel"/>
    <w:tmpl w:val="70805E2A"/>
    <w:lvl w:ilvl="0">
      <w:start w:val="1"/>
      <w:numFmt w:val="decimal"/>
      <w:lvlText w:val="%1."/>
      <w:lvlJc w:val="left"/>
      <w:pPr>
        <w:ind w:left="1920" w:hanging="360"/>
      </w:pPr>
      <w:rPr>
        <w:rFonts w:ascii="Times New Roman" w:eastAsia="Times New Roman" w:hAnsi="Times New Roman" w:cs="Times New Roman"/>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2" w15:restartNumberingAfterBreak="0">
    <w:nsid w:val="4E665BDF"/>
    <w:multiLevelType w:val="multilevel"/>
    <w:tmpl w:val="67A23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833171"/>
    <w:multiLevelType w:val="multilevel"/>
    <w:tmpl w:val="D9A6316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2512C2D"/>
    <w:multiLevelType w:val="multilevel"/>
    <w:tmpl w:val="FFECA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886C01"/>
    <w:multiLevelType w:val="multilevel"/>
    <w:tmpl w:val="69E02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4CD7B0F"/>
    <w:multiLevelType w:val="multilevel"/>
    <w:tmpl w:val="718C69C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2E7C53"/>
    <w:multiLevelType w:val="multilevel"/>
    <w:tmpl w:val="845A1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BF0DB7"/>
    <w:multiLevelType w:val="multilevel"/>
    <w:tmpl w:val="C6401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70422D"/>
    <w:multiLevelType w:val="multilevel"/>
    <w:tmpl w:val="F042DC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8D62B0"/>
    <w:multiLevelType w:val="multilevel"/>
    <w:tmpl w:val="91F63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4A7562"/>
    <w:multiLevelType w:val="multilevel"/>
    <w:tmpl w:val="FC481FB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784A99"/>
    <w:multiLevelType w:val="multilevel"/>
    <w:tmpl w:val="3E70A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FA13DE"/>
    <w:multiLevelType w:val="multilevel"/>
    <w:tmpl w:val="D2AE0D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605DDF"/>
    <w:multiLevelType w:val="multilevel"/>
    <w:tmpl w:val="0382D170"/>
    <w:lvl w:ilvl="0">
      <w:start w:val="5"/>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7D56238D"/>
    <w:multiLevelType w:val="multilevel"/>
    <w:tmpl w:val="19564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
  </w:num>
  <w:num w:numId="3">
    <w:abstractNumId w:val="32"/>
  </w:num>
  <w:num w:numId="4">
    <w:abstractNumId w:val="10"/>
  </w:num>
  <w:num w:numId="5">
    <w:abstractNumId w:val="35"/>
  </w:num>
  <w:num w:numId="6">
    <w:abstractNumId w:val="25"/>
  </w:num>
  <w:num w:numId="7">
    <w:abstractNumId w:val="22"/>
  </w:num>
  <w:num w:numId="8">
    <w:abstractNumId w:val="3"/>
  </w:num>
  <w:num w:numId="9">
    <w:abstractNumId w:val="15"/>
  </w:num>
  <w:num w:numId="10">
    <w:abstractNumId w:val="23"/>
  </w:num>
  <w:num w:numId="11">
    <w:abstractNumId w:val="24"/>
  </w:num>
  <w:num w:numId="12">
    <w:abstractNumId w:val="14"/>
  </w:num>
  <w:num w:numId="13">
    <w:abstractNumId w:val="7"/>
  </w:num>
  <w:num w:numId="14">
    <w:abstractNumId w:val="16"/>
  </w:num>
  <w:num w:numId="15">
    <w:abstractNumId w:val="20"/>
  </w:num>
  <w:num w:numId="16">
    <w:abstractNumId w:val="18"/>
  </w:num>
  <w:num w:numId="17">
    <w:abstractNumId w:val="13"/>
  </w:num>
  <w:num w:numId="18">
    <w:abstractNumId w:val="8"/>
  </w:num>
  <w:num w:numId="19">
    <w:abstractNumId w:val="28"/>
  </w:num>
  <w:num w:numId="20">
    <w:abstractNumId w:val="27"/>
  </w:num>
  <w:num w:numId="21">
    <w:abstractNumId w:val="0"/>
  </w:num>
  <w:num w:numId="22">
    <w:abstractNumId w:val="34"/>
  </w:num>
  <w:num w:numId="23">
    <w:abstractNumId w:val="2"/>
  </w:num>
  <w:num w:numId="24">
    <w:abstractNumId w:val="12"/>
  </w:num>
  <w:num w:numId="25">
    <w:abstractNumId w:val="9"/>
  </w:num>
  <w:num w:numId="26">
    <w:abstractNumId w:val="4"/>
  </w:num>
  <w:num w:numId="27">
    <w:abstractNumId w:val="6"/>
  </w:num>
  <w:num w:numId="28">
    <w:abstractNumId w:val="21"/>
  </w:num>
  <w:num w:numId="29">
    <w:abstractNumId w:val="31"/>
  </w:num>
  <w:num w:numId="30">
    <w:abstractNumId w:val="29"/>
  </w:num>
  <w:num w:numId="31">
    <w:abstractNumId w:val="19"/>
  </w:num>
  <w:num w:numId="32">
    <w:abstractNumId w:val="11"/>
  </w:num>
  <w:num w:numId="33">
    <w:abstractNumId w:val="5"/>
  </w:num>
  <w:num w:numId="34">
    <w:abstractNumId w:val="17"/>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886"/>
    <w:rsid w:val="000150DD"/>
    <w:rsid w:val="00022870"/>
    <w:rsid w:val="00170475"/>
    <w:rsid w:val="00254317"/>
    <w:rsid w:val="00390460"/>
    <w:rsid w:val="003A16EB"/>
    <w:rsid w:val="003E4F11"/>
    <w:rsid w:val="004146EB"/>
    <w:rsid w:val="004271EB"/>
    <w:rsid w:val="00431059"/>
    <w:rsid w:val="0047313E"/>
    <w:rsid w:val="004B6886"/>
    <w:rsid w:val="00527466"/>
    <w:rsid w:val="00572FE4"/>
    <w:rsid w:val="00646945"/>
    <w:rsid w:val="007733F9"/>
    <w:rsid w:val="008C3C10"/>
    <w:rsid w:val="008F0292"/>
    <w:rsid w:val="00953891"/>
    <w:rsid w:val="009C0BCA"/>
    <w:rsid w:val="00AB4E8E"/>
    <w:rsid w:val="00CA5129"/>
    <w:rsid w:val="00D1346E"/>
    <w:rsid w:val="00DD1C31"/>
    <w:rsid w:val="00DE363C"/>
    <w:rsid w:val="00E40922"/>
    <w:rsid w:val="00E444D0"/>
    <w:rsid w:val="00EA36A7"/>
    <w:rsid w:val="00F012C4"/>
    <w:rsid w:val="00F03B77"/>
    <w:rsid w:val="00F210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6CB8"/>
  <w15:docId w15:val="{A97FF0F2-EC37-4DDB-853E-B93C16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35DD"/>
    <w:pPr>
      <w:widowControl w:val="0"/>
      <w:autoSpaceDE w:val="0"/>
      <w:autoSpaceDN w:val="0"/>
      <w:spacing w:after="0" w:line="240" w:lineRule="auto"/>
      <w:ind w:left="1100"/>
      <w:outlineLvl w:val="0"/>
    </w:pPr>
    <w:rPr>
      <w:rFonts w:ascii="Times New Roman" w:eastAsia="Times New Roman" w:hAnsi="Times New Roman" w:cs="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D05E98"/>
    <w:pPr>
      <w:ind w:left="720"/>
      <w:contextualSpacing/>
    </w:pPr>
  </w:style>
  <w:style w:type="paragraph" w:styleId="BodyText">
    <w:name w:val="Body Text"/>
    <w:basedOn w:val="Normal"/>
    <w:link w:val="BodyTextChar"/>
    <w:uiPriority w:val="1"/>
    <w:semiHidden/>
    <w:unhideWhenUsed/>
    <w:qFormat/>
    <w:rsid w:val="008B35D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8B35D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8B35D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5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39B"/>
    <w:rPr>
      <w:rFonts w:ascii="Segoe UI" w:hAnsi="Segoe UI" w:cs="Segoe UI"/>
      <w:sz w:val="18"/>
      <w:szCs w:val="18"/>
    </w:rPr>
  </w:style>
  <w:style w:type="paragraph" w:styleId="Header">
    <w:name w:val="header"/>
    <w:basedOn w:val="Normal"/>
    <w:link w:val="HeaderChar"/>
    <w:uiPriority w:val="99"/>
    <w:unhideWhenUsed/>
    <w:rsid w:val="006C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6C6"/>
  </w:style>
  <w:style w:type="paragraph" w:styleId="Footer">
    <w:name w:val="footer"/>
    <w:basedOn w:val="Normal"/>
    <w:link w:val="FooterChar"/>
    <w:uiPriority w:val="99"/>
    <w:unhideWhenUsed/>
    <w:rsid w:val="006C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6C6"/>
  </w:style>
  <w:style w:type="paragraph" w:styleId="FootnoteText">
    <w:name w:val="footnote text"/>
    <w:basedOn w:val="Normal"/>
    <w:link w:val="FootnoteTextChar"/>
    <w:uiPriority w:val="99"/>
    <w:semiHidden/>
    <w:unhideWhenUsed/>
    <w:rsid w:val="00F12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38A"/>
    <w:rPr>
      <w:sz w:val="20"/>
      <w:szCs w:val="20"/>
    </w:rPr>
  </w:style>
  <w:style w:type="character" w:styleId="FootnoteReference">
    <w:name w:val="footnote reference"/>
    <w:basedOn w:val="DefaultParagraphFont"/>
    <w:uiPriority w:val="99"/>
    <w:semiHidden/>
    <w:unhideWhenUsed/>
    <w:rsid w:val="00F1238A"/>
    <w:rPr>
      <w:vertAlign w:val="superscript"/>
    </w:rPr>
  </w:style>
  <w:style w:type="paragraph" w:customStyle="1" w:styleId="Default">
    <w:name w:val="Default"/>
    <w:rsid w:val="00724A12"/>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Hyperlink">
    <w:name w:val="Hyperlink"/>
    <w:basedOn w:val="DefaultParagraphFont"/>
    <w:uiPriority w:val="99"/>
    <w:unhideWhenUsed/>
    <w:rsid w:val="005A1895"/>
    <w:rPr>
      <w:color w:val="0000FF"/>
      <w:u w:val="single"/>
    </w:rPr>
  </w:style>
  <w:style w:type="paragraph" w:styleId="NormalWeb">
    <w:name w:val="Normal (Web)"/>
    <w:basedOn w:val="Normal"/>
    <w:uiPriority w:val="99"/>
    <w:unhideWhenUsed/>
    <w:rsid w:val="00834329"/>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UnresolvedMention1">
    <w:name w:val="Unresolved Mention1"/>
    <w:basedOn w:val="DefaultParagraphFont"/>
    <w:uiPriority w:val="99"/>
    <w:semiHidden/>
    <w:unhideWhenUsed/>
    <w:rsid w:val="005C4097"/>
    <w:rPr>
      <w:color w:val="605E5C"/>
      <w:shd w:val="clear" w:color="auto" w:fill="E1DFDD"/>
    </w:rPr>
  </w:style>
  <w:style w:type="paragraph" w:styleId="HTMLPreformatted">
    <w:name w:val="HTML Preformatted"/>
    <w:basedOn w:val="Normal"/>
    <w:link w:val="HTMLPreformattedChar"/>
    <w:uiPriority w:val="99"/>
    <w:unhideWhenUsed/>
    <w:rsid w:val="00DD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D1C8E"/>
    <w:rPr>
      <w:rFonts w:ascii="Courier New" w:eastAsia="Times New Roman" w:hAnsi="Courier New" w:cs="Courier New"/>
      <w:sz w:val="20"/>
      <w:szCs w:val="20"/>
    </w:rPr>
  </w:style>
  <w:style w:type="table" w:styleId="TableGrid">
    <w:name w:val="Table Grid"/>
    <w:basedOn w:val="TableNormal"/>
    <w:uiPriority w:val="39"/>
    <w:rsid w:val="00DD1C8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E11B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AC6D38"/>
    <w:rPr>
      <w:color w:val="605E5C"/>
      <w:shd w:val="clear" w:color="auto" w:fill="E1DFDD"/>
    </w:rPr>
  </w:style>
  <w:style w:type="character" w:customStyle="1" w:styleId="fontstyle01">
    <w:name w:val="fontstyle01"/>
    <w:rsid w:val="0024614A"/>
    <w:rPr>
      <w:rFonts w:ascii="Times New Roman" w:hAnsi="Times New Roman" w:cs="Times New Roman" w:hint="default"/>
      <w:b w:val="0"/>
      <w:bCs w:val="0"/>
      <w:i w:val="0"/>
      <w:iCs w:val="0"/>
      <w:color w:val="000000"/>
      <w:sz w:val="24"/>
      <w:szCs w:val="24"/>
    </w:rPr>
  </w:style>
  <w:style w:type="character" w:customStyle="1" w:styleId="UnresolvedMention3">
    <w:name w:val="Unresolved Mention3"/>
    <w:basedOn w:val="DefaultParagraphFont"/>
    <w:uiPriority w:val="99"/>
    <w:semiHidden/>
    <w:unhideWhenUsed/>
    <w:rsid w:val="003815D4"/>
    <w:rPr>
      <w:color w:val="605E5C"/>
      <w:shd w:val="clear" w:color="auto" w:fill="E1DFDD"/>
    </w:r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77/0149206310391805" TargetMode="External"/><Relationship Id="rId18" Type="http://schemas.openxmlformats.org/officeDocument/2006/relationships/hyperlink" Target="https://doi.org/10.1016/j.jbusres.2009.01.007"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108/JKM-10-2017-0448" TargetMode="External"/><Relationship Id="rId17" Type="http://schemas.openxmlformats.org/officeDocument/2006/relationships/hyperlink" Target="https://doi.org/10.1016/j.indmarman.2013.06.001" TargetMode="External"/><Relationship Id="rId2" Type="http://schemas.openxmlformats.org/officeDocument/2006/relationships/customXml" Target="../customXml/item2.xml"/><Relationship Id="rId16" Type="http://schemas.openxmlformats.org/officeDocument/2006/relationships/hyperlink" Target="https://doi.org/10.1108/EJIM-02-2013-00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i.org/10.2991/iccd-19.2019.43"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16/j.indmarman.2005.09.0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lVvCVPs32mjG0+MjwUZnkMj8Q==">AMUW2mUJZ1Wp+MKjOtf/PrJaES4q8jgnf7vhD+kbVZxBCtYqteN3R4bXfR3s6hSnZWt7i5zUl3xowb2tIeZwVTut1u4Cwi3ew8/2LeQP/hkFLXH2G/GLefgLxeu+qD95FMesbEJo9xksHwBvuYvVjXklqSoIhdN/okr9tkCVKFr/Gxw/kExHaoaxULnBmPNrc0+Per731viovoyuDqmjeQxpF31TgyEVritiaBWHxG4dMVzjUz33LUFelmKHG1Unfqy7tQiPF3zpkPbfmO32npLf2G0h3zRzGaOVeMZ/Zfv4O+KyyOb3uOha/hCIwN9pWSahLaKUOMo81XsIEZK0uWtHoit0CahId9jTovkuv8omgWdtS67C5YzaqOZE7GLgRlwUYeyfMXC2q9sBLGbOkf0Oynw9q/qXpxWuRGrZC1875qLSxYrTpCOCWMdnuDUxsJeAVaQPZRPJg6NCA3G9wf4HPxkwcgdlvx5VqQGP/r+dyIhKaxnrOWBVA0eX/9nmzlo4zuJkvpSuBOu5Dse+K7O05FjfKzmd5ZHmJZ1B/fHPADVDAGOQSDMciDs4vYNnqKOK/PGjshr9GTVCB4WxNHoljYeKnrB80vgAPBsqbJHl7MvKR1ZttY5r+ChDRi1et8dTgUkZwn2r+P76OrnJVfMe02iIPkDv3VNoxb9C2jTsFxiAHl7pzUFdOetpnpOfT6RH0NbS3hU8GoCpsYsr4t47IUmBNu4/fgdcOEDDbXOs8ngJcL0M3AWRskShxMqEKXOztiWYunHp1mf5H0hak4TBLon5iqPKAbF6xf0z7+Ki2SM12d6XsGLdy7ANnLYD/3jOuhOR6Bh0RUHK6+UuqVq6GLkoiES4WLs/sGtCtQQtOa+HXbaeWrKhu0ch6x6f5XW2rupmhQ+5vnA1Q568q/vyoHfHsbJIUkWgdo2TQLpIrdy7smuzGDk1tSmg+7JYlAqRnSURWvEZXuZ1aawEndn4t+4s4JX8ma1WNPozYV5RLl+TCCreYbxrRCGyiyaj9PY+ALvMeNcug+eKmyRvJwLdtUJ/0sl9YsB4eZQ0ButL2BfrbJlCtHsVOQiG98nApUFyxiQqMvVmlpQvMABtuC3UgIb/MNucnPE2FCKJijjt8XwkCvcQvt2tAKO8fJwRIeKe8Agwt0e7XQZ86rKZxAlyqsKc/kh8NvgRDJd2vEgVJyWAn6IhJefrX3SsLnDlAVGdTOjw6sCpABzUEIuNY8nObql0YKqnFZLNqDslFxN1Ye9voZLI7uGXYOu7reZQBSQFRY8uNyWGgSuOdfbP3OcBhcPhmggoRjeJ46OzGpL4COUR2FGlOpJO9aKLBZQs4tnX0yDEaU8e9hDehMSZoTiSo6gF2K2w94XmdSlXioLb+jJOSRsy9DBV1Rdsx8RnEaEDbAPQH/kh+8x7r6YBqp4wnozuW42p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92A37F-B88D-4D08-BBB4-4AB82C13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81</Pages>
  <Words>19235</Words>
  <Characters>109643</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FE UII</Company>
  <LinksUpToDate>false</LinksUpToDate>
  <CharactersWithSpaces>128621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dcterms:created xsi:type="dcterms:W3CDTF">2020-03-09T01:57:00Z</dcterms:created>
  <dcterms:modified xsi:type="dcterms:W3CDTF">2020-06-01T15:36:00Z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042a5619-b2b3-36b5-8dd9-ea6d488c86f0</vt:lpwstr>
  </property>
  <property fmtid="{D5CDD505-2E9C-101B-9397-08002B2CF9AE}" pid="24" name="Mendeley Citation Style_1">
    <vt:lpwstr>http://www.zotero.org/styles/apa</vt:lpwstr>
  </property>
</Properties>
</file>