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6"/>
        <w:tblW w:w="9684"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6872"/>
      </w:tblGrid>
      <w:tr w:rsidR="008F7307" w:rsidRPr="00E7696E" w14:paraId="51C6E9F1" w14:textId="77777777" w:rsidTr="004C7ED8">
        <w:trPr>
          <w:trHeight w:val="2922"/>
        </w:trPr>
        <w:tc>
          <w:tcPr>
            <w:tcW w:w="2812" w:type="dxa"/>
          </w:tcPr>
          <w:p w14:paraId="4F479B58" w14:textId="77777777" w:rsidR="008F7307" w:rsidRPr="00E7696E" w:rsidRDefault="001B0D6D" w:rsidP="00862BF3">
            <w:pPr>
              <w:spacing w:after="0" w:line="240" w:lineRule="auto"/>
              <w:ind w:right="567"/>
              <w:jc w:val="center"/>
              <w:rPr>
                <w:rFonts w:ascii="Garamond" w:hAnsi="Garamond"/>
                <w:sz w:val="28"/>
                <w:szCs w:val="28"/>
              </w:rPr>
            </w:pPr>
            <w:bookmarkStart w:id="0" w:name="_gjdgxs" w:colFirst="0" w:colLast="0"/>
            <w:bookmarkEnd w:id="0"/>
            <w:r w:rsidRPr="00E7696E">
              <w:rPr>
                <w:rFonts w:ascii="Garamond" w:hAnsi="Garamond"/>
                <w:noProof/>
                <w:lang w:eastAsia="en-US"/>
              </w:rPr>
              <w:drawing>
                <wp:anchor distT="0" distB="0" distL="114300" distR="114300" simplePos="0" relativeHeight="251658240" behindDoc="0" locked="0" layoutInCell="1" hidden="0" allowOverlap="1" wp14:anchorId="73B368CE" wp14:editId="7293C4DE">
                  <wp:simplePos x="0" y="0"/>
                  <wp:positionH relativeFrom="column">
                    <wp:posOffset>-10160</wp:posOffset>
                  </wp:positionH>
                  <wp:positionV relativeFrom="paragraph">
                    <wp:posOffset>26035</wp:posOffset>
                  </wp:positionV>
                  <wp:extent cx="720000" cy="720000"/>
                  <wp:effectExtent l="0" t="0" r="4445" b="4445"/>
                  <wp:wrapNone/>
                  <wp:docPr id="11" name="image10.jp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1" name="image10.jpg">
                            <a:hlinkClick r:id="rId8"/>
                          </pic:cNvPr>
                          <pic:cNvPicPr preferRelativeResize="0"/>
                        </pic:nvPicPr>
                        <pic:blipFill>
                          <a:blip r:embed="rId9"/>
                          <a:srcRect/>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p>
          <w:p w14:paraId="091F5DAF" w14:textId="77777777" w:rsidR="008F7307" w:rsidRPr="00E7696E" w:rsidRDefault="008F7307" w:rsidP="00862BF3">
            <w:pPr>
              <w:spacing w:after="0" w:line="240" w:lineRule="auto"/>
              <w:ind w:right="567"/>
              <w:jc w:val="center"/>
              <w:rPr>
                <w:rFonts w:ascii="Garamond" w:hAnsi="Garamond"/>
                <w:sz w:val="28"/>
                <w:szCs w:val="28"/>
              </w:rPr>
            </w:pPr>
          </w:p>
          <w:p w14:paraId="1359B1EF" w14:textId="77777777" w:rsidR="008F7307" w:rsidRPr="00E7696E" w:rsidRDefault="008F7307" w:rsidP="00862BF3">
            <w:pPr>
              <w:spacing w:after="0" w:line="240" w:lineRule="auto"/>
              <w:ind w:right="567"/>
              <w:jc w:val="center"/>
              <w:rPr>
                <w:rFonts w:ascii="Garamond" w:hAnsi="Garamond"/>
                <w:sz w:val="28"/>
                <w:szCs w:val="28"/>
              </w:rPr>
            </w:pPr>
          </w:p>
          <w:p w14:paraId="730BC981" w14:textId="77777777" w:rsidR="008F7307" w:rsidRPr="00E7696E" w:rsidRDefault="008F7307" w:rsidP="00862BF3">
            <w:pPr>
              <w:spacing w:after="0" w:line="240" w:lineRule="auto"/>
              <w:ind w:right="567"/>
              <w:jc w:val="center"/>
              <w:rPr>
                <w:rFonts w:ascii="Garamond" w:hAnsi="Garamond"/>
                <w:sz w:val="20"/>
                <w:szCs w:val="20"/>
              </w:rPr>
            </w:pPr>
          </w:p>
          <w:p w14:paraId="263E5619" w14:textId="77777777" w:rsidR="008F7307" w:rsidRPr="00E7696E" w:rsidRDefault="008F7307" w:rsidP="00862BF3">
            <w:pPr>
              <w:spacing w:after="0" w:line="240" w:lineRule="auto"/>
              <w:ind w:right="33"/>
              <w:jc w:val="center"/>
              <w:rPr>
                <w:rFonts w:ascii="Garamond" w:hAnsi="Garamond"/>
                <w:sz w:val="20"/>
                <w:szCs w:val="20"/>
              </w:rPr>
            </w:pPr>
          </w:p>
          <w:p w14:paraId="4079B6DA" w14:textId="77777777" w:rsidR="008F7307" w:rsidRPr="00E7696E" w:rsidRDefault="008F7307" w:rsidP="00862BF3">
            <w:pPr>
              <w:spacing w:after="0" w:line="240" w:lineRule="auto"/>
              <w:ind w:right="33"/>
              <w:jc w:val="center"/>
              <w:rPr>
                <w:rFonts w:ascii="Garamond" w:hAnsi="Garamond"/>
                <w:sz w:val="20"/>
                <w:szCs w:val="20"/>
              </w:rPr>
            </w:pPr>
          </w:p>
          <w:p w14:paraId="1D58E457" w14:textId="734CB359" w:rsidR="00E97331" w:rsidRPr="00E7696E" w:rsidRDefault="00E97331" w:rsidP="00862BF3">
            <w:pPr>
              <w:spacing w:after="0" w:line="240" w:lineRule="auto"/>
              <w:ind w:right="33"/>
              <w:rPr>
                <w:rFonts w:ascii="Garamond" w:hAnsi="Garamond"/>
                <w:sz w:val="20"/>
                <w:szCs w:val="20"/>
              </w:rPr>
            </w:pPr>
          </w:p>
          <w:p w14:paraId="60895D3C" w14:textId="734AA3DA" w:rsidR="00460CC5" w:rsidRDefault="00460CC5" w:rsidP="00862BF3">
            <w:pPr>
              <w:spacing w:after="0" w:line="240" w:lineRule="auto"/>
              <w:ind w:right="33"/>
              <w:rPr>
                <w:rFonts w:ascii="Garamond" w:hAnsi="Garamond"/>
                <w:sz w:val="20"/>
                <w:szCs w:val="20"/>
              </w:rPr>
            </w:pPr>
          </w:p>
          <w:p w14:paraId="117CD4C4" w14:textId="7CFB0C56" w:rsidR="00170D91" w:rsidRDefault="00170D91" w:rsidP="00862BF3">
            <w:pPr>
              <w:spacing w:after="0" w:line="240" w:lineRule="auto"/>
              <w:ind w:right="33"/>
              <w:rPr>
                <w:rFonts w:ascii="Garamond" w:hAnsi="Garamond"/>
                <w:sz w:val="20"/>
                <w:szCs w:val="20"/>
              </w:rPr>
            </w:pPr>
          </w:p>
          <w:p w14:paraId="461534BB" w14:textId="3694BC95" w:rsidR="00170D91" w:rsidRDefault="00170D91" w:rsidP="00862BF3">
            <w:pPr>
              <w:spacing w:after="0" w:line="240" w:lineRule="auto"/>
              <w:ind w:right="33"/>
              <w:rPr>
                <w:rFonts w:ascii="Garamond" w:hAnsi="Garamond"/>
                <w:sz w:val="20"/>
                <w:szCs w:val="20"/>
              </w:rPr>
            </w:pPr>
          </w:p>
          <w:p w14:paraId="03136105" w14:textId="197DBBD5" w:rsidR="00170D91" w:rsidRDefault="00170D91" w:rsidP="00862BF3">
            <w:pPr>
              <w:spacing w:after="0" w:line="240" w:lineRule="auto"/>
              <w:ind w:right="33"/>
              <w:rPr>
                <w:rFonts w:ascii="Garamond" w:hAnsi="Garamond"/>
                <w:sz w:val="20"/>
                <w:szCs w:val="20"/>
              </w:rPr>
            </w:pPr>
          </w:p>
          <w:p w14:paraId="079BAB02" w14:textId="79FC20EC" w:rsidR="00170D91" w:rsidRDefault="00170D91" w:rsidP="00862BF3">
            <w:pPr>
              <w:spacing w:after="0" w:line="240" w:lineRule="auto"/>
              <w:ind w:right="33"/>
              <w:rPr>
                <w:rFonts w:ascii="Garamond" w:hAnsi="Garamond"/>
                <w:sz w:val="20"/>
                <w:szCs w:val="20"/>
              </w:rPr>
            </w:pPr>
          </w:p>
          <w:p w14:paraId="5887FC96" w14:textId="77777777" w:rsidR="00170D91" w:rsidRPr="00E7696E" w:rsidRDefault="00170D91" w:rsidP="00862BF3">
            <w:pPr>
              <w:spacing w:after="0" w:line="240" w:lineRule="auto"/>
              <w:ind w:right="33"/>
              <w:rPr>
                <w:rFonts w:ascii="Garamond" w:hAnsi="Garamond"/>
                <w:sz w:val="20"/>
                <w:szCs w:val="20"/>
              </w:rPr>
            </w:pPr>
          </w:p>
          <w:p w14:paraId="6C407865" w14:textId="7F7FAE21" w:rsidR="00536DF1" w:rsidRPr="00E7696E" w:rsidRDefault="00536DF1" w:rsidP="00862BF3">
            <w:pPr>
              <w:spacing w:after="0" w:line="240" w:lineRule="auto"/>
              <w:ind w:right="33"/>
              <w:rPr>
                <w:rFonts w:ascii="Garamond" w:hAnsi="Garamond"/>
                <w:sz w:val="20"/>
                <w:szCs w:val="20"/>
              </w:rPr>
            </w:pPr>
            <w:r w:rsidRPr="00E7696E">
              <w:rPr>
                <w:rFonts w:ascii="Garamond" w:hAnsi="Garamond"/>
                <w:noProof/>
                <w:sz w:val="14"/>
                <w:szCs w:val="14"/>
                <w:lang w:eastAsia="en-US"/>
              </w:rPr>
              <mc:AlternateContent>
                <mc:Choice Requires="wps">
                  <w:drawing>
                    <wp:anchor distT="0" distB="0" distL="114300" distR="114300" simplePos="0" relativeHeight="251661312" behindDoc="0" locked="0" layoutInCell="1" allowOverlap="1" wp14:anchorId="72DCA23B" wp14:editId="1DF68B22">
                      <wp:simplePos x="0" y="0"/>
                      <wp:positionH relativeFrom="column">
                        <wp:posOffset>0</wp:posOffset>
                      </wp:positionH>
                      <wp:positionV relativeFrom="paragraph">
                        <wp:posOffset>127635</wp:posOffset>
                      </wp:positionV>
                      <wp:extent cx="1691005" cy="10160"/>
                      <wp:effectExtent l="0" t="0" r="23495" b="27940"/>
                      <wp:wrapNone/>
                      <wp:docPr id="15" name="Straight Connector 15"/>
                      <wp:cNvGraphicFramePr/>
                      <a:graphic xmlns:a="http://schemas.openxmlformats.org/drawingml/2006/main">
                        <a:graphicData uri="http://schemas.microsoft.com/office/word/2010/wordprocessingShape">
                          <wps:wsp>
                            <wps:cNvCnPr/>
                            <wps:spPr>
                              <a:xfrm>
                                <a:off x="0" y="0"/>
                                <a:ext cx="1691005" cy="10160"/>
                              </a:xfrm>
                              <a:prstGeom prst="line">
                                <a:avLst/>
                              </a:prstGeom>
                              <a:ln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A59BF"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05pt" to="133.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" strokecolor="#7f7f7f [1612]" strokeweight=".25pt"/>
                  </w:pict>
                </mc:Fallback>
              </mc:AlternateContent>
            </w:r>
          </w:p>
          <w:p w14:paraId="27DDA771" w14:textId="662562DB" w:rsidR="008F7307" w:rsidRPr="00E7696E" w:rsidRDefault="00536DF1" w:rsidP="00862BF3">
            <w:pPr>
              <w:spacing w:after="0" w:line="240" w:lineRule="auto"/>
              <w:ind w:right="33"/>
              <w:rPr>
                <w:rFonts w:ascii="Garamond" w:hAnsi="Garamond"/>
                <w:sz w:val="14"/>
                <w:szCs w:val="14"/>
              </w:rPr>
            </w:pPr>
            <w:r w:rsidRPr="00E7696E">
              <w:rPr>
                <w:rFonts w:ascii="Garamond" w:hAnsi="Garamond"/>
                <w:noProof/>
                <w:lang w:eastAsia="en-US"/>
              </w:rPr>
              <w:drawing>
                <wp:anchor distT="0" distB="0" distL="114300" distR="114300" simplePos="0" relativeHeight="251660288" behindDoc="0" locked="0" layoutInCell="1" hidden="0" allowOverlap="1" wp14:anchorId="75AB080E" wp14:editId="3C9E2AB0">
                  <wp:simplePos x="0" y="0"/>
                  <wp:positionH relativeFrom="column">
                    <wp:posOffset>-9525</wp:posOffset>
                  </wp:positionH>
                  <wp:positionV relativeFrom="paragraph">
                    <wp:posOffset>50165</wp:posOffset>
                  </wp:positionV>
                  <wp:extent cx="480695" cy="231775"/>
                  <wp:effectExtent l="0" t="0" r="0" b="0"/>
                  <wp:wrapNone/>
                  <wp:docPr id="1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0"/>
                          <a:srcRect/>
                          <a:stretch>
                            <a:fillRect/>
                          </a:stretch>
                        </pic:blipFill>
                        <pic:spPr>
                          <a:xfrm>
                            <a:off x="0" y="0"/>
                            <a:ext cx="480695" cy="231775"/>
                          </a:xfrm>
                          <a:prstGeom prst="rect">
                            <a:avLst/>
                          </a:prstGeom>
                          <a:ln/>
                        </pic:spPr>
                      </pic:pic>
                    </a:graphicData>
                  </a:graphic>
                </wp:anchor>
              </w:drawing>
            </w:r>
          </w:p>
          <w:p w14:paraId="7D6D6D25" w14:textId="5858EA67" w:rsidR="008F7307" w:rsidRPr="00E7696E" w:rsidRDefault="008F7307" w:rsidP="00862BF3">
            <w:pPr>
              <w:spacing w:after="0" w:line="240" w:lineRule="auto"/>
              <w:ind w:right="33"/>
              <w:jc w:val="center"/>
              <w:rPr>
                <w:rFonts w:ascii="Garamond" w:hAnsi="Garamond"/>
                <w:sz w:val="20"/>
                <w:szCs w:val="20"/>
              </w:rPr>
            </w:pPr>
          </w:p>
          <w:p w14:paraId="6A010F23" w14:textId="77777777" w:rsidR="008F7307" w:rsidRPr="00E7696E" w:rsidRDefault="008F7307" w:rsidP="00862BF3">
            <w:pPr>
              <w:spacing w:after="0" w:line="240" w:lineRule="auto"/>
              <w:ind w:right="33"/>
              <w:jc w:val="center"/>
              <w:rPr>
                <w:rFonts w:ascii="Garamond" w:hAnsi="Garamond"/>
                <w:sz w:val="20"/>
                <w:szCs w:val="20"/>
              </w:rPr>
            </w:pPr>
          </w:p>
        </w:tc>
        <w:tc>
          <w:tcPr>
            <w:tcW w:w="6872" w:type="dxa"/>
            <w:vMerge w:val="restart"/>
          </w:tcPr>
          <w:p w14:paraId="57F26CCE" w14:textId="4B83B0CB" w:rsidR="008F7307" w:rsidRDefault="00AF29E3" w:rsidP="00862BF3">
            <w:pPr>
              <w:spacing w:after="0" w:line="240" w:lineRule="auto"/>
              <w:rPr>
                <w:rFonts w:asciiTheme="majorHAnsi" w:hAnsiTheme="majorHAnsi" w:cstheme="majorHAnsi"/>
              </w:rPr>
            </w:pPr>
            <w:r>
              <w:rPr>
                <w:rFonts w:asciiTheme="majorHAnsi" w:hAnsiTheme="majorHAnsi" w:cstheme="majorHAnsi"/>
                <w:b/>
                <w:lang w:val="en-US"/>
              </w:rPr>
              <w:t>Article Type</w:t>
            </w:r>
            <w:r w:rsidR="001B0D6D" w:rsidRPr="00E7696E">
              <w:rPr>
                <w:rFonts w:asciiTheme="majorHAnsi" w:hAnsiTheme="majorHAnsi" w:cstheme="majorHAnsi"/>
                <w:b/>
              </w:rPr>
              <w:t>:</w:t>
            </w:r>
            <w:r w:rsidR="001B0D6D" w:rsidRPr="00E7696E">
              <w:rPr>
                <w:rFonts w:asciiTheme="majorHAnsi" w:hAnsiTheme="majorHAnsi" w:cstheme="majorHAnsi"/>
              </w:rPr>
              <w:t xml:space="preserve"> </w:t>
            </w:r>
            <w:r w:rsidR="0061098F" w:rsidRPr="0061098F">
              <w:rPr>
                <w:rFonts w:asciiTheme="majorHAnsi" w:hAnsiTheme="majorHAnsi" w:cstheme="majorHAnsi"/>
              </w:rPr>
              <w:t>Research Paper</w:t>
            </w:r>
            <w:r w:rsidR="001B0D6D" w:rsidRPr="00E7696E">
              <w:rPr>
                <w:rFonts w:asciiTheme="majorHAnsi" w:hAnsiTheme="majorHAnsi" w:cstheme="majorHAnsi"/>
              </w:rPr>
              <w:t xml:space="preserve"> </w:t>
            </w:r>
          </w:p>
          <w:p w14:paraId="6F8271C5" w14:textId="77777777" w:rsidR="00170D91" w:rsidRPr="00E7696E" w:rsidRDefault="00170D91" w:rsidP="00862BF3">
            <w:pPr>
              <w:spacing w:after="0" w:line="240" w:lineRule="auto"/>
              <w:rPr>
                <w:rFonts w:asciiTheme="majorHAnsi" w:hAnsiTheme="majorHAnsi" w:cstheme="majorHAnsi"/>
              </w:rPr>
            </w:pPr>
          </w:p>
          <w:p w14:paraId="11D02982" w14:textId="165D45BB" w:rsidR="008F7307" w:rsidRPr="00904FF8" w:rsidRDefault="00904FF8" w:rsidP="00170D91">
            <w:pPr>
              <w:spacing w:after="0" w:line="240" w:lineRule="auto"/>
              <w:ind w:right="33"/>
              <w:rPr>
                <w:rFonts w:asciiTheme="majorHAnsi" w:hAnsiTheme="majorHAnsi" w:cstheme="majorHAnsi"/>
                <w:sz w:val="36"/>
                <w:szCs w:val="36"/>
                <w:lang w:val="en-US"/>
              </w:rPr>
            </w:pPr>
            <w:proofErr w:type="spellStart"/>
            <w:r>
              <w:rPr>
                <w:rFonts w:asciiTheme="majorHAnsi" w:hAnsiTheme="majorHAnsi" w:cstheme="majorHAnsi"/>
                <w:sz w:val="36"/>
                <w:szCs w:val="36"/>
                <w:lang w:val="en-US"/>
              </w:rPr>
              <w:t>Meningkatkan</w:t>
            </w:r>
            <w:proofErr w:type="spellEnd"/>
            <w:r>
              <w:rPr>
                <w:rFonts w:asciiTheme="majorHAnsi" w:hAnsiTheme="majorHAnsi" w:cstheme="majorHAnsi"/>
                <w:sz w:val="36"/>
                <w:szCs w:val="36"/>
                <w:lang w:val="en-US"/>
              </w:rPr>
              <w:t xml:space="preserve"> </w:t>
            </w:r>
            <w:r>
              <w:rPr>
                <w:rFonts w:asciiTheme="majorHAnsi" w:hAnsiTheme="majorHAnsi" w:cstheme="majorHAnsi"/>
                <w:i/>
                <w:iCs/>
                <w:sz w:val="36"/>
                <w:szCs w:val="36"/>
                <w:lang w:val="en-US"/>
              </w:rPr>
              <w:t>Sustainability Report</w:t>
            </w:r>
            <w:r w:rsidR="00C3467A" w:rsidRPr="00C3467A">
              <w:rPr>
                <w:rFonts w:asciiTheme="majorHAnsi" w:hAnsiTheme="majorHAnsi" w:cstheme="majorHAnsi"/>
                <w:sz w:val="36"/>
                <w:szCs w:val="36"/>
              </w:rPr>
              <w:t xml:space="preserve">: </w:t>
            </w:r>
            <w:proofErr w:type="spellStart"/>
            <w:r>
              <w:rPr>
                <w:rFonts w:asciiTheme="majorHAnsi" w:hAnsiTheme="majorHAnsi" w:cstheme="majorHAnsi"/>
                <w:sz w:val="36"/>
                <w:szCs w:val="36"/>
                <w:lang w:val="en-US"/>
              </w:rPr>
              <w:t>Menjelajahi</w:t>
            </w:r>
            <w:proofErr w:type="spellEnd"/>
            <w:r>
              <w:rPr>
                <w:rFonts w:asciiTheme="majorHAnsi" w:hAnsiTheme="majorHAnsi" w:cstheme="majorHAnsi"/>
                <w:sz w:val="36"/>
                <w:szCs w:val="36"/>
                <w:lang w:val="en-US"/>
              </w:rPr>
              <w:t xml:space="preserve"> </w:t>
            </w:r>
            <w:proofErr w:type="spellStart"/>
            <w:r>
              <w:rPr>
                <w:rFonts w:asciiTheme="majorHAnsi" w:hAnsiTheme="majorHAnsi" w:cstheme="majorHAnsi"/>
                <w:sz w:val="36"/>
                <w:szCs w:val="36"/>
                <w:lang w:val="en-US"/>
              </w:rPr>
              <w:t>Dampak</w:t>
            </w:r>
            <w:proofErr w:type="spellEnd"/>
            <w:r>
              <w:rPr>
                <w:rFonts w:asciiTheme="majorHAnsi" w:hAnsiTheme="majorHAnsi" w:cstheme="majorHAnsi"/>
                <w:sz w:val="36"/>
                <w:szCs w:val="36"/>
                <w:lang w:val="en-US"/>
              </w:rPr>
              <w:t xml:space="preserve"> Nilai Perusahaan dan Kinerja </w:t>
            </w:r>
            <w:proofErr w:type="spellStart"/>
            <w:r>
              <w:rPr>
                <w:rFonts w:asciiTheme="majorHAnsi" w:hAnsiTheme="majorHAnsi" w:cstheme="majorHAnsi"/>
                <w:sz w:val="36"/>
                <w:szCs w:val="36"/>
                <w:lang w:val="en-US"/>
              </w:rPr>
              <w:t>terhadap</w:t>
            </w:r>
            <w:proofErr w:type="spellEnd"/>
            <w:r>
              <w:rPr>
                <w:rFonts w:asciiTheme="majorHAnsi" w:hAnsiTheme="majorHAnsi" w:cstheme="majorHAnsi"/>
                <w:sz w:val="36"/>
                <w:szCs w:val="36"/>
                <w:lang w:val="en-US"/>
              </w:rPr>
              <w:t xml:space="preserve"> </w:t>
            </w:r>
            <w:r>
              <w:rPr>
                <w:rFonts w:asciiTheme="majorHAnsi" w:hAnsiTheme="majorHAnsi" w:cstheme="majorHAnsi"/>
                <w:i/>
                <w:iCs/>
                <w:sz w:val="36"/>
                <w:szCs w:val="36"/>
                <w:lang w:val="en-US"/>
              </w:rPr>
              <w:t>Sustainability Report</w:t>
            </w:r>
            <w:r>
              <w:rPr>
                <w:rFonts w:asciiTheme="majorHAnsi" w:hAnsiTheme="majorHAnsi" w:cstheme="majorHAnsi"/>
                <w:i/>
                <w:iCs/>
                <w:sz w:val="36"/>
                <w:szCs w:val="36"/>
                <w:lang w:val="en-US"/>
              </w:rPr>
              <w:t xml:space="preserve"> </w:t>
            </w:r>
            <w:r>
              <w:rPr>
                <w:rFonts w:asciiTheme="majorHAnsi" w:hAnsiTheme="majorHAnsi" w:cstheme="majorHAnsi"/>
                <w:sz w:val="36"/>
                <w:szCs w:val="36"/>
                <w:lang w:val="en-US"/>
              </w:rPr>
              <w:t xml:space="preserve">pada Perusahaan </w:t>
            </w:r>
            <w:proofErr w:type="spellStart"/>
            <w:r>
              <w:rPr>
                <w:rFonts w:asciiTheme="majorHAnsi" w:hAnsiTheme="majorHAnsi" w:cstheme="majorHAnsi"/>
                <w:sz w:val="36"/>
                <w:szCs w:val="36"/>
                <w:lang w:val="en-US"/>
              </w:rPr>
              <w:t>Manufaktur</w:t>
            </w:r>
            <w:proofErr w:type="spellEnd"/>
            <w:r>
              <w:rPr>
                <w:rFonts w:asciiTheme="majorHAnsi" w:hAnsiTheme="majorHAnsi" w:cstheme="majorHAnsi"/>
                <w:sz w:val="36"/>
                <w:szCs w:val="36"/>
                <w:lang w:val="en-US"/>
              </w:rPr>
              <w:t xml:space="preserve"> di Indonesia</w:t>
            </w:r>
          </w:p>
          <w:p w14:paraId="00C1452C" w14:textId="77777777" w:rsidR="00ED381E" w:rsidRPr="00E7696E" w:rsidRDefault="00ED381E" w:rsidP="00862BF3">
            <w:pPr>
              <w:spacing w:after="0" w:line="240" w:lineRule="auto"/>
              <w:ind w:right="33"/>
              <w:rPr>
                <w:rFonts w:asciiTheme="majorHAnsi" w:hAnsiTheme="majorHAnsi" w:cstheme="majorHAnsi"/>
              </w:rPr>
            </w:pPr>
          </w:p>
          <w:p w14:paraId="7D2B4007" w14:textId="01580145" w:rsidR="008F7307" w:rsidRPr="0061098F" w:rsidRDefault="00103501" w:rsidP="00862BF3">
            <w:pPr>
              <w:spacing w:after="0" w:line="240" w:lineRule="auto"/>
              <w:ind w:right="33"/>
              <w:rPr>
                <w:rFonts w:asciiTheme="majorHAnsi" w:hAnsiTheme="majorHAnsi" w:cstheme="majorHAnsi"/>
                <w:highlight w:val="white"/>
                <w:lang w:val="en-US"/>
              </w:rPr>
            </w:pPr>
            <w:r w:rsidRPr="00103501">
              <w:rPr>
                <w:lang w:val="en-US"/>
              </w:rPr>
              <w:t xml:space="preserve">Yeni </w:t>
            </w:r>
            <w:proofErr w:type="spellStart"/>
            <w:r w:rsidRPr="00103501">
              <w:rPr>
                <w:lang w:val="en-US"/>
              </w:rPr>
              <w:t>Alfiana</w:t>
            </w:r>
            <w:proofErr w:type="spellEnd"/>
            <w:r w:rsidRPr="00103501">
              <w:rPr>
                <w:lang w:val="en-US"/>
              </w:rPr>
              <w:t xml:space="preserve">, Yuni </w:t>
            </w:r>
            <w:proofErr w:type="spellStart"/>
            <w:r w:rsidRPr="00103501">
              <w:rPr>
                <w:lang w:val="en-US"/>
              </w:rPr>
              <w:t>Ekawarti</w:t>
            </w:r>
            <w:proofErr w:type="spellEnd"/>
            <w:r w:rsidRPr="00103501">
              <w:rPr>
                <w:vertAlign w:val="superscript"/>
                <w:lang w:val="en-US"/>
              </w:rPr>
              <w:t>*</w:t>
            </w:r>
            <w:r w:rsidR="00B0103B">
              <w:rPr>
                <w:lang w:val="en-US"/>
              </w:rPr>
              <w:t xml:space="preserve">, </w:t>
            </w:r>
            <w:r w:rsidRPr="00103501">
              <w:rPr>
                <w:lang w:val="en-US"/>
              </w:rPr>
              <w:t>Eta Setiawati</w:t>
            </w:r>
          </w:p>
          <w:p w14:paraId="7F443D28" w14:textId="77777777" w:rsidR="008F7307" w:rsidRPr="00E7696E" w:rsidRDefault="008F7307" w:rsidP="00862BF3">
            <w:pPr>
              <w:spacing w:after="0" w:line="240" w:lineRule="auto"/>
              <w:ind w:right="33"/>
              <w:jc w:val="center"/>
              <w:rPr>
                <w:rFonts w:asciiTheme="majorHAnsi" w:hAnsiTheme="majorHAnsi" w:cstheme="majorHAnsi"/>
              </w:rPr>
            </w:pPr>
          </w:p>
          <w:p w14:paraId="77EB2808" w14:textId="1A6064E2" w:rsidR="008F7307" w:rsidRPr="00E7696E" w:rsidRDefault="00AF29E3" w:rsidP="00862BF3">
            <w:pPr>
              <w:spacing w:after="0" w:line="240" w:lineRule="auto"/>
              <w:rPr>
                <w:rFonts w:asciiTheme="majorHAnsi" w:hAnsiTheme="majorHAnsi" w:cstheme="majorHAnsi"/>
                <w:sz w:val="20"/>
                <w:szCs w:val="20"/>
              </w:rPr>
            </w:pPr>
            <w:r>
              <w:rPr>
                <w:rFonts w:asciiTheme="majorHAnsi" w:hAnsiTheme="majorHAnsi" w:cstheme="majorHAnsi"/>
                <w:b/>
                <w:sz w:val="20"/>
                <w:szCs w:val="20"/>
                <w:lang w:val="en-US"/>
              </w:rPr>
              <w:t>Abstract</w:t>
            </w:r>
            <w:r w:rsidR="001B0D6D" w:rsidRPr="00E7696E">
              <w:rPr>
                <w:rFonts w:asciiTheme="majorHAnsi" w:hAnsiTheme="majorHAnsi" w:cstheme="majorHAnsi"/>
                <w:b/>
                <w:sz w:val="20"/>
                <w:szCs w:val="20"/>
              </w:rPr>
              <w:t xml:space="preserve"> </w:t>
            </w:r>
          </w:p>
          <w:p w14:paraId="7A35BCB5" w14:textId="04BBB08A" w:rsidR="00ED381E" w:rsidRPr="00E7696E" w:rsidRDefault="00AF29E3" w:rsidP="00862BF3">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lang w:val="en-US"/>
              </w:rPr>
              <w:t>Background</w:t>
            </w:r>
            <w:r w:rsidR="00ED381E" w:rsidRPr="00E7696E">
              <w:rPr>
                <w:rFonts w:asciiTheme="majorHAnsi" w:hAnsiTheme="majorHAnsi" w:cstheme="majorHAnsi"/>
                <w:bCs/>
                <w:sz w:val="20"/>
                <w:szCs w:val="20"/>
              </w:rPr>
              <w:t xml:space="preserve">: </w:t>
            </w:r>
            <w:r w:rsidRPr="00AF29E3">
              <w:rPr>
                <w:rFonts w:asciiTheme="majorHAnsi" w:hAnsiTheme="majorHAnsi" w:cstheme="majorHAnsi"/>
                <w:bCs/>
                <w:sz w:val="20"/>
                <w:szCs w:val="20"/>
                <w:lang w:val="en-US"/>
              </w:rPr>
              <w:t>In modern business, sustainability reporting has gained immense significance as companies are increasingly expected to contribute to sustainable development.</w:t>
            </w:r>
            <w:r w:rsidR="00ED381E" w:rsidRPr="00E7696E">
              <w:rPr>
                <w:rFonts w:asciiTheme="majorHAnsi" w:hAnsiTheme="majorHAnsi" w:cstheme="majorHAnsi"/>
                <w:bCs/>
                <w:sz w:val="20"/>
                <w:szCs w:val="20"/>
              </w:rPr>
              <w:t xml:space="preserve"> </w:t>
            </w:r>
          </w:p>
          <w:p w14:paraId="7A956642" w14:textId="2F7045FF" w:rsidR="00ED381E" w:rsidRPr="00E7696E" w:rsidRDefault="00AF29E3" w:rsidP="00862BF3">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lang w:val="en-US"/>
              </w:rPr>
              <w:t>Objective</w:t>
            </w:r>
            <w:r w:rsidR="00ED381E" w:rsidRPr="00E7696E">
              <w:rPr>
                <w:rFonts w:asciiTheme="majorHAnsi" w:hAnsiTheme="majorHAnsi" w:cstheme="majorHAnsi"/>
                <w:bCs/>
                <w:sz w:val="20"/>
                <w:szCs w:val="20"/>
              </w:rPr>
              <w:t xml:space="preserve">: </w:t>
            </w:r>
            <w:r w:rsidRPr="00AF29E3">
              <w:rPr>
                <w:rFonts w:asciiTheme="majorHAnsi" w:hAnsiTheme="majorHAnsi" w:cstheme="majorHAnsi"/>
                <w:bCs/>
                <w:sz w:val="20"/>
                <w:szCs w:val="20"/>
              </w:rPr>
              <w:t>This study focuses on manufacturing companies listed on the Indonesia Stock Exchange (BEI), recognizing their substantial impact on the environment and society. The research aims to analyze the influence of company value and performance on the extent of sustainability reporting.</w:t>
            </w:r>
          </w:p>
          <w:p w14:paraId="5080F194" w14:textId="5E9687FE" w:rsidR="00ED381E" w:rsidRPr="00E7696E" w:rsidRDefault="00AF29E3" w:rsidP="00862BF3">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lang w:val="en-US"/>
              </w:rPr>
              <w:t>Method</w:t>
            </w:r>
            <w:r w:rsidR="00ED381E" w:rsidRPr="00E7696E">
              <w:rPr>
                <w:rFonts w:asciiTheme="majorHAnsi" w:hAnsiTheme="majorHAnsi" w:cstheme="majorHAnsi"/>
                <w:bCs/>
                <w:sz w:val="20"/>
                <w:szCs w:val="20"/>
              </w:rPr>
              <w:t xml:space="preserve">: </w:t>
            </w:r>
            <w:r w:rsidRPr="00AF29E3">
              <w:rPr>
                <w:rFonts w:asciiTheme="majorHAnsi" w:hAnsiTheme="majorHAnsi" w:cstheme="majorHAnsi"/>
                <w:bCs/>
                <w:sz w:val="20"/>
                <w:szCs w:val="20"/>
              </w:rPr>
              <w:t>Employing a quantitative approach, this research gathers secondary data from financial reports and sustainability reports of BEI-listed manufacturing companies within the study period. Company value is assessed using the Price Book Value (PBV) method, while performance is measured through financial ratios such as Return on Equity (ROE).</w:t>
            </w:r>
          </w:p>
          <w:p w14:paraId="7DC0A17D" w14:textId="059CB204" w:rsidR="00ED381E" w:rsidRPr="00E7696E" w:rsidRDefault="00AF29E3" w:rsidP="00862BF3">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lang w:val="en-US"/>
              </w:rPr>
              <w:t>Results</w:t>
            </w:r>
            <w:r w:rsidR="00ED381E" w:rsidRPr="00E7696E">
              <w:rPr>
                <w:rFonts w:asciiTheme="majorHAnsi" w:hAnsiTheme="majorHAnsi" w:cstheme="majorHAnsi"/>
                <w:bCs/>
                <w:sz w:val="20"/>
                <w:szCs w:val="20"/>
              </w:rPr>
              <w:t xml:space="preserve">: </w:t>
            </w:r>
            <w:r w:rsidRPr="00AF29E3">
              <w:rPr>
                <w:rFonts w:asciiTheme="majorHAnsi" w:hAnsiTheme="majorHAnsi" w:cstheme="majorHAnsi"/>
                <w:bCs/>
                <w:sz w:val="20"/>
                <w:szCs w:val="20"/>
              </w:rPr>
              <w:t xml:space="preserve">Regression analysis results reveal a non-significant negative relationship between company value, as measured by PBV, and the level of sustainability reporting. </w:t>
            </w:r>
            <w:r w:rsidR="004F29FB">
              <w:rPr>
                <w:rFonts w:asciiTheme="majorHAnsi" w:hAnsiTheme="majorHAnsi" w:cstheme="majorHAnsi"/>
                <w:bCs/>
                <w:sz w:val="20"/>
                <w:szCs w:val="20"/>
                <w:lang w:val="en-US"/>
              </w:rPr>
              <w:t>It</w:t>
            </w:r>
            <w:r w:rsidRPr="00AF29E3">
              <w:rPr>
                <w:rFonts w:asciiTheme="majorHAnsi" w:hAnsiTheme="majorHAnsi" w:cstheme="majorHAnsi"/>
                <w:bCs/>
                <w:sz w:val="20"/>
                <w:szCs w:val="20"/>
              </w:rPr>
              <w:t xml:space="preserve"> suggests that companies with stronger financial performance tend to be more active in disclosing sustainability-related information. Furthermore, the performance of companies, as gauged by ROE, also </w:t>
            </w:r>
            <w:r w:rsidR="004F29FB">
              <w:rPr>
                <w:rFonts w:asciiTheme="majorHAnsi" w:hAnsiTheme="majorHAnsi" w:cstheme="majorHAnsi"/>
                <w:bCs/>
                <w:sz w:val="20"/>
                <w:szCs w:val="20"/>
              </w:rPr>
              <w:t>negatively influences</w:t>
            </w:r>
            <w:r w:rsidRPr="00AF29E3">
              <w:rPr>
                <w:rFonts w:asciiTheme="majorHAnsi" w:hAnsiTheme="majorHAnsi" w:cstheme="majorHAnsi"/>
                <w:bCs/>
                <w:sz w:val="20"/>
                <w:szCs w:val="20"/>
              </w:rPr>
              <w:t xml:space="preserve"> sustainability reporting disclosure.</w:t>
            </w:r>
          </w:p>
          <w:p w14:paraId="7C8C0152" w14:textId="498CF703" w:rsidR="008F7307" w:rsidRPr="00E7696E" w:rsidRDefault="00AF29E3" w:rsidP="00862BF3">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lang w:val="en-US"/>
              </w:rPr>
              <w:t>Novelty</w:t>
            </w:r>
            <w:r w:rsidR="00ED381E" w:rsidRPr="00E7696E">
              <w:rPr>
                <w:rFonts w:asciiTheme="majorHAnsi" w:hAnsiTheme="majorHAnsi" w:cstheme="majorHAnsi"/>
                <w:bCs/>
                <w:sz w:val="20"/>
                <w:szCs w:val="20"/>
              </w:rPr>
              <w:t xml:space="preserve">: </w:t>
            </w:r>
            <w:r w:rsidRPr="00AF29E3">
              <w:rPr>
                <w:rFonts w:asciiTheme="majorHAnsi" w:hAnsiTheme="majorHAnsi" w:cstheme="majorHAnsi"/>
                <w:bCs/>
                <w:sz w:val="20"/>
                <w:szCs w:val="20"/>
              </w:rPr>
              <w:t xml:space="preserve">This study </w:t>
            </w:r>
            <w:r w:rsidR="004F29FB">
              <w:rPr>
                <w:rFonts w:asciiTheme="majorHAnsi" w:hAnsiTheme="majorHAnsi" w:cstheme="majorHAnsi"/>
                <w:bCs/>
                <w:sz w:val="20"/>
                <w:szCs w:val="20"/>
              </w:rPr>
              <w:t>contributes significantly</w:t>
            </w:r>
            <w:r w:rsidRPr="00AF29E3">
              <w:rPr>
                <w:rFonts w:asciiTheme="majorHAnsi" w:hAnsiTheme="majorHAnsi" w:cstheme="majorHAnsi"/>
                <w:bCs/>
                <w:sz w:val="20"/>
                <w:szCs w:val="20"/>
              </w:rPr>
              <w:t xml:space="preserve"> to understanding the factors that impact sustainability reporting in Indonesia, particularly within the manufacturing sector. From a practical standpoint, it underscores the importance for companies to enhance their value and performance to actively participate in sustainable development and meet stakeholder expectations regarding information transparency.</w:t>
            </w:r>
          </w:p>
          <w:p w14:paraId="3AD59927" w14:textId="51A21C16" w:rsidR="00D04707" w:rsidRPr="00170D91" w:rsidRDefault="00D04707" w:rsidP="00862BF3">
            <w:pPr>
              <w:spacing w:after="0" w:line="240" w:lineRule="auto"/>
              <w:rPr>
                <w:rFonts w:asciiTheme="majorHAnsi" w:hAnsiTheme="majorHAnsi" w:cstheme="majorHAnsi"/>
                <w:bCs/>
                <w:sz w:val="20"/>
                <w:szCs w:val="20"/>
                <w:lang w:val="en-US"/>
              </w:rPr>
            </w:pPr>
            <w:r w:rsidRPr="00E7696E">
              <w:rPr>
                <w:rFonts w:asciiTheme="majorHAnsi" w:hAnsiTheme="majorHAnsi" w:cstheme="majorHAnsi"/>
                <w:b/>
                <w:sz w:val="20"/>
                <w:szCs w:val="20"/>
              </w:rPr>
              <w:t>Kata kunci</w:t>
            </w:r>
            <w:r w:rsidRPr="00E7696E">
              <w:rPr>
                <w:rFonts w:asciiTheme="majorHAnsi" w:hAnsiTheme="majorHAnsi" w:cstheme="majorHAnsi"/>
                <w:bCs/>
                <w:sz w:val="20"/>
                <w:szCs w:val="20"/>
              </w:rPr>
              <w:t xml:space="preserve">: </w:t>
            </w:r>
            <w:r w:rsidR="004C6A44" w:rsidRPr="004C6A44">
              <w:rPr>
                <w:rFonts w:asciiTheme="majorHAnsi" w:hAnsiTheme="majorHAnsi" w:cstheme="majorHAnsi"/>
                <w:bCs/>
                <w:sz w:val="20"/>
                <w:szCs w:val="20"/>
              </w:rPr>
              <w:t>Sustainability; Disclosure; Company value; Company Performance</w:t>
            </w:r>
            <w:r w:rsidR="00170D91">
              <w:rPr>
                <w:rFonts w:asciiTheme="majorHAnsi" w:hAnsiTheme="majorHAnsi" w:cstheme="majorHAnsi"/>
                <w:bCs/>
                <w:sz w:val="20"/>
                <w:szCs w:val="20"/>
                <w:lang w:val="en-US"/>
              </w:rPr>
              <w:t>.</w:t>
            </w:r>
          </w:p>
          <w:p w14:paraId="2B72CFCA" w14:textId="77777777" w:rsidR="008F7307" w:rsidRDefault="00000000" w:rsidP="00862BF3">
            <w:pPr>
              <w:spacing w:after="0" w:line="240" w:lineRule="auto"/>
              <w:ind w:right="33"/>
              <w:jc w:val="center"/>
              <w:rPr>
                <w:rFonts w:asciiTheme="majorHAnsi" w:hAnsiTheme="majorHAnsi" w:cstheme="majorHAnsi"/>
                <w:noProof/>
                <w:sz w:val="20"/>
                <w:szCs w:val="20"/>
              </w:rPr>
            </w:pPr>
            <w:r>
              <w:rPr>
                <w:rFonts w:asciiTheme="majorHAnsi" w:hAnsiTheme="majorHAnsi" w:cstheme="majorHAnsi"/>
                <w:noProof/>
                <w:sz w:val="20"/>
                <w:szCs w:val="20"/>
              </w:rPr>
              <w:pict w14:anchorId="39A061EA">
                <v:rect id="_x0000_i1025" alt="" style="width:329.4pt;height:1pt;mso-width-percent:0;mso-height-percent:0;mso-width-percent:0;mso-height-percent:0" o:hrpct="834" o:hrstd="t" o:hrnoshade="t" o:hr="t" fillcolor="#a0a0a0" stroked="f"/>
              </w:pict>
            </w:r>
          </w:p>
          <w:p w14:paraId="317C4471" w14:textId="77777777" w:rsidR="002F415C" w:rsidRDefault="002F415C" w:rsidP="00862BF3">
            <w:pPr>
              <w:spacing w:after="0" w:line="240" w:lineRule="auto"/>
              <w:ind w:right="33"/>
              <w:jc w:val="center"/>
              <w:rPr>
                <w:rFonts w:asciiTheme="majorHAnsi" w:hAnsiTheme="majorHAnsi" w:cstheme="majorHAnsi"/>
                <w:noProof/>
                <w:sz w:val="20"/>
                <w:szCs w:val="20"/>
              </w:rPr>
            </w:pPr>
          </w:p>
          <w:p w14:paraId="74D2E060" w14:textId="2E41F3E3" w:rsidR="002F415C" w:rsidRPr="00B0103B" w:rsidRDefault="00B0103B" w:rsidP="009448D8">
            <w:pPr>
              <w:spacing w:after="0" w:line="240" w:lineRule="auto"/>
              <w:jc w:val="center"/>
              <w:rPr>
                <w:rFonts w:ascii="Garamond" w:eastAsia="Garamond" w:hAnsi="Garamond" w:cstheme="majorHAnsi"/>
                <w:sz w:val="28"/>
                <w:szCs w:val="28"/>
                <w:lang w:val="en-US"/>
              </w:rPr>
            </w:pPr>
            <w:r>
              <w:rPr>
                <w:rFonts w:ascii="Garamond" w:eastAsia="Garamond" w:hAnsi="Garamond" w:cstheme="majorHAnsi"/>
                <w:b/>
                <w:sz w:val="28"/>
                <w:szCs w:val="28"/>
                <w:lang w:val="en-US"/>
              </w:rPr>
              <w:t>Introduction</w:t>
            </w:r>
          </w:p>
          <w:p w14:paraId="58F6B97C" w14:textId="77777777" w:rsidR="002F415C" w:rsidRPr="00E7696E" w:rsidRDefault="002F415C" w:rsidP="002F415C">
            <w:pPr>
              <w:pBdr>
                <w:top w:val="nil"/>
                <w:left w:val="nil"/>
                <w:bottom w:val="nil"/>
                <w:right w:val="nil"/>
                <w:between w:val="nil"/>
              </w:pBdr>
              <w:spacing w:after="0" w:line="240" w:lineRule="auto"/>
              <w:jc w:val="center"/>
              <w:rPr>
                <w:rFonts w:asciiTheme="majorHAnsi" w:hAnsiTheme="majorHAnsi" w:cstheme="majorHAnsi"/>
                <w:color w:val="000000"/>
              </w:rPr>
            </w:pPr>
          </w:p>
          <w:p w14:paraId="53F8ADBA" w14:textId="77777777" w:rsidR="00904FF8" w:rsidRPr="00904FF8" w:rsidRDefault="00904FF8" w:rsidP="00904FF8">
            <w:pPr>
              <w:pBdr>
                <w:top w:val="nil"/>
                <w:left w:val="nil"/>
                <w:bottom w:val="nil"/>
                <w:right w:val="nil"/>
                <w:between w:val="nil"/>
              </w:pBdr>
              <w:spacing w:after="0" w:line="240" w:lineRule="auto"/>
              <w:jc w:val="both"/>
              <w:rPr>
                <w:rFonts w:asciiTheme="majorHAnsi" w:hAnsiTheme="majorHAnsi" w:cstheme="majorHAnsi"/>
                <w:color w:val="000000"/>
                <w:lang w:val="en-ID"/>
              </w:rPr>
            </w:pPr>
            <w:r w:rsidRPr="00904FF8">
              <w:rPr>
                <w:rFonts w:asciiTheme="majorHAnsi" w:hAnsiTheme="majorHAnsi" w:cstheme="majorHAnsi"/>
                <w:color w:val="000000"/>
              </w:rPr>
              <w:t>Keberlanjutan dan perubahan iklim menjadi isu yang menarik untuk dibahas karena menyangkut masyarakat, organisasi, dan perusahaan</w:t>
            </w:r>
          </w:p>
          <w:p w14:paraId="5623DB4D" w14:textId="37436D54" w:rsidR="006819C7" w:rsidRPr="006819C7" w:rsidRDefault="00096D81" w:rsidP="006819C7">
            <w:pPr>
              <w:pBdr>
                <w:top w:val="nil"/>
                <w:left w:val="nil"/>
                <w:bottom w:val="nil"/>
                <w:right w:val="nil"/>
                <w:between w:val="nil"/>
              </w:pBdr>
              <w:spacing w:line="240" w:lineRule="auto"/>
              <w:jc w:val="both"/>
              <w:rPr>
                <w:rFonts w:asciiTheme="majorHAnsi" w:hAnsiTheme="majorHAnsi" w:cstheme="majorHAnsi"/>
                <w:color w:val="000000"/>
                <w:lang w:val="en-ID"/>
              </w:rPr>
            </w:pPr>
            <w:r>
              <w:rPr>
                <w:rFonts w:asciiTheme="majorHAnsi" w:hAnsiTheme="majorHAnsi" w:cstheme="majorHAnsi"/>
                <w:color w:val="000000"/>
              </w:rPr>
              <w:fldChar w:fldCharType="begin" w:fldLock="1"/>
            </w:r>
            <w:r>
              <w:rPr>
                <w:rFonts w:asciiTheme="majorHAnsi" w:hAnsiTheme="majorHAnsi" w:cstheme="majorHAnsi"/>
                <w:color w:val="000000"/>
              </w:rPr>
              <w:instrText>ADDIN CSL_CITATION {"citationItems":[{"id":"ITEM-1","itemData":{"DOI":"https://doi.org/10.1016/j.ijinfomgt.2021.102444","ISSN":"0268-4012","abstract":"Climate change is one of the most pressing global challenges facing society today, with potentially detrimental sustainability impacts on individuals, organisations, and societies. The impact of digital technologies on climate change is one of our key research priorities at the Digital Sustainability Knowledge Hub of the University of New South Wales, Australia. Building on digital sustainability research, we call for research contributions to mitigate and adapt to the effects of climate change, as it could cause far-reaching disruptions to communities and the economy here in Australia and worldwide. In this article, we provide an overview of Australia's perspectives and approaches to addressing climate change. Moreover, to encourage researchers to study and develop solutions, we propose future research directions focusing on climate resilience, climate-conscious citizen science, and organisations’ Environmental, Social and Governance (ESG) strategies.","author":[{"dropping-particle":"","family":"Pan","given":"Shan L","non-dropping-particle":"","parse-names":false,"suffix":""},{"dropping-particle":"","family":"Carter","given":"Lemuria","non-dropping-particle":"","parse-names":false,"suffix":""},{"dropping-particle":"","family":"Tim","given":"Yenni","non-dropping-particle":"","parse-names":false,"suffix":""},{"dropping-particle":"","family":"Sandeep","given":"M S","non-dropping-particle":"","parse-names":false,"suffix":""}],"container-title":"International Journal of Information Management","id":"ITEM-1","issued":{"date-parts":[["2022"]]},"page":"102444","title":"Digital sustainability, climate change, and information systems solutions: Opportunities for future research","type":"article-journal","volume":"63"},"uris":["http://www.mendeley.com/documents/?uuid=e7791b5a-425d-4982-9491-831ad57a26bb"]},{"id":"ITEM-2","itemData":{"author":[{"dropping-particle":"","family":"Supriatna","given":"J","non-dropping-particle":"","parse-names":false,"suffix":""}],"id":"ITEM-2","issued":{"date-parts":[["2021"]]},"publisher":"Yayasa Pustaka Obor Indonesia","publisher-place":"Jakarta","title":"Pengelolaan lingkungan berkelanjutan","type":"book"},"uris":["http://www.mendeley.com/documents/?uuid=25119230-a0ef-4924-9723-72df001ab91e"]}],"mendeley":{"formattedCitation":"(Pan et al., 2022; Supriatna, 2021)","plainTextFormattedCitation":"(Pan et al., 2022; Supriatna, 2021)","previouslyFormattedCitation":"(Pan et al., 2022; Supriatna, 2021)"},"properties":{"noteIndex":0},"schema":"https://github.com/citation-style-language/schema/raw/master/csl-citation.json"}</w:instrText>
            </w:r>
            <w:r>
              <w:rPr>
                <w:rFonts w:asciiTheme="majorHAnsi" w:hAnsiTheme="majorHAnsi" w:cstheme="majorHAnsi"/>
                <w:color w:val="000000"/>
              </w:rPr>
              <w:fldChar w:fldCharType="separate"/>
            </w:r>
            <w:r w:rsidRPr="00096D81">
              <w:rPr>
                <w:rFonts w:asciiTheme="majorHAnsi" w:hAnsiTheme="majorHAnsi" w:cstheme="majorHAnsi"/>
                <w:noProof/>
                <w:color w:val="000000"/>
              </w:rPr>
              <w:t>(Pan et al., 2022; Supriatna, 2021)</w:t>
            </w:r>
            <w:r>
              <w:rPr>
                <w:rFonts w:asciiTheme="majorHAnsi" w:hAnsiTheme="majorHAnsi" w:cstheme="majorHAnsi"/>
                <w:color w:val="000000"/>
              </w:rPr>
              <w:fldChar w:fldCharType="end"/>
            </w:r>
            <w:r w:rsidR="00B0103B" w:rsidRPr="00B0103B">
              <w:rPr>
                <w:rFonts w:asciiTheme="majorHAnsi" w:hAnsiTheme="majorHAnsi" w:cstheme="majorHAnsi"/>
                <w:color w:val="000000"/>
              </w:rPr>
              <w:t xml:space="preserve">. </w:t>
            </w:r>
            <w:r w:rsidR="00904FF8" w:rsidRPr="00904FF8">
              <w:rPr>
                <w:rFonts w:asciiTheme="majorHAnsi" w:hAnsiTheme="majorHAnsi" w:cstheme="majorHAnsi"/>
                <w:color w:val="000000"/>
              </w:rPr>
              <w:t xml:space="preserve">Perhatian organisasi atau perusahaan terfokus pada </w:t>
            </w:r>
            <w:proofErr w:type="spellStart"/>
            <w:r w:rsidR="00904FF8">
              <w:rPr>
                <w:rFonts w:asciiTheme="majorHAnsi" w:hAnsiTheme="majorHAnsi" w:cstheme="majorHAnsi"/>
                <w:color w:val="000000"/>
                <w:lang w:val="en-US"/>
              </w:rPr>
              <w:t>laba</w:t>
            </w:r>
            <w:proofErr w:type="spellEnd"/>
            <w:r w:rsidR="004F29FB">
              <w:rPr>
                <w:rFonts w:asciiTheme="majorHAnsi" w:hAnsiTheme="majorHAnsi" w:cstheme="majorHAnsi"/>
                <w:color w:val="000000"/>
              </w:rPr>
              <w:t xml:space="preserve"> (Oe et al., 2022) </w:t>
            </w:r>
            <w:r w:rsidR="006819C7" w:rsidRPr="006819C7">
              <w:rPr>
                <w:rFonts w:asciiTheme="majorHAnsi" w:hAnsiTheme="majorHAnsi" w:cstheme="majorHAnsi"/>
                <w:color w:val="000000"/>
              </w:rPr>
              <w:t>dan perlunya upaya untuk memenuhi tuntutan keberlanjutan dan keseimbangan, baik lingkungan maupun sosial</w:t>
            </w:r>
            <w:r w:rsidR="006819C7">
              <w:rPr>
                <w:rFonts w:asciiTheme="majorHAnsi" w:hAnsiTheme="majorHAnsi" w:cstheme="majorHAnsi"/>
                <w:color w:val="000000"/>
                <w:lang w:val="en-ID"/>
              </w:rPr>
              <w:t xml:space="preserve"> </w:t>
            </w:r>
            <w:r>
              <w:rPr>
                <w:rFonts w:asciiTheme="majorHAnsi" w:hAnsiTheme="majorHAnsi" w:cstheme="majorHAnsi"/>
                <w:color w:val="000000"/>
              </w:rPr>
              <w:fldChar w:fldCharType="begin" w:fldLock="1"/>
            </w:r>
            <w:r>
              <w:rPr>
                <w:rFonts w:asciiTheme="majorHAnsi" w:hAnsiTheme="majorHAnsi" w:cstheme="majorHAnsi"/>
                <w:color w:val="000000"/>
              </w:rPr>
              <w:instrText>ADDIN CSL_CITATION {"citationItems":[{"id":"ITEM-1","itemData":{"DOI":"10.3390/su14031222","author":[{"dropping-particle":"","family":"Shayan","given":"NF","non-dropping-particle":"","parse-names":false,"suffix":""},{"dropping-particle":"","family":"Mohabbati-Kalejahi","given":"N","non-dropping-particle":"","parse-names":false,"suffix":""},{"dropping-particle":"","family":"Alavi","given":"S","non-dropping-particle":"","parse-names":false,"suffix":""},{"dropping-particle":"","family":"Zahed","given":"MA","non-dropping-particle":"","parse-names":false,"suffix":""}],"container-title":"Sustainability","id":"ITEM-1","issue":"3","issued":{"date-parts":[["2022"]]},"page":"1222","title":"Sustainable development goals (SDGs) as a framework for corporate social responsibility (CSR)","type":"article-journal","volume":"14"},"uris":["http://www.mendeley.com/documents/?uuid=aadaead3-a71e-4862-b409-4e4da71a1eeb"]}],"mendeley":{"formattedCitation":"(Shayan et al., 2022)","plainTextFormattedCitation":"(Shayan et al., 2022)","previouslyFormattedCitation":"(Shayan et al., 2022)"},"properties":{"noteIndex":0},"schema":"https://github.com/citation-style-language/schema/raw/master/csl-citation.json"}</w:instrText>
            </w:r>
            <w:r>
              <w:rPr>
                <w:rFonts w:asciiTheme="majorHAnsi" w:hAnsiTheme="majorHAnsi" w:cstheme="majorHAnsi"/>
                <w:color w:val="000000"/>
              </w:rPr>
              <w:fldChar w:fldCharType="separate"/>
            </w:r>
            <w:r w:rsidRPr="00096D81">
              <w:rPr>
                <w:rFonts w:asciiTheme="majorHAnsi" w:hAnsiTheme="majorHAnsi" w:cstheme="majorHAnsi"/>
                <w:noProof/>
                <w:color w:val="000000"/>
              </w:rPr>
              <w:t>(Shayan et al., 2022)</w:t>
            </w:r>
            <w:r>
              <w:rPr>
                <w:rFonts w:asciiTheme="majorHAnsi" w:hAnsiTheme="majorHAnsi" w:cstheme="majorHAnsi"/>
                <w:color w:val="000000"/>
              </w:rPr>
              <w:fldChar w:fldCharType="end"/>
            </w:r>
            <w:r w:rsidR="00B0103B" w:rsidRPr="00B0103B">
              <w:rPr>
                <w:rFonts w:asciiTheme="majorHAnsi" w:hAnsiTheme="majorHAnsi" w:cstheme="majorHAnsi"/>
                <w:color w:val="000000"/>
              </w:rPr>
              <w:t xml:space="preserve">. </w:t>
            </w:r>
            <w:r w:rsidR="006819C7" w:rsidRPr="006819C7">
              <w:rPr>
                <w:rFonts w:asciiTheme="majorHAnsi" w:hAnsiTheme="majorHAnsi" w:cstheme="majorHAnsi"/>
                <w:color w:val="000000"/>
              </w:rPr>
              <w:t>Pelaporan kegiatan perusahaan yang berkaitan dengan aspek ekologi harus dilakukan untuk memenuhi tuntutan tersebut</w:t>
            </w:r>
          </w:p>
          <w:p w14:paraId="7A1031A1" w14:textId="2ED0929A" w:rsidR="00B0103B" w:rsidRPr="006819C7" w:rsidRDefault="00B0103B" w:rsidP="006819C7">
            <w:pPr>
              <w:pBdr>
                <w:top w:val="nil"/>
                <w:left w:val="nil"/>
                <w:bottom w:val="nil"/>
                <w:right w:val="nil"/>
                <w:between w:val="nil"/>
              </w:pBdr>
              <w:spacing w:line="240" w:lineRule="auto"/>
              <w:jc w:val="both"/>
              <w:rPr>
                <w:rFonts w:asciiTheme="majorHAnsi" w:hAnsiTheme="majorHAnsi" w:cstheme="majorHAnsi"/>
                <w:color w:val="000000"/>
                <w:lang w:val="en-ID"/>
              </w:rPr>
            </w:pPr>
            <w:r w:rsidRPr="00B0103B">
              <w:rPr>
                <w:rFonts w:asciiTheme="majorHAnsi" w:hAnsiTheme="majorHAnsi" w:cstheme="majorHAnsi"/>
                <w:color w:val="000000"/>
              </w:rPr>
              <w:lastRenderedPageBreak/>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{"citationItems":[{"id":"ITEM-1","itemData":{"DOI":"10.1108/JAAR-04-2021-0114","ISSN":"0967-5426","abstract":"Purpose This paper outlines the development of the principle of materiality in the European accounting framework, from the Modernization Directive (2003/51/EC) to the NFI Directive (2014/95/EU) and on to the proposals for a Corporate Sustainability Reporting (CSR) Directive (2021/0104 (COD)). The authors highlight how the requirements for corporate reporting in terms of sustainability matters have changed, underlining the main issues that require further attention by practitioners, researchers and legislators. Design/methodology/approach This paper is based upon a historic analysis of European Union (EU) regulations in the field of non-financial and sustainability reporting and how these have changed over time. A conceptual comparison of different reporting concepts is presented, and changes in their relevance to the EU accounting framework are discussed as part of the historic analysis. Implications from corporate practice are derived from previous empirical findings from the EU Commission's consultations. Findings The proposed change from non-financial to sustainability reporting within the EU affects more than simply the terminology used. It implies that a different understanding is needed of both the purposes of company reporting on sustainability matters and the aims of carrying out such reporting. This change was driven by the need and desire to appropriately interpret the principle of materiality set forth in the NFI Directive. However, the recent redefinition in the shift within the EU Commission's proposals presents considerable challenges–and costs–in practice. Research limitations/implications Future research on the conceptualization and operationalization of ecological and social materiality, as well as on the use of this information by different stakeholder groups, is necessary in order to (a) help companies that are applying the reporting requirements in practice, (b) support the increased harmonization of the reports published by these companies and (c) fully assess the costs and benefits associated with the increase in reporting requirements for these companies. Practical implications Companies have to establish relevant reporting processes, systems and formats to fulfil the increasing number of reporting requirements. Originality/value This paper outlines the historic development of the principle of materiality regarding mandatory non-financial or sustainability reporting within the EU. It outlines a shift in rationales and political pr…","author":[{"dropping-particle":"","family":"Baumüller","given":"Josef","non-dropping-particle":"","parse-names":false,"suffix":""},{"dropping-particle":"","family":"Sopp","given":"Karina","non-dropping-particle":"","parse-names":false,"suffix":""}],"container-title":"Journal of Applied Accounting Research","id":"ITEM-1","issue":"1","issued":{"date-parts":[["2022","1","1"]]},"page":"8-28","publisher":"Emerald Publishing Limited","title":"Double materiality and the shift from non-financial to European sustainability reporting: review, outlook and implications","type":"article-journal","volume":"23"},"uris":["http://www.mendeley.com/documents/?uuid=58f2e585-0d46-4f3b-b4aa-24b2d08d69d8"]}],"mendeley":{"formattedCitation":"(Baumüller &amp; Sopp, 2022)","plainTextFormattedCitation":"(Baumüller &amp; Sopp, 2022)","previouslyFormattedCitation":"(Baumüller &amp; Sopp, 2022)"},"properties":{"noteIndex":0},"schema":"https://github.com/citation-style-language/schema/raw/master/csl-citation.json"}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(Baumüller &amp; Sopp, 2022)</w:t>
            </w:r>
            <w:r w:rsidR="00096D81">
              <w:rPr>
                <w:rFonts w:asciiTheme="majorHAnsi" w:hAnsiTheme="majorHAnsi" w:cstheme="majorHAnsi"/>
                <w:color w:val="000000"/>
              </w:rPr>
              <w:fldChar w:fldCharType="end"/>
            </w:r>
            <w:r w:rsidRPr="00B0103B">
              <w:rPr>
                <w:rFonts w:asciiTheme="majorHAnsi" w:hAnsiTheme="majorHAnsi" w:cstheme="majorHAnsi"/>
                <w:color w:val="000000"/>
              </w:rPr>
              <w:t xml:space="preserve">. </w:t>
            </w:r>
            <w:r w:rsidR="006819C7">
              <w:rPr>
                <w:rFonts w:asciiTheme="majorHAnsi" w:hAnsiTheme="majorHAnsi" w:cstheme="majorHAnsi"/>
                <w:color w:val="000000"/>
                <w:lang w:val="en-US"/>
              </w:rPr>
              <w:t xml:space="preserve">Oleh </w:t>
            </w:r>
            <w:proofErr w:type="spellStart"/>
            <w:r w:rsidR="006819C7">
              <w:rPr>
                <w:rFonts w:asciiTheme="majorHAnsi" w:hAnsiTheme="majorHAnsi" w:cstheme="majorHAnsi"/>
                <w:color w:val="000000"/>
                <w:lang w:val="en-US"/>
              </w:rPr>
              <w:t>karena</w:t>
            </w:r>
            <w:proofErr w:type="spellEnd"/>
            <w:r w:rsidR="006819C7">
              <w:rPr>
                <w:rFonts w:asciiTheme="majorHAnsi" w:hAnsiTheme="majorHAnsi" w:cstheme="majorHAnsi"/>
                <w:color w:val="000000"/>
                <w:lang w:val="en-US"/>
              </w:rPr>
              <w:t xml:space="preserve"> </w:t>
            </w:r>
            <w:proofErr w:type="spellStart"/>
            <w:proofErr w:type="gramStart"/>
            <w:r w:rsidR="006819C7">
              <w:rPr>
                <w:rFonts w:asciiTheme="majorHAnsi" w:hAnsiTheme="majorHAnsi" w:cstheme="majorHAnsi"/>
                <w:color w:val="000000"/>
                <w:lang w:val="en-US"/>
              </w:rPr>
              <w:t>itu</w:t>
            </w:r>
            <w:proofErr w:type="spellEnd"/>
            <w:r w:rsidR="006819C7">
              <w:rPr>
                <w:rFonts w:asciiTheme="majorHAnsi" w:hAnsiTheme="majorHAnsi" w:cstheme="majorHAnsi"/>
                <w:color w:val="000000"/>
                <w:lang w:val="en-US"/>
              </w:rPr>
              <w:t xml:space="preserve"> </w:t>
            </w:r>
            <w:r w:rsidR="006819C7" w:rsidRPr="006819C7">
              <w:rPr>
                <w:rFonts w:asciiTheme="majorHAnsi" w:hAnsiTheme="majorHAnsi" w:cstheme="majorHAnsi"/>
                <w:color w:val="000000"/>
              </w:rPr>
              <w:t xml:space="preserve"> perusahaan</w:t>
            </w:r>
            <w:proofErr w:type="gramEnd"/>
            <w:r w:rsidR="006819C7" w:rsidRPr="006819C7">
              <w:rPr>
                <w:rFonts w:asciiTheme="majorHAnsi" w:hAnsiTheme="majorHAnsi" w:cstheme="majorHAnsi"/>
                <w:color w:val="000000"/>
              </w:rPr>
              <w:t xml:space="preserve"> perlu menyusun laporan keberlanjutan.</w:t>
            </w:r>
          </w:p>
          <w:p w14:paraId="0CE26149" w14:textId="32377BBA" w:rsidR="00B0103B" w:rsidRPr="00DE6836" w:rsidRDefault="00DE6836" w:rsidP="00DE6836">
            <w:pPr>
              <w:pBdr>
                <w:top w:val="nil"/>
                <w:left w:val="nil"/>
                <w:bottom w:val="nil"/>
                <w:right w:val="nil"/>
                <w:between w:val="nil"/>
              </w:pBdr>
              <w:spacing w:line="240" w:lineRule="auto"/>
              <w:jc w:val="both"/>
              <w:rPr>
                <w:rFonts w:asciiTheme="majorHAnsi" w:hAnsiTheme="majorHAnsi" w:cstheme="majorHAnsi"/>
                <w:color w:val="000000"/>
                <w:lang w:val="en-ID"/>
              </w:rPr>
            </w:pPr>
            <w:r w:rsidRPr="00DE6836">
              <w:rPr>
                <w:rFonts w:asciiTheme="majorHAnsi" w:hAnsiTheme="majorHAnsi" w:cstheme="majorHAnsi"/>
                <w:color w:val="000000"/>
              </w:rPr>
              <w:t>Mengoptimalkan nilai perusahaan merupakan salah satu tujuan perusahaan</w:t>
            </w:r>
            <w:r>
              <w:rPr>
                <w:rFonts w:asciiTheme="majorHAnsi" w:hAnsiTheme="majorHAnsi" w:cstheme="majorHAnsi"/>
                <w:color w:val="000000"/>
                <w:lang w:val="en-ID"/>
              </w:rPr>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{"citationItems":[{"id":"ITEM-1","itemData":{"DOI":"https://doi.org/10.1016/j.jbusres.2020.10.025","ISSN":"0148-2963","abstract":"In the past decade, digitalisation has gained the attention of both professionals and academics. Investors are increasingly taking into account information on firm digitalisation in their decision-making. However, this information is poorly captured through corporate disclosure. A scarcity of this information has further increased its value in investment choices. Dissemination of information about digitalisation can be a signal that companies send to investors with the hope of a positive effect on firm value. Despite its relevance, there are no studies on the relationship between information about digitalisation and firm value. This study aims to fill this gap by analysing the impact of the information about digitalisation provided directly or indirectly by companies through their website on firm value. The regression analysis, conducted on a sample of 114 international firms, shows the existence of a positive relationship, demonstrating how information about digitalisation is a means for companies to increase their value.","author":[{"dropping-particle":"","family":"Salvi","given":"Antonio","non-dropping-particle":"","parse-names":false,"suffix":""},{"dropping-particle":"","family":"Vitolla","given":"Filippo","non-dropping-particle":"","parse-names":false,"suffix":""},{"dropping-particle":"","family":"Rubino","given":"Michele","non-dropping-particle":"","parse-names":false,"suffix":""},{"dropping-particle":"","family":"Giakoumelou","given":"Anastasia","non-dropping-particle":"","parse-names":false,"suffix":""},{"dropping-particle":"","family":"Raimo","given":"Nicola","non-dropping-particle":"","parse-names":false,"suffix":""}],"container-title":"Journal of Business Research","id":"ITEM-1","issued":{"date-parts":[["2021"]]},"page":"437-444","title":"Online information on digitalisation processes and its impact on firm value","type":"article-journal","volume":"124"},"uris":["http://www.mendeley.com/documents/?uuid=0049e740-3159-49ef-bfa4-78bd07f93ec9"]}],"mendeley":{"formattedCitation":"(Salvi et al., 2021)","plainTextFormattedCitation":"(Salvi et al., 2021)","previouslyFormattedCitation":"(Salvi et al., 2021)"},"properties":{"noteIndex":0},"schema":"https://github.com/citation-style-language/schema/raw/master/csl-citation.json"}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(Salvi et al., 2021)</w:t>
            </w:r>
            <w:r w:rsidR="00096D81">
              <w:rPr>
                <w:rFonts w:asciiTheme="majorHAnsi" w:hAnsiTheme="majorHAnsi" w:cstheme="majorHAnsi"/>
                <w:color w:val="000000"/>
              </w:rPr>
              <w:fldChar w:fldCharType="end"/>
            </w:r>
            <w:r w:rsidR="00B0103B" w:rsidRPr="00B0103B">
              <w:rPr>
                <w:rFonts w:asciiTheme="majorHAnsi" w:hAnsiTheme="majorHAnsi" w:cstheme="majorHAnsi"/>
                <w:color w:val="000000"/>
              </w:rPr>
              <w:t xml:space="preserve">. </w:t>
            </w:r>
            <w:r w:rsidRPr="00DE6836">
              <w:rPr>
                <w:rFonts w:asciiTheme="majorHAnsi" w:hAnsiTheme="majorHAnsi" w:cstheme="majorHAnsi"/>
                <w:color w:val="000000"/>
              </w:rPr>
              <w:t>Kinerja perusahaan mengukur seberapa baik perusahaan mencapai tujuan keuangan dan operasionalnya</w:t>
            </w:r>
            <w:r>
              <w:rPr>
                <w:rFonts w:asciiTheme="majorHAnsi" w:hAnsiTheme="majorHAnsi" w:cstheme="majorHAnsi"/>
                <w:color w:val="000000"/>
                <w:lang w:val="en-ID"/>
              </w:rPr>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10.3390/su132212844","author":[{"dropping-particle":"","family":"Guo","given":"L","non-dropping-particle":"","parse-names":false,"suffix":""},{"dropping-particle":"","family":"Xu","given":"L","non-dropping-particle":"","parse-names":false,"suffix":""}],"container-title":"Sustainability","id":"ITEM-1","issue":"22","issued":{"date-parts":[["2021"]]},"page":"12844","title":"The effects of digital transformation on firm performance: Evidence from China’s manufacturing sector","type":"article-journal","volume":"13"},"uris":["http://www.mendeley.com/documents/?uuid=3a804e87-a5e7-4c1e-baa1-0cf4ff9c88a5"]}],"mendeley":{"formattedCitation":"(Guo &amp; Xu, 2021)","plainTextFormattedCitation":"(Guo &amp; Xu, 2021)","previouslyFormattedCitation":"(Guo &amp; Xu, 2021)"},"properties":{"noteIndex":0},"schema":"https://github.com/citation-style-language/schema/raw/master/csl-citation.json"}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(Guo &amp; Xu, 2021)</w:t>
            </w:r>
            <w:r w:rsidR="00096D81">
              <w:rPr>
                <w:rFonts w:asciiTheme="majorHAnsi" w:hAnsiTheme="majorHAnsi" w:cstheme="majorHAnsi"/>
                <w:color w:val="000000"/>
              </w:rPr>
              <w:fldChar w:fldCharType="end"/>
            </w:r>
            <w:r w:rsidR="00B0103B" w:rsidRPr="00B0103B">
              <w:rPr>
                <w:rFonts w:asciiTheme="majorHAnsi" w:hAnsiTheme="majorHAnsi" w:cstheme="majorHAnsi"/>
                <w:color w:val="000000"/>
              </w:rPr>
              <w:t xml:space="preserve">. </w:t>
            </w:r>
            <w:r w:rsidRPr="00DE6836">
              <w:rPr>
                <w:rFonts w:asciiTheme="majorHAnsi" w:hAnsiTheme="majorHAnsi" w:cstheme="majorHAnsi"/>
                <w:color w:val="000000"/>
              </w:rPr>
              <w:t>inerja ini dapat diukur melalui berbagai metrik, termasuk pertumbuhan pendapatan, laba bersih, efisiensi operasional, dll. Hubungan antara kinerja perusahaan dan pelaporan keberlanjutan dapat mencerminkan bagaimana perusahaan mengintegrasikan praktik berkelanjutan ke dalam operasi mereka</w:t>
            </w:r>
            <w:r>
              <w:rPr>
                <w:rFonts w:asciiTheme="majorHAnsi" w:hAnsiTheme="majorHAnsi" w:cstheme="majorHAnsi"/>
                <w:color w:val="000000"/>
                <w:lang w:val="en-US"/>
              </w:rPr>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{"citationItems":[{"id":"ITEM-1","itemData":{"DOI":"10.1007/s13132-020-00693-7","ISSN":"1868-7873","abstract":"Given the increasing concern for the global environmental issues and the relating need for preservation of the ecosystem, sustainability reporting has become more and more important, to both developed and developing economies, sparking the interest of the literature. This study primarily aims to investigate the factors that influence the adoption of new sustainability reporting practices and external assurance. Also, this paper examines the relationship between the reporting activity and firms’ economic performance. The paper combines data from the Global Reporting Initiative’s (GRI) Sustainability Disclosure Database and the Orbis database, from Bureau van Dijk. More specifically, the study uses two logit models and one regression model based on a sample of 366 large Asian and African companies which have addressed the SDGs in their sustainability reports published in 2017. The results reveal that operating in the manufacturing sector and having a higher percentage of women directors in the company’s management structure are positively related to the adoption of sustainability reporting and external assurance. Also, operating in the manufacturing sector leads to better firms’ economic performance. Contrarily from previous studies, the age of the company’s board of directors does not have influences on the use of sustainability reporting. This research contributes to the sustainability issues in the context of emerging markets by explaining the driving factors behind it and its linkage with firms’ performance.","author":[{"dropping-particle":"","family":"Girón","given":"Alicia","non-dropping-particle":"","parse-names":false,"suffix":""},{"dropping-particle":"","family":"Kazemikhasragh","given":"Amirreza","non-dropping-particle":"","parse-names":false,"suffix":""},{"dropping-particle":"","family":"Cicchiello","given":"Antonella Francesca","non-dropping-particle":"","parse-names":false,"suffix":""},{"dropping-particle":"","family":"Panetti","given":"Eva","non-dropping-particle":"","parse-names":false,"suffix":""}],"container-title":"Journal of the Knowledge Economy","id":"ITEM-1","issue":"4","issued":{"date-parts":[["2021"]]},"page":"1741-1759","title":"Sustainability Reporting and Firms’ Economic Performance: Evidence from Asia and Africa","type":"article-journal","volume":"12"},"uris":["http://www.mendeley.com/documents/?uuid=b7911fbe-65ae-4bee-b155-a18485144006"]}],"mendeley":{"formattedCitation":"(Girón et al., 2021)","plainTextFormattedCitation":"(Girón et al., 2021)","previouslyFormattedCitation":"(Girón et al., 2021)"},"properties":{"noteIndex":0},"schema":"https://github.com/citation-style-language/schema/raw/master/csl-citation.json"}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(Girón et al., 2021)</w:t>
            </w:r>
            <w:r w:rsidR="00096D81">
              <w:rPr>
                <w:rFonts w:asciiTheme="majorHAnsi" w:hAnsiTheme="majorHAnsi" w:cstheme="majorHAnsi"/>
                <w:color w:val="000000"/>
              </w:rPr>
              <w:fldChar w:fldCharType="end"/>
            </w:r>
            <w:r w:rsidR="004F29FB">
              <w:rPr>
                <w:rFonts w:asciiTheme="majorHAnsi" w:hAnsiTheme="majorHAnsi" w:cstheme="majorHAnsi"/>
                <w:color w:val="000000"/>
              </w:rPr>
              <w:t xml:space="preserve"> </w:t>
            </w:r>
            <w:r w:rsidRPr="00DE6836">
              <w:rPr>
                <w:rFonts w:asciiTheme="majorHAnsi" w:hAnsiTheme="majorHAnsi" w:cstheme="majorHAnsi"/>
                <w:color w:val="000000"/>
              </w:rPr>
              <w:t>dan sejauh mana mereka berkomitmen terhadap tanggung jawab sosial dan lingkungan.</w:t>
            </w:r>
          </w:p>
          <w:p w14:paraId="0C91C7E5" w14:textId="5E0D3874" w:rsidR="00B0103B" w:rsidRPr="00B17ADC" w:rsidRDefault="00B17ADC" w:rsidP="00B17ADC">
            <w:pPr>
              <w:pBdr>
                <w:top w:val="nil"/>
                <w:left w:val="nil"/>
                <w:bottom w:val="nil"/>
                <w:right w:val="nil"/>
                <w:between w:val="nil"/>
              </w:pBdr>
              <w:spacing w:line="240" w:lineRule="auto"/>
              <w:jc w:val="both"/>
              <w:rPr>
                <w:rFonts w:asciiTheme="majorHAnsi" w:hAnsiTheme="majorHAnsi" w:cstheme="majorHAnsi"/>
                <w:color w:val="000000"/>
                <w:lang w:val="en-ID"/>
              </w:rPr>
            </w:pPr>
            <w:r w:rsidRPr="00B17ADC">
              <w:rPr>
                <w:rFonts w:asciiTheme="majorHAnsi" w:hAnsiTheme="majorHAnsi" w:cstheme="majorHAnsi"/>
                <w:color w:val="000000"/>
              </w:rPr>
              <w:t>Perusahaan manufaktur memberikan dampak signifikan terhadap lingkungan karena aktivitas produksinya melibatkan penggunaan sumber daya alam, limbah, dan energi</w:t>
            </w:r>
            <w:r>
              <w:rPr>
                <w:rFonts w:asciiTheme="majorHAnsi" w:hAnsiTheme="majorHAnsi" w:cstheme="majorHAnsi"/>
                <w:color w:val="000000"/>
                <w:lang w:val="en-US"/>
              </w:rPr>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{"citationItems":[{"id":"ITEM-1","itemData":{"DOI":"10.1007/s43615-021-00017-0","ISSN":"2730-5988","abstract":"Global industrialization has accounted for large amounts of generated waste, which have accumulated over the years. To guarantee that the future generations will have sufficient resources like food, water and prosperity, it is therefore necessary to transition from a linear economy to a circular economy. Circular economy is one concept, which has continued to gain traction over the years as an effective approach to achieve global, national and local sustainability. A systematic review was employed in this research project with the purpose of identifying how the practical contributions of circular economy have been pursued actively in Australia and other developed countries by reviewing existing and relevant published studies on circular economy in these countries. The result produced a total of 70 final articles, which were collected and analysed for the study considering mainly the year of publication, research methodology, geographical context and industrial applications. Furthermore, the study highlighted very little attention is given to circular economy in many low-income and medium-income countries, and thus, this study explored how this transformative notion can be adopted in developing countries with the participation of key stakeholders to solve waste mismanagement problems.","author":[{"dropping-particle":"","family":"Halog","given":"Anthony","non-dropping-particle":"","parse-names":false,"suffix":""},{"dropping-particle":"","family":"Anieke","given":"Sandra","non-dropping-particle":"","parse-names":false,"suffix":""}],"container-title":"Circular Economy and Sustainability","id":"ITEM-1","issue":"1","issued":{"date-parts":[["2021"]]},"page":"209-230","title":"A Review of Circular Economy Studies in Developed Countries and Its Potential Adoption in Developing Countries","type":"article-journal","volume":"1"},"uris":["http://www.mendeley.com/documents/?uuid=2f332dae-ca27-4d96-be75-937d4f8da644"]}],"mendeley":{"formattedCitation":"(Halog &amp; Anieke, 2021)","plainTextFormattedCitation":"(Halog &amp; Anieke, 2021)","previouslyFormattedCitation":"(Halog &amp; Anieke, 2021)"},"properties":{"noteIndex":0},"schema":"https://github.com/citation-style-language/schema/raw/master/csl-citation.json"}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(Halog &amp; Anieke, 2021)</w:t>
            </w:r>
            <w:r w:rsidR="00096D81">
              <w:rPr>
                <w:rFonts w:asciiTheme="majorHAnsi" w:hAnsiTheme="majorHAnsi" w:cstheme="majorHAnsi"/>
                <w:color w:val="000000"/>
              </w:rPr>
              <w:fldChar w:fldCharType="end"/>
            </w:r>
            <w:r w:rsidR="00B0103B" w:rsidRPr="00B0103B">
              <w:rPr>
                <w:rFonts w:asciiTheme="majorHAnsi" w:hAnsiTheme="majorHAnsi" w:cstheme="majorHAnsi"/>
                <w:color w:val="000000"/>
              </w:rPr>
              <w:t xml:space="preserve">. </w:t>
            </w:r>
            <w:r w:rsidRPr="00B17ADC">
              <w:rPr>
                <w:rFonts w:asciiTheme="majorHAnsi" w:hAnsiTheme="majorHAnsi" w:cstheme="majorHAnsi"/>
                <w:color w:val="000000"/>
              </w:rPr>
              <w:t>Oleh karena itu, penting untuk memahami bagaimana kinerja perusahaan dapat mempengaruhi komitmennya terhadap praktik berkelanjutan dan laporan keberlanjutan. Laporan keberlanjutan adalah laporan mengenai dampak ekonomi, lingkungan, dan sosial yang ditimbulkan oleh aktivitas perusahaan</w:t>
            </w:r>
            <w:r>
              <w:rPr>
                <w:rFonts w:asciiTheme="majorHAnsi" w:hAnsiTheme="majorHAnsi" w:cstheme="majorHAnsi"/>
                <w:color w:val="000000"/>
                <w:lang w:val="en-ID"/>
              </w:rPr>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{"citationItems":[{"id":"ITEM-1","itemData":{"DOI":"10.1007/s11142-021-09609-5","ISSN":"1573-7136","abstract":"This study collates potential economic effects of mandated disclosure and reporting standards for corporate social responsibility (CSR) and sustainability topics. We first outline key features of CSR reporting. Next, we draw on relevant academic literatures in accounting, finance, economics, and management to discuss and evaluate the potential economic consequences of a requirement for CSR and sustainability reporting for U.S. firms, including effects in capital markets, on stakeholders other than investors, and on firm behavior. We also discuss issues related to the implementation and enforcement of CSR and sustainability reporting standards as well as two approaches to sustainability reporting that differ in their overarching goals and materiality standards. Our analysis yields a number of insights that are relevant for the current debate on mandatory CSR and sustainability reporting. It also points scholars to avenues for future research.","author":[{"dropping-particle":"","family":"Christensen","given":"Hans B","non-dropping-particle":"","parse-names":false,"suffix":""},{"dropping-particle":"","family":"Hail","given":"Luzi","non-dropping-particle":"","parse-names":false,"suffix":""},{"dropping-particle":"","family":"Leuz","given":"Christian","non-dropping-particle":"","parse-names":false,"suffix":""}],"container-title":"Review of Accounting Studies","id":"ITEM-1","issue":"3","issued":{"date-parts":[["2021"]]},"page":"1176-1248","title":"Mandatory CSR and sustainability reporting: economic analysis and literature review","type":"article-journal","volume":"26"},"uris":["http://www.mendeley.com/documents/?uuid=8a7ef837-f628-42f2-95a7-2a63ae299c93"]}],"mendeley":{"formattedCitation":"(Christensen et al., 2021)","plainTextFormattedCitation":"(Christensen et al., 2021)","previouslyFormattedCitation":"(Christensen et al., 2021)"},"properties":{"noteIndex":0},"schema":"https://github.com/citation-style-language/schema/raw/master/csl-citation.json"}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(Christensen et al., 2021)</w:t>
            </w:r>
            <w:r w:rsidR="00096D81">
              <w:rPr>
                <w:rFonts w:asciiTheme="majorHAnsi" w:hAnsiTheme="majorHAnsi" w:cstheme="majorHAnsi"/>
                <w:color w:val="000000"/>
              </w:rPr>
              <w:fldChar w:fldCharType="end"/>
            </w:r>
            <w:r w:rsidR="00B0103B" w:rsidRPr="00B0103B">
              <w:rPr>
                <w:rFonts w:asciiTheme="majorHAnsi" w:hAnsiTheme="majorHAnsi" w:cstheme="majorHAnsi"/>
                <w:color w:val="000000"/>
              </w:rPr>
              <w:t xml:space="preserve">. </w:t>
            </w:r>
            <w:r w:rsidRPr="00B17ADC">
              <w:rPr>
                <w:rFonts w:asciiTheme="majorHAnsi" w:hAnsiTheme="majorHAnsi" w:cstheme="majorHAnsi"/>
                <w:color w:val="000000"/>
              </w:rPr>
              <w:t>Selain menyajikan laporan keuangan standar seperti laba rugi, neraca, dan arus kas, perusahaan perlu melaporkan praktik terkait aspek sosial, lingkungan, dan ekonomi</w:t>
            </w:r>
            <w:r>
              <w:rPr>
                <w:rFonts w:asciiTheme="majorHAnsi" w:hAnsiTheme="majorHAnsi" w:cstheme="majorHAnsi"/>
                <w:color w:val="000000"/>
                <w:lang w:val="en-US"/>
              </w:rPr>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10.3390/su13168876","author":[{"dropping-particle":"","family":"Faccia","given":"A","non-dropping-particle":"","parse-names":false,"suffix":""},{"dropping-particle":"","family":"Manni","given":"F","non-dropping-particle":"","parse-names":false,"suffix":""},{"dropping-particle":"","family":"Capitanio","given":"F","non-dropping-particle":"","parse-names":false,"suffix":""}],"container-title":"Sustainability","id":"ITEM-1","issue":"16","issued":{"date-parts":[["2021"]]},"page":"8876","title":"Mandatory ESG reporting and XBRL taxonomies combination: ESG ratings and income statement, a sustainable value-added disclosure","type":"article-journal","volume":"13"},"uris":["http://www.mendeley.com/documents/?uuid=91ad563d-b963-4edf-a8e4-ce389ac4820e"]}],"mendeley":{"formattedCitation":"(Faccia et al., 2021)","plainTextFormattedCitation":"(Faccia et al., 2021)","previouslyFormattedCitation":"(Faccia et al., 2021)"},"properties":{"noteIndex":0},"schema":"https://github.com/citation-style-language/schema/raw/master/csl-citation.json"}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(Faccia et al., 2021)</w:t>
            </w:r>
            <w:r w:rsidR="00096D81">
              <w:rPr>
                <w:rFonts w:asciiTheme="majorHAnsi" w:hAnsiTheme="majorHAnsi" w:cstheme="majorHAnsi"/>
                <w:color w:val="000000"/>
              </w:rPr>
              <w:fldChar w:fldCharType="end"/>
            </w:r>
            <w:r w:rsidR="00B0103B" w:rsidRPr="00B0103B">
              <w:rPr>
                <w:rFonts w:asciiTheme="majorHAnsi" w:hAnsiTheme="majorHAnsi" w:cstheme="majorHAnsi"/>
                <w:color w:val="000000"/>
              </w:rPr>
              <w:t>.</w:t>
            </w:r>
          </w:p>
          <w:p w14:paraId="1CA9E0DD" w14:textId="77777777" w:rsidR="00B0103B" w:rsidRDefault="00B0103B" w:rsidP="00B0103B">
            <w:pPr>
              <w:pBdr>
                <w:top w:val="nil"/>
                <w:left w:val="nil"/>
                <w:bottom w:val="nil"/>
                <w:right w:val="nil"/>
                <w:between w:val="nil"/>
              </w:pBdr>
              <w:spacing w:after="0" w:line="240" w:lineRule="auto"/>
              <w:jc w:val="both"/>
              <w:rPr>
                <w:rFonts w:asciiTheme="majorHAnsi" w:hAnsiTheme="majorHAnsi" w:cstheme="majorHAnsi"/>
                <w:color w:val="000000"/>
              </w:rPr>
            </w:pPr>
          </w:p>
          <w:p w14:paraId="74990A08" w14:textId="77777777" w:rsidR="008D57E2" w:rsidRPr="008D57E2" w:rsidRDefault="008D57E2" w:rsidP="008D57E2">
            <w:pPr>
              <w:pBdr>
                <w:top w:val="nil"/>
                <w:left w:val="nil"/>
                <w:bottom w:val="nil"/>
                <w:right w:val="nil"/>
                <w:between w:val="nil"/>
              </w:pBdr>
              <w:spacing w:line="240" w:lineRule="auto"/>
              <w:jc w:val="both"/>
              <w:rPr>
                <w:rFonts w:asciiTheme="majorHAnsi" w:hAnsiTheme="majorHAnsi" w:cstheme="majorHAnsi"/>
                <w:color w:val="000000"/>
                <w:lang w:val="en-ID"/>
              </w:rPr>
            </w:pPr>
            <w:r w:rsidRPr="008D57E2">
              <w:rPr>
                <w:rFonts w:asciiTheme="majorHAnsi" w:hAnsiTheme="majorHAnsi" w:cstheme="majorHAnsi"/>
                <w:color w:val="000000"/>
              </w:rPr>
              <w:t>Pengungkapan laporan keberlanjutan tentang kinerja perusahaan merupakan kemampuan perusahaan dalam mengelola dan mengendalikan sumber daya yang dimilikinya</w:t>
            </w:r>
            <w:r>
              <w:rPr>
                <w:rFonts w:asciiTheme="majorHAnsi" w:hAnsiTheme="majorHAnsi" w:cstheme="majorHAnsi"/>
                <w:color w:val="000000"/>
                <w:lang w:val="en-ID"/>
              </w:rPr>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10.15294/aaj.v10i1.42102","author":[{"dropping-particle":"","family":"Firmansyah","given":"Amrie","non-dropping-particle":"","parse-names":false,"suffix":""},{"dropping-particle":"","family":"Husna","given":"Mitsalina","non-dropping-particle":"","parse-names":false,"suffix":""},{"dropping-particle":"","family":"Putri","given":"Maritsa","non-dropping-particle":"","parse-names":false,"suffix":""}],"id":"ITEM-1","issued":{"date-parts":[["2021","3","15"]]},"page":"9-17","title":"Corporate Social Responsibility Disclosure, Corporate Governance Disclosures, and Firm Value In Indonesia Chemical, Plastic, and Packaging Sub-Sector Companies","type":"article-journal","volume":"10"},"uris":["http://www.mendeley.com/documents/?uuid=52bc758f-3841-41a0-b02a-3fba8fc47c97"]}],"mendeley":{"formattedCitation":"(Firmansyah et al., 2021)","plainTextFormattedCitation":"(Firmansyah et al., 2021)","previouslyFormattedCitation":"(Firmansyah et al., 2021)"},"properties":{"noteIndex":0},"schema":"https://github.com/citation-style-language/schema/raw/master/csl-citation.json"}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(Firmansyah et al., 2021)</w:t>
            </w:r>
            <w:r w:rsidR="00096D81">
              <w:rPr>
                <w:rFonts w:asciiTheme="majorHAnsi" w:hAnsiTheme="majorHAnsi" w:cstheme="majorHAnsi"/>
                <w:color w:val="000000"/>
              </w:rPr>
              <w:fldChar w:fldCharType="end"/>
            </w:r>
            <w:r w:rsidR="00B0103B" w:rsidRPr="00B0103B">
              <w:rPr>
                <w:rFonts w:asciiTheme="majorHAnsi" w:hAnsiTheme="majorHAnsi" w:cstheme="majorHAnsi"/>
                <w:color w:val="000000"/>
              </w:rPr>
              <w:t xml:space="preserve">. </w:t>
            </w:r>
            <w:r w:rsidRPr="008D57E2">
              <w:rPr>
                <w:rFonts w:asciiTheme="majorHAnsi" w:hAnsiTheme="majorHAnsi" w:cstheme="majorHAnsi"/>
                <w:color w:val="000000"/>
              </w:rPr>
              <w:t>Kinerja keuangan adalah penentuan efektivitas operasional organisasi dan karyawannya secara berkala berdasarkan tujuan, standar, dan kriteria yang telah ditetapkan sebelumnya</w:t>
            </w:r>
            <w:r>
              <w:rPr>
                <w:rFonts w:asciiTheme="majorHAnsi" w:hAnsiTheme="majorHAnsi" w:cstheme="majorHAnsi"/>
                <w:color w:val="000000"/>
                <w:lang w:val="en-ID"/>
              </w:rPr>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{"citationItems":[{"id":"ITEM-1","itemData":{"DOI":"https://doi.org/10.1016/j.spc.2020.10.015","ISSN":"2352-5509","abstract":"Discovering the motivations behind the adoption of green production practices and its impact on firm performance from the perspective of Small and Medium-sized Enterprises (SMEs) have become crucial for both scholars and practitioners. However, there exists a substantial unexplored research gap regarding how stakeholder pressures motivate and influence the adoption of green production practices and the performance of SMEs in the context of developing countries. Drawing on the institutional theory, stakeholder theory and the natural resource-based view, this study explores the framework through which organizational and regulatory stakeholder pressures influence the adoption of green production practices, firm reputation, environmental and financial performance. The study employed a quantitative approach and partial least square structural equation modelling technique in making data analysis and interpretations due to its appropriateness for predictive research models. Using a survey research design, data were collected from owners and managers of manufacturing SMEs. The findings revealed that whiles regulatory stakeholder pressures positively and significantly influenced the adoption of green production practices, firm reputation, financial and environmental performance, organizational stakeholder pressures positively and significantly influenced the adoption of green production practices, firm reputation, and environmental performance. Green production practices also proved significant and positive in influencing firm reputation and environmental performance. The findings particularly exposed that organizational stakeholder pressures and green production practices had a negative yet significant influence on financial performance. The study highlights the significance of stakeholder pressures in making green production initiatives mandatory for organizational growth while also guiding policymakers, managers and scholars.","author":[{"dropping-particle":"","family":"Baah","given":"Charles","non-dropping-particle":"","parse-names":false,"suffix":""},{"dropping-particle":"","family":"Opoku-Agyeman","given":"Douglas","non-dropping-particle":"","parse-names":false,"suffix":""},{"dropping-particle":"","family":"Acquah","given":"Innocent Senyo Kwasi","non-dropping-particle":"","parse-names":false,"suffix":""},{"dropping-particle":"","family":"Agyabeng-Mensah","given":"Yaw","non-dropping-particle":"","parse-names":false,"suffix":""},{"dropping-particle":"","family":"Afum","given":"Ebenezer","non-dropping-particle":"","parse-names":false,"suffix":""},{"dropping-particle":"","family":"Faibil","given":"Daniel","non-dropping-particle":"","parse-names":false,"suffix":""},{"dropping-particle":"","family":"Abdoulaye","given":"Farid Abdel Moro","non-dropping-particle":"","parse-names":false,"suffix":""}],"container-title":"Sustainable Production and Consumption","id":"ITEM-1","issued":{"date-parts":[["2021"]]},"page":"100-114","title":"Examining the correlations between stakeholder pressures, green production practices, firm reputation, environmental and financial performance: Evidence from manufacturing SMEs","type":"article-journal","volume":"27"},"uris":["http://www.mendeley.com/documents/?uuid=94a2580d-fe53-49b0-b8e3-abbc9450df82"]}],"mendeley":{"formattedCitation":"(Baah et al., 2021)","plainTextFormattedCitation":"(Baah et al., 2021)","previouslyFormattedCitation":"(Baah et al., 2021)"},"properties":{"noteIndex":0},"schema":"https://github.com/citation-style-language/schema/raw/master/csl-citation.json"}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(Baah et al., 2021)</w:t>
            </w:r>
            <w:r w:rsidR="00096D81">
              <w:rPr>
                <w:rFonts w:asciiTheme="majorHAnsi" w:hAnsiTheme="majorHAnsi" w:cstheme="majorHAnsi"/>
                <w:color w:val="000000"/>
              </w:rPr>
              <w:fldChar w:fldCharType="end"/>
            </w:r>
            <w:r w:rsidR="00B0103B" w:rsidRPr="00B0103B">
              <w:rPr>
                <w:rFonts w:asciiTheme="majorHAnsi" w:hAnsiTheme="majorHAnsi" w:cstheme="majorHAnsi"/>
                <w:color w:val="000000"/>
              </w:rPr>
              <w:t xml:space="preserve">. </w:t>
            </w:r>
            <w:r w:rsidRPr="008D57E2">
              <w:rPr>
                <w:rFonts w:asciiTheme="majorHAnsi" w:hAnsiTheme="majorHAnsi" w:cstheme="majorHAnsi"/>
                <w:color w:val="000000"/>
              </w:rPr>
              <w:t>Pengungkapan laporan keberlanjutan nilai perusahaan merupakan suatu pencapaian bisnis yang menggambarkan kepercayaan masyarakat terhadap kinerja dan produk perusahaan. Pasalnya investor akan melihat keberhasilan manajemen dan pengelolaan sumber daya serta hubungannya dengan harga saham perusahaan</w:t>
            </w:r>
            <w:r>
              <w:rPr>
                <w:rFonts w:asciiTheme="majorHAnsi" w:hAnsiTheme="majorHAnsi" w:cstheme="majorHAnsi"/>
                <w:color w:val="000000"/>
                <w:lang w:val="en-ID"/>
              </w:rPr>
              <w:t xml:space="preserve"> </w:t>
            </w:r>
            <w:r w:rsidR="00096D81">
              <w:rPr>
                <w:rFonts w:asciiTheme="majorHAnsi" w:hAnsiTheme="majorHAnsi" w:cstheme="majorHAnsi"/>
                <w:color w:val="000000"/>
              </w:rPr>
              <w:fldChar w:fldCharType="begin" w:fldLock="1"/>
            </w:r>
            <w:r w:rsidR="00096D81">
              <w:rPr>
                <w:rFonts w:asciiTheme="majorHAnsi" w:hAnsiTheme="majorHAnsi" w:cstheme="majorHAnsi"/>
                <w:color w:val="000000"/>
              </w:rPr>
              <w:instrText>ADDIN CSL_CITATION {"citationItems":[{"id":"ITEM-1","itemData":{"DOI":"10.1007/s11142-021-09609-5","ISSN":"1573-7136","abstract":"This study collates potential economic effects of mandated disclosure and reporting standards for corporate social responsibility (CSR) and sustainability topics. We first outline key features of CSR reporting. Next, we draw on relevant academic literatures in accounting, finance, economics, and management to discuss and evaluate the potential economic consequences of a requirement for CSR and sustainability reporting for U.S. firms, including effects in capital markets, on stakeholders other than investors, and on firm behavior. We also discuss issues related to the implementation and enforcement of CSR and sustainability reporting standards as well as two approaches to sustainability reporting that differ in their overarching goals and materiality standards. Our analysis yields a number of insights that are relevant for the current debate on mandatory CSR and sustainability reporting. It also points scholars to avenues for future research.","author":[{"dropping-particle":"","family":"Christensen","given":"Hans B","non-dropping-particle":"","parse-names":false,"suffix":""},{"dropping-particle":"","family":"Hail","given":"Luzi","non-dropping-particle":"","parse-names":false,"suffix":""},{"dropping-particle":"","family":"Leuz","given":"Christian","non-dropping-particle":"","parse-names":false,"suffix":""}],"container-title":"Review of Accounting Studies","id":"ITEM-1","issue":"3","issued":{"date-parts":[["2021"]]},"page":"1176-1248","title":"Mandatory CSR and sustainability reporting: economic analysis and literature review","type":"article-journal","volume":"26"},"uris":["http://www.mendeley.com/documents/?uuid=8a7ef837-f628-42f2-95a7-2a63ae299c93"]}],"mendeley":{"formattedCitation":"(Christensen et al., 2021)","plainTextFormattedCitation":"(Christensen et al., 2021)","previouslyFormattedCitation":"(Christensen et al., 2021)"},"properties":{"noteIndex":0},"schema":"https://github.com/citation-style-language/schema/raw/master/csl-citation.json"}</w:instrText>
            </w:r>
            <w:r w:rsidR="00096D81">
              <w:rPr>
                <w:rFonts w:asciiTheme="majorHAnsi" w:hAnsiTheme="majorHAnsi" w:cstheme="majorHAnsi"/>
                <w:color w:val="000000"/>
              </w:rPr>
              <w:fldChar w:fldCharType="separate"/>
            </w:r>
            <w:r w:rsidR="00096D81" w:rsidRPr="00096D81">
              <w:rPr>
                <w:rFonts w:asciiTheme="majorHAnsi" w:hAnsiTheme="majorHAnsi" w:cstheme="majorHAnsi"/>
                <w:noProof/>
                <w:color w:val="000000"/>
              </w:rPr>
              <w:t>(Christensen et al., 2021)</w:t>
            </w:r>
            <w:r w:rsidR="00096D81">
              <w:rPr>
                <w:rFonts w:asciiTheme="majorHAnsi" w:hAnsiTheme="majorHAnsi" w:cstheme="majorHAnsi"/>
                <w:color w:val="000000"/>
              </w:rPr>
              <w:fldChar w:fldCharType="end"/>
            </w:r>
            <w:r w:rsidR="00B0103B" w:rsidRPr="00B0103B">
              <w:rPr>
                <w:rFonts w:asciiTheme="majorHAnsi" w:hAnsiTheme="majorHAnsi" w:cstheme="majorHAnsi"/>
                <w:color w:val="000000"/>
              </w:rPr>
              <w:t xml:space="preserve">. </w:t>
            </w:r>
            <w:r w:rsidRPr="008D57E2">
              <w:rPr>
                <w:rFonts w:asciiTheme="majorHAnsi" w:hAnsiTheme="majorHAnsi" w:cstheme="majorHAnsi"/>
                <w:color w:val="000000"/>
              </w:rPr>
              <w:t>Laporan keberlanjutan nilai perusahaan ini dinilai menggunakan nilai pasar dan perbandingan harga dan kinerja saham dinilai berdasarkan efektivitas dan efisiensi tindakan organisasi atau perusahaan dari waktu ke waktu.</w:t>
            </w:r>
          </w:p>
          <w:p w14:paraId="7EF693CC" w14:textId="77777777" w:rsidR="00B0103B" w:rsidRDefault="00B0103B" w:rsidP="00B0103B">
            <w:pPr>
              <w:pBdr>
                <w:top w:val="nil"/>
                <w:left w:val="nil"/>
                <w:bottom w:val="nil"/>
                <w:right w:val="nil"/>
                <w:between w:val="nil"/>
              </w:pBdr>
              <w:spacing w:after="0" w:line="240" w:lineRule="auto"/>
              <w:jc w:val="both"/>
              <w:rPr>
                <w:rFonts w:asciiTheme="majorHAnsi" w:hAnsiTheme="majorHAnsi" w:cstheme="majorHAnsi"/>
                <w:color w:val="000000"/>
              </w:rPr>
            </w:pPr>
          </w:p>
          <w:p w14:paraId="5841076E" w14:textId="2917B140" w:rsidR="002F415C" w:rsidRPr="008D57E2" w:rsidRDefault="008D57E2" w:rsidP="002F415C">
            <w:pPr>
              <w:pBdr>
                <w:top w:val="nil"/>
                <w:left w:val="nil"/>
                <w:bottom w:val="nil"/>
                <w:right w:val="nil"/>
                <w:between w:val="nil"/>
              </w:pBdr>
              <w:spacing w:after="0" w:line="240" w:lineRule="auto"/>
              <w:jc w:val="both"/>
              <w:rPr>
                <w:rFonts w:asciiTheme="majorHAnsi" w:hAnsiTheme="majorHAnsi" w:cstheme="majorHAnsi"/>
                <w:color w:val="000000"/>
                <w:lang w:val="en-ID"/>
              </w:rPr>
            </w:pPr>
            <w:r w:rsidRPr="008D57E2">
              <w:rPr>
                <w:rFonts w:asciiTheme="majorHAnsi" w:hAnsiTheme="majorHAnsi" w:cstheme="majorHAnsi"/>
                <w:color w:val="000000"/>
              </w:rPr>
              <w:t>Penelitian ini dapat mengungkap bagaimana nilai perusahaan mempengaruhi kebijakan keberlanjutan yang diadopsi oleh perusahaan dan apakah perusahaan dengan nilai yang lebih tinggi cenderung memiliki komitmen yang lebih signifikan terhadap praktik berkelanjutan dan pelaporan keberlanjutan.</w:t>
            </w:r>
          </w:p>
        </w:tc>
      </w:tr>
      <w:tr w:rsidR="008F7307" w:rsidRPr="00E7696E" w14:paraId="6C8115E3" w14:textId="77777777" w:rsidTr="004C7ED8">
        <w:trPr>
          <w:trHeight w:val="5675"/>
        </w:trPr>
        <w:tc>
          <w:tcPr>
            <w:tcW w:w="2812" w:type="dxa"/>
          </w:tcPr>
          <w:p w14:paraId="57099A5E" w14:textId="15FDC790" w:rsidR="008F7307" w:rsidRPr="00E7696E" w:rsidRDefault="0032780F" w:rsidP="00862BF3">
            <w:pPr>
              <w:pBdr>
                <w:top w:val="nil"/>
                <w:left w:val="nil"/>
                <w:bottom w:val="nil"/>
                <w:right w:val="nil"/>
                <w:between w:val="nil"/>
              </w:pBdr>
              <w:spacing w:after="0" w:line="240" w:lineRule="auto"/>
              <w:rPr>
                <w:rFonts w:asciiTheme="majorHAnsi" w:hAnsiTheme="majorHAnsi" w:cstheme="majorHAnsi"/>
                <w:color w:val="000000"/>
                <w:sz w:val="18"/>
                <w:szCs w:val="18"/>
              </w:rPr>
            </w:pPr>
            <w:r w:rsidRPr="00E7696E">
              <w:rPr>
                <w:rFonts w:asciiTheme="majorHAnsi" w:hAnsiTheme="majorHAnsi" w:cstheme="majorHAnsi"/>
                <w:b/>
                <w:color w:val="000000"/>
                <w:sz w:val="18"/>
                <w:szCs w:val="18"/>
              </w:rPr>
              <w:t>AFILIASI</w:t>
            </w:r>
            <w:r w:rsidR="001B0D6D" w:rsidRPr="00E7696E">
              <w:rPr>
                <w:rFonts w:asciiTheme="majorHAnsi" w:hAnsiTheme="majorHAnsi" w:cstheme="majorHAnsi"/>
                <w:b/>
                <w:color w:val="000000"/>
                <w:sz w:val="18"/>
                <w:szCs w:val="18"/>
              </w:rPr>
              <w:t>:</w:t>
            </w:r>
          </w:p>
          <w:p w14:paraId="2673DD7E" w14:textId="0F8081F3" w:rsidR="008F7307" w:rsidRPr="00170D91" w:rsidRDefault="004E19E5" w:rsidP="00862BF3">
            <w:pPr>
              <w:pBdr>
                <w:top w:val="nil"/>
                <w:left w:val="nil"/>
                <w:bottom w:val="nil"/>
                <w:right w:val="nil"/>
                <w:between w:val="nil"/>
              </w:pBdr>
              <w:spacing w:after="0" w:line="240" w:lineRule="auto"/>
              <w:rPr>
                <w:rStyle w:val="Hyperlink"/>
                <w:rFonts w:asciiTheme="majorHAnsi" w:hAnsiTheme="majorHAnsi" w:cstheme="majorHAnsi"/>
                <w:sz w:val="18"/>
                <w:szCs w:val="18"/>
                <w:u w:val="none"/>
                <w:lang w:val="en-US"/>
              </w:rPr>
            </w:pPr>
            <w:r w:rsidRPr="004E19E5">
              <w:rPr>
                <w:rStyle w:val="Hyperlink"/>
                <w:rFonts w:asciiTheme="majorHAnsi" w:hAnsiTheme="majorHAnsi" w:cstheme="majorHAnsi"/>
                <w:sz w:val="18"/>
                <w:szCs w:val="18"/>
                <w:u w:val="none"/>
                <w:lang w:val="en-US"/>
              </w:rPr>
              <w:t xml:space="preserve">Program Studi </w:t>
            </w:r>
            <w:proofErr w:type="spellStart"/>
            <w:r w:rsidRPr="004E19E5">
              <w:rPr>
                <w:rStyle w:val="Hyperlink"/>
                <w:rFonts w:asciiTheme="majorHAnsi" w:hAnsiTheme="majorHAnsi" w:cstheme="majorHAnsi"/>
                <w:sz w:val="18"/>
                <w:szCs w:val="18"/>
                <w:u w:val="none"/>
                <w:lang w:val="en-US"/>
              </w:rPr>
              <w:t>Akuntansi</w:t>
            </w:r>
            <w:proofErr w:type="spellEnd"/>
            <w:r w:rsidRPr="004E19E5">
              <w:rPr>
                <w:rStyle w:val="Hyperlink"/>
                <w:rFonts w:asciiTheme="majorHAnsi" w:hAnsiTheme="majorHAnsi" w:cstheme="majorHAnsi"/>
                <w:sz w:val="18"/>
                <w:szCs w:val="18"/>
                <w:u w:val="none"/>
                <w:lang w:val="en-US"/>
              </w:rPr>
              <w:t xml:space="preserve">, </w:t>
            </w:r>
            <w:proofErr w:type="spellStart"/>
            <w:r w:rsidRPr="004E19E5">
              <w:rPr>
                <w:rStyle w:val="Hyperlink"/>
                <w:rFonts w:asciiTheme="majorHAnsi" w:hAnsiTheme="majorHAnsi" w:cstheme="majorHAnsi"/>
                <w:sz w:val="18"/>
                <w:szCs w:val="18"/>
                <w:u w:val="none"/>
                <w:lang w:val="en-US"/>
              </w:rPr>
              <w:t>Fakultas</w:t>
            </w:r>
            <w:proofErr w:type="spellEnd"/>
            <w:r w:rsidRPr="004E19E5">
              <w:rPr>
                <w:rStyle w:val="Hyperlink"/>
                <w:rFonts w:asciiTheme="majorHAnsi" w:hAnsiTheme="majorHAnsi" w:cstheme="majorHAnsi"/>
                <w:sz w:val="18"/>
                <w:szCs w:val="18"/>
                <w:u w:val="none"/>
                <w:lang w:val="en-US"/>
              </w:rPr>
              <w:t xml:space="preserve"> Ekonomi, Universitas </w:t>
            </w:r>
            <w:proofErr w:type="spellStart"/>
            <w:r w:rsidRPr="004E19E5">
              <w:rPr>
                <w:rStyle w:val="Hyperlink"/>
                <w:rFonts w:asciiTheme="majorHAnsi" w:hAnsiTheme="majorHAnsi" w:cstheme="majorHAnsi"/>
                <w:sz w:val="18"/>
                <w:szCs w:val="18"/>
                <w:u w:val="none"/>
                <w:lang w:val="en-US"/>
              </w:rPr>
              <w:t>Tamansiswa</w:t>
            </w:r>
            <w:proofErr w:type="spellEnd"/>
            <w:r w:rsidRPr="004E19E5">
              <w:rPr>
                <w:rStyle w:val="Hyperlink"/>
                <w:rFonts w:asciiTheme="majorHAnsi" w:hAnsiTheme="majorHAnsi" w:cstheme="majorHAnsi"/>
                <w:sz w:val="18"/>
                <w:szCs w:val="18"/>
                <w:u w:val="none"/>
                <w:lang w:val="en-US"/>
              </w:rPr>
              <w:t xml:space="preserve"> Palembang</w:t>
            </w:r>
          </w:p>
          <w:p w14:paraId="46050057" w14:textId="387682C1" w:rsidR="008F7307" w:rsidRPr="00E7696E" w:rsidRDefault="008F7307" w:rsidP="00862BF3">
            <w:pPr>
              <w:tabs>
                <w:tab w:val="left" w:pos="4032"/>
              </w:tabs>
              <w:spacing w:after="0" w:line="240" w:lineRule="auto"/>
              <w:rPr>
                <w:rFonts w:asciiTheme="majorHAnsi" w:hAnsiTheme="majorHAnsi" w:cstheme="majorHAnsi"/>
                <w:sz w:val="18"/>
                <w:szCs w:val="18"/>
              </w:rPr>
            </w:pPr>
          </w:p>
          <w:p w14:paraId="48EAF414" w14:textId="685950E2" w:rsidR="008F7307" w:rsidRPr="00E7696E" w:rsidRDefault="001B0D6D" w:rsidP="00862BF3">
            <w:pPr>
              <w:pBdr>
                <w:top w:val="nil"/>
                <w:left w:val="nil"/>
                <w:bottom w:val="nil"/>
                <w:right w:val="nil"/>
                <w:between w:val="nil"/>
              </w:pBdr>
              <w:spacing w:after="0" w:line="240" w:lineRule="auto"/>
              <w:rPr>
                <w:rFonts w:asciiTheme="majorHAnsi" w:hAnsiTheme="majorHAnsi" w:cstheme="majorHAnsi"/>
                <w:color w:val="000000"/>
                <w:sz w:val="18"/>
                <w:szCs w:val="18"/>
              </w:rPr>
            </w:pPr>
            <w:r w:rsidRPr="00E7696E">
              <w:rPr>
                <w:rFonts w:asciiTheme="majorHAnsi" w:hAnsiTheme="majorHAnsi" w:cstheme="majorHAnsi"/>
                <w:b/>
                <w:color w:val="000000"/>
                <w:sz w:val="18"/>
                <w:szCs w:val="18"/>
              </w:rPr>
              <w:t>*</w:t>
            </w:r>
            <w:r w:rsidR="0032780F" w:rsidRPr="00E7696E">
              <w:rPr>
                <w:rFonts w:asciiTheme="majorHAnsi" w:hAnsiTheme="majorHAnsi" w:cstheme="majorHAnsi"/>
                <w:b/>
                <w:color w:val="000000"/>
                <w:sz w:val="18"/>
                <w:szCs w:val="18"/>
              </w:rPr>
              <w:t>KORESPONDENSI</w:t>
            </w:r>
            <w:r w:rsidRPr="00E7696E">
              <w:rPr>
                <w:rFonts w:asciiTheme="majorHAnsi" w:hAnsiTheme="majorHAnsi" w:cstheme="majorHAnsi"/>
                <w:b/>
                <w:color w:val="000000"/>
                <w:sz w:val="18"/>
                <w:szCs w:val="18"/>
              </w:rPr>
              <w:t xml:space="preserve">: </w:t>
            </w:r>
          </w:p>
          <w:p w14:paraId="78A2815F" w14:textId="7CC983D4" w:rsidR="008F7307" w:rsidRPr="00170D91" w:rsidRDefault="004E19E5" w:rsidP="00862BF3">
            <w:pPr>
              <w:pBdr>
                <w:top w:val="nil"/>
                <w:left w:val="nil"/>
                <w:bottom w:val="nil"/>
                <w:right w:val="nil"/>
                <w:between w:val="nil"/>
              </w:pBdr>
              <w:spacing w:after="0" w:line="240" w:lineRule="auto"/>
              <w:rPr>
                <w:rFonts w:asciiTheme="majorHAnsi" w:hAnsiTheme="majorHAnsi" w:cstheme="majorHAnsi"/>
                <w:color w:val="0070C0"/>
                <w:sz w:val="16"/>
                <w:szCs w:val="16"/>
                <w:lang w:val="en-US"/>
              </w:rPr>
            </w:pPr>
            <w:r>
              <w:rPr>
                <w:rStyle w:val="Hyperlink"/>
                <w:rFonts w:asciiTheme="majorHAnsi" w:hAnsiTheme="majorHAnsi" w:cstheme="majorHAnsi"/>
                <w:sz w:val="18"/>
                <w:szCs w:val="18"/>
                <w:u w:val="none"/>
                <w:lang w:val="en-US"/>
              </w:rPr>
              <w:t>y</w:t>
            </w:r>
            <w:r w:rsidRPr="004E19E5">
              <w:rPr>
                <w:rStyle w:val="Hyperlink"/>
                <w:rFonts w:asciiTheme="majorHAnsi" w:hAnsiTheme="majorHAnsi" w:cstheme="majorHAnsi"/>
                <w:sz w:val="18"/>
                <w:szCs w:val="18"/>
                <w:u w:val="none"/>
                <w:lang w:val="en-US"/>
              </w:rPr>
              <w:t>unieeka0713@gmail.com</w:t>
            </w:r>
          </w:p>
          <w:p w14:paraId="4058808E" w14:textId="5086458F" w:rsidR="008F7307" w:rsidRPr="00E7696E" w:rsidRDefault="008F7307" w:rsidP="00862BF3">
            <w:pPr>
              <w:spacing w:after="0" w:line="240" w:lineRule="auto"/>
              <w:rPr>
                <w:rFonts w:asciiTheme="majorHAnsi" w:hAnsiTheme="majorHAnsi" w:cstheme="majorHAnsi"/>
                <w:sz w:val="18"/>
                <w:szCs w:val="18"/>
              </w:rPr>
            </w:pPr>
          </w:p>
          <w:p w14:paraId="1E48ACD1" w14:textId="48161A6D" w:rsidR="008F7307" w:rsidRPr="00170D91" w:rsidRDefault="001B0D6D" w:rsidP="00862BF3">
            <w:pPr>
              <w:spacing w:after="0" w:line="240" w:lineRule="auto"/>
              <w:rPr>
                <w:rFonts w:asciiTheme="majorHAnsi" w:hAnsiTheme="majorHAnsi" w:cstheme="majorHAnsi"/>
                <w:highlight w:val="yellow"/>
              </w:rPr>
            </w:pPr>
            <w:r w:rsidRPr="00170D91">
              <w:rPr>
                <w:rFonts w:asciiTheme="majorHAnsi" w:hAnsiTheme="majorHAnsi" w:cstheme="majorHAnsi"/>
                <w:b/>
                <w:sz w:val="18"/>
                <w:szCs w:val="18"/>
                <w:highlight w:val="yellow"/>
              </w:rPr>
              <w:t>DOI:</w:t>
            </w:r>
            <w:r w:rsidRPr="00170D91">
              <w:rPr>
                <w:rFonts w:asciiTheme="majorHAnsi" w:hAnsiTheme="majorHAnsi" w:cstheme="majorHAnsi"/>
                <w:sz w:val="18"/>
                <w:szCs w:val="18"/>
                <w:highlight w:val="yellow"/>
              </w:rPr>
              <w:t xml:space="preserve"> </w:t>
            </w:r>
          </w:p>
          <w:p w14:paraId="651A909C" w14:textId="77777777" w:rsidR="008F7307" w:rsidRPr="00170D91" w:rsidRDefault="008F7307" w:rsidP="00862BF3">
            <w:pPr>
              <w:spacing w:after="0" w:line="240" w:lineRule="auto"/>
              <w:ind w:right="33"/>
              <w:rPr>
                <w:rFonts w:asciiTheme="majorHAnsi" w:hAnsiTheme="majorHAnsi" w:cstheme="majorHAnsi"/>
                <w:sz w:val="18"/>
                <w:szCs w:val="18"/>
                <w:highlight w:val="yellow"/>
              </w:rPr>
            </w:pPr>
          </w:p>
          <w:p w14:paraId="472AA3D6" w14:textId="7C3E8B6F" w:rsidR="008F7307" w:rsidRPr="00170D91" w:rsidRDefault="0032780F"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b/>
                <w:sz w:val="18"/>
                <w:szCs w:val="18"/>
                <w:highlight w:val="yellow"/>
              </w:rPr>
              <w:t>SITASI</w:t>
            </w:r>
            <w:r w:rsidR="001B0D6D" w:rsidRPr="00170D91">
              <w:rPr>
                <w:rFonts w:asciiTheme="majorHAnsi" w:hAnsiTheme="majorHAnsi" w:cstheme="majorHAnsi"/>
                <w:b/>
                <w:sz w:val="18"/>
                <w:szCs w:val="18"/>
                <w:highlight w:val="yellow"/>
              </w:rPr>
              <w:t>:</w:t>
            </w:r>
          </w:p>
          <w:p w14:paraId="49DC298D" w14:textId="4908F9FF" w:rsidR="008F7307" w:rsidRPr="00170D91" w:rsidRDefault="00170D91" w:rsidP="00862BF3">
            <w:pPr>
              <w:spacing w:after="0" w:line="240" w:lineRule="auto"/>
              <w:rPr>
                <w:rFonts w:asciiTheme="majorHAnsi" w:hAnsiTheme="majorHAnsi" w:cstheme="majorHAnsi"/>
                <w:sz w:val="18"/>
                <w:szCs w:val="18"/>
                <w:highlight w:val="yellow"/>
                <w:lang w:val="en-US"/>
              </w:rPr>
            </w:pPr>
            <w:proofErr w:type="spellStart"/>
            <w:r w:rsidRPr="00170D91">
              <w:rPr>
                <w:rFonts w:asciiTheme="majorHAnsi" w:hAnsiTheme="majorHAnsi" w:cstheme="majorHAnsi"/>
                <w:sz w:val="18"/>
                <w:szCs w:val="18"/>
                <w:highlight w:val="yellow"/>
                <w:lang w:val="en-US"/>
              </w:rPr>
              <w:t>xxxxx</w:t>
            </w:r>
            <w:proofErr w:type="spellEnd"/>
            <w:r w:rsidR="00D04707" w:rsidRPr="00170D91">
              <w:rPr>
                <w:rFonts w:asciiTheme="majorHAnsi" w:hAnsiTheme="majorHAnsi" w:cstheme="majorHAnsi"/>
                <w:sz w:val="18"/>
                <w:szCs w:val="18"/>
                <w:highlight w:val="yellow"/>
              </w:rPr>
              <w:t xml:space="preserve">, </w:t>
            </w:r>
            <w:r w:rsidRPr="00170D91">
              <w:rPr>
                <w:rFonts w:asciiTheme="majorHAnsi" w:hAnsiTheme="majorHAnsi" w:cstheme="majorHAnsi"/>
                <w:sz w:val="18"/>
                <w:szCs w:val="18"/>
                <w:highlight w:val="yellow"/>
                <w:lang w:val="en-US"/>
              </w:rPr>
              <w:t>x</w:t>
            </w:r>
            <w:r w:rsidR="00D04707" w:rsidRPr="00170D91">
              <w:rPr>
                <w:rFonts w:asciiTheme="majorHAnsi" w:hAnsiTheme="majorHAnsi" w:cstheme="majorHAnsi"/>
                <w:sz w:val="18"/>
                <w:szCs w:val="18"/>
                <w:highlight w:val="yellow"/>
              </w:rPr>
              <w:t>., &amp;</w:t>
            </w:r>
            <w:r w:rsidRPr="00170D91">
              <w:rPr>
                <w:rFonts w:asciiTheme="majorHAnsi" w:hAnsiTheme="majorHAnsi" w:cstheme="majorHAnsi"/>
                <w:sz w:val="18"/>
                <w:szCs w:val="18"/>
                <w:highlight w:val="yellow"/>
                <w:lang w:val="en-US"/>
              </w:rPr>
              <w:t xml:space="preserve"> xxx</w:t>
            </w:r>
            <w:r w:rsidR="00D04707" w:rsidRPr="00170D91">
              <w:rPr>
                <w:rFonts w:asciiTheme="majorHAnsi" w:hAnsiTheme="majorHAnsi" w:cstheme="majorHAnsi"/>
                <w:sz w:val="18"/>
                <w:szCs w:val="18"/>
                <w:highlight w:val="yellow"/>
              </w:rPr>
              <w:t xml:space="preserve">, </w:t>
            </w:r>
            <w:r w:rsidRPr="00170D91">
              <w:rPr>
                <w:rFonts w:asciiTheme="majorHAnsi" w:hAnsiTheme="majorHAnsi" w:cstheme="majorHAnsi"/>
                <w:sz w:val="18"/>
                <w:szCs w:val="18"/>
                <w:highlight w:val="yellow"/>
                <w:lang w:val="en-US"/>
              </w:rPr>
              <w:t>x</w:t>
            </w:r>
            <w:r w:rsidR="00D04707" w:rsidRPr="00170D91">
              <w:rPr>
                <w:rFonts w:asciiTheme="majorHAnsi" w:hAnsiTheme="majorHAnsi" w:cstheme="majorHAnsi"/>
                <w:sz w:val="18"/>
                <w:szCs w:val="18"/>
                <w:highlight w:val="yellow"/>
              </w:rPr>
              <w:t>.</w:t>
            </w:r>
            <w:r w:rsidR="00536DF1" w:rsidRPr="00170D91">
              <w:rPr>
                <w:rFonts w:asciiTheme="majorHAnsi" w:hAnsiTheme="majorHAnsi" w:cstheme="majorHAnsi"/>
                <w:sz w:val="18"/>
                <w:szCs w:val="18"/>
                <w:highlight w:val="yellow"/>
              </w:rPr>
              <w:t xml:space="preserve"> (202</w:t>
            </w:r>
            <w:r w:rsidR="00040B89" w:rsidRPr="00170D91">
              <w:rPr>
                <w:rFonts w:asciiTheme="majorHAnsi" w:hAnsiTheme="majorHAnsi" w:cstheme="majorHAnsi"/>
                <w:sz w:val="18"/>
                <w:szCs w:val="18"/>
                <w:highlight w:val="yellow"/>
              </w:rPr>
              <w:t>2</w:t>
            </w:r>
            <w:r w:rsidR="00536DF1" w:rsidRPr="00170D91">
              <w:rPr>
                <w:rFonts w:asciiTheme="majorHAnsi" w:hAnsiTheme="majorHAnsi" w:cstheme="majorHAnsi"/>
                <w:sz w:val="18"/>
                <w:szCs w:val="18"/>
                <w:highlight w:val="yellow"/>
              </w:rPr>
              <w:t>).</w:t>
            </w:r>
            <w:r w:rsidRPr="00170D91">
              <w:rPr>
                <w:rFonts w:asciiTheme="majorHAnsi" w:hAnsiTheme="majorHAnsi" w:cstheme="majorHAnsi"/>
                <w:sz w:val="18"/>
                <w:szCs w:val="18"/>
                <w:highlight w:val="yellow"/>
                <w:lang w:val="en-US"/>
              </w:rPr>
              <w:t xml:space="preserve"> </w:t>
            </w:r>
            <w:proofErr w:type="spellStart"/>
            <w:r w:rsidRPr="00170D91">
              <w:rPr>
                <w:rFonts w:asciiTheme="majorHAnsi" w:hAnsiTheme="majorHAnsi" w:cstheme="majorHAnsi"/>
                <w:sz w:val="18"/>
                <w:szCs w:val="18"/>
                <w:highlight w:val="yellow"/>
                <w:lang w:val="en-US"/>
              </w:rPr>
              <w:t>Judul</w:t>
            </w:r>
            <w:proofErr w:type="spellEnd"/>
            <w:r w:rsidR="001B0D6D" w:rsidRPr="00170D91">
              <w:rPr>
                <w:rFonts w:asciiTheme="majorHAnsi" w:hAnsiTheme="majorHAnsi" w:cstheme="majorHAnsi"/>
                <w:sz w:val="18"/>
                <w:szCs w:val="18"/>
                <w:highlight w:val="yellow"/>
              </w:rPr>
              <w:t>.</w:t>
            </w:r>
            <w:r w:rsidR="001B0D6D" w:rsidRPr="00170D91">
              <w:rPr>
                <w:rFonts w:asciiTheme="majorHAnsi" w:hAnsiTheme="majorHAnsi" w:cstheme="majorHAnsi"/>
                <w:i/>
                <w:sz w:val="18"/>
                <w:szCs w:val="18"/>
                <w:highlight w:val="yellow"/>
              </w:rPr>
              <w:t xml:space="preserve"> </w:t>
            </w:r>
            <w:r w:rsidR="00D04707" w:rsidRPr="00170D91">
              <w:rPr>
                <w:rFonts w:asciiTheme="majorHAnsi" w:hAnsiTheme="majorHAnsi" w:cstheme="majorHAnsi"/>
                <w:i/>
                <w:sz w:val="18"/>
                <w:szCs w:val="18"/>
                <w:highlight w:val="yellow"/>
              </w:rPr>
              <w:t>Reviu Akuntansi dan Bisnis Indonesia</w:t>
            </w:r>
            <w:r w:rsidR="001B0D6D" w:rsidRPr="00170D91">
              <w:rPr>
                <w:rFonts w:asciiTheme="majorHAnsi" w:hAnsiTheme="majorHAnsi" w:cstheme="majorHAnsi"/>
                <w:sz w:val="18"/>
                <w:szCs w:val="18"/>
                <w:highlight w:val="yellow"/>
              </w:rPr>
              <w:t xml:space="preserve">, </w:t>
            </w:r>
            <w:r w:rsidR="00B439BC" w:rsidRPr="00170D91">
              <w:rPr>
                <w:rFonts w:asciiTheme="majorHAnsi" w:hAnsiTheme="majorHAnsi" w:cstheme="majorHAnsi"/>
                <w:i/>
                <w:sz w:val="18"/>
                <w:szCs w:val="18"/>
                <w:highlight w:val="yellow"/>
              </w:rPr>
              <w:t>6</w:t>
            </w:r>
            <w:r w:rsidR="001B0D6D" w:rsidRPr="00170D91">
              <w:rPr>
                <w:rFonts w:asciiTheme="majorHAnsi" w:hAnsiTheme="majorHAnsi" w:cstheme="majorHAnsi"/>
                <w:sz w:val="18"/>
                <w:szCs w:val="18"/>
                <w:highlight w:val="yellow"/>
              </w:rPr>
              <w:t>(</w:t>
            </w:r>
            <w:r w:rsidR="003D48EF" w:rsidRPr="00170D91">
              <w:rPr>
                <w:rFonts w:asciiTheme="majorHAnsi" w:hAnsiTheme="majorHAnsi" w:cstheme="majorHAnsi"/>
                <w:sz w:val="18"/>
                <w:szCs w:val="18"/>
                <w:highlight w:val="yellow"/>
              </w:rPr>
              <w:t>2</w:t>
            </w:r>
            <w:r w:rsidR="001B0D6D" w:rsidRPr="00170D91">
              <w:rPr>
                <w:rFonts w:asciiTheme="majorHAnsi" w:hAnsiTheme="majorHAnsi" w:cstheme="majorHAnsi"/>
                <w:sz w:val="18"/>
                <w:szCs w:val="18"/>
                <w:highlight w:val="yellow"/>
              </w:rPr>
              <w:t xml:space="preserve">), </w:t>
            </w:r>
            <w:r w:rsidR="00040B89" w:rsidRPr="00170D91">
              <w:rPr>
                <w:rFonts w:asciiTheme="majorHAnsi" w:hAnsiTheme="majorHAnsi" w:cstheme="majorHAnsi"/>
                <w:sz w:val="18"/>
                <w:szCs w:val="18"/>
                <w:highlight w:val="yellow"/>
              </w:rPr>
              <w:t>1-</w:t>
            </w:r>
            <w:r w:rsidR="00B759E9" w:rsidRPr="00170D91">
              <w:rPr>
                <w:rFonts w:asciiTheme="majorHAnsi" w:hAnsiTheme="majorHAnsi" w:cstheme="majorHAnsi"/>
                <w:sz w:val="18"/>
                <w:szCs w:val="18"/>
                <w:highlight w:val="yellow"/>
                <w:lang w:val="en-US"/>
              </w:rPr>
              <w:t>10</w:t>
            </w:r>
            <w:r w:rsidR="00040B89" w:rsidRPr="00170D91">
              <w:rPr>
                <w:rFonts w:asciiTheme="majorHAnsi" w:hAnsiTheme="majorHAnsi" w:cstheme="majorHAnsi"/>
                <w:sz w:val="18"/>
                <w:szCs w:val="18"/>
                <w:highlight w:val="yellow"/>
              </w:rPr>
              <w:t>.</w:t>
            </w:r>
            <w:r w:rsidRPr="00170D91">
              <w:rPr>
                <w:rFonts w:asciiTheme="majorHAnsi" w:hAnsiTheme="majorHAnsi" w:cstheme="majorHAnsi"/>
                <w:sz w:val="18"/>
                <w:szCs w:val="18"/>
                <w:highlight w:val="yellow"/>
                <w:lang w:val="en-US"/>
              </w:rPr>
              <w:t xml:space="preserve"> </w:t>
            </w:r>
          </w:p>
          <w:p w14:paraId="1E32D3C7" w14:textId="3DBA1DC0" w:rsidR="008F7307" w:rsidRPr="00170D91" w:rsidRDefault="008F7307" w:rsidP="00862BF3">
            <w:pPr>
              <w:spacing w:after="0" w:line="240" w:lineRule="auto"/>
              <w:rPr>
                <w:rFonts w:asciiTheme="majorHAnsi" w:hAnsiTheme="majorHAnsi" w:cstheme="majorHAnsi"/>
                <w:sz w:val="18"/>
                <w:szCs w:val="18"/>
                <w:highlight w:val="yellow"/>
                <w:lang w:val="en-US"/>
              </w:rPr>
            </w:pPr>
          </w:p>
          <w:p w14:paraId="1EF32CB2" w14:textId="0008FA4C" w:rsidR="008F7307" w:rsidRPr="00170D91" w:rsidRDefault="0032780F"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b/>
                <w:sz w:val="18"/>
                <w:szCs w:val="18"/>
                <w:highlight w:val="yellow"/>
              </w:rPr>
              <w:t>PROSES ARTIKEL</w:t>
            </w:r>
          </w:p>
          <w:p w14:paraId="7206735D" w14:textId="7CA37581" w:rsidR="008F7307" w:rsidRPr="00170D91" w:rsidRDefault="0032780F"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b/>
                <w:sz w:val="18"/>
                <w:szCs w:val="18"/>
                <w:highlight w:val="yellow"/>
              </w:rPr>
              <w:t>Diterima</w:t>
            </w:r>
            <w:r w:rsidR="001B0D6D" w:rsidRPr="00170D91">
              <w:rPr>
                <w:rFonts w:asciiTheme="majorHAnsi" w:hAnsiTheme="majorHAnsi" w:cstheme="majorHAnsi"/>
                <w:b/>
                <w:sz w:val="18"/>
                <w:szCs w:val="18"/>
                <w:highlight w:val="yellow"/>
              </w:rPr>
              <w:t>:</w:t>
            </w:r>
          </w:p>
          <w:p w14:paraId="7C84BAA8" w14:textId="35769E79" w:rsidR="008F7307" w:rsidRPr="00170D91" w:rsidRDefault="00C45463"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sz w:val="18"/>
                <w:szCs w:val="18"/>
                <w:highlight w:val="yellow"/>
              </w:rPr>
              <w:t>16 Feb 2022</w:t>
            </w:r>
          </w:p>
          <w:p w14:paraId="7D75E011" w14:textId="4C37EBB8" w:rsidR="0032780F" w:rsidRPr="00170D91" w:rsidRDefault="0032780F"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b/>
                <w:bCs/>
                <w:sz w:val="18"/>
                <w:szCs w:val="18"/>
                <w:highlight w:val="yellow"/>
              </w:rPr>
              <w:t>Revi</w:t>
            </w:r>
            <w:r w:rsidR="004F29FB">
              <w:rPr>
                <w:rFonts w:asciiTheme="majorHAnsi" w:hAnsiTheme="majorHAnsi" w:cstheme="majorHAnsi"/>
                <w:b/>
                <w:bCs/>
                <w:sz w:val="18"/>
                <w:szCs w:val="18"/>
                <w:highlight w:val="yellow"/>
              </w:rPr>
              <w:t>ew</w:t>
            </w:r>
            <w:r w:rsidRPr="00170D91">
              <w:rPr>
                <w:rFonts w:asciiTheme="majorHAnsi" w:hAnsiTheme="majorHAnsi" w:cstheme="majorHAnsi"/>
                <w:sz w:val="18"/>
                <w:szCs w:val="18"/>
                <w:highlight w:val="yellow"/>
              </w:rPr>
              <w:t xml:space="preserve">: </w:t>
            </w:r>
          </w:p>
          <w:p w14:paraId="266CC2A8" w14:textId="6663C7F8" w:rsidR="0032780F" w:rsidRPr="00170D91" w:rsidRDefault="00C45463"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sz w:val="18"/>
                <w:szCs w:val="18"/>
                <w:highlight w:val="yellow"/>
              </w:rPr>
              <w:t>0</w:t>
            </w:r>
            <w:r w:rsidR="009064F6" w:rsidRPr="00170D91">
              <w:rPr>
                <w:rFonts w:asciiTheme="majorHAnsi" w:hAnsiTheme="majorHAnsi" w:cstheme="majorHAnsi"/>
                <w:sz w:val="18"/>
                <w:szCs w:val="18"/>
                <w:highlight w:val="yellow"/>
              </w:rPr>
              <w:t>4</w:t>
            </w:r>
            <w:r w:rsidRPr="00170D91">
              <w:rPr>
                <w:rFonts w:asciiTheme="majorHAnsi" w:hAnsiTheme="majorHAnsi" w:cstheme="majorHAnsi"/>
                <w:sz w:val="18"/>
                <w:szCs w:val="18"/>
                <w:highlight w:val="yellow"/>
              </w:rPr>
              <w:t xml:space="preserve"> Ags 2022</w:t>
            </w:r>
          </w:p>
          <w:p w14:paraId="0AF9B340" w14:textId="2E21E0B1" w:rsidR="008F7307" w:rsidRPr="00170D91" w:rsidRDefault="0032780F" w:rsidP="00862BF3">
            <w:pPr>
              <w:spacing w:after="0" w:line="240" w:lineRule="auto"/>
              <w:ind w:right="567"/>
              <w:rPr>
                <w:rFonts w:asciiTheme="majorHAnsi" w:hAnsiTheme="majorHAnsi" w:cstheme="majorHAnsi"/>
                <w:b/>
                <w:sz w:val="18"/>
                <w:szCs w:val="18"/>
                <w:highlight w:val="yellow"/>
              </w:rPr>
            </w:pPr>
            <w:r w:rsidRPr="00170D91">
              <w:rPr>
                <w:rFonts w:asciiTheme="majorHAnsi" w:hAnsiTheme="majorHAnsi" w:cstheme="majorHAnsi"/>
                <w:b/>
                <w:sz w:val="18"/>
                <w:szCs w:val="18"/>
                <w:highlight w:val="yellow"/>
              </w:rPr>
              <w:t>Revisi</w:t>
            </w:r>
            <w:r w:rsidR="001B0D6D" w:rsidRPr="00170D91">
              <w:rPr>
                <w:rFonts w:asciiTheme="majorHAnsi" w:hAnsiTheme="majorHAnsi" w:cstheme="majorHAnsi"/>
                <w:b/>
                <w:sz w:val="18"/>
                <w:szCs w:val="18"/>
                <w:highlight w:val="yellow"/>
              </w:rPr>
              <w:t>:</w:t>
            </w:r>
          </w:p>
          <w:p w14:paraId="64B5AB28" w14:textId="3EF1D640" w:rsidR="0032780F" w:rsidRPr="00170D91" w:rsidRDefault="009064F6" w:rsidP="00862BF3">
            <w:pPr>
              <w:spacing w:after="0" w:line="240" w:lineRule="auto"/>
              <w:ind w:right="567"/>
              <w:rPr>
                <w:rFonts w:asciiTheme="majorHAnsi" w:hAnsiTheme="majorHAnsi" w:cstheme="majorHAnsi"/>
                <w:bCs/>
                <w:sz w:val="18"/>
                <w:szCs w:val="18"/>
                <w:highlight w:val="yellow"/>
              </w:rPr>
            </w:pPr>
            <w:r w:rsidRPr="00170D91">
              <w:rPr>
                <w:rFonts w:asciiTheme="majorHAnsi" w:hAnsiTheme="majorHAnsi" w:cstheme="majorHAnsi"/>
                <w:bCs/>
                <w:sz w:val="18"/>
                <w:szCs w:val="18"/>
                <w:highlight w:val="yellow"/>
              </w:rPr>
              <w:t>08 Ags 2022</w:t>
            </w:r>
          </w:p>
          <w:p w14:paraId="43DFB059" w14:textId="1219CC07" w:rsidR="008F7307" w:rsidRPr="00170D91" w:rsidRDefault="0032780F"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b/>
                <w:sz w:val="18"/>
                <w:szCs w:val="18"/>
                <w:highlight w:val="yellow"/>
              </w:rPr>
              <w:t>Diterbitkan</w:t>
            </w:r>
            <w:r w:rsidR="001B0D6D" w:rsidRPr="00170D91">
              <w:rPr>
                <w:rFonts w:asciiTheme="majorHAnsi" w:hAnsiTheme="majorHAnsi" w:cstheme="majorHAnsi"/>
                <w:b/>
                <w:sz w:val="18"/>
                <w:szCs w:val="18"/>
                <w:highlight w:val="yellow"/>
              </w:rPr>
              <w:t>:</w:t>
            </w:r>
          </w:p>
          <w:p w14:paraId="1E3EF1F9" w14:textId="0E2E3274" w:rsidR="008F7307" w:rsidRPr="00E7696E" w:rsidRDefault="00B439BC" w:rsidP="00862BF3">
            <w:pPr>
              <w:spacing w:after="0" w:line="240" w:lineRule="auto"/>
              <w:ind w:right="567"/>
              <w:rPr>
                <w:rFonts w:asciiTheme="majorHAnsi" w:hAnsiTheme="majorHAnsi" w:cstheme="majorHAnsi"/>
                <w:sz w:val="18"/>
                <w:szCs w:val="18"/>
              </w:rPr>
            </w:pPr>
            <w:r w:rsidRPr="00170D91">
              <w:rPr>
                <w:rFonts w:asciiTheme="majorHAnsi" w:hAnsiTheme="majorHAnsi" w:cstheme="majorHAnsi"/>
                <w:sz w:val="18"/>
                <w:szCs w:val="18"/>
                <w:highlight w:val="yellow"/>
              </w:rPr>
              <w:t>1</w:t>
            </w:r>
            <w:r w:rsidR="009064F6" w:rsidRPr="00170D91">
              <w:rPr>
                <w:rFonts w:asciiTheme="majorHAnsi" w:hAnsiTheme="majorHAnsi" w:cstheme="majorHAnsi"/>
                <w:sz w:val="18"/>
                <w:szCs w:val="18"/>
                <w:highlight w:val="yellow"/>
              </w:rPr>
              <w:t>5 Ags</w:t>
            </w:r>
            <w:r w:rsidR="001B0D6D" w:rsidRPr="00170D91">
              <w:rPr>
                <w:rFonts w:asciiTheme="majorHAnsi" w:hAnsiTheme="majorHAnsi" w:cstheme="majorHAnsi"/>
                <w:sz w:val="18"/>
                <w:szCs w:val="18"/>
                <w:highlight w:val="yellow"/>
              </w:rPr>
              <w:t xml:space="preserve"> 202</w:t>
            </w:r>
            <w:r w:rsidRPr="00170D91">
              <w:rPr>
                <w:rFonts w:asciiTheme="majorHAnsi" w:hAnsiTheme="majorHAnsi" w:cstheme="majorHAnsi"/>
                <w:sz w:val="18"/>
                <w:szCs w:val="18"/>
                <w:highlight w:val="yellow"/>
              </w:rPr>
              <w:t>2</w:t>
            </w:r>
          </w:p>
          <w:p w14:paraId="00AA712E" w14:textId="77777777" w:rsidR="00F954C7" w:rsidRPr="00E7696E" w:rsidRDefault="00F954C7" w:rsidP="00862BF3">
            <w:pPr>
              <w:spacing w:after="0" w:line="240" w:lineRule="auto"/>
              <w:ind w:right="567"/>
              <w:rPr>
                <w:rFonts w:asciiTheme="majorHAnsi" w:hAnsiTheme="majorHAnsi" w:cstheme="majorHAnsi"/>
                <w:sz w:val="10"/>
                <w:szCs w:val="10"/>
              </w:rPr>
            </w:pPr>
          </w:p>
          <w:p w14:paraId="25C4A424" w14:textId="36AF234F" w:rsidR="00F954C7" w:rsidRPr="00E7696E" w:rsidRDefault="00E97AA7" w:rsidP="00862BF3">
            <w:pPr>
              <w:spacing w:after="0" w:line="240" w:lineRule="auto"/>
              <w:ind w:right="567"/>
              <w:rPr>
                <w:rFonts w:asciiTheme="majorHAnsi" w:hAnsiTheme="majorHAnsi" w:cstheme="majorHAnsi"/>
                <w:sz w:val="18"/>
                <w:szCs w:val="18"/>
              </w:rPr>
            </w:pPr>
            <w:r w:rsidRPr="00E7696E">
              <w:rPr>
                <w:rFonts w:asciiTheme="majorHAnsi" w:hAnsiTheme="majorHAnsi" w:cstheme="majorHAnsi"/>
                <w:noProof/>
              </w:rPr>
              <w:drawing>
                <wp:inline distT="0" distB="0" distL="0" distR="0" wp14:anchorId="612A2863" wp14:editId="716247F5">
                  <wp:extent cx="552855" cy="19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74" cy="198424"/>
                          </a:xfrm>
                          <a:prstGeom prst="rect">
                            <a:avLst/>
                          </a:prstGeom>
                          <a:noFill/>
                          <a:ln>
                            <a:noFill/>
                          </a:ln>
                        </pic:spPr>
                      </pic:pic>
                    </a:graphicData>
                  </a:graphic>
                </wp:inline>
              </w:drawing>
            </w:r>
          </w:p>
          <w:p w14:paraId="03D9B5ED" w14:textId="09FB6F65" w:rsidR="00F954C7" w:rsidRPr="00E7696E" w:rsidRDefault="00F954C7" w:rsidP="00862BF3">
            <w:pPr>
              <w:spacing w:after="0" w:line="240" w:lineRule="auto"/>
              <w:ind w:right="567"/>
              <w:rPr>
                <w:rFonts w:asciiTheme="majorHAnsi" w:hAnsiTheme="majorHAnsi" w:cstheme="majorHAnsi"/>
                <w:sz w:val="12"/>
                <w:szCs w:val="12"/>
              </w:rPr>
            </w:pPr>
          </w:p>
          <w:p w14:paraId="5224F098" w14:textId="77777777" w:rsidR="00F954C7" w:rsidRPr="00E7696E" w:rsidRDefault="00F954C7" w:rsidP="00862BF3">
            <w:pPr>
              <w:spacing w:after="0" w:line="240" w:lineRule="auto"/>
              <w:ind w:right="567"/>
              <w:rPr>
                <w:rFonts w:asciiTheme="majorHAnsi" w:hAnsiTheme="majorHAnsi" w:cstheme="majorHAnsi"/>
                <w:b/>
                <w:bCs/>
                <w:sz w:val="10"/>
                <w:szCs w:val="10"/>
              </w:rPr>
            </w:pPr>
          </w:p>
          <w:p w14:paraId="49766281" w14:textId="77777777" w:rsidR="00524317" w:rsidRPr="00E7696E" w:rsidRDefault="00524317" w:rsidP="00862BF3">
            <w:pPr>
              <w:spacing w:after="0" w:line="240" w:lineRule="auto"/>
              <w:ind w:right="567"/>
              <w:rPr>
                <w:rFonts w:asciiTheme="majorHAnsi" w:hAnsiTheme="majorHAnsi" w:cstheme="majorHAnsi"/>
                <w:sz w:val="6"/>
                <w:szCs w:val="6"/>
              </w:rPr>
            </w:pPr>
          </w:p>
          <w:p w14:paraId="777D2138" w14:textId="63C0F94A" w:rsidR="00524317" w:rsidRPr="00E7696E" w:rsidRDefault="00524317" w:rsidP="00862BF3">
            <w:pPr>
              <w:spacing w:after="0" w:line="240" w:lineRule="auto"/>
              <w:ind w:right="567"/>
              <w:rPr>
                <w:rFonts w:asciiTheme="majorHAnsi" w:hAnsiTheme="majorHAnsi" w:cstheme="majorHAnsi"/>
                <w:sz w:val="18"/>
                <w:szCs w:val="18"/>
              </w:rPr>
            </w:pPr>
          </w:p>
        </w:tc>
        <w:tc>
          <w:tcPr>
            <w:tcW w:w="6872" w:type="dxa"/>
            <w:vMerge/>
          </w:tcPr>
          <w:p w14:paraId="167047D9" w14:textId="77777777" w:rsidR="008F7307" w:rsidRPr="00E7696E" w:rsidRDefault="008F7307" w:rsidP="00862BF3">
            <w:pPr>
              <w:widowControl w:val="0"/>
              <w:pBdr>
                <w:top w:val="nil"/>
                <w:left w:val="nil"/>
                <w:bottom w:val="nil"/>
                <w:right w:val="nil"/>
                <w:between w:val="nil"/>
              </w:pBdr>
              <w:spacing w:after="0" w:line="240" w:lineRule="auto"/>
              <w:rPr>
                <w:rFonts w:ascii="Garamond" w:hAnsi="Garamond"/>
                <w:sz w:val="18"/>
                <w:szCs w:val="18"/>
              </w:rPr>
            </w:pPr>
          </w:p>
        </w:tc>
      </w:tr>
    </w:tbl>
    <w:p w14:paraId="06B09B35" w14:textId="77777777" w:rsidR="00356176" w:rsidRDefault="00356176" w:rsidP="008D57E2">
      <w:pPr>
        <w:pBdr>
          <w:top w:val="nil"/>
          <w:left w:val="nil"/>
          <w:bottom w:val="nil"/>
          <w:right w:val="nil"/>
          <w:between w:val="nil"/>
        </w:pBdr>
        <w:spacing w:after="0" w:line="240" w:lineRule="auto"/>
        <w:rPr>
          <w:rFonts w:ascii="Garamond" w:eastAsia="Garamond" w:hAnsi="Garamond" w:cstheme="majorHAnsi"/>
          <w:b/>
          <w:color w:val="000000"/>
          <w:sz w:val="28"/>
          <w:szCs w:val="28"/>
        </w:rPr>
      </w:pPr>
    </w:p>
    <w:p w14:paraId="4B4F90A3" w14:textId="77777777" w:rsidR="00356176" w:rsidRDefault="00356176" w:rsidP="00862BF3">
      <w:pPr>
        <w:pBdr>
          <w:top w:val="nil"/>
          <w:left w:val="nil"/>
          <w:bottom w:val="nil"/>
          <w:right w:val="nil"/>
          <w:between w:val="nil"/>
        </w:pBdr>
        <w:spacing w:after="0" w:line="240" w:lineRule="auto"/>
        <w:jc w:val="center"/>
        <w:rPr>
          <w:rFonts w:ascii="Garamond" w:eastAsia="Garamond" w:hAnsi="Garamond" w:cstheme="majorHAnsi"/>
          <w:b/>
          <w:color w:val="000000"/>
          <w:sz w:val="28"/>
          <w:szCs w:val="28"/>
        </w:rPr>
      </w:pPr>
    </w:p>
    <w:p w14:paraId="2E95B75D" w14:textId="4DD4ED3A" w:rsidR="008F7307" w:rsidRPr="00DE59CC" w:rsidRDefault="00DE59CC" w:rsidP="00862BF3">
      <w:pPr>
        <w:pBdr>
          <w:top w:val="nil"/>
          <w:left w:val="nil"/>
          <w:bottom w:val="nil"/>
          <w:right w:val="nil"/>
          <w:between w:val="nil"/>
        </w:pBdr>
        <w:spacing w:after="0" w:line="240" w:lineRule="auto"/>
        <w:jc w:val="center"/>
        <w:rPr>
          <w:rFonts w:ascii="Garamond" w:eastAsia="Garamond" w:hAnsi="Garamond" w:cstheme="majorHAnsi"/>
          <w:color w:val="000000"/>
          <w:sz w:val="28"/>
          <w:szCs w:val="28"/>
          <w:lang w:val="en-US"/>
        </w:rPr>
      </w:pPr>
      <w:proofErr w:type="spellStart"/>
      <w:r>
        <w:rPr>
          <w:rFonts w:ascii="Garamond" w:eastAsia="Garamond" w:hAnsi="Garamond" w:cstheme="majorHAnsi"/>
          <w:b/>
          <w:color w:val="000000"/>
          <w:sz w:val="28"/>
          <w:szCs w:val="28"/>
          <w:lang w:val="en-US"/>
        </w:rPr>
        <w:t>Tinjauan</w:t>
      </w:r>
      <w:proofErr w:type="spellEnd"/>
      <w:r>
        <w:rPr>
          <w:rFonts w:ascii="Garamond" w:eastAsia="Garamond" w:hAnsi="Garamond" w:cstheme="majorHAnsi"/>
          <w:b/>
          <w:color w:val="000000"/>
          <w:sz w:val="28"/>
          <w:szCs w:val="28"/>
          <w:lang w:val="en-US"/>
        </w:rPr>
        <w:t xml:space="preserve"> Pustaka</w:t>
      </w:r>
    </w:p>
    <w:p w14:paraId="40A83603" w14:textId="77777777" w:rsidR="008F7307" w:rsidRPr="00E7696E" w:rsidRDefault="008F7307" w:rsidP="00862BF3">
      <w:pPr>
        <w:pBdr>
          <w:top w:val="nil"/>
          <w:left w:val="nil"/>
          <w:bottom w:val="nil"/>
          <w:right w:val="nil"/>
          <w:between w:val="nil"/>
        </w:pBdr>
        <w:spacing w:after="0" w:line="240" w:lineRule="auto"/>
        <w:jc w:val="both"/>
        <w:rPr>
          <w:rFonts w:asciiTheme="majorHAnsi" w:hAnsiTheme="majorHAnsi" w:cstheme="majorHAnsi"/>
          <w:color w:val="000000"/>
          <w:sz w:val="20"/>
          <w:szCs w:val="20"/>
        </w:rPr>
      </w:pPr>
    </w:p>
    <w:p w14:paraId="099B05D1" w14:textId="4614B98C" w:rsidR="004F29FB" w:rsidRDefault="00F300AF" w:rsidP="00F300AF">
      <w:pPr>
        <w:pBdr>
          <w:top w:val="nil"/>
          <w:left w:val="nil"/>
          <w:bottom w:val="nil"/>
          <w:right w:val="nil"/>
          <w:between w:val="nil"/>
        </w:pBdr>
        <w:spacing w:line="240" w:lineRule="auto"/>
        <w:jc w:val="both"/>
        <w:rPr>
          <w:rFonts w:asciiTheme="majorHAnsi" w:hAnsiTheme="majorHAnsi" w:cstheme="majorHAnsi"/>
          <w:bCs/>
        </w:rPr>
      </w:pPr>
      <w:r w:rsidRPr="00F300AF">
        <w:rPr>
          <w:rFonts w:asciiTheme="majorHAnsi" w:hAnsiTheme="majorHAnsi" w:cstheme="majorHAnsi"/>
          <w:bCs/>
        </w:rPr>
        <w:t>Kerangka konseptual yang berfokus pada interaksi antara bisnis dan masyarakat dikenal sebagai teori legitimasi</w:t>
      </w:r>
      <w:r>
        <w:rPr>
          <w:rFonts w:asciiTheme="majorHAnsi" w:hAnsiTheme="majorHAnsi" w:cstheme="majorHAnsi"/>
          <w:bCs/>
          <w:lang w:val="en-ID"/>
        </w:rPr>
        <w:t xml:space="preserve"> </w:t>
      </w:r>
      <w:r w:rsidR="00096D81">
        <w:rPr>
          <w:rFonts w:asciiTheme="majorHAnsi" w:hAnsiTheme="majorHAnsi" w:cstheme="majorHAnsi"/>
          <w:bCs/>
        </w:rPr>
        <w:fldChar w:fldCharType="begin" w:fldLock="1"/>
      </w:r>
      <w:r w:rsidR="00096D81">
        <w:rPr>
          <w:rFonts w:asciiTheme="majorHAnsi" w:hAnsiTheme="majorHAnsi" w:cstheme="majorHAnsi"/>
          <w:bCs/>
        </w:rPr>
        <w:instrText>ADDIN CSL_CITATION {"citationItems":[{"id":"ITEM-1","itemData":{"DOI":"10.3390/su14084862","author":[{"dropping-particle":"","family":"Stroumpoulis","given":"A","non-dropping-particle":"","parse-names":false,"suffix":""},{"dropping-particle":"","family":"Kopanaki","given":"E","non-dropping-particle":"","parse-names":false,"suffix":""}],"container-title":"Sustainability","id":"ITEM-1","issue":"8","issued":{"date-parts":[["2022"]]},"page":"4862","title":"Theoretical perspectives on sustainable supply chain management and digital transformation: A literature review and a conceptual framework","type":"article-journal","volume":"14"},"uris":["http://www.mendeley.com/documents/?uuid=44cc70d0-941c-4329-bb03-8c9391a33392"]}],"mendeley":{"formattedCitation":"(Stroumpoulis &amp; Kopanaki, 2022)","plainTextFormattedCitation":"(Stroumpoulis &amp; Kopanaki, 2022)","previouslyFormattedCitation":"(Stroumpoulis &amp; Kopanaki, 2022)"},"properties":{"noteIndex":0},"schema":"https://github.com/citation-style-language/schema/raw/master/csl-citation.json"}</w:instrText>
      </w:r>
      <w:r w:rsidR="00096D81">
        <w:rPr>
          <w:rFonts w:asciiTheme="majorHAnsi" w:hAnsiTheme="majorHAnsi" w:cstheme="majorHAnsi"/>
          <w:bCs/>
        </w:rPr>
        <w:fldChar w:fldCharType="separate"/>
      </w:r>
      <w:r w:rsidR="00096D81" w:rsidRPr="00096D81">
        <w:rPr>
          <w:rFonts w:asciiTheme="majorHAnsi" w:hAnsiTheme="majorHAnsi" w:cstheme="majorHAnsi"/>
          <w:bCs/>
          <w:noProof/>
        </w:rPr>
        <w:t>(Stroumpoulis &amp; Kopanaki, 2022)</w:t>
      </w:r>
      <w:r w:rsidR="00096D81">
        <w:rPr>
          <w:rFonts w:asciiTheme="majorHAnsi" w:hAnsiTheme="majorHAnsi" w:cstheme="majorHAnsi"/>
          <w:bCs/>
        </w:rPr>
        <w:fldChar w:fldCharType="end"/>
      </w:r>
      <w:r w:rsidR="00B0103B" w:rsidRPr="00B0103B">
        <w:rPr>
          <w:rFonts w:asciiTheme="majorHAnsi" w:hAnsiTheme="majorHAnsi" w:cstheme="majorHAnsi"/>
          <w:bCs/>
        </w:rPr>
        <w:t xml:space="preserve">. </w:t>
      </w:r>
      <w:r w:rsidRPr="00F300AF">
        <w:rPr>
          <w:rFonts w:asciiTheme="majorHAnsi" w:hAnsiTheme="majorHAnsi" w:cstheme="majorHAnsi"/>
          <w:bCs/>
        </w:rPr>
        <w:t>Perspektif ini menekankan bahwa organisasi harus mengakui norma-norma sosial karena norma-norma tersebut merupakan bagian integral dari budaya. Ide dasar legitimasi diartikan sebagai suatu sistem pandangan yang mencerminkan bahwa suatu entitas mempunyai pengaruh dan dipengaruhi oleh lingkungan di mana ia beroperasi</w:t>
      </w:r>
      <w:r>
        <w:rPr>
          <w:rFonts w:asciiTheme="majorHAnsi" w:hAnsiTheme="majorHAnsi" w:cstheme="majorHAnsi"/>
          <w:bCs/>
          <w:lang w:val="en-US"/>
        </w:rPr>
        <w:t xml:space="preserve"> </w:t>
      </w:r>
      <w:r w:rsidR="00096D81">
        <w:rPr>
          <w:rFonts w:asciiTheme="majorHAnsi" w:hAnsiTheme="majorHAnsi" w:cstheme="majorHAnsi"/>
          <w:bCs/>
        </w:rPr>
        <w:fldChar w:fldCharType="begin" w:fldLock="1"/>
      </w:r>
      <w:r w:rsidR="00096D81">
        <w:rPr>
          <w:rFonts w:asciiTheme="majorHAnsi" w:hAnsiTheme="majorHAnsi" w:cstheme="majorHAnsi"/>
          <w:bCs/>
        </w:rPr>
        <w:instrText>ADDIN CSL_CITATION {"citationItems":[{"id":"ITEM-1","itemData":{"DOI":"10.1108/JAAR-01-2018-0001","ISSN":"0967-5426","abstract":"Purpose Impact investing denominates an investment logic that combines social and environmental goals, financial returns as well as personal values. The purpose of this paper is to consider the concept of legitimacy to be an appropriate way to understand how actors in the impact investing market influence discourse in order to overcome the inherent liability of newness – based on hybrid institutional logics – through their financial and non-financial communication. Design/methodology/approach Based on two theoretically defined sets of codes, a thematic discourse analysis is conducted by analysing meaningful units derived from documents produced by case-selected actors in the impact investing industry, which are then categorised into rhetorical strategies for legitimacy building. Findings The paper finds that actors use diverse legitimisation strategies based on their relative positioning in the impact investing market. These strategies determine the actors’ main discursive foci and, in turn, are affected by the overall organisational activities, governance and mission. This study proposes and discusses eight legitimacy creating strategies of relevant archetypes of impact investing actors in their financial and non-financial communication. Following these interconnected discursive engagements, a communication gap can be demonstrated between investors, intermediaries and social entrepreneurs. Originality/value Such discursive engagement gaps can provide a theoretical lens to explain the almost non-functional market and, as practical implications, show the need for convergence and harmonisation in financial and non-financial reports and communiques. This research further contributes to theory by providing insights into the discursive creation of legitimacy, and by promoting a better understanding of the emerging field of impact investing.","author":[{"dropping-particle":"","family":"Lehner","given":"Othmar M","non-dropping-particle":"","parse-names":false,"suffix":""},{"dropping-particle":"","family":"Harrer","given":"Theresia","non-dropping-particle":"","parse-names":false,"suffix":""},{"dropping-particle":"","family":"Quast","given":"Madeleine","non-dropping-particle":"","parse-names":false,"suffix":""}],"container-title":"Journal of Applied Accounting Research","id":"ITEM-1","issue":"4","issued":{"date-parts":[["2019","1","1"]]},"page":"416-438","publisher":"Emerald Publishing Limited","title":"Building institutional legitimacy in impact investing","type":"article-journal","volume":"20"},"uris":["http://www.mendeley.com/documents/?uuid=f1a32088-2aa1-45b2-929c-7d7a579ca8c5"]}],"mendeley":{"formattedCitation":"(Lehner et al., 2019)","plainTextFormattedCitation":"(Lehner et al., 2019)","previouslyFormattedCitation":"(Lehner et al., 2019)"},"properties":{"noteIndex":0},"schema":"https://github.com/citation-style-language/schema/raw/master/csl-citation.json"}</w:instrText>
      </w:r>
      <w:r w:rsidR="00096D81">
        <w:rPr>
          <w:rFonts w:asciiTheme="majorHAnsi" w:hAnsiTheme="majorHAnsi" w:cstheme="majorHAnsi"/>
          <w:bCs/>
        </w:rPr>
        <w:fldChar w:fldCharType="separate"/>
      </w:r>
      <w:r w:rsidR="00096D81" w:rsidRPr="00096D81">
        <w:rPr>
          <w:rFonts w:asciiTheme="majorHAnsi" w:hAnsiTheme="majorHAnsi" w:cstheme="majorHAnsi"/>
          <w:bCs/>
          <w:noProof/>
        </w:rPr>
        <w:t>(Lehner et al., 2019)</w:t>
      </w:r>
      <w:r w:rsidR="00096D81">
        <w:rPr>
          <w:rFonts w:asciiTheme="majorHAnsi" w:hAnsiTheme="majorHAnsi" w:cstheme="majorHAnsi"/>
          <w:bCs/>
        </w:rPr>
        <w:fldChar w:fldCharType="end"/>
      </w:r>
      <w:r w:rsidR="00B0103B" w:rsidRPr="00B0103B">
        <w:rPr>
          <w:rFonts w:asciiTheme="majorHAnsi" w:hAnsiTheme="majorHAnsi" w:cstheme="majorHAnsi"/>
          <w:bCs/>
        </w:rPr>
        <w:t xml:space="preserve">. </w:t>
      </w:r>
      <w:r w:rsidRPr="00F300AF">
        <w:rPr>
          <w:rFonts w:asciiTheme="majorHAnsi" w:hAnsiTheme="majorHAnsi" w:cstheme="majorHAnsi"/>
          <w:bCs/>
        </w:rPr>
        <w:t>Menurut hipotesis ini, perusahaan menyajikan informasi yang bersifat sosial untuk mendapatkan dukungan dari masyarakat di tempat mereka melakukan kegiatan usaha. Kebijakan perusahaan dalam keterbukaan informasi sangatlah penting karena dapat membentuk persepsi masyarakat atau organisasi terhadapnya</w:t>
      </w:r>
      <w:r>
        <w:rPr>
          <w:rFonts w:asciiTheme="majorHAnsi" w:hAnsiTheme="majorHAnsi" w:cstheme="majorHAnsi"/>
          <w:bCs/>
          <w:lang w:val="en-ID"/>
        </w:rPr>
        <w:t xml:space="preserve"> </w:t>
      </w:r>
      <w:r w:rsidR="00096D81">
        <w:rPr>
          <w:rFonts w:asciiTheme="majorHAnsi" w:hAnsiTheme="majorHAnsi" w:cstheme="majorHAnsi"/>
          <w:bCs/>
        </w:rPr>
        <w:fldChar w:fldCharType="begin" w:fldLock="1"/>
      </w:r>
      <w:r w:rsidR="00096D81">
        <w:rPr>
          <w:rFonts w:asciiTheme="majorHAnsi" w:hAnsiTheme="majorHAnsi" w:cstheme="majorHAnsi"/>
          <w:bCs/>
        </w:rPr>
        <w:instrText>ADDIN CSL_CITATION {"citationItems":[{"id":"ITEM-1","itemData":{"DOI":"10.1007/s10551-020-04441-4","ISSN":"1573-0697","abstract":"While a growing number of firms are being evaluated on environment, social and governance (ESG) criteria by sustainability rating agencies (SRAs), comparatively little is known about companies’ responses. Drawing on semi-structured interviews with companies operating in Italy, the present paper seeks to narrow this gap in current understanding by examining how firms react to ESG ratings, and the factors influencing their response. Unique to the literature, we show that firms may react very differently to being rated, with our analysis yielding a fourfold typology of corporate responses. The typology captures conformity and resistance to ratings across two dimensions of firm behaviour. We furthermore show that corporate responses depend on managers’ beliefs regarding the material benefits of adjusting to and scoring well on ESG ratings and their alignment with corporate strategy. In doing so, we challenge the idea that organisational ratings homogenise organisations and draw attention to the agency underlying corporate responses. Our findings also contribute to debates about the impact of ESG ratings, calling into question claims about their positive influence on companies’ sustainability performance. We conclude by discussing the wider empirical, theoretical and ethical implications of our paper.","author":[{"dropping-particle":"","family":"Clementino","given":"Ester","non-dropping-particle":"","parse-names":false,"suffix":""},{"dropping-particle":"","family":"Perkins","given":"Richard","non-dropping-particle":"","parse-names":false,"suffix":""}],"container-title":"Journal of Business Ethics","id":"ITEM-1","issue":"2","issued":{"date-parts":[["2021"]]},"page":"379-397","title":"How Do Companies Respond to Environmental, Social and Governance (ESG) ratings? Evidence from Italy","type":"article-journal","volume":"171"},"uris":["http://www.mendeley.com/documents/?uuid=1b218fd3-8af1-41ef-8153-176e30f48fd4"]}],"mendeley":{"formattedCitation":"(Clementino &amp; Perkins, 2021)","plainTextFormattedCitation":"(Clementino &amp; Perkins, 2021)","previouslyFormattedCitation":"(Clementino &amp; Perkins, 2021)"},"properties":{"noteIndex":0},"schema":"https://github.com/citation-style-language/schema/raw/master/csl-citation.json"}</w:instrText>
      </w:r>
      <w:r w:rsidR="00096D81">
        <w:rPr>
          <w:rFonts w:asciiTheme="majorHAnsi" w:hAnsiTheme="majorHAnsi" w:cstheme="majorHAnsi"/>
          <w:bCs/>
        </w:rPr>
        <w:fldChar w:fldCharType="separate"/>
      </w:r>
      <w:r w:rsidR="00096D81" w:rsidRPr="00096D81">
        <w:rPr>
          <w:rFonts w:asciiTheme="majorHAnsi" w:hAnsiTheme="majorHAnsi" w:cstheme="majorHAnsi"/>
          <w:bCs/>
          <w:noProof/>
        </w:rPr>
        <w:t>(Clementino &amp; Perkins, 2021)</w:t>
      </w:r>
      <w:r w:rsidR="00096D81">
        <w:rPr>
          <w:rFonts w:asciiTheme="majorHAnsi" w:hAnsiTheme="majorHAnsi" w:cstheme="majorHAnsi"/>
          <w:bCs/>
        </w:rPr>
        <w:fldChar w:fldCharType="end"/>
      </w:r>
      <w:r w:rsidR="00B0103B" w:rsidRPr="00B0103B">
        <w:rPr>
          <w:rFonts w:asciiTheme="majorHAnsi" w:hAnsiTheme="majorHAnsi" w:cstheme="majorHAnsi"/>
          <w:bCs/>
        </w:rPr>
        <w:t>.</w:t>
      </w:r>
    </w:p>
    <w:p w14:paraId="2A9665FF" w14:textId="77777777" w:rsidR="00F300AF" w:rsidRPr="00F300AF" w:rsidRDefault="00F300AF" w:rsidP="00F300AF">
      <w:pPr>
        <w:pBdr>
          <w:top w:val="nil"/>
          <w:left w:val="nil"/>
          <w:bottom w:val="nil"/>
          <w:right w:val="nil"/>
          <w:between w:val="nil"/>
        </w:pBdr>
        <w:spacing w:line="240" w:lineRule="auto"/>
        <w:jc w:val="both"/>
        <w:rPr>
          <w:rFonts w:asciiTheme="majorHAnsi" w:hAnsiTheme="majorHAnsi" w:cstheme="majorHAnsi"/>
          <w:bCs/>
          <w:lang w:val="en-ID"/>
        </w:rPr>
      </w:pPr>
    </w:p>
    <w:p w14:paraId="011F1DFE" w14:textId="631CE93A" w:rsidR="00B0103B" w:rsidRPr="00F300AF" w:rsidRDefault="00F300AF" w:rsidP="00F300AF">
      <w:pPr>
        <w:spacing w:line="240" w:lineRule="auto"/>
        <w:jc w:val="both"/>
        <w:rPr>
          <w:rFonts w:asciiTheme="majorHAnsi" w:hAnsiTheme="majorHAnsi" w:cstheme="majorHAnsi"/>
          <w:bCs/>
          <w:lang w:val="en-US"/>
        </w:rPr>
      </w:pPr>
      <w:r w:rsidRPr="00F300AF">
        <w:rPr>
          <w:rFonts w:asciiTheme="majorHAnsi" w:hAnsiTheme="majorHAnsi" w:cstheme="majorHAnsi"/>
          <w:bCs/>
        </w:rPr>
        <w:t>Mengingat legitimasi yang diterima dari masyarakat mempunyai peran strategis dalam mencapai kesuksesan perusahaan di masa depan</w:t>
      </w:r>
      <w:r>
        <w:rPr>
          <w:rFonts w:asciiTheme="majorHAnsi" w:hAnsiTheme="majorHAnsi" w:cstheme="majorHAnsi"/>
          <w:bCs/>
          <w:lang w:val="en-ID"/>
        </w:rPr>
        <w:t xml:space="preserve"> </w:t>
      </w:r>
      <w:r w:rsidR="00096D81">
        <w:rPr>
          <w:rFonts w:asciiTheme="majorHAnsi" w:hAnsiTheme="majorHAnsi" w:cstheme="majorHAnsi"/>
          <w:bCs/>
        </w:rPr>
        <w:fldChar w:fldCharType="begin" w:fldLock="1"/>
      </w:r>
      <w:r w:rsidR="00096D81">
        <w:rPr>
          <w:rFonts w:asciiTheme="majorHAnsi" w:hAnsiTheme="majorHAnsi" w:cstheme="majorHAnsi"/>
          <w:bCs/>
        </w:rPr>
        <w:instrText>ADDIN CSL_CITATION {"citationItems":[{"id":"ITEM-1","itemData":{"DOI":"https://doi.org/10.1016/j.jbusres.2019.11.076","ISSN":"0148-2963","abstract":"Globalization, rankings, and the decrease of public funding have created a highly competitive environment for public universities. Internal and external stakeholders increasingly demand better results in term of research, teaching, knowledge transfer, employability, and community outreach. In this new landscape, intangible assets such as reputation and legitimacy are key factors for gaining a sustained competitive advantage. And yet, here remains a lack of clarity about these variables and their relationships. This research aims to increase our understanding of the field by measuring how reputation, by way of its influence on legitimacy, can create a sustained competitive advantage for public universities. We measure reputation and legitimacy by surveying 509 professors from 47 different Spanish universities, considering pragmatic, moral and cognitive legitimacy types and analyze reputation in terms of performance, innovation, citizenship, services, governance, and workplace climate. According to faculty members, a university’s reputation has a significative and positive effect on its legitimacy.","author":[{"dropping-particle":"","family":"Miotto","given":"Giorgia","non-dropping-particle":"","parse-names":false,"suffix":""},{"dropping-particle":"","family":"Del-Castillo-Feito","given":"Cristina","non-dropping-particle":"","parse-names":false,"suffix":""},{"dropping-particle":"","family":"Blanco-González","given":"Alicia","non-dropping-particle":"","parse-names":false,"suffix":""}],"container-title":"Journal of Business Research","id":"ITEM-1","issued":{"date-parts":[["2020"]]},"page":"342-353","title":"Reputation and legitimacy: Key factors for Higher Education Institutions’ sustained competitive advantage","type":"article-journal","volume":"112"},"uris":["http://www.mendeley.com/documents/?uuid=d2dd08dc-b264-4983-9108-77edd1f5f3a2"]}],"mendeley":{"formattedCitation":"(Miotto et al., 2020)","plainTextFormattedCitation":"(Miotto et al., 2020)","previouslyFormattedCitation":"(Miotto et al., 2020)"},"properties":{"noteIndex":0},"schema":"https://github.com/citation-style-language/schema/raw/master/csl-citation.json"}</w:instrText>
      </w:r>
      <w:r w:rsidR="00096D81">
        <w:rPr>
          <w:rFonts w:asciiTheme="majorHAnsi" w:hAnsiTheme="majorHAnsi" w:cstheme="majorHAnsi"/>
          <w:bCs/>
        </w:rPr>
        <w:fldChar w:fldCharType="separate"/>
      </w:r>
      <w:r w:rsidR="00096D81" w:rsidRPr="00096D81">
        <w:rPr>
          <w:rFonts w:asciiTheme="majorHAnsi" w:hAnsiTheme="majorHAnsi" w:cstheme="majorHAnsi"/>
          <w:bCs/>
          <w:noProof/>
        </w:rPr>
        <w:t>(Miotto et al., 2020)</w:t>
      </w:r>
      <w:r w:rsidR="00096D81">
        <w:rPr>
          <w:rFonts w:asciiTheme="majorHAnsi" w:hAnsiTheme="majorHAnsi" w:cstheme="majorHAnsi"/>
          <w:bCs/>
        </w:rPr>
        <w:fldChar w:fldCharType="end"/>
      </w:r>
      <w:r w:rsidR="00B0103B" w:rsidRPr="00B0103B">
        <w:rPr>
          <w:rFonts w:asciiTheme="majorHAnsi" w:hAnsiTheme="majorHAnsi" w:cstheme="majorHAnsi"/>
          <w:bCs/>
        </w:rPr>
        <w:t xml:space="preserve">, </w:t>
      </w:r>
      <w:r w:rsidRPr="00F300AF">
        <w:rPr>
          <w:rFonts w:asciiTheme="majorHAnsi" w:hAnsiTheme="majorHAnsi" w:cstheme="majorHAnsi"/>
          <w:bCs/>
        </w:rPr>
        <w:t>Konsep legitimasi menjadi penting bagi dunia usaha. Oleh karena itu, secara kesinambungan, legitimasi menjadi aset krusial yang harus dimiliki korporasi untuk menjaga keberlangsungan operasionalnya</w:t>
      </w:r>
      <w:r>
        <w:rPr>
          <w:rFonts w:asciiTheme="majorHAnsi" w:hAnsiTheme="majorHAnsi" w:cstheme="majorHAnsi"/>
          <w:bCs/>
          <w:lang w:val="en-ID"/>
        </w:rPr>
        <w:t xml:space="preserve"> </w:t>
      </w:r>
      <w:r w:rsidR="00096D81">
        <w:rPr>
          <w:rFonts w:asciiTheme="majorHAnsi" w:hAnsiTheme="majorHAnsi" w:cstheme="majorHAnsi"/>
          <w:bCs/>
        </w:rPr>
        <w:fldChar w:fldCharType="begin" w:fldLock="1"/>
      </w:r>
      <w:r w:rsidR="00096D81">
        <w:rPr>
          <w:rFonts w:asciiTheme="majorHAnsi" w:hAnsiTheme="majorHAnsi" w:cstheme="majorHAnsi"/>
          <w:bCs/>
        </w:rPr>
        <w:instrText>ADDIN CSL_CITATION {"citationItems":[{"id":"ITEM-1","itemData":{"DOI":"https://doi.org/10.1016/j.ibusrev.2021.101858","ISSN":"0969-5931","abstract":"This paper explores the relationship between internationalization and corporate social responsibility (CSR) communication in Russian firms. Our baseline argument is that internationalization positively affects CSR reporting, as it is expected to enhance the legitimacy of Russian firms abroad. We examine the role of state ownership, and Commonwealth of Independent States (CIS) vs. non-CIS location, as two boundary conditions on the relationship between internationalization and CSR reporting. We test our hypotheses on panel data of 223 large Russian firms for the period 2012–2017, collected from company annual reports, databases, and official company websites. Our data include financial and non-financial indicators, and firm-level organizational characteristics. The results reveal the context specificity of CSR reporting. We find that state ownership moderates the relationship between internationalization and CSR reporting in CIS and non-CIS markets differently, and the positive effect is stronger for non-CIS locations. Our study goes beyond the traditional approach, treating CSR reporting as a unidimensional construct. We show that the effect of internationalization, both direct and moderated, differs for the different types of CSR activity.","author":[{"dropping-particle":"","family":"Aray","given":"Yulia","non-dropping-particle":"","parse-names":false,"suffix":""},{"dropping-particle":"","family":"Dikova","given":"Desislava","non-dropping-particle":"","parse-names":false,"suffix":""},{"dropping-particle":"","family":"Garanina","given":"Tatiana","non-dropping-particle":"","parse-names":false,"suffix":""},{"dropping-particle":"","family":"Veselova","given":"Anna","non-dropping-particle":"","parse-names":false,"suffix":""}],"container-title":"International Business Review","id":"ITEM-1","issue":"5","issued":{"date-parts":[["2021"]]},"page":"101858","title":"The hunt for international legitimacy: Examining the relationship between internationalization, state ownership, location and CSR reporting of Russian firms","type":"article-journal","volume":"30"},"uris":["http://www.mendeley.com/documents/?uuid=303c9850-8b5d-4c10-a600-8b0656bd282d"]}],"mendeley":{"formattedCitation":"(Aray et al., 2021)","plainTextFormattedCitation":"(Aray et al., 2021)","previouslyFormattedCitation":"(Aray et al., 2021)"},"properties":{"noteIndex":0},"schema":"https://github.com/citation-style-language/schema/raw/master/csl-citation.json"}</w:instrText>
      </w:r>
      <w:r w:rsidR="00096D81">
        <w:rPr>
          <w:rFonts w:asciiTheme="majorHAnsi" w:hAnsiTheme="majorHAnsi" w:cstheme="majorHAnsi"/>
          <w:bCs/>
        </w:rPr>
        <w:fldChar w:fldCharType="separate"/>
      </w:r>
      <w:r w:rsidR="00096D81" w:rsidRPr="00096D81">
        <w:rPr>
          <w:rFonts w:asciiTheme="majorHAnsi" w:hAnsiTheme="majorHAnsi" w:cstheme="majorHAnsi"/>
          <w:bCs/>
          <w:noProof/>
        </w:rPr>
        <w:t>(Aray et al., 2021)</w:t>
      </w:r>
      <w:r w:rsidR="00096D81">
        <w:rPr>
          <w:rFonts w:asciiTheme="majorHAnsi" w:hAnsiTheme="majorHAnsi" w:cstheme="majorHAnsi"/>
          <w:bCs/>
        </w:rPr>
        <w:fldChar w:fldCharType="end"/>
      </w:r>
      <w:r w:rsidR="00B0103B" w:rsidRPr="00B0103B">
        <w:rPr>
          <w:rFonts w:asciiTheme="majorHAnsi" w:hAnsiTheme="majorHAnsi" w:cstheme="majorHAnsi"/>
          <w:bCs/>
        </w:rPr>
        <w:t xml:space="preserve">. </w:t>
      </w:r>
      <w:r w:rsidRPr="00F300AF">
        <w:rPr>
          <w:rFonts w:asciiTheme="majorHAnsi" w:hAnsiTheme="majorHAnsi" w:cstheme="majorHAnsi"/>
          <w:bCs/>
        </w:rPr>
        <w:t>Terdapat kesan bahwa keterbukaan informasi mengenai isu-isu lingkungan berdampak positif terhadap pemulihan, peningkatan, dan pelestarian legitimasi perusahaan, sehingga menjadikan teori ini relevan dengan konteks fenomena yang diteliti. Oleh karena itu, tindakan terkait lingkungan yang diumumkan secara efisien menjadi penting dalam konteks ini</w:t>
      </w:r>
      <w:r>
        <w:rPr>
          <w:rFonts w:asciiTheme="majorHAnsi" w:hAnsiTheme="majorHAnsi" w:cstheme="majorHAnsi"/>
          <w:bCs/>
          <w:lang w:val="en-US"/>
        </w:rPr>
        <w:t>.</w:t>
      </w:r>
    </w:p>
    <w:p w14:paraId="21CE3C31" w14:textId="77777777" w:rsidR="00B0103B" w:rsidRPr="00B0103B" w:rsidRDefault="00B0103B" w:rsidP="00B0103B">
      <w:pPr>
        <w:spacing w:after="0" w:line="240" w:lineRule="auto"/>
        <w:jc w:val="both"/>
        <w:rPr>
          <w:rFonts w:asciiTheme="majorHAnsi" w:hAnsiTheme="majorHAnsi" w:cstheme="majorHAnsi"/>
          <w:bCs/>
        </w:rPr>
      </w:pPr>
    </w:p>
    <w:p w14:paraId="549A6436" w14:textId="586FE039" w:rsidR="00F300AF" w:rsidRPr="00F300AF" w:rsidRDefault="00F300AF" w:rsidP="00F300AF">
      <w:pPr>
        <w:spacing w:line="240" w:lineRule="auto"/>
        <w:jc w:val="both"/>
        <w:rPr>
          <w:rFonts w:asciiTheme="majorHAnsi" w:hAnsiTheme="majorHAnsi" w:cstheme="majorHAnsi"/>
          <w:bCs/>
          <w:lang w:val="en-ID"/>
        </w:rPr>
      </w:pPr>
      <w:proofErr w:type="spellStart"/>
      <w:r>
        <w:rPr>
          <w:rFonts w:asciiTheme="majorHAnsi" w:hAnsiTheme="majorHAnsi" w:cstheme="majorHAnsi"/>
          <w:bCs/>
          <w:lang w:val="en-US"/>
        </w:rPr>
        <w:t>Penelitian</w:t>
      </w:r>
      <w:proofErr w:type="spellEnd"/>
      <w:r>
        <w:rPr>
          <w:rFonts w:asciiTheme="majorHAnsi" w:hAnsiTheme="majorHAnsi" w:cstheme="majorHAnsi"/>
          <w:bCs/>
          <w:lang w:val="en-US"/>
        </w:rPr>
        <w:t xml:space="preserve"> yang </w:t>
      </w:r>
      <w:proofErr w:type="spellStart"/>
      <w:r>
        <w:rPr>
          <w:rFonts w:asciiTheme="majorHAnsi" w:hAnsiTheme="majorHAnsi" w:cstheme="majorHAnsi"/>
          <w:bCs/>
          <w:lang w:val="en-US"/>
        </w:rPr>
        <w:t>dilakukan</w:t>
      </w:r>
      <w:proofErr w:type="spellEnd"/>
      <w:r>
        <w:rPr>
          <w:rFonts w:asciiTheme="majorHAnsi" w:hAnsiTheme="majorHAnsi" w:cstheme="majorHAnsi"/>
          <w:bCs/>
          <w:lang w:val="en-US"/>
        </w:rPr>
        <w:t xml:space="preserve"> oleh</w:t>
      </w:r>
      <w:r w:rsidR="00B0103B" w:rsidRPr="00B0103B">
        <w:rPr>
          <w:rFonts w:asciiTheme="majorHAnsi" w:hAnsiTheme="majorHAnsi" w:cstheme="majorHAnsi"/>
          <w:bCs/>
        </w:rPr>
        <w:t xml:space="preserve"> </w:t>
      </w:r>
      <w:r w:rsidR="00096D81">
        <w:rPr>
          <w:rFonts w:asciiTheme="majorHAnsi" w:hAnsiTheme="majorHAnsi" w:cstheme="majorHAnsi"/>
          <w:bCs/>
        </w:rPr>
        <w:fldChar w:fldCharType="begin" w:fldLock="1"/>
      </w:r>
      <w:r w:rsidR="00096D81">
        <w:rPr>
          <w:rFonts w:asciiTheme="majorHAnsi" w:hAnsiTheme="majorHAnsi" w:cstheme="majorHAnsi"/>
          <w:bCs/>
        </w:rPr>
        <w:instrText>ADDIN CSL_CITATION {"citationItems":[{"id":"ITEM-1","itemData":{"DOI":"10.3390/su11061738","author":[{"dropping-particle":"","family":"Taliento","given":"M","non-dropping-particle":"","parse-names":false,"suffix":""},{"dropping-particle":"","family":"Favino","given":"C","non-dropping-particle":"","parse-names":false,"suffix":""},{"dropping-particle":"","family":"Netti","given":"A","non-dropping-particle":"","parse-names":false,"suffix":""}],"container-title":"Sustainability","id":"ITEM-1","issue":"6","issued":{"date-parts":[["2019"]]},"page":"1738","title":"Impact of environmental, social, and governance information on economic performance: Evidence of a corporate ‘sustainability advantage’from Europe","type":"article-journal","volume":"11"},"uris":["http://www.mendeley.com/documents/?uuid=01314a20-a6f1-4fc9-8aa0-bcb54fcbf809"]}],"mendeley":{"formattedCitation":"(Taliento et al., 2019)","manualFormatting":"Taliento et al. (2019)","plainTextFormattedCitation":"(Taliento et al., 2019)","previouslyFormattedCitation":"(Taliento et al., 2019)"},"properties":{"noteIndex":0},"schema":"https://github.com/citation-style-language/schema/raw/master/csl-citation.json"}</w:instrText>
      </w:r>
      <w:r w:rsidR="00096D81">
        <w:rPr>
          <w:rFonts w:asciiTheme="majorHAnsi" w:hAnsiTheme="majorHAnsi" w:cstheme="majorHAnsi"/>
          <w:bCs/>
        </w:rPr>
        <w:fldChar w:fldCharType="separate"/>
      </w:r>
      <w:r w:rsidR="00096D81" w:rsidRPr="00096D81">
        <w:rPr>
          <w:rFonts w:asciiTheme="majorHAnsi" w:hAnsiTheme="majorHAnsi" w:cstheme="majorHAnsi"/>
          <w:bCs/>
          <w:noProof/>
        </w:rPr>
        <w:t xml:space="preserve">Taliento et al. </w:t>
      </w:r>
      <w:r w:rsidR="00096D81">
        <w:rPr>
          <w:rFonts w:asciiTheme="majorHAnsi" w:hAnsiTheme="majorHAnsi" w:cstheme="majorHAnsi"/>
          <w:bCs/>
          <w:noProof/>
          <w:lang w:val="en-US"/>
        </w:rPr>
        <w:t>(</w:t>
      </w:r>
      <w:r w:rsidR="00096D81" w:rsidRPr="00096D81">
        <w:rPr>
          <w:rFonts w:asciiTheme="majorHAnsi" w:hAnsiTheme="majorHAnsi" w:cstheme="majorHAnsi"/>
          <w:bCs/>
          <w:noProof/>
        </w:rPr>
        <w:t>2019)</w:t>
      </w:r>
      <w:r w:rsidR="00096D81">
        <w:rPr>
          <w:rFonts w:asciiTheme="majorHAnsi" w:hAnsiTheme="majorHAnsi" w:cstheme="majorHAnsi"/>
          <w:bCs/>
        </w:rPr>
        <w:fldChar w:fldCharType="end"/>
      </w:r>
      <w:r>
        <w:rPr>
          <w:rFonts w:asciiTheme="majorHAnsi" w:hAnsiTheme="majorHAnsi" w:cstheme="majorHAnsi"/>
          <w:bCs/>
          <w:lang w:val="en-US"/>
        </w:rPr>
        <w:t xml:space="preserve"> </w:t>
      </w:r>
      <w:proofErr w:type="spellStart"/>
      <w:r>
        <w:rPr>
          <w:rFonts w:asciiTheme="majorHAnsi" w:hAnsiTheme="majorHAnsi" w:cstheme="majorHAnsi"/>
          <w:bCs/>
          <w:lang w:val="en-US"/>
        </w:rPr>
        <w:t>dimana</w:t>
      </w:r>
      <w:proofErr w:type="spellEnd"/>
      <w:r w:rsidRPr="00F300AF">
        <w:rPr>
          <w:rFonts w:asciiTheme="majorHAnsi" w:hAnsiTheme="majorHAnsi" w:cstheme="majorHAnsi"/>
          <w:bCs/>
        </w:rPr>
        <w:t xml:space="preserve"> penelitian ini adalah untuk mengetahui pengaruh pengungkapan kinerja ekonomi berkelanjutan terhadap kinerja keuangan, perkembangan kinerja ekonomi terhadap nilai perusahaan, pengaruh kinerja keuangan terhadap nilai perusahaan, dan pengaruh kinerja ekonomi terhadap nilai perusahaan melalui kinerja keuangan. Hasil penelitian menunjukkan bahwa kinerja ekonomi tidak berpengaruh terhadap kinerja keuangan dan tidak berdampak terhadap nilai perusahaan.</w:t>
      </w:r>
    </w:p>
    <w:p w14:paraId="23492777" w14:textId="77777777" w:rsidR="00F75EB5" w:rsidRPr="00F75EB5" w:rsidRDefault="00F300AF" w:rsidP="00F75EB5">
      <w:pPr>
        <w:spacing w:line="240" w:lineRule="auto"/>
        <w:jc w:val="both"/>
        <w:rPr>
          <w:rFonts w:asciiTheme="majorHAnsi" w:hAnsiTheme="majorHAnsi" w:cstheme="majorHAnsi"/>
          <w:bCs/>
          <w:lang w:val="en-ID"/>
        </w:rPr>
      </w:pPr>
      <w:proofErr w:type="spellStart"/>
      <w:r>
        <w:rPr>
          <w:rFonts w:asciiTheme="majorHAnsi" w:hAnsiTheme="majorHAnsi" w:cstheme="majorHAnsi"/>
          <w:bCs/>
          <w:lang w:val="en-US"/>
        </w:rPr>
        <w:t>Sedangkan</w:t>
      </w:r>
      <w:proofErr w:type="spellEnd"/>
      <w:r>
        <w:rPr>
          <w:rFonts w:asciiTheme="majorHAnsi" w:hAnsiTheme="majorHAnsi" w:cstheme="majorHAnsi"/>
          <w:bCs/>
          <w:lang w:val="en-US"/>
        </w:rPr>
        <w:t xml:space="preserve"> </w:t>
      </w:r>
      <w:proofErr w:type="spellStart"/>
      <w:r>
        <w:rPr>
          <w:rFonts w:asciiTheme="majorHAnsi" w:hAnsiTheme="majorHAnsi" w:cstheme="majorHAnsi"/>
          <w:bCs/>
          <w:lang w:val="en-US"/>
        </w:rPr>
        <w:t>penelitian</w:t>
      </w:r>
      <w:proofErr w:type="spellEnd"/>
      <w:r>
        <w:rPr>
          <w:rFonts w:asciiTheme="majorHAnsi" w:hAnsiTheme="majorHAnsi" w:cstheme="majorHAnsi"/>
          <w:bCs/>
          <w:lang w:val="en-US"/>
        </w:rPr>
        <w:t xml:space="preserve"> yang </w:t>
      </w:r>
      <w:proofErr w:type="spellStart"/>
      <w:r>
        <w:rPr>
          <w:rFonts w:asciiTheme="majorHAnsi" w:hAnsiTheme="majorHAnsi" w:cstheme="majorHAnsi"/>
          <w:bCs/>
          <w:lang w:val="en-US"/>
        </w:rPr>
        <w:t>dilakukan</w:t>
      </w:r>
      <w:proofErr w:type="spellEnd"/>
      <w:r>
        <w:rPr>
          <w:rFonts w:asciiTheme="majorHAnsi" w:hAnsiTheme="majorHAnsi" w:cstheme="majorHAnsi"/>
          <w:bCs/>
          <w:lang w:val="en-US"/>
        </w:rPr>
        <w:t xml:space="preserve"> oleh </w:t>
      </w:r>
      <w:r w:rsidR="00096D81">
        <w:rPr>
          <w:rFonts w:asciiTheme="majorHAnsi" w:hAnsiTheme="majorHAnsi" w:cstheme="majorHAnsi"/>
          <w:bCs/>
        </w:rPr>
        <w:fldChar w:fldCharType="begin" w:fldLock="1"/>
      </w:r>
      <w:r w:rsidR="00DC22AF">
        <w:rPr>
          <w:rFonts w:asciiTheme="majorHAnsi" w:hAnsiTheme="majorHAnsi" w:cstheme="majorHAnsi"/>
          <w:bCs/>
        </w:rPr>
        <w:instrText>ADDIN CSL_CITATION {"citationItems":[{"id":"ITEM-1","itemData":{"author":[{"dropping-particle":"","family":"Widhiastuti","given":"S","non-dropping-particle":"","parse-names":false,"suffix":""},{"dropping-particle":"","family":"Eftianto","given":"E","non-dropping-particle":"","parse-names":false,"suffix":""},{"dropping-particle":"","family":"Ahmadi","given":"S","non-dropping-particle":"","parse-names":false,"suffix":""}],"container-title":"Jurnal Ilmiah Akuntansi dan Keuangan","id":"ITEM-1","issue":"2","issued":{"date-parts":[["2019"]]},"page":"24–43","title":"Pengaruh Kinerja Keuangan terhadap Nilai Perusahaan yang Dimediasi oleh Pengungkapan Sustainability Report","type":"article-journal","volume":"8"},"uris":["http://www.mendeley.com/documents/?uuid=01351034-04b0-43c4-be7f-e322f5c41de9"]}],"mendeley":{"formattedCitation":"(Widhiastuti et al., 2019)","manualFormatting":"Widhiastuti et al. (2019)","plainTextFormattedCitation":"(Widhiastuti et al., 2019)","previouslyFormattedCitation":"(Widhiastuti et al., 2019)"},"properties":{"noteIndex":0},"schema":"https://github.com/citation-style-language/schema/raw/master/csl-citation.json"}</w:instrText>
      </w:r>
      <w:r w:rsidR="00096D81">
        <w:rPr>
          <w:rFonts w:asciiTheme="majorHAnsi" w:hAnsiTheme="majorHAnsi" w:cstheme="majorHAnsi"/>
          <w:bCs/>
        </w:rPr>
        <w:fldChar w:fldCharType="separate"/>
      </w:r>
      <w:r w:rsidR="00096D81" w:rsidRPr="00096D81">
        <w:rPr>
          <w:rFonts w:asciiTheme="majorHAnsi" w:hAnsiTheme="majorHAnsi" w:cstheme="majorHAnsi"/>
          <w:bCs/>
          <w:noProof/>
        </w:rPr>
        <w:t xml:space="preserve">Widhiastuti et al. </w:t>
      </w:r>
      <w:r w:rsidR="00096D81">
        <w:rPr>
          <w:rFonts w:asciiTheme="majorHAnsi" w:hAnsiTheme="majorHAnsi" w:cstheme="majorHAnsi"/>
          <w:bCs/>
          <w:noProof/>
          <w:lang w:val="en-US"/>
        </w:rPr>
        <w:t>(</w:t>
      </w:r>
      <w:r w:rsidR="00096D81" w:rsidRPr="00096D81">
        <w:rPr>
          <w:rFonts w:asciiTheme="majorHAnsi" w:hAnsiTheme="majorHAnsi" w:cstheme="majorHAnsi"/>
          <w:bCs/>
          <w:noProof/>
        </w:rPr>
        <w:t>2019)</w:t>
      </w:r>
      <w:r w:rsidR="00096D81">
        <w:rPr>
          <w:rFonts w:asciiTheme="majorHAnsi" w:hAnsiTheme="majorHAnsi" w:cstheme="majorHAnsi"/>
          <w:bCs/>
        </w:rPr>
        <w:fldChar w:fldCharType="end"/>
      </w:r>
      <w:r w:rsidR="00B0103B" w:rsidRPr="00B0103B">
        <w:rPr>
          <w:rFonts w:asciiTheme="majorHAnsi" w:hAnsiTheme="majorHAnsi" w:cstheme="majorHAnsi"/>
          <w:bCs/>
        </w:rPr>
        <w:t xml:space="preserve"> </w:t>
      </w:r>
      <w:r w:rsidR="00F75EB5" w:rsidRPr="00F75EB5">
        <w:rPr>
          <w:rFonts w:asciiTheme="majorHAnsi" w:hAnsiTheme="majorHAnsi" w:cstheme="majorHAnsi"/>
          <w:bCs/>
        </w:rPr>
        <w:t>menemukan bahwa profitabilitas dan likuiditas, yang merupakan indikator kinerja keuangan suatu perusahaan, tidak berpengaruh signifikan terhadap tingkat pengungkapan laporan keberlanjutan. Solvabilitas berdampak pada tingkat paparan laporan keberlanjutan. Baik profitabilitas maupun solvabilitas terbukti mempengaruhi nilai suatu perusahaan, hal ini menunjukkan bahwa kedua indikator kinerja keuangan ini berperan dalam menentukan nilai total suatu perusahaan. Di sisi lain, baik likuiditas maupun pengungkapan laporan keberlanjutan tidak berpengaruh signifikan terhadap nilai perusahaan. Penelitian mengungkapkan bahwa pengungkapan laporan keberlanjutan tidak berperan sebagai perantara hubungan antara kinerja keuangan dan nilai perusahaan. Hasil ini menunjukkan bahwa meskipun kinerja keuangan mempengaruhi nilai perusahaan, cara kerja dampak ini tidak dipengaruhi secara signifikan oleh pengungkapan laporan keberlanjutan.</w:t>
      </w:r>
    </w:p>
    <w:p w14:paraId="1642BABA" w14:textId="487BCC82" w:rsidR="00B0103B" w:rsidRPr="00B0103B" w:rsidRDefault="00B0103B" w:rsidP="00B0103B">
      <w:pPr>
        <w:spacing w:after="0" w:line="240" w:lineRule="auto"/>
        <w:jc w:val="both"/>
        <w:rPr>
          <w:rFonts w:asciiTheme="majorHAnsi" w:hAnsiTheme="majorHAnsi" w:cstheme="majorHAnsi"/>
          <w:bCs/>
        </w:rPr>
      </w:pPr>
    </w:p>
    <w:p w14:paraId="19023921" w14:textId="77777777" w:rsidR="00B0103B" w:rsidRPr="00B0103B" w:rsidRDefault="00B0103B" w:rsidP="00B0103B">
      <w:pPr>
        <w:spacing w:after="0" w:line="240" w:lineRule="auto"/>
        <w:jc w:val="both"/>
        <w:rPr>
          <w:rFonts w:asciiTheme="majorHAnsi" w:hAnsiTheme="majorHAnsi" w:cstheme="majorHAnsi"/>
          <w:bCs/>
        </w:rPr>
      </w:pPr>
    </w:p>
    <w:p w14:paraId="5A662782" w14:textId="0833CC8C" w:rsidR="00B0103B" w:rsidRPr="00F75EB5" w:rsidRDefault="00F75EB5" w:rsidP="00F75EB5">
      <w:pPr>
        <w:spacing w:line="240" w:lineRule="auto"/>
        <w:jc w:val="both"/>
        <w:rPr>
          <w:rFonts w:asciiTheme="majorHAnsi" w:hAnsiTheme="majorHAnsi" w:cstheme="majorHAnsi"/>
          <w:bCs/>
          <w:lang w:val="en-ID"/>
        </w:rPr>
      </w:pPr>
      <w:proofErr w:type="spellStart"/>
      <w:r>
        <w:rPr>
          <w:rFonts w:asciiTheme="majorHAnsi" w:hAnsiTheme="majorHAnsi" w:cstheme="majorHAnsi"/>
          <w:bCs/>
          <w:lang w:val="en-US"/>
        </w:rPr>
        <w:t>Sementara</w:t>
      </w:r>
      <w:proofErr w:type="spellEnd"/>
      <w:r>
        <w:rPr>
          <w:rFonts w:asciiTheme="majorHAnsi" w:hAnsiTheme="majorHAnsi" w:cstheme="majorHAnsi"/>
          <w:bCs/>
          <w:lang w:val="en-US"/>
        </w:rPr>
        <w:t xml:space="preserve"> </w:t>
      </w:r>
      <w:proofErr w:type="spellStart"/>
      <w:r>
        <w:rPr>
          <w:rFonts w:asciiTheme="majorHAnsi" w:hAnsiTheme="majorHAnsi" w:cstheme="majorHAnsi"/>
          <w:bCs/>
          <w:lang w:val="en-US"/>
        </w:rPr>
        <w:t>itu</w:t>
      </w:r>
      <w:proofErr w:type="spellEnd"/>
      <w:r>
        <w:rPr>
          <w:rFonts w:asciiTheme="majorHAnsi" w:hAnsiTheme="majorHAnsi" w:cstheme="majorHAnsi"/>
          <w:bCs/>
          <w:lang w:val="en-US"/>
        </w:rPr>
        <w:t xml:space="preserve"> </w:t>
      </w:r>
      <w:proofErr w:type="spellStart"/>
      <w:r>
        <w:rPr>
          <w:rFonts w:asciiTheme="majorHAnsi" w:hAnsiTheme="majorHAnsi" w:cstheme="majorHAnsi"/>
          <w:bCs/>
          <w:lang w:val="en-US"/>
        </w:rPr>
        <w:t>penelitian</w:t>
      </w:r>
      <w:proofErr w:type="spellEnd"/>
      <w:r>
        <w:rPr>
          <w:rFonts w:asciiTheme="majorHAnsi" w:hAnsiTheme="majorHAnsi" w:cstheme="majorHAnsi"/>
          <w:bCs/>
          <w:lang w:val="en-US"/>
        </w:rPr>
        <w:t xml:space="preserve"> yang </w:t>
      </w:r>
      <w:proofErr w:type="spellStart"/>
      <w:r>
        <w:rPr>
          <w:rFonts w:asciiTheme="majorHAnsi" w:hAnsiTheme="majorHAnsi" w:cstheme="majorHAnsi"/>
          <w:bCs/>
          <w:lang w:val="en-US"/>
        </w:rPr>
        <w:t>dilakukan</w:t>
      </w:r>
      <w:proofErr w:type="spellEnd"/>
      <w:r>
        <w:rPr>
          <w:rFonts w:asciiTheme="majorHAnsi" w:hAnsiTheme="majorHAnsi" w:cstheme="majorHAnsi"/>
          <w:bCs/>
          <w:lang w:val="en-US"/>
        </w:rPr>
        <w:t xml:space="preserve"> oleh</w:t>
      </w:r>
      <w:r w:rsidR="00B0103B" w:rsidRPr="00B0103B">
        <w:rPr>
          <w:rFonts w:asciiTheme="majorHAnsi" w:hAnsiTheme="majorHAnsi" w:cstheme="majorHAnsi"/>
          <w:bCs/>
        </w:rPr>
        <w:t xml:space="preserve"> </w:t>
      </w:r>
      <w:r w:rsidR="00DC22AF">
        <w:rPr>
          <w:rFonts w:asciiTheme="majorHAnsi" w:hAnsiTheme="majorHAnsi" w:cstheme="majorHAnsi"/>
          <w:bCs/>
        </w:rPr>
        <w:fldChar w:fldCharType="begin" w:fldLock="1"/>
      </w:r>
      <w:r w:rsidR="007C2D51">
        <w:rPr>
          <w:rFonts w:asciiTheme="majorHAnsi" w:hAnsiTheme="majorHAnsi" w:cstheme="majorHAnsi"/>
          <w:bCs/>
        </w:rPr>
        <w:instrText>ADDIN CSL_CITATION {"citationItems":[{"id":"ITEM-1","itemData":{"author":[{"dropping-particle":"","family":"Iberahim","given":"S","non-dropping-particle":"","parse-names":false,"suffix":""},{"dropping-particle":"","family":"Artinah","given":"B","non-dropping-particle":"","parse-names":false,"suffix":""}],"container-title":"Jurnal Ilmiah Bisnis dan Keuangan","id":"ITEM-1","issue":"2","issued":{"date-parts":[["2021"]]},"page":"11-18","title":"Pengaruh sustainability report terhadap nilai perusahaan dan investment opportunity set sebagai variabel moderating (Studi Empiris perusahaan yang terdaftar di Bursa Efek Indonesia tahun 2017-2018)","type":"article-journal","volume":"9"},"uris":["http://www.mendeley.com/documents/?uuid=902efd17-d4d9-4b8f-9d14-8187f311be65"]}],"mendeley":{"formattedCitation":"(Iberahim &amp; Artinah, 2021)","manualFormatting":"Iberahim and Artinah (2021)","plainTextFormattedCitation":"(Iberahim &amp; Artinah, 2021)","previouslyFormattedCitation":"(Iberahim &amp; Artinah, 2021)"},"properties":{"noteIndex":0},"schema":"https://github.com/citation-style-language/schema/raw/master/csl-citation.json"}</w:instrText>
      </w:r>
      <w:r w:rsidR="00DC22AF">
        <w:rPr>
          <w:rFonts w:asciiTheme="majorHAnsi" w:hAnsiTheme="majorHAnsi" w:cstheme="majorHAnsi"/>
          <w:bCs/>
        </w:rPr>
        <w:fldChar w:fldCharType="separate"/>
      </w:r>
      <w:r w:rsidR="00DC22AF" w:rsidRPr="00DC22AF">
        <w:rPr>
          <w:rFonts w:asciiTheme="majorHAnsi" w:hAnsiTheme="majorHAnsi" w:cstheme="majorHAnsi"/>
          <w:bCs/>
          <w:noProof/>
        </w:rPr>
        <w:t xml:space="preserve">Iberahim </w:t>
      </w:r>
      <w:r w:rsidR="00DC22AF">
        <w:rPr>
          <w:rFonts w:asciiTheme="majorHAnsi" w:hAnsiTheme="majorHAnsi" w:cstheme="majorHAnsi"/>
          <w:bCs/>
          <w:noProof/>
          <w:lang w:val="en-US"/>
        </w:rPr>
        <w:t>and</w:t>
      </w:r>
      <w:r w:rsidR="00DC22AF" w:rsidRPr="00DC22AF">
        <w:rPr>
          <w:rFonts w:asciiTheme="majorHAnsi" w:hAnsiTheme="majorHAnsi" w:cstheme="majorHAnsi"/>
          <w:bCs/>
          <w:noProof/>
        </w:rPr>
        <w:t xml:space="preserve"> Artinah </w:t>
      </w:r>
      <w:r w:rsidR="00DC22AF">
        <w:rPr>
          <w:rFonts w:asciiTheme="majorHAnsi" w:hAnsiTheme="majorHAnsi" w:cstheme="majorHAnsi"/>
          <w:bCs/>
          <w:noProof/>
          <w:lang w:val="en-US"/>
        </w:rPr>
        <w:t>(</w:t>
      </w:r>
      <w:r w:rsidR="00DC22AF" w:rsidRPr="00DC22AF">
        <w:rPr>
          <w:rFonts w:asciiTheme="majorHAnsi" w:hAnsiTheme="majorHAnsi" w:cstheme="majorHAnsi"/>
          <w:bCs/>
          <w:noProof/>
        </w:rPr>
        <w:t>2021)</w:t>
      </w:r>
      <w:r w:rsidR="00DC22AF">
        <w:rPr>
          <w:rFonts w:asciiTheme="majorHAnsi" w:hAnsiTheme="majorHAnsi" w:cstheme="majorHAnsi"/>
          <w:bCs/>
        </w:rPr>
        <w:fldChar w:fldCharType="end"/>
      </w:r>
      <w:r w:rsidR="00B0103B" w:rsidRPr="00B0103B">
        <w:rPr>
          <w:rFonts w:asciiTheme="majorHAnsi" w:hAnsiTheme="majorHAnsi" w:cstheme="majorHAnsi"/>
          <w:bCs/>
        </w:rPr>
        <w:t xml:space="preserve"> </w:t>
      </w:r>
      <w:r w:rsidRPr="00F75EB5">
        <w:rPr>
          <w:rFonts w:asciiTheme="majorHAnsi" w:hAnsiTheme="majorHAnsi" w:cstheme="majorHAnsi"/>
          <w:bCs/>
        </w:rPr>
        <w:t>menunjukkan bahwa secara simultan, laporan keberlanjutan, peluang investasi, dan moderasi peluang investasi sebagai variabel moderasi berpengaruh signifikan terhadap nilai perusahaan. Namun secara parsial penelitian ini menunjukkan bahwa Sustainability Report tidak mempunyai pengaruh baik yang signifikan terhadap nilai perusahaan. Namun moderasi Laporan Keberlanjutan oleh Peluang Investasi tidak berpengaruh terhadap nilai perusahaan.</w:t>
      </w:r>
      <w:r>
        <w:rPr>
          <w:rFonts w:asciiTheme="majorHAnsi" w:hAnsiTheme="majorHAnsi" w:cstheme="majorHAnsi"/>
          <w:bCs/>
          <w:lang w:val="en-ID"/>
        </w:rPr>
        <w:t xml:space="preserve"> </w:t>
      </w:r>
      <w:r w:rsidRPr="00F75EB5">
        <w:rPr>
          <w:rFonts w:asciiTheme="majorHAnsi" w:hAnsiTheme="majorHAnsi" w:cstheme="majorHAnsi"/>
          <w:bCs/>
        </w:rPr>
        <w:t>Hal ini berbeda dengan penelitian yang dilakukan oleh</w:t>
      </w:r>
      <w:r>
        <w:rPr>
          <w:rFonts w:asciiTheme="majorHAnsi" w:hAnsiTheme="majorHAnsi" w:cstheme="majorHAnsi"/>
          <w:bCs/>
          <w:lang w:val="en-ID"/>
        </w:rPr>
        <w:t xml:space="preserve"> </w:t>
      </w:r>
      <w:r w:rsidR="007C2D51">
        <w:rPr>
          <w:rFonts w:asciiTheme="majorHAnsi" w:hAnsiTheme="majorHAnsi" w:cstheme="majorHAnsi"/>
          <w:bCs/>
        </w:rPr>
        <w:fldChar w:fldCharType="begin" w:fldLock="1"/>
      </w:r>
      <w:r w:rsidR="00736840">
        <w:rPr>
          <w:rFonts w:asciiTheme="majorHAnsi" w:hAnsiTheme="majorHAnsi" w:cstheme="majorHAnsi"/>
          <w:bCs/>
        </w:rPr>
        <w:instrText>ADDIN CSL_CITATION {"citationItems":[{"id":"ITEM-1","itemData":{"author":[{"dropping-particle":"","family":"Mandagie","given":"Y","non-dropping-particle":"","parse-names":false,"suffix":""},{"dropping-particle":"","family":"Fujianti","given":"L","non-dropping-particle":"","parse-names":false,"suffix":""},{"dropping-particle":"","family":"Afifah","given":"N","non-dropping-particle":"","parse-names":false,"suffix":""}],"container-title":"JIAP: Jurnal Ilmiah Akuntansi Pancasila","id":"ITEM-1","issue":"1","issued":{"date-parts":[["2022"]]},"page":"19–34","title":"Pengaruh profitabilitas, leverage, dan ukuran perusahaan terhadap pengungkapan sustainable reporting (Studi empiris pada perusahaan peraih indonesia sustainability reporting award yang terdaftar di BEI pada tahun 2015-2019)","type":"article-journal","volume":"2"},"uris":["http://www.mendeley.com/documents/?uuid=8907489c-fa6f-4138-a954-8f330280c72e"]}],"mendeley":{"formattedCitation":"(Mandagie et al., 2022)","manualFormatting":"Mandagie et al. (2022)","plainTextFormattedCitation":"(Mandagie et al., 2022)","previouslyFormattedCitation":"(Mandagie et al., 2022)"},"properties":{"noteIndex":0},"schema":"https://github.com/citation-style-language/schema/raw/master/csl-citation.json"}</w:instrText>
      </w:r>
      <w:r w:rsidR="007C2D51">
        <w:rPr>
          <w:rFonts w:asciiTheme="majorHAnsi" w:hAnsiTheme="majorHAnsi" w:cstheme="majorHAnsi"/>
          <w:bCs/>
        </w:rPr>
        <w:fldChar w:fldCharType="separate"/>
      </w:r>
      <w:r w:rsidR="007C2D51" w:rsidRPr="007C2D51">
        <w:rPr>
          <w:rFonts w:asciiTheme="majorHAnsi" w:hAnsiTheme="majorHAnsi" w:cstheme="majorHAnsi"/>
          <w:bCs/>
          <w:noProof/>
        </w:rPr>
        <w:t xml:space="preserve">Mandagie et al. </w:t>
      </w:r>
      <w:r w:rsidR="007C2D51">
        <w:rPr>
          <w:rFonts w:asciiTheme="majorHAnsi" w:hAnsiTheme="majorHAnsi" w:cstheme="majorHAnsi"/>
          <w:bCs/>
          <w:noProof/>
          <w:lang w:val="en-US"/>
        </w:rPr>
        <w:t>(</w:t>
      </w:r>
      <w:r w:rsidR="007C2D51" w:rsidRPr="007C2D51">
        <w:rPr>
          <w:rFonts w:asciiTheme="majorHAnsi" w:hAnsiTheme="majorHAnsi" w:cstheme="majorHAnsi"/>
          <w:bCs/>
          <w:noProof/>
        </w:rPr>
        <w:t>2022)</w:t>
      </w:r>
      <w:r w:rsidR="007C2D51">
        <w:rPr>
          <w:rFonts w:asciiTheme="majorHAnsi" w:hAnsiTheme="majorHAnsi" w:cstheme="majorHAnsi"/>
          <w:bCs/>
        </w:rPr>
        <w:fldChar w:fldCharType="end"/>
      </w:r>
      <w:r w:rsidR="004F29FB">
        <w:rPr>
          <w:rFonts w:asciiTheme="majorHAnsi" w:hAnsiTheme="majorHAnsi" w:cstheme="majorHAnsi"/>
          <w:bCs/>
        </w:rPr>
        <w:t>,</w:t>
      </w:r>
      <w:r w:rsidR="00B0103B" w:rsidRPr="00B0103B">
        <w:rPr>
          <w:rFonts w:asciiTheme="majorHAnsi" w:hAnsiTheme="majorHAnsi" w:cstheme="majorHAnsi"/>
          <w:bCs/>
        </w:rPr>
        <w:t xml:space="preserve"> </w:t>
      </w:r>
      <w:r w:rsidRPr="00F75EB5">
        <w:rPr>
          <w:rFonts w:asciiTheme="majorHAnsi" w:hAnsiTheme="majorHAnsi" w:cstheme="majorHAnsi"/>
          <w:bCs/>
        </w:rPr>
        <w:t>dimana secara parsial hasil penelitian menunjukkan bahwa profitabilitas (ROA) tidak berpengaruh terhadap pengungkapan pelaporan berkelanjutan, leverage (DER), dan ukuran perusahaan (SIZE) melibatkan pengungkapan pelaporan berkelanjutan.</w:t>
      </w:r>
    </w:p>
    <w:p w14:paraId="4099DBC7" w14:textId="3F419B7D" w:rsidR="00B0103B" w:rsidRDefault="00B0103B" w:rsidP="000E4999">
      <w:pPr>
        <w:spacing w:after="0" w:line="240" w:lineRule="auto"/>
        <w:jc w:val="both"/>
        <w:rPr>
          <w:rFonts w:asciiTheme="majorHAnsi" w:hAnsiTheme="majorHAnsi" w:cstheme="majorHAnsi"/>
          <w:bCs/>
        </w:rPr>
      </w:pPr>
    </w:p>
    <w:p w14:paraId="0523072E" w14:textId="5C2943E9" w:rsidR="00B0103B" w:rsidRDefault="00664AAB" w:rsidP="000E4999">
      <w:pPr>
        <w:spacing w:after="0" w:line="240" w:lineRule="auto"/>
        <w:jc w:val="both"/>
        <w:rPr>
          <w:rFonts w:asciiTheme="majorHAnsi" w:hAnsiTheme="majorHAnsi" w:cstheme="majorHAnsi"/>
          <w:bCs/>
        </w:rPr>
      </w:pPr>
      <w:r w:rsidRPr="00C00644">
        <w:rPr>
          <w:rFonts w:asciiTheme="majorHAnsi" w:hAnsiTheme="majorHAnsi" w:cstheme="majorHAnsi"/>
          <w:bCs/>
          <w:noProof/>
          <w:lang w:val="en-US"/>
        </w:rPr>
        <w:drawing>
          <wp:anchor distT="0" distB="0" distL="114300" distR="114300" simplePos="0" relativeHeight="251662336" behindDoc="0" locked="0" layoutInCell="1" allowOverlap="1" wp14:anchorId="21531335" wp14:editId="0B8BCA7E">
            <wp:simplePos x="0" y="0"/>
            <wp:positionH relativeFrom="margin">
              <wp:align>center</wp:align>
            </wp:positionH>
            <wp:positionV relativeFrom="paragraph">
              <wp:posOffset>8255</wp:posOffset>
            </wp:positionV>
            <wp:extent cx="3995420" cy="2387581"/>
            <wp:effectExtent l="0" t="0" r="5080" b="0"/>
            <wp:wrapNone/>
            <wp:docPr id="1987110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1057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95420" cy="2387581"/>
                    </a:xfrm>
                    <a:prstGeom prst="rect">
                      <a:avLst/>
                    </a:prstGeom>
                  </pic:spPr>
                </pic:pic>
              </a:graphicData>
            </a:graphic>
          </wp:anchor>
        </w:drawing>
      </w:r>
    </w:p>
    <w:p w14:paraId="0341276C" w14:textId="0476019C" w:rsidR="00664AAB" w:rsidRDefault="00664AAB" w:rsidP="000E4999">
      <w:pPr>
        <w:spacing w:after="0" w:line="240" w:lineRule="auto"/>
        <w:jc w:val="both"/>
        <w:rPr>
          <w:rFonts w:asciiTheme="majorHAnsi" w:hAnsiTheme="majorHAnsi" w:cstheme="majorHAnsi"/>
          <w:bCs/>
        </w:rPr>
      </w:pPr>
    </w:p>
    <w:p w14:paraId="7DB4E157" w14:textId="77777777" w:rsidR="00664AAB" w:rsidRDefault="00664AAB" w:rsidP="000E4999">
      <w:pPr>
        <w:spacing w:after="0" w:line="240" w:lineRule="auto"/>
        <w:jc w:val="both"/>
        <w:rPr>
          <w:rFonts w:asciiTheme="majorHAnsi" w:hAnsiTheme="majorHAnsi" w:cstheme="majorHAnsi"/>
          <w:bCs/>
        </w:rPr>
      </w:pPr>
    </w:p>
    <w:p w14:paraId="56576764" w14:textId="77777777" w:rsidR="00664AAB" w:rsidRDefault="00664AAB" w:rsidP="000E4999">
      <w:pPr>
        <w:spacing w:after="0" w:line="240" w:lineRule="auto"/>
        <w:jc w:val="both"/>
        <w:rPr>
          <w:rFonts w:asciiTheme="majorHAnsi" w:hAnsiTheme="majorHAnsi" w:cstheme="majorHAnsi"/>
          <w:bCs/>
        </w:rPr>
      </w:pPr>
    </w:p>
    <w:p w14:paraId="44144F77" w14:textId="77777777" w:rsidR="00664AAB" w:rsidRDefault="00664AAB" w:rsidP="000E4999">
      <w:pPr>
        <w:spacing w:after="0" w:line="240" w:lineRule="auto"/>
        <w:jc w:val="both"/>
        <w:rPr>
          <w:rFonts w:asciiTheme="majorHAnsi" w:hAnsiTheme="majorHAnsi" w:cstheme="majorHAnsi"/>
          <w:bCs/>
        </w:rPr>
      </w:pPr>
    </w:p>
    <w:p w14:paraId="648B7432" w14:textId="77777777" w:rsidR="00664AAB" w:rsidRDefault="00664AAB" w:rsidP="000E4999">
      <w:pPr>
        <w:spacing w:after="0" w:line="240" w:lineRule="auto"/>
        <w:jc w:val="both"/>
        <w:rPr>
          <w:rFonts w:asciiTheme="majorHAnsi" w:hAnsiTheme="majorHAnsi" w:cstheme="majorHAnsi"/>
          <w:bCs/>
        </w:rPr>
      </w:pPr>
    </w:p>
    <w:p w14:paraId="6A12F37B" w14:textId="77777777" w:rsidR="00664AAB" w:rsidRDefault="00664AAB" w:rsidP="000E4999">
      <w:pPr>
        <w:spacing w:after="0" w:line="240" w:lineRule="auto"/>
        <w:jc w:val="both"/>
        <w:rPr>
          <w:rFonts w:asciiTheme="majorHAnsi" w:hAnsiTheme="majorHAnsi" w:cstheme="majorHAnsi"/>
          <w:bCs/>
        </w:rPr>
      </w:pPr>
    </w:p>
    <w:p w14:paraId="7DC16F0E" w14:textId="77777777" w:rsidR="00664AAB" w:rsidRDefault="00664AAB" w:rsidP="000E4999">
      <w:pPr>
        <w:spacing w:after="0" w:line="240" w:lineRule="auto"/>
        <w:jc w:val="both"/>
        <w:rPr>
          <w:rFonts w:asciiTheme="majorHAnsi" w:hAnsiTheme="majorHAnsi" w:cstheme="majorHAnsi"/>
          <w:bCs/>
        </w:rPr>
      </w:pPr>
    </w:p>
    <w:p w14:paraId="002EBDEC" w14:textId="77777777" w:rsidR="00664AAB" w:rsidRDefault="00664AAB" w:rsidP="000E4999">
      <w:pPr>
        <w:spacing w:after="0" w:line="240" w:lineRule="auto"/>
        <w:jc w:val="both"/>
        <w:rPr>
          <w:rFonts w:asciiTheme="majorHAnsi" w:hAnsiTheme="majorHAnsi" w:cstheme="majorHAnsi"/>
          <w:bCs/>
        </w:rPr>
      </w:pPr>
    </w:p>
    <w:p w14:paraId="2ED48993" w14:textId="77777777" w:rsidR="00664AAB" w:rsidRDefault="00664AAB" w:rsidP="000E4999">
      <w:pPr>
        <w:spacing w:after="0" w:line="240" w:lineRule="auto"/>
        <w:jc w:val="both"/>
        <w:rPr>
          <w:rFonts w:asciiTheme="majorHAnsi" w:hAnsiTheme="majorHAnsi" w:cstheme="majorHAnsi"/>
          <w:bCs/>
        </w:rPr>
      </w:pPr>
    </w:p>
    <w:p w14:paraId="087FF1F5" w14:textId="77777777" w:rsidR="00664AAB" w:rsidRDefault="00664AAB" w:rsidP="000E4999">
      <w:pPr>
        <w:spacing w:after="0" w:line="240" w:lineRule="auto"/>
        <w:jc w:val="both"/>
        <w:rPr>
          <w:rFonts w:asciiTheme="majorHAnsi" w:hAnsiTheme="majorHAnsi" w:cstheme="majorHAnsi"/>
          <w:bCs/>
        </w:rPr>
      </w:pPr>
    </w:p>
    <w:p w14:paraId="6F0CEE71" w14:textId="77777777" w:rsidR="00664AAB" w:rsidRDefault="00664AAB" w:rsidP="000E4999">
      <w:pPr>
        <w:spacing w:after="0" w:line="240" w:lineRule="auto"/>
        <w:jc w:val="both"/>
        <w:rPr>
          <w:rFonts w:asciiTheme="majorHAnsi" w:hAnsiTheme="majorHAnsi" w:cstheme="majorHAnsi"/>
          <w:bCs/>
        </w:rPr>
      </w:pPr>
    </w:p>
    <w:p w14:paraId="324DC2D1" w14:textId="77777777" w:rsidR="00664AAB" w:rsidRDefault="00664AAB" w:rsidP="000E4999">
      <w:pPr>
        <w:spacing w:after="0" w:line="240" w:lineRule="auto"/>
        <w:jc w:val="both"/>
        <w:rPr>
          <w:rFonts w:asciiTheme="majorHAnsi" w:hAnsiTheme="majorHAnsi" w:cstheme="majorHAnsi"/>
          <w:bCs/>
        </w:rPr>
      </w:pPr>
    </w:p>
    <w:p w14:paraId="2BF957BC" w14:textId="77777777" w:rsidR="00664AAB" w:rsidRDefault="00664AAB" w:rsidP="000E4999">
      <w:pPr>
        <w:spacing w:after="0" w:line="240" w:lineRule="auto"/>
        <w:jc w:val="both"/>
        <w:rPr>
          <w:rFonts w:asciiTheme="majorHAnsi" w:hAnsiTheme="majorHAnsi" w:cstheme="majorHAnsi"/>
          <w:bCs/>
        </w:rPr>
      </w:pPr>
    </w:p>
    <w:p w14:paraId="08B375A8" w14:textId="3361A5EB" w:rsidR="00664AAB" w:rsidRDefault="00F75EB5" w:rsidP="00664AAB">
      <w:pPr>
        <w:spacing w:after="0" w:line="240" w:lineRule="auto"/>
        <w:jc w:val="center"/>
        <w:rPr>
          <w:lang w:val="en-US"/>
        </w:rPr>
      </w:pPr>
      <w:r>
        <w:rPr>
          <w:b/>
          <w:bCs/>
          <w:lang w:val="en-US"/>
        </w:rPr>
        <w:t>Gambar</w:t>
      </w:r>
      <w:r w:rsidR="00664AAB" w:rsidRPr="001308EC">
        <w:rPr>
          <w:b/>
          <w:bCs/>
          <w:lang w:val="en-US"/>
        </w:rPr>
        <w:t xml:space="preserve"> 1</w:t>
      </w:r>
      <w:r w:rsidR="00664AAB">
        <w:rPr>
          <w:lang w:val="en-US"/>
        </w:rPr>
        <w:t xml:space="preserve"> </w:t>
      </w:r>
      <w:r>
        <w:rPr>
          <w:lang w:val="en-US"/>
        </w:rPr>
        <w:t xml:space="preserve">Alur </w:t>
      </w:r>
      <w:proofErr w:type="spellStart"/>
      <w:r>
        <w:rPr>
          <w:lang w:val="en-US"/>
        </w:rPr>
        <w:t>Pikir</w:t>
      </w:r>
      <w:proofErr w:type="spellEnd"/>
      <w:r>
        <w:rPr>
          <w:lang w:val="en-US"/>
        </w:rPr>
        <w:t xml:space="preserve"> </w:t>
      </w:r>
      <w:proofErr w:type="spellStart"/>
      <w:r>
        <w:rPr>
          <w:lang w:val="en-US"/>
        </w:rPr>
        <w:t>Penelitian</w:t>
      </w:r>
      <w:proofErr w:type="spellEnd"/>
    </w:p>
    <w:p w14:paraId="119E807A" w14:textId="77777777" w:rsidR="00664AAB" w:rsidRDefault="00664AAB" w:rsidP="000E4999">
      <w:pPr>
        <w:spacing w:after="0" w:line="240" w:lineRule="auto"/>
        <w:jc w:val="both"/>
        <w:rPr>
          <w:rFonts w:asciiTheme="majorHAnsi" w:hAnsiTheme="majorHAnsi" w:cstheme="majorHAnsi"/>
          <w:bCs/>
        </w:rPr>
      </w:pPr>
    </w:p>
    <w:p w14:paraId="7E455F6E" w14:textId="77777777" w:rsidR="00F75EB5" w:rsidRDefault="00A14A3D" w:rsidP="00F75EB5">
      <w:pPr>
        <w:spacing w:line="240" w:lineRule="auto"/>
        <w:jc w:val="both"/>
        <w:rPr>
          <w:rFonts w:asciiTheme="majorHAnsi" w:hAnsiTheme="majorHAnsi" w:cstheme="majorHAnsi"/>
          <w:bCs/>
          <w:lang w:val="en-US"/>
        </w:rPr>
      </w:pPr>
      <w:r w:rsidRPr="00A14A3D">
        <w:rPr>
          <w:rFonts w:asciiTheme="majorHAnsi" w:hAnsiTheme="majorHAnsi" w:cstheme="majorHAnsi"/>
          <w:bCs/>
        </w:rPr>
        <w:t xml:space="preserve">H1 </w:t>
      </w:r>
      <w:r w:rsidRPr="00A14A3D">
        <w:rPr>
          <w:rFonts w:asciiTheme="majorHAnsi" w:hAnsiTheme="majorHAnsi" w:cstheme="majorHAnsi"/>
          <w:bCs/>
        </w:rPr>
        <w:tab/>
        <w:t xml:space="preserve">: </w:t>
      </w:r>
      <w:r w:rsidR="00F75EB5" w:rsidRPr="00F75EB5">
        <w:rPr>
          <w:rFonts w:asciiTheme="majorHAnsi" w:hAnsiTheme="majorHAnsi" w:cstheme="majorHAnsi"/>
          <w:bCs/>
        </w:rPr>
        <w:t xml:space="preserve">Nilai Perusahaan dan Kinerja Perusahaan berpengaruh terhadap pengungkapan </w:t>
      </w:r>
      <w:proofErr w:type="spellStart"/>
      <w:r w:rsidR="00F75EB5">
        <w:rPr>
          <w:rFonts w:asciiTheme="majorHAnsi" w:hAnsiTheme="majorHAnsi" w:cstheme="majorHAnsi"/>
          <w:bCs/>
          <w:lang w:val="en-US"/>
        </w:rPr>
        <w:t>laporan</w:t>
      </w:r>
      <w:proofErr w:type="spellEnd"/>
      <w:r w:rsidR="00F75EB5">
        <w:rPr>
          <w:rFonts w:asciiTheme="majorHAnsi" w:hAnsiTheme="majorHAnsi" w:cstheme="majorHAnsi"/>
          <w:bCs/>
          <w:lang w:val="en-US"/>
        </w:rPr>
        <w:t xml:space="preserve"> </w:t>
      </w:r>
      <w:proofErr w:type="spellStart"/>
      <w:r w:rsidR="00F75EB5">
        <w:rPr>
          <w:rFonts w:asciiTheme="majorHAnsi" w:hAnsiTheme="majorHAnsi" w:cstheme="majorHAnsi"/>
          <w:bCs/>
          <w:lang w:val="en-US"/>
        </w:rPr>
        <w:t>keberlanjutan</w:t>
      </w:r>
      <w:proofErr w:type="spellEnd"/>
    </w:p>
    <w:p w14:paraId="24DFC692" w14:textId="42007454" w:rsidR="00A14A3D" w:rsidRPr="00F75EB5" w:rsidRDefault="00A14A3D" w:rsidP="00F75EB5">
      <w:pPr>
        <w:spacing w:line="240" w:lineRule="auto"/>
        <w:jc w:val="both"/>
        <w:rPr>
          <w:rFonts w:asciiTheme="majorHAnsi" w:hAnsiTheme="majorHAnsi" w:cstheme="majorHAnsi"/>
          <w:bCs/>
          <w:lang w:val="en-ID"/>
        </w:rPr>
      </w:pPr>
      <w:r w:rsidRPr="00A14A3D">
        <w:rPr>
          <w:rFonts w:asciiTheme="majorHAnsi" w:hAnsiTheme="majorHAnsi" w:cstheme="majorHAnsi"/>
          <w:bCs/>
        </w:rPr>
        <w:t>H2</w:t>
      </w:r>
      <w:r w:rsidRPr="00A14A3D">
        <w:rPr>
          <w:rFonts w:asciiTheme="majorHAnsi" w:hAnsiTheme="majorHAnsi" w:cstheme="majorHAnsi"/>
          <w:bCs/>
        </w:rPr>
        <w:tab/>
        <w:t xml:space="preserve">: </w:t>
      </w:r>
      <w:r w:rsidR="00F75EB5" w:rsidRPr="00F75EB5">
        <w:rPr>
          <w:rFonts w:asciiTheme="majorHAnsi" w:hAnsiTheme="majorHAnsi" w:cstheme="majorHAnsi"/>
          <w:bCs/>
        </w:rPr>
        <w:t>Nilai Perusahaan Berpengaruh Terhadap Pengungkapan Laporan Keberlanjutan</w:t>
      </w:r>
    </w:p>
    <w:p w14:paraId="03F60037" w14:textId="171171B4" w:rsidR="00F75EB5" w:rsidRPr="00F75EB5" w:rsidRDefault="00A14A3D" w:rsidP="00F75EB5">
      <w:pPr>
        <w:spacing w:line="240" w:lineRule="auto"/>
        <w:jc w:val="both"/>
        <w:rPr>
          <w:rFonts w:asciiTheme="majorHAnsi" w:hAnsiTheme="majorHAnsi" w:cstheme="majorHAnsi"/>
          <w:bCs/>
          <w:lang w:val="en-ID"/>
        </w:rPr>
      </w:pPr>
      <w:r w:rsidRPr="00A14A3D">
        <w:rPr>
          <w:rFonts w:asciiTheme="majorHAnsi" w:hAnsiTheme="majorHAnsi" w:cstheme="majorHAnsi"/>
          <w:bCs/>
        </w:rPr>
        <w:t>H3</w:t>
      </w:r>
      <w:r w:rsidRPr="00A14A3D">
        <w:rPr>
          <w:rFonts w:asciiTheme="majorHAnsi" w:hAnsiTheme="majorHAnsi" w:cstheme="majorHAnsi"/>
          <w:bCs/>
        </w:rPr>
        <w:tab/>
        <w:t xml:space="preserve">: </w:t>
      </w:r>
      <w:r w:rsidR="00F75EB5" w:rsidRPr="00F75EB5">
        <w:rPr>
          <w:rFonts w:asciiTheme="majorHAnsi" w:hAnsiTheme="majorHAnsi" w:cstheme="majorHAnsi"/>
          <w:bCs/>
        </w:rPr>
        <w:t xml:space="preserve">Kinerja Perusahaan </w:t>
      </w:r>
      <w:proofErr w:type="spellStart"/>
      <w:r w:rsidR="00F75EB5">
        <w:rPr>
          <w:rFonts w:asciiTheme="majorHAnsi" w:hAnsiTheme="majorHAnsi" w:cstheme="majorHAnsi"/>
          <w:bCs/>
          <w:lang w:val="en-US"/>
        </w:rPr>
        <w:t>berpengatuh</w:t>
      </w:r>
      <w:proofErr w:type="spellEnd"/>
      <w:r w:rsidR="00F75EB5">
        <w:rPr>
          <w:rFonts w:asciiTheme="majorHAnsi" w:hAnsiTheme="majorHAnsi" w:cstheme="majorHAnsi"/>
          <w:bCs/>
          <w:lang w:val="en-US"/>
        </w:rPr>
        <w:t xml:space="preserve"> </w:t>
      </w:r>
      <w:proofErr w:type="spellStart"/>
      <w:r w:rsidR="00F75EB5">
        <w:rPr>
          <w:rFonts w:asciiTheme="majorHAnsi" w:hAnsiTheme="majorHAnsi" w:cstheme="majorHAnsi"/>
          <w:bCs/>
          <w:lang w:val="en-US"/>
        </w:rPr>
        <w:t>terhadap</w:t>
      </w:r>
      <w:proofErr w:type="spellEnd"/>
      <w:r w:rsidR="00F75EB5" w:rsidRPr="00F75EB5">
        <w:rPr>
          <w:rFonts w:asciiTheme="majorHAnsi" w:hAnsiTheme="majorHAnsi" w:cstheme="majorHAnsi"/>
          <w:bCs/>
        </w:rPr>
        <w:t xml:space="preserve"> pengungkapan laporan keberlanjutan</w:t>
      </w:r>
    </w:p>
    <w:p w14:paraId="63D7AF8A" w14:textId="0F72E5D8" w:rsidR="002E2615" w:rsidRPr="00E7696E" w:rsidRDefault="002E2615" w:rsidP="00862BF3">
      <w:pPr>
        <w:spacing w:after="0" w:line="240" w:lineRule="auto"/>
        <w:jc w:val="both"/>
        <w:rPr>
          <w:rFonts w:asciiTheme="majorHAnsi" w:hAnsiTheme="majorHAnsi" w:cstheme="majorHAnsi"/>
          <w:b/>
        </w:rPr>
      </w:pPr>
    </w:p>
    <w:p w14:paraId="120780EB" w14:textId="0796EEC9" w:rsidR="008F7307" w:rsidRPr="00A14A3D" w:rsidRDefault="00DE59CC" w:rsidP="00862BF3">
      <w:pPr>
        <w:spacing w:after="0" w:line="240" w:lineRule="auto"/>
        <w:jc w:val="center"/>
        <w:rPr>
          <w:rFonts w:ascii="Garamond" w:eastAsia="Garamond" w:hAnsi="Garamond" w:cstheme="majorHAnsi"/>
          <w:sz w:val="28"/>
          <w:szCs w:val="28"/>
          <w:lang w:val="en-US"/>
        </w:rPr>
      </w:pPr>
      <w:proofErr w:type="spellStart"/>
      <w:r>
        <w:rPr>
          <w:rFonts w:ascii="Garamond" w:eastAsia="Garamond" w:hAnsi="Garamond" w:cstheme="majorHAnsi"/>
          <w:b/>
          <w:sz w:val="28"/>
          <w:szCs w:val="28"/>
          <w:lang w:val="en-US"/>
        </w:rPr>
        <w:t>Metodologi</w:t>
      </w:r>
      <w:proofErr w:type="spellEnd"/>
    </w:p>
    <w:p w14:paraId="44E96766" w14:textId="77777777" w:rsidR="008F7307" w:rsidRPr="00E7696E" w:rsidRDefault="008F7307" w:rsidP="00862BF3">
      <w:pPr>
        <w:spacing w:after="0" w:line="240" w:lineRule="auto"/>
        <w:jc w:val="both"/>
        <w:rPr>
          <w:rFonts w:asciiTheme="majorHAnsi" w:hAnsiTheme="majorHAnsi" w:cstheme="majorHAnsi"/>
        </w:rPr>
      </w:pPr>
    </w:p>
    <w:p w14:paraId="40A5BF29" w14:textId="77777777" w:rsidR="00F75EB5" w:rsidRPr="00F75EB5" w:rsidRDefault="00F75EB5" w:rsidP="00F75EB5">
      <w:pPr>
        <w:spacing w:line="240" w:lineRule="auto"/>
        <w:jc w:val="both"/>
        <w:rPr>
          <w:rFonts w:asciiTheme="majorHAnsi" w:hAnsiTheme="majorHAnsi" w:cstheme="majorHAnsi"/>
          <w:color w:val="000000"/>
          <w:lang w:val="en-ID"/>
        </w:rPr>
      </w:pPr>
      <w:r w:rsidRPr="00F75EB5">
        <w:rPr>
          <w:rFonts w:asciiTheme="majorHAnsi" w:hAnsiTheme="majorHAnsi" w:cstheme="majorHAnsi"/>
          <w:color w:val="000000"/>
        </w:rPr>
        <w:t>Jenis penelitian ini menggunakan pendekatan deskriptif kuantitatif untuk menguji, mengukur, dan mengembangkan hipotesis berdasarkan perhitungan matematis dan statistik. Teknik pengumpulan data mungkin melibatkan dokumentasi</w:t>
      </w:r>
      <w:r>
        <w:rPr>
          <w:rFonts w:asciiTheme="majorHAnsi" w:hAnsiTheme="majorHAnsi" w:cstheme="majorHAnsi"/>
          <w:color w:val="000000"/>
          <w:lang w:val="en-ID"/>
        </w:rPr>
        <w:t xml:space="preserve"> </w:t>
      </w:r>
      <w:r w:rsidR="00736840">
        <w:rPr>
          <w:rFonts w:asciiTheme="majorHAnsi" w:hAnsiTheme="majorHAnsi" w:cstheme="majorHAnsi"/>
          <w:color w:val="000000"/>
        </w:rPr>
        <w:fldChar w:fldCharType="begin" w:fldLock="1"/>
      </w:r>
      <w:r w:rsidR="00391B69">
        <w:rPr>
          <w:rFonts w:asciiTheme="majorHAnsi" w:hAnsiTheme="majorHAnsi" w:cstheme="majorHAnsi"/>
          <w:color w:val="000000"/>
        </w:rPr>
        <w:instrText>ADDIN CSL_CITATION {"citationItems":[{"id":"ITEM-1","itemData":{"author":[{"dropping-particle":"","family":"Ramdhan","given":"M","non-dropping-particle":"","parse-names":false,"suffix":""}],"id":"ITEM-1","issued":{"date-parts":[["2021"]]},"publisher":"Cipta Media Nusantara","publisher-place":"Surabaya","title":"Metode penelitian","type":"book"},"uris":["http://www.mendeley.com/documents/?uuid=2ac12d8e-c349-460c-8501-48fb80137093"]}],"mendeley":{"formattedCitation":"(Ramdhan, 2021)","plainTextFormattedCitation":"(Ramdhan, 2021)","previouslyFormattedCitation":"(Ramdhan, 2021)"},"properties":{"noteIndex":0},"schema":"https://github.com/citation-style-language/schema/raw/master/csl-citation.json"}</w:instrText>
      </w:r>
      <w:r w:rsidR="00736840">
        <w:rPr>
          <w:rFonts w:asciiTheme="majorHAnsi" w:hAnsiTheme="majorHAnsi" w:cstheme="majorHAnsi"/>
          <w:color w:val="000000"/>
        </w:rPr>
        <w:fldChar w:fldCharType="separate"/>
      </w:r>
      <w:r w:rsidR="00736840" w:rsidRPr="00736840">
        <w:rPr>
          <w:rFonts w:asciiTheme="majorHAnsi" w:hAnsiTheme="majorHAnsi" w:cstheme="majorHAnsi"/>
          <w:noProof/>
          <w:color w:val="000000"/>
        </w:rPr>
        <w:t>(Ramdhan, 2021)</w:t>
      </w:r>
      <w:r w:rsidR="00736840">
        <w:rPr>
          <w:rFonts w:asciiTheme="majorHAnsi" w:hAnsiTheme="majorHAnsi" w:cstheme="majorHAnsi"/>
          <w:color w:val="000000"/>
        </w:rPr>
        <w:fldChar w:fldCharType="end"/>
      </w:r>
      <w:r w:rsidR="00A14A3D" w:rsidRPr="00A14A3D">
        <w:rPr>
          <w:rFonts w:asciiTheme="majorHAnsi" w:hAnsiTheme="majorHAnsi" w:cstheme="majorHAnsi"/>
          <w:color w:val="000000"/>
        </w:rPr>
        <w:t xml:space="preserve">. </w:t>
      </w:r>
      <w:r w:rsidRPr="00F75EB5">
        <w:rPr>
          <w:rFonts w:asciiTheme="majorHAnsi" w:hAnsiTheme="majorHAnsi" w:cstheme="majorHAnsi"/>
          <w:color w:val="000000"/>
        </w:rPr>
        <w:t>Ruang lingkup penelitian ini adalah Perusahaan Sektor Industri Manufaktur yang terdaftar di Bursa Efek Indonesia melalui website www.idx.co.id pada tahun 2020-2022.</w:t>
      </w:r>
    </w:p>
    <w:p w14:paraId="1AAB89EC" w14:textId="31A34C15" w:rsidR="00A14A3D" w:rsidRDefault="00A14A3D" w:rsidP="00862BF3">
      <w:pPr>
        <w:spacing w:after="0" w:line="240" w:lineRule="auto"/>
        <w:jc w:val="both"/>
        <w:rPr>
          <w:rFonts w:asciiTheme="majorHAnsi" w:hAnsiTheme="majorHAnsi" w:cstheme="majorHAnsi"/>
          <w:color w:val="000000"/>
        </w:rPr>
      </w:pPr>
    </w:p>
    <w:p w14:paraId="18AFC2E6" w14:textId="3A9FF9EB" w:rsidR="00F354AA" w:rsidRPr="006F170E" w:rsidRDefault="00F354AA" w:rsidP="00F354AA">
      <w:pPr>
        <w:spacing w:after="0" w:line="240" w:lineRule="auto"/>
        <w:jc w:val="both"/>
        <w:rPr>
          <w:bCs/>
          <w:lang w:val="es-ES"/>
        </w:rPr>
      </w:pPr>
      <w:proofErr w:type="spellStart"/>
      <w:r w:rsidRPr="006F170E">
        <w:rPr>
          <w:b/>
          <w:lang w:val="es-ES"/>
        </w:rPr>
        <w:lastRenderedPageBreak/>
        <w:t>Ta</w:t>
      </w:r>
      <w:r w:rsidR="00F75EB5">
        <w:rPr>
          <w:b/>
          <w:lang w:val="es-ES"/>
        </w:rPr>
        <w:t>bel</w:t>
      </w:r>
      <w:proofErr w:type="spellEnd"/>
      <w:r w:rsidRPr="006F170E">
        <w:rPr>
          <w:b/>
          <w:lang w:val="es-ES"/>
        </w:rPr>
        <w:t xml:space="preserve"> 1 </w:t>
      </w:r>
      <w:proofErr w:type="spellStart"/>
      <w:r w:rsidR="00F75EB5">
        <w:rPr>
          <w:bCs/>
          <w:lang w:val="es-ES"/>
        </w:rPr>
        <w:t>Proses</w:t>
      </w:r>
      <w:proofErr w:type="spellEnd"/>
      <w:r w:rsidR="00F75EB5">
        <w:rPr>
          <w:bCs/>
          <w:lang w:val="es-ES"/>
        </w:rPr>
        <w:t xml:space="preserve"> </w:t>
      </w:r>
      <w:proofErr w:type="spellStart"/>
      <w:r w:rsidR="00F75EB5">
        <w:rPr>
          <w:bCs/>
          <w:lang w:val="es-ES"/>
        </w:rPr>
        <w:t>Pemilihan</w:t>
      </w:r>
      <w:proofErr w:type="spellEnd"/>
      <w:r w:rsidR="00F75EB5">
        <w:rPr>
          <w:bCs/>
          <w:lang w:val="es-ES"/>
        </w:rPr>
        <w:t xml:space="preserve"> </w:t>
      </w:r>
      <w:proofErr w:type="spellStart"/>
      <w:r w:rsidR="00F75EB5">
        <w:rPr>
          <w:bCs/>
          <w:lang w:val="es-ES"/>
        </w:rPr>
        <w:t>Sampel</w:t>
      </w:r>
      <w:proofErr w:type="spellEnd"/>
    </w:p>
    <w:tbl>
      <w:tblPr>
        <w:tblStyle w:val="TableGrid"/>
        <w:tblW w:w="0" w:type="auto"/>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5739"/>
        <w:gridCol w:w="1501"/>
      </w:tblGrid>
      <w:tr w:rsidR="00F354AA" w:rsidRPr="00F354AA" w14:paraId="160E97C6" w14:textId="77777777" w:rsidTr="00F354AA">
        <w:trPr>
          <w:jc w:val="right"/>
        </w:trPr>
        <w:tc>
          <w:tcPr>
            <w:tcW w:w="682" w:type="dxa"/>
            <w:tcBorders>
              <w:top w:val="single" w:sz="4" w:space="0" w:color="auto"/>
              <w:bottom w:val="single" w:sz="4" w:space="0" w:color="auto"/>
            </w:tcBorders>
            <w:shd w:val="clear" w:color="auto" w:fill="A6A6A6" w:themeFill="background1" w:themeFillShade="A6"/>
          </w:tcPr>
          <w:p w14:paraId="10A6ED31" w14:textId="77777777" w:rsidR="00F354AA" w:rsidRPr="00F354AA" w:rsidRDefault="00F354AA" w:rsidP="00A47234">
            <w:pPr>
              <w:jc w:val="both"/>
              <w:rPr>
                <w:rFonts w:asciiTheme="majorHAnsi" w:hAnsiTheme="majorHAnsi" w:cstheme="majorHAnsi"/>
                <w:b/>
                <w:bCs/>
                <w:color w:val="FFFFFF" w:themeColor="background1"/>
                <w:sz w:val="20"/>
                <w:szCs w:val="20"/>
                <w:lang w:val="en-US"/>
              </w:rPr>
            </w:pPr>
            <w:r w:rsidRPr="00F354AA">
              <w:rPr>
                <w:rFonts w:asciiTheme="majorHAnsi" w:hAnsiTheme="majorHAnsi" w:cstheme="majorHAnsi"/>
                <w:b/>
                <w:bCs/>
                <w:color w:val="FFFFFF" w:themeColor="background1"/>
                <w:sz w:val="20"/>
                <w:szCs w:val="20"/>
                <w:lang w:val="en-US"/>
              </w:rPr>
              <w:t>No</w:t>
            </w:r>
          </w:p>
        </w:tc>
        <w:tc>
          <w:tcPr>
            <w:tcW w:w="5739" w:type="dxa"/>
            <w:tcBorders>
              <w:top w:val="single" w:sz="4" w:space="0" w:color="auto"/>
              <w:bottom w:val="single" w:sz="4" w:space="0" w:color="auto"/>
            </w:tcBorders>
            <w:shd w:val="clear" w:color="auto" w:fill="A6A6A6" w:themeFill="background1" w:themeFillShade="A6"/>
          </w:tcPr>
          <w:p w14:paraId="6EE622DA" w14:textId="77777777" w:rsidR="00F354AA" w:rsidRPr="00F354AA" w:rsidRDefault="00F354AA" w:rsidP="00A47234">
            <w:pPr>
              <w:jc w:val="both"/>
              <w:rPr>
                <w:rFonts w:asciiTheme="majorHAnsi" w:hAnsiTheme="majorHAnsi" w:cstheme="majorHAnsi"/>
                <w:b/>
                <w:bCs/>
                <w:color w:val="FFFFFF" w:themeColor="background1"/>
                <w:sz w:val="20"/>
                <w:szCs w:val="20"/>
                <w:lang w:val="en-US"/>
              </w:rPr>
            </w:pPr>
            <w:r w:rsidRPr="00F354AA">
              <w:rPr>
                <w:rFonts w:asciiTheme="majorHAnsi" w:hAnsiTheme="majorHAnsi" w:cstheme="majorHAnsi"/>
                <w:b/>
                <w:bCs/>
                <w:color w:val="FFFFFF" w:themeColor="background1"/>
                <w:sz w:val="20"/>
                <w:szCs w:val="20"/>
                <w:lang w:val="en-US"/>
              </w:rPr>
              <w:t>Information</w:t>
            </w:r>
          </w:p>
        </w:tc>
        <w:tc>
          <w:tcPr>
            <w:tcW w:w="1501" w:type="dxa"/>
            <w:tcBorders>
              <w:top w:val="single" w:sz="4" w:space="0" w:color="auto"/>
              <w:bottom w:val="single" w:sz="4" w:space="0" w:color="auto"/>
            </w:tcBorders>
            <w:shd w:val="clear" w:color="auto" w:fill="A6A6A6" w:themeFill="background1" w:themeFillShade="A6"/>
          </w:tcPr>
          <w:p w14:paraId="0DD3EBED" w14:textId="77777777" w:rsidR="00F354AA" w:rsidRPr="00F354AA" w:rsidRDefault="00F354AA" w:rsidP="00A47234">
            <w:pPr>
              <w:jc w:val="both"/>
              <w:rPr>
                <w:rFonts w:asciiTheme="majorHAnsi" w:hAnsiTheme="majorHAnsi" w:cstheme="majorHAnsi"/>
                <w:b/>
                <w:bCs/>
                <w:color w:val="FFFFFF" w:themeColor="background1"/>
                <w:sz w:val="20"/>
                <w:szCs w:val="20"/>
                <w:lang w:val="en-US"/>
              </w:rPr>
            </w:pPr>
            <w:r w:rsidRPr="00F354AA">
              <w:rPr>
                <w:rFonts w:asciiTheme="majorHAnsi" w:hAnsiTheme="majorHAnsi" w:cstheme="majorHAnsi"/>
                <w:b/>
                <w:bCs/>
                <w:color w:val="FFFFFF" w:themeColor="background1"/>
                <w:sz w:val="20"/>
                <w:szCs w:val="20"/>
                <w:lang w:val="en-US"/>
              </w:rPr>
              <w:t>Amount</w:t>
            </w:r>
          </w:p>
        </w:tc>
      </w:tr>
      <w:tr w:rsidR="00F354AA" w:rsidRPr="00F354AA" w14:paraId="30BF7D99" w14:textId="77777777" w:rsidTr="00F354AA">
        <w:trPr>
          <w:jc w:val="right"/>
        </w:trPr>
        <w:tc>
          <w:tcPr>
            <w:tcW w:w="682" w:type="dxa"/>
            <w:tcBorders>
              <w:top w:val="single" w:sz="4" w:space="0" w:color="auto"/>
            </w:tcBorders>
            <w:shd w:val="clear" w:color="auto" w:fill="D9D9D9" w:themeFill="background1" w:themeFillShade="D9"/>
          </w:tcPr>
          <w:p w14:paraId="48E15501" w14:textId="77777777" w:rsidR="00F354AA" w:rsidRPr="00F354AA" w:rsidRDefault="00F354AA" w:rsidP="00A47234">
            <w:pPr>
              <w:jc w:val="both"/>
              <w:rPr>
                <w:rFonts w:asciiTheme="majorHAnsi" w:hAnsiTheme="majorHAnsi" w:cstheme="majorHAnsi"/>
                <w:sz w:val="20"/>
                <w:szCs w:val="20"/>
                <w:lang w:val="en-US"/>
              </w:rPr>
            </w:pPr>
            <w:r w:rsidRPr="00F354AA">
              <w:rPr>
                <w:rFonts w:asciiTheme="majorHAnsi" w:hAnsiTheme="majorHAnsi" w:cstheme="majorHAnsi"/>
                <w:sz w:val="20"/>
                <w:szCs w:val="20"/>
                <w:lang w:val="en-US"/>
              </w:rPr>
              <w:t>1</w:t>
            </w:r>
          </w:p>
        </w:tc>
        <w:tc>
          <w:tcPr>
            <w:tcW w:w="5739" w:type="dxa"/>
            <w:tcBorders>
              <w:top w:val="single" w:sz="4" w:space="0" w:color="auto"/>
            </w:tcBorders>
            <w:shd w:val="clear" w:color="auto" w:fill="D9D9D9" w:themeFill="background1" w:themeFillShade="D9"/>
          </w:tcPr>
          <w:p w14:paraId="6E7EB43A" w14:textId="77777777" w:rsidR="00F75EB5" w:rsidRPr="00F75EB5" w:rsidRDefault="00F75EB5" w:rsidP="00F75EB5">
            <w:pPr>
              <w:spacing w:after="0" w:line="240" w:lineRule="auto"/>
              <w:jc w:val="both"/>
              <w:rPr>
                <w:rFonts w:asciiTheme="majorHAnsi" w:hAnsiTheme="majorHAnsi" w:cstheme="majorHAnsi"/>
                <w:sz w:val="20"/>
                <w:szCs w:val="20"/>
                <w:lang w:val="en-ID"/>
              </w:rPr>
            </w:pPr>
            <w:r w:rsidRPr="00F75EB5">
              <w:rPr>
                <w:rFonts w:asciiTheme="majorHAnsi" w:hAnsiTheme="majorHAnsi" w:cstheme="majorHAnsi"/>
                <w:sz w:val="20"/>
                <w:szCs w:val="20"/>
              </w:rPr>
              <w:t>Perusahaan sektor industri manufaktur yang terdaftar di Bursa Efek Indonesia selama tahun 2020-2022</w:t>
            </w:r>
          </w:p>
          <w:p w14:paraId="5E0707B7" w14:textId="77777777" w:rsidR="00F354AA" w:rsidRPr="00F354AA" w:rsidRDefault="00F354AA" w:rsidP="00A47234">
            <w:pPr>
              <w:jc w:val="both"/>
              <w:rPr>
                <w:rFonts w:asciiTheme="majorHAnsi" w:hAnsiTheme="majorHAnsi" w:cstheme="majorHAnsi"/>
                <w:sz w:val="20"/>
                <w:szCs w:val="20"/>
                <w:lang w:val="en-US"/>
              </w:rPr>
            </w:pPr>
          </w:p>
        </w:tc>
        <w:tc>
          <w:tcPr>
            <w:tcW w:w="1501" w:type="dxa"/>
            <w:tcBorders>
              <w:top w:val="single" w:sz="4" w:space="0" w:color="auto"/>
            </w:tcBorders>
            <w:shd w:val="clear" w:color="auto" w:fill="D9D9D9" w:themeFill="background1" w:themeFillShade="D9"/>
          </w:tcPr>
          <w:p w14:paraId="4EBFD79D" w14:textId="77777777" w:rsidR="00F354AA" w:rsidRPr="00F354AA" w:rsidRDefault="00F354AA" w:rsidP="00A47234">
            <w:pPr>
              <w:jc w:val="both"/>
              <w:rPr>
                <w:rFonts w:asciiTheme="majorHAnsi" w:hAnsiTheme="majorHAnsi" w:cstheme="majorHAnsi"/>
                <w:sz w:val="20"/>
                <w:szCs w:val="20"/>
                <w:lang w:val="en-US"/>
              </w:rPr>
            </w:pPr>
            <w:r w:rsidRPr="00F354AA">
              <w:rPr>
                <w:rFonts w:asciiTheme="majorHAnsi" w:hAnsiTheme="majorHAnsi" w:cstheme="majorHAnsi"/>
                <w:sz w:val="20"/>
                <w:szCs w:val="20"/>
                <w:lang w:val="en-US"/>
              </w:rPr>
              <w:t>172</w:t>
            </w:r>
          </w:p>
        </w:tc>
      </w:tr>
      <w:tr w:rsidR="00F354AA" w:rsidRPr="00F354AA" w14:paraId="310A263B" w14:textId="77777777" w:rsidTr="00F354AA">
        <w:trPr>
          <w:jc w:val="right"/>
        </w:trPr>
        <w:tc>
          <w:tcPr>
            <w:tcW w:w="682" w:type="dxa"/>
            <w:shd w:val="clear" w:color="auto" w:fill="auto"/>
          </w:tcPr>
          <w:p w14:paraId="3D422F13" w14:textId="77777777" w:rsidR="00F354AA" w:rsidRPr="00F354AA" w:rsidRDefault="00F354AA" w:rsidP="00A47234">
            <w:pPr>
              <w:jc w:val="both"/>
              <w:rPr>
                <w:rFonts w:asciiTheme="majorHAnsi" w:hAnsiTheme="majorHAnsi" w:cstheme="majorHAnsi"/>
                <w:sz w:val="20"/>
                <w:szCs w:val="20"/>
                <w:lang w:val="en-US"/>
              </w:rPr>
            </w:pPr>
            <w:r w:rsidRPr="00F354AA">
              <w:rPr>
                <w:rFonts w:asciiTheme="majorHAnsi" w:hAnsiTheme="majorHAnsi" w:cstheme="majorHAnsi"/>
                <w:sz w:val="20"/>
                <w:szCs w:val="20"/>
                <w:lang w:val="en-US"/>
              </w:rPr>
              <w:t>2</w:t>
            </w:r>
          </w:p>
        </w:tc>
        <w:tc>
          <w:tcPr>
            <w:tcW w:w="5739" w:type="dxa"/>
            <w:shd w:val="clear" w:color="auto" w:fill="auto"/>
          </w:tcPr>
          <w:p w14:paraId="5A2AEF95" w14:textId="77777777" w:rsidR="00F75EB5" w:rsidRPr="00F75EB5" w:rsidRDefault="00F75EB5" w:rsidP="00F75EB5">
            <w:pPr>
              <w:spacing w:after="0" w:line="240" w:lineRule="auto"/>
              <w:jc w:val="both"/>
              <w:rPr>
                <w:rFonts w:asciiTheme="majorHAnsi" w:hAnsiTheme="majorHAnsi" w:cstheme="majorHAnsi"/>
                <w:sz w:val="20"/>
                <w:szCs w:val="20"/>
                <w:lang w:val="en-ID"/>
              </w:rPr>
            </w:pPr>
            <w:r w:rsidRPr="00F75EB5">
              <w:rPr>
                <w:rFonts w:asciiTheme="majorHAnsi" w:hAnsiTheme="majorHAnsi" w:cstheme="majorHAnsi"/>
                <w:sz w:val="20"/>
                <w:szCs w:val="20"/>
              </w:rPr>
              <w:t>Perusahaan yang tidak mempublikasikan laporan keuangan selama periode 2020-2022</w:t>
            </w:r>
          </w:p>
          <w:p w14:paraId="482CDBA3" w14:textId="77777777" w:rsidR="00F354AA" w:rsidRPr="00F354AA" w:rsidRDefault="00F354AA" w:rsidP="00A47234">
            <w:pPr>
              <w:jc w:val="both"/>
              <w:rPr>
                <w:rFonts w:asciiTheme="majorHAnsi" w:hAnsiTheme="majorHAnsi" w:cstheme="majorHAnsi"/>
                <w:sz w:val="20"/>
                <w:szCs w:val="20"/>
                <w:lang w:val="en-US"/>
              </w:rPr>
            </w:pPr>
          </w:p>
        </w:tc>
        <w:tc>
          <w:tcPr>
            <w:tcW w:w="1501" w:type="dxa"/>
            <w:shd w:val="clear" w:color="auto" w:fill="auto"/>
          </w:tcPr>
          <w:p w14:paraId="7BF2EA0E" w14:textId="77777777" w:rsidR="00F354AA" w:rsidRPr="00F354AA" w:rsidRDefault="00F354AA" w:rsidP="00A47234">
            <w:pPr>
              <w:jc w:val="both"/>
              <w:rPr>
                <w:rFonts w:asciiTheme="majorHAnsi" w:hAnsiTheme="majorHAnsi" w:cstheme="majorHAnsi"/>
                <w:sz w:val="20"/>
                <w:szCs w:val="20"/>
                <w:lang w:val="en-US"/>
              </w:rPr>
            </w:pPr>
            <w:r w:rsidRPr="00F354AA">
              <w:rPr>
                <w:rFonts w:asciiTheme="majorHAnsi" w:hAnsiTheme="majorHAnsi" w:cstheme="majorHAnsi"/>
                <w:sz w:val="20"/>
                <w:szCs w:val="20"/>
                <w:lang w:val="en-US"/>
              </w:rPr>
              <w:t>0</w:t>
            </w:r>
          </w:p>
        </w:tc>
      </w:tr>
      <w:tr w:rsidR="00F354AA" w:rsidRPr="00F354AA" w14:paraId="5703702B" w14:textId="77777777" w:rsidTr="00F354AA">
        <w:trPr>
          <w:jc w:val="right"/>
        </w:trPr>
        <w:tc>
          <w:tcPr>
            <w:tcW w:w="682" w:type="dxa"/>
            <w:shd w:val="clear" w:color="auto" w:fill="D9D9D9" w:themeFill="background1" w:themeFillShade="D9"/>
          </w:tcPr>
          <w:p w14:paraId="6D6964BF" w14:textId="77777777" w:rsidR="00F354AA" w:rsidRPr="00F354AA" w:rsidRDefault="00F354AA" w:rsidP="00A47234">
            <w:pPr>
              <w:jc w:val="both"/>
              <w:rPr>
                <w:rFonts w:asciiTheme="majorHAnsi" w:hAnsiTheme="majorHAnsi" w:cstheme="majorHAnsi"/>
                <w:sz w:val="20"/>
                <w:szCs w:val="20"/>
                <w:lang w:val="en-US"/>
              </w:rPr>
            </w:pPr>
            <w:r w:rsidRPr="00F354AA">
              <w:rPr>
                <w:rFonts w:asciiTheme="majorHAnsi" w:hAnsiTheme="majorHAnsi" w:cstheme="majorHAnsi"/>
                <w:sz w:val="20"/>
                <w:szCs w:val="20"/>
                <w:lang w:val="en-US"/>
              </w:rPr>
              <w:t>3</w:t>
            </w:r>
          </w:p>
        </w:tc>
        <w:tc>
          <w:tcPr>
            <w:tcW w:w="5739" w:type="dxa"/>
            <w:shd w:val="clear" w:color="auto" w:fill="D9D9D9" w:themeFill="background1" w:themeFillShade="D9"/>
          </w:tcPr>
          <w:p w14:paraId="75298B84" w14:textId="77777777" w:rsidR="00F75EB5" w:rsidRPr="00F75EB5" w:rsidRDefault="00F75EB5" w:rsidP="00F75EB5">
            <w:pPr>
              <w:spacing w:after="0" w:line="240" w:lineRule="auto"/>
              <w:jc w:val="both"/>
              <w:rPr>
                <w:rFonts w:asciiTheme="majorHAnsi" w:hAnsiTheme="majorHAnsi" w:cstheme="majorHAnsi"/>
                <w:sz w:val="20"/>
                <w:szCs w:val="20"/>
                <w:lang w:val="en-ID"/>
              </w:rPr>
            </w:pPr>
            <w:r w:rsidRPr="00F75EB5">
              <w:rPr>
                <w:rFonts w:asciiTheme="majorHAnsi" w:hAnsiTheme="majorHAnsi" w:cstheme="majorHAnsi"/>
                <w:sz w:val="20"/>
                <w:szCs w:val="20"/>
              </w:rPr>
              <w:t>Perusahaan yang tidak menerbitkan laporan keberlanjutan (sustainability report) selama periode 2020-2022</w:t>
            </w:r>
          </w:p>
          <w:p w14:paraId="767BBB89" w14:textId="77777777" w:rsidR="00F354AA" w:rsidRPr="00F354AA" w:rsidRDefault="00F354AA" w:rsidP="00A47234">
            <w:pPr>
              <w:jc w:val="both"/>
              <w:rPr>
                <w:rFonts w:asciiTheme="majorHAnsi" w:hAnsiTheme="majorHAnsi" w:cstheme="majorHAnsi"/>
                <w:sz w:val="20"/>
                <w:szCs w:val="20"/>
                <w:lang w:val="en-US"/>
              </w:rPr>
            </w:pPr>
          </w:p>
        </w:tc>
        <w:tc>
          <w:tcPr>
            <w:tcW w:w="1501" w:type="dxa"/>
            <w:shd w:val="clear" w:color="auto" w:fill="D9D9D9" w:themeFill="background1" w:themeFillShade="D9"/>
          </w:tcPr>
          <w:p w14:paraId="03D68044" w14:textId="77777777" w:rsidR="00F354AA" w:rsidRPr="00F354AA" w:rsidRDefault="00F354AA" w:rsidP="00A47234">
            <w:pPr>
              <w:jc w:val="both"/>
              <w:rPr>
                <w:rFonts w:asciiTheme="majorHAnsi" w:hAnsiTheme="majorHAnsi" w:cstheme="majorHAnsi"/>
                <w:sz w:val="20"/>
                <w:szCs w:val="20"/>
                <w:lang w:val="en-US"/>
              </w:rPr>
            </w:pPr>
            <w:r w:rsidRPr="00F354AA">
              <w:rPr>
                <w:rFonts w:asciiTheme="majorHAnsi" w:hAnsiTheme="majorHAnsi" w:cstheme="majorHAnsi"/>
                <w:sz w:val="20"/>
                <w:szCs w:val="20"/>
                <w:lang w:val="en-US"/>
              </w:rPr>
              <w:t>(150)</w:t>
            </w:r>
          </w:p>
        </w:tc>
      </w:tr>
      <w:tr w:rsidR="00F354AA" w:rsidRPr="00F354AA" w14:paraId="18AE354B" w14:textId="77777777" w:rsidTr="00F354AA">
        <w:trPr>
          <w:jc w:val="right"/>
        </w:trPr>
        <w:tc>
          <w:tcPr>
            <w:tcW w:w="682" w:type="dxa"/>
            <w:shd w:val="clear" w:color="auto" w:fill="auto"/>
          </w:tcPr>
          <w:p w14:paraId="39F2F5B1" w14:textId="77777777" w:rsidR="00F354AA" w:rsidRPr="00F354AA" w:rsidRDefault="00F354AA" w:rsidP="00A47234">
            <w:pPr>
              <w:jc w:val="both"/>
              <w:rPr>
                <w:rFonts w:asciiTheme="majorHAnsi" w:hAnsiTheme="majorHAnsi" w:cstheme="majorHAnsi"/>
                <w:b/>
                <w:bCs/>
                <w:sz w:val="20"/>
                <w:szCs w:val="20"/>
                <w:lang w:val="en-US"/>
              </w:rPr>
            </w:pPr>
          </w:p>
        </w:tc>
        <w:tc>
          <w:tcPr>
            <w:tcW w:w="5739" w:type="dxa"/>
            <w:shd w:val="clear" w:color="auto" w:fill="auto"/>
          </w:tcPr>
          <w:p w14:paraId="38C8597F" w14:textId="5EA1A700" w:rsidR="00F354AA" w:rsidRPr="00F354AA" w:rsidRDefault="00F75EB5" w:rsidP="00A47234">
            <w:pPr>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Total Sampel </w:t>
            </w:r>
          </w:p>
        </w:tc>
        <w:tc>
          <w:tcPr>
            <w:tcW w:w="1501" w:type="dxa"/>
            <w:shd w:val="clear" w:color="auto" w:fill="auto"/>
          </w:tcPr>
          <w:p w14:paraId="791E40F0" w14:textId="77777777" w:rsidR="00F354AA" w:rsidRPr="00F354AA" w:rsidRDefault="00F354AA" w:rsidP="00A47234">
            <w:pPr>
              <w:jc w:val="both"/>
              <w:rPr>
                <w:rFonts w:asciiTheme="majorHAnsi" w:hAnsiTheme="majorHAnsi" w:cstheme="majorHAnsi"/>
                <w:sz w:val="20"/>
                <w:szCs w:val="20"/>
                <w:lang w:val="en-US"/>
              </w:rPr>
            </w:pPr>
            <w:r w:rsidRPr="00F354AA">
              <w:rPr>
                <w:rFonts w:asciiTheme="majorHAnsi" w:hAnsiTheme="majorHAnsi" w:cstheme="majorHAnsi"/>
                <w:sz w:val="20"/>
                <w:szCs w:val="20"/>
                <w:lang w:val="en-US"/>
              </w:rPr>
              <w:t>22</w:t>
            </w:r>
          </w:p>
        </w:tc>
      </w:tr>
    </w:tbl>
    <w:p w14:paraId="73B645A9" w14:textId="77777777" w:rsidR="00F354AA" w:rsidRDefault="00F354AA" w:rsidP="00862BF3">
      <w:pPr>
        <w:spacing w:after="0" w:line="240" w:lineRule="auto"/>
        <w:jc w:val="both"/>
        <w:rPr>
          <w:rFonts w:asciiTheme="majorHAnsi" w:hAnsiTheme="majorHAnsi" w:cstheme="majorHAnsi"/>
          <w:color w:val="000000"/>
        </w:rPr>
      </w:pPr>
    </w:p>
    <w:p w14:paraId="59DCE164" w14:textId="77777777" w:rsidR="00EB6D95" w:rsidRPr="00EB6D95" w:rsidRDefault="00EB6D95" w:rsidP="00EB6D95">
      <w:pPr>
        <w:spacing w:after="0" w:line="240" w:lineRule="auto"/>
        <w:jc w:val="both"/>
        <w:rPr>
          <w:rFonts w:asciiTheme="majorHAnsi" w:hAnsiTheme="majorHAnsi" w:cstheme="majorHAnsi"/>
          <w:color w:val="000000"/>
          <w:lang w:val="en-ID"/>
        </w:rPr>
      </w:pPr>
      <w:r w:rsidRPr="00EB6D95">
        <w:rPr>
          <w:rFonts w:asciiTheme="majorHAnsi" w:hAnsiTheme="majorHAnsi" w:cstheme="majorHAnsi"/>
          <w:color w:val="000000"/>
        </w:rPr>
        <w:t>Pengaruh nilai dan kinerja perusahaan terhadap laporan keberlanjutan dan masing-masing faktor kinerja (kinerja ekonomi, lingkungan, dan sosial) terhadap kinerja dan nilai perusahaan dipelajari dalam penelitian ini dengan menggunakan pendekatan analisis regresi berganda. Model analisis dalam penelitian ini dapat digambarkan sebagai berikut:</w:t>
      </w:r>
    </w:p>
    <w:p w14:paraId="600F8A2B" w14:textId="37BCC971" w:rsidR="008A0F6A" w:rsidRDefault="008A0F6A" w:rsidP="00862BF3">
      <w:pPr>
        <w:spacing w:after="0" w:line="240" w:lineRule="auto"/>
        <w:jc w:val="both"/>
        <w:rPr>
          <w:rFonts w:asciiTheme="majorHAnsi" w:hAnsiTheme="majorHAnsi" w:cstheme="majorHAnsi"/>
          <w:color w:val="000000"/>
        </w:rPr>
      </w:pPr>
      <w:r w:rsidRPr="00720F6A">
        <w:rPr>
          <w:rFonts w:asciiTheme="majorHAnsi" w:hAnsiTheme="majorHAnsi" w:cstheme="majorHAnsi"/>
          <w:noProof/>
          <w:lang w:val="en-US"/>
        </w:rPr>
        <mc:AlternateContent>
          <mc:Choice Requires="wps">
            <w:drawing>
              <wp:anchor distT="0" distB="0" distL="114300" distR="114300" simplePos="0" relativeHeight="251664384" behindDoc="0" locked="0" layoutInCell="1" allowOverlap="1" wp14:anchorId="0FC2DB19" wp14:editId="6088B29D">
                <wp:simplePos x="0" y="0"/>
                <wp:positionH relativeFrom="margin">
                  <wp:align>center</wp:align>
                </wp:positionH>
                <wp:positionV relativeFrom="paragraph">
                  <wp:posOffset>170180</wp:posOffset>
                </wp:positionV>
                <wp:extent cx="2531745" cy="382270"/>
                <wp:effectExtent l="0" t="0" r="20955" b="17780"/>
                <wp:wrapNone/>
                <wp:docPr id="35" name="Text Box 35"/>
                <wp:cNvGraphicFramePr/>
                <a:graphic xmlns:a="http://schemas.openxmlformats.org/drawingml/2006/main">
                  <a:graphicData uri="http://schemas.microsoft.com/office/word/2010/wordprocessingShape">
                    <wps:wsp>
                      <wps:cNvSpPr txBox="1"/>
                      <wps:spPr>
                        <a:xfrm>
                          <a:off x="0" y="0"/>
                          <a:ext cx="2531745" cy="382270"/>
                        </a:xfrm>
                        <a:prstGeom prst="rect">
                          <a:avLst/>
                        </a:prstGeom>
                        <a:solidFill>
                          <a:schemeClr val="lt1"/>
                        </a:solidFill>
                        <a:ln w="6350">
                          <a:solidFill>
                            <a:prstClr val="black"/>
                          </a:solidFill>
                        </a:ln>
                      </wps:spPr>
                      <wps:txbx>
                        <w:txbxContent>
                          <w:p w14:paraId="4ED50709" w14:textId="77777777" w:rsidR="008A0F6A" w:rsidRDefault="008A0F6A" w:rsidP="008A0F6A">
                            <m:oMathPara>
                              <m:oMath>
                                <m:r>
                                  <w:rPr>
                                    <w:rFonts w:ascii="Cambria Math" w:hAnsi="Cambria Math"/>
                                    <w:sz w:val="24"/>
                                    <w:szCs w:val="24"/>
                                  </w:rPr>
                                  <m:t>Y=a+b1X1+b2X2+b3X3+e</m:t>
                                </m:r>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FC2DB19" id="_x0000_t202" coordsize="21600,21600" o:spt="202" path="m,l,21600r21600,l21600,xe">
                <v:stroke joinstyle="miter"/>
                <v:path gradientshapeok="t" o:connecttype="rect"/>
              </v:shapetype>
              <v:shape id="Text Box 35" o:spid="_x0000_s1026" type="#_x0000_t202" style="position:absolute;left:0;text-align:left;margin-left:0;margin-top:13.4pt;width:199.35pt;height:30.1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" fillcolor="white [3201]" strokeweight=".5pt">
                <v:textbox>
                  <w:txbxContent>
                    <w:p w14:paraId="4ED50709" w14:textId="77777777" w:rsidR="008A0F6A" w:rsidRDefault="008A0F6A" w:rsidP="008A0F6A">
                      <m:oMathPara>
                        <m:oMath>
                          <m:r>
                            <w:rPr>
                              <w:rFonts w:ascii="Cambria Math" w:hAnsi="Cambria Math"/>
                              <w:sz w:val="24"/>
                              <w:szCs w:val="24"/>
                            </w:rPr>
                            <m:t>Y=a+b1X1+b2X2+b3X3+e</m:t>
                          </m:r>
                        </m:oMath>
                      </m:oMathPara>
                    </w:p>
                  </w:txbxContent>
                </v:textbox>
                <w10:wrap anchorx="margin"/>
              </v:shape>
            </w:pict>
          </mc:Fallback>
        </mc:AlternateContent>
      </w:r>
    </w:p>
    <w:p w14:paraId="2C4377EA" w14:textId="53CB4256" w:rsidR="008A0F6A" w:rsidRDefault="008A0F6A" w:rsidP="00862BF3">
      <w:pPr>
        <w:spacing w:after="0" w:line="240" w:lineRule="auto"/>
        <w:jc w:val="both"/>
        <w:rPr>
          <w:rFonts w:asciiTheme="majorHAnsi" w:hAnsiTheme="majorHAnsi" w:cstheme="majorHAnsi"/>
          <w:color w:val="000000"/>
        </w:rPr>
      </w:pPr>
    </w:p>
    <w:p w14:paraId="717B039F" w14:textId="77777777" w:rsidR="008A0F6A" w:rsidRDefault="008A0F6A" w:rsidP="00862BF3">
      <w:pPr>
        <w:spacing w:after="0" w:line="240" w:lineRule="auto"/>
        <w:jc w:val="both"/>
        <w:rPr>
          <w:rFonts w:asciiTheme="majorHAnsi" w:hAnsiTheme="majorHAnsi" w:cstheme="majorHAnsi"/>
          <w:color w:val="000000"/>
        </w:rPr>
      </w:pPr>
    </w:p>
    <w:p w14:paraId="1557E700" w14:textId="77777777" w:rsidR="008A0F6A" w:rsidRDefault="008A0F6A" w:rsidP="00862BF3">
      <w:pPr>
        <w:spacing w:after="0" w:line="240" w:lineRule="auto"/>
        <w:jc w:val="both"/>
        <w:rPr>
          <w:rFonts w:asciiTheme="majorHAnsi" w:hAnsiTheme="majorHAnsi" w:cstheme="majorHAnsi"/>
          <w:color w:val="000000"/>
        </w:rPr>
      </w:pPr>
    </w:p>
    <w:p w14:paraId="52369BFB" w14:textId="77777777" w:rsidR="008A0F6A" w:rsidRDefault="008A0F6A" w:rsidP="00862BF3">
      <w:pPr>
        <w:spacing w:after="0" w:line="240" w:lineRule="auto"/>
        <w:jc w:val="both"/>
        <w:rPr>
          <w:rFonts w:asciiTheme="majorHAnsi" w:hAnsiTheme="majorHAnsi" w:cstheme="majorHAnsi"/>
          <w:color w:val="000000"/>
        </w:rPr>
      </w:pPr>
    </w:p>
    <w:p w14:paraId="718EDCF5" w14:textId="432E7044" w:rsidR="008A0F6A" w:rsidRPr="008A0F6A" w:rsidRDefault="004F29FB" w:rsidP="008A0F6A">
      <w:pPr>
        <w:spacing w:after="0" w:line="240" w:lineRule="auto"/>
        <w:jc w:val="both"/>
        <w:rPr>
          <w:rFonts w:asciiTheme="majorHAnsi" w:hAnsiTheme="majorHAnsi" w:cstheme="majorHAnsi"/>
          <w:color w:val="000000"/>
        </w:rPr>
      </w:pPr>
      <w:r>
        <w:rPr>
          <w:rFonts w:asciiTheme="majorHAnsi" w:hAnsiTheme="majorHAnsi" w:cstheme="majorHAnsi"/>
          <w:color w:val="000000"/>
          <w:lang w:val="en-US"/>
        </w:rPr>
        <w:t>W</w:t>
      </w:r>
      <w:r w:rsidR="005D7A47">
        <w:rPr>
          <w:rFonts w:asciiTheme="majorHAnsi" w:hAnsiTheme="majorHAnsi" w:cstheme="majorHAnsi"/>
          <w:color w:val="000000"/>
          <w:lang w:val="en-US"/>
        </w:rPr>
        <w:t>here</w:t>
      </w:r>
      <w:r w:rsidR="008A0F6A" w:rsidRPr="008A0F6A">
        <w:rPr>
          <w:rFonts w:asciiTheme="majorHAnsi" w:hAnsiTheme="majorHAnsi" w:cstheme="majorHAnsi"/>
          <w:color w:val="000000"/>
        </w:rPr>
        <w:t>:</w:t>
      </w:r>
    </w:p>
    <w:p w14:paraId="10BF9832" w14:textId="77777777" w:rsidR="008A0F6A" w:rsidRPr="008A0F6A" w:rsidRDefault="008A0F6A" w:rsidP="008A0F6A">
      <w:pPr>
        <w:spacing w:after="0" w:line="240" w:lineRule="auto"/>
        <w:ind w:firstLine="720"/>
        <w:jc w:val="both"/>
        <w:rPr>
          <w:rFonts w:asciiTheme="majorHAnsi" w:hAnsiTheme="majorHAnsi" w:cstheme="majorHAnsi"/>
          <w:color w:val="000000"/>
        </w:rPr>
      </w:pPr>
      <w:r w:rsidRPr="008A0F6A">
        <w:rPr>
          <w:rFonts w:asciiTheme="majorHAnsi" w:hAnsiTheme="majorHAnsi" w:cstheme="majorHAnsi"/>
          <w:color w:val="000000"/>
        </w:rPr>
        <w:t>Y</w:t>
      </w:r>
      <w:r w:rsidRPr="008A0F6A">
        <w:rPr>
          <w:rFonts w:asciiTheme="majorHAnsi" w:hAnsiTheme="majorHAnsi" w:cstheme="majorHAnsi"/>
          <w:color w:val="000000"/>
        </w:rPr>
        <w:tab/>
      </w:r>
      <w:r w:rsidRPr="008A0F6A">
        <w:rPr>
          <w:rFonts w:asciiTheme="majorHAnsi" w:hAnsiTheme="majorHAnsi" w:cstheme="majorHAnsi"/>
          <w:color w:val="000000"/>
        </w:rPr>
        <w:tab/>
        <w:t>= Sustainability Report</w:t>
      </w:r>
    </w:p>
    <w:p w14:paraId="213E6CF0" w14:textId="3AA15B17" w:rsidR="008A0F6A" w:rsidRPr="00EB6D95" w:rsidRDefault="008A0F6A" w:rsidP="008A0F6A">
      <w:pPr>
        <w:spacing w:after="0" w:line="240" w:lineRule="auto"/>
        <w:jc w:val="both"/>
        <w:rPr>
          <w:rFonts w:asciiTheme="majorHAnsi" w:hAnsiTheme="majorHAnsi" w:cstheme="majorHAnsi"/>
          <w:color w:val="000000"/>
          <w:lang w:val="en-US"/>
        </w:rPr>
      </w:pPr>
      <w:r w:rsidRPr="008A0F6A">
        <w:rPr>
          <w:rFonts w:asciiTheme="majorHAnsi" w:hAnsiTheme="majorHAnsi" w:cstheme="majorHAnsi"/>
          <w:color w:val="000000"/>
        </w:rPr>
        <w:tab/>
        <w:t>a</w:t>
      </w:r>
      <w:r w:rsidRPr="008A0F6A">
        <w:rPr>
          <w:rFonts w:asciiTheme="majorHAnsi" w:hAnsiTheme="majorHAnsi" w:cstheme="majorHAnsi"/>
          <w:color w:val="000000"/>
        </w:rPr>
        <w:tab/>
      </w:r>
      <w:r w:rsidRPr="008A0F6A">
        <w:rPr>
          <w:rFonts w:asciiTheme="majorHAnsi" w:hAnsiTheme="majorHAnsi" w:cstheme="majorHAnsi"/>
          <w:color w:val="000000"/>
        </w:rPr>
        <w:tab/>
        <w:t xml:space="preserve">= </w:t>
      </w:r>
      <w:proofErr w:type="spellStart"/>
      <w:r w:rsidR="00EB6D95">
        <w:rPr>
          <w:rFonts w:asciiTheme="majorHAnsi" w:hAnsiTheme="majorHAnsi" w:cstheme="majorHAnsi"/>
          <w:color w:val="000000"/>
          <w:lang w:val="en-US"/>
        </w:rPr>
        <w:t>Konstanta</w:t>
      </w:r>
      <w:proofErr w:type="spellEnd"/>
    </w:p>
    <w:p w14:paraId="72E6048F" w14:textId="1C7E24DF" w:rsidR="008A0F6A" w:rsidRPr="00EB6D95" w:rsidRDefault="008A0F6A" w:rsidP="008A0F6A">
      <w:pPr>
        <w:spacing w:after="0" w:line="240" w:lineRule="auto"/>
        <w:jc w:val="both"/>
        <w:rPr>
          <w:rFonts w:asciiTheme="majorHAnsi" w:hAnsiTheme="majorHAnsi" w:cstheme="majorHAnsi"/>
          <w:color w:val="000000"/>
          <w:lang w:val="en-US"/>
        </w:rPr>
      </w:pPr>
      <w:r w:rsidRPr="008A0F6A">
        <w:rPr>
          <w:rFonts w:asciiTheme="majorHAnsi" w:hAnsiTheme="majorHAnsi" w:cstheme="majorHAnsi"/>
          <w:color w:val="000000"/>
        </w:rPr>
        <w:tab/>
        <w:t>b1</w:t>
      </w:r>
      <w:r w:rsidRPr="008A0F6A">
        <w:rPr>
          <w:rFonts w:asciiTheme="majorHAnsi" w:hAnsiTheme="majorHAnsi" w:cstheme="majorHAnsi"/>
          <w:color w:val="000000"/>
        </w:rPr>
        <w:tab/>
      </w:r>
      <w:r w:rsidRPr="008A0F6A">
        <w:rPr>
          <w:rFonts w:asciiTheme="majorHAnsi" w:hAnsiTheme="majorHAnsi" w:cstheme="majorHAnsi"/>
          <w:color w:val="000000"/>
        </w:rPr>
        <w:tab/>
        <w:t xml:space="preserve">= </w:t>
      </w:r>
      <w:proofErr w:type="spellStart"/>
      <w:r w:rsidR="00EB6D95">
        <w:rPr>
          <w:rFonts w:asciiTheme="majorHAnsi" w:hAnsiTheme="majorHAnsi" w:cstheme="majorHAnsi"/>
          <w:color w:val="000000"/>
          <w:lang w:val="en-US"/>
        </w:rPr>
        <w:t>Koefisiensi</w:t>
      </w:r>
      <w:proofErr w:type="spellEnd"/>
      <w:r w:rsidR="00EB6D95">
        <w:rPr>
          <w:rFonts w:asciiTheme="majorHAnsi" w:hAnsiTheme="majorHAnsi" w:cstheme="majorHAnsi"/>
          <w:color w:val="000000"/>
          <w:lang w:val="en-US"/>
        </w:rPr>
        <w:t xml:space="preserve"> </w:t>
      </w:r>
      <w:proofErr w:type="spellStart"/>
      <w:r w:rsidR="00EB6D95">
        <w:rPr>
          <w:rFonts w:asciiTheme="majorHAnsi" w:hAnsiTheme="majorHAnsi" w:cstheme="majorHAnsi"/>
          <w:color w:val="000000"/>
          <w:lang w:val="en-US"/>
        </w:rPr>
        <w:t>Regresi</w:t>
      </w:r>
      <w:proofErr w:type="spellEnd"/>
      <w:r w:rsidR="00EB6D95">
        <w:rPr>
          <w:rFonts w:asciiTheme="majorHAnsi" w:hAnsiTheme="majorHAnsi" w:cstheme="majorHAnsi"/>
          <w:color w:val="000000"/>
          <w:lang w:val="en-US"/>
        </w:rPr>
        <w:t xml:space="preserve"> 1</w:t>
      </w:r>
    </w:p>
    <w:p w14:paraId="7D49C5D3" w14:textId="7DCA2213" w:rsidR="008A0F6A" w:rsidRPr="00EB6D95" w:rsidRDefault="008A0F6A" w:rsidP="008A0F6A">
      <w:pPr>
        <w:spacing w:after="0" w:line="240" w:lineRule="auto"/>
        <w:jc w:val="both"/>
        <w:rPr>
          <w:rFonts w:asciiTheme="majorHAnsi" w:hAnsiTheme="majorHAnsi" w:cstheme="majorHAnsi"/>
          <w:color w:val="000000"/>
          <w:lang w:val="en-US"/>
        </w:rPr>
      </w:pPr>
      <w:r w:rsidRPr="008A0F6A">
        <w:rPr>
          <w:rFonts w:asciiTheme="majorHAnsi" w:hAnsiTheme="majorHAnsi" w:cstheme="majorHAnsi"/>
          <w:color w:val="000000"/>
        </w:rPr>
        <w:tab/>
        <w:t>b2</w:t>
      </w:r>
      <w:r w:rsidRPr="008A0F6A">
        <w:rPr>
          <w:rFonts w:asciiTheme="majorHAnsi" w:hAnsiTheme="majorHAnsi" w:cstheme="majorHAnsi"/>
          <w:color w:val="000000"/>
        </w:rPr>
        <w:tab/>
      </w:r>
      <w:r w:rsidRPr="008A0F6A">
        <w:rPr>
          <w:rFonts w:asciiTheme="majorHAnsi" w:hAnsiTheme="majorHAnsi" w:cstheme="majorHAnsi"/>
          <w:color w:val="000000"/>
        </w:rPr>
        <w:tab/>
        <w:t xml:space="preserve">= </w:t>
      </w:r>
      <w:proofErr w:type="spellStart"/>
      <w:r w:rsidR="00EB6D95">
        <w:rPr>
          <w:rFonts w:asciiTheme="majorHAnsi" w:hAnsiTheme="majorHAnsi" w:cstheme="majorHAnsi"/>
          <w:color w:val="000000"/>
          <w:lang w:val="en-US"/>
        </w:rPr>
        <w:t>Koefisiensi</w:t>
      </w:r>
      <w:proofErr w:type="spellEnd"/>
      <w:r w:rsidR="00EB6D95">
        <w:rPr>
          <w:rFonts w:asciiTheme="majorHAnsi" w:hAnsiTheme="majorHAnsi" w:cstheme="majorHAnsi"/>
          <w:color w:val="000000"/>
          <w:lang w:val="en-US"/>
        </w:rPr>
        <w:t xml:space="preserve"> </w:t>
      </w:r>
      <w:proofErr w:type="spellStart"/>
      <w:r w:rsidR="00EB6D95">
        <w:rPr>
          <w:rFonts w:asciiTheme="majorHAnsi" w:hAnsiTheme="majorHAnsi" w:cstheme="majorHAnsi"/>
          <w:color w:val="000000"/>
          <w:lang w:val="en-US"/>
        </w:rPr>
        <w:t>Regresi</w:t>
      </w:r>
      <w:proofErr w:type="spellEnd"/>
      <w:r w:rsidR="00EB6D95">
        <w:rPr>
          <w:rFonts w:asciiTheme="majorHAnsi" w:hAnsiTheme="majorHAnsi" w:cstheme="majorHAnsi"/>
          <w:color w:val="000000"/>
          <w:lang w:val="en-US"/>
        </w:rPr>
        <w:t xml:space="preserve"> 2</w:t>
      </w:r>
    </w:p>
    <w:p w14:paraId="123734CE" w14:textId="3E36311F" w:rsidR="008A0F6A" w:rsidRPr="00EB6D95" w:rsidRDefault="008A0F6A" w:rsidP="008A0F6A">
      <w:pPr>
        <w:spacing w:after="0" w:line="240" w:lineRule="auto"/>
        <w:jc w:val="both"/>
        <w:rPr>
          <w:rFonts w:asciiTheme="majorHAnsi" w:hAnsiTheme="majorHAnsi" w:cstheme="majorHAnsi"/>
          <w:i/>
          <w:iCs/>
          <w:color w:val="000000"/>
          <w:lang w:val="en-US"/>
        </w:rPr>
      </w:pPr>
      <w:r w:rsidRPr="008A0F6A">
        <w:rPr>
          <w:rFonts w:asciiTheme="majorHAnsi" w:hAnsiTheme="majorHAnsi" w:cstheme="majorHAnsi"/>
          <w:color w:val="000000"/>
        </w:rPr>
        <w:tab/>
        <w:t>X1</w:t>
      </w:r>
      <w:r w:rsidRPr="008A0F6A">
        <w:rPr>
          <w:rFonts w:asciiTheme="majorHAnsi" w:hAnsiTheme="majorHAnsi" w:cstheme="majorHAnsi"/>
          <w:color w:val="000000"/>
        </w:rPr>
        <w:tab/>
      </w:r>
      <w:r w:rsidRPr="008A0F6A">
        <w:rPr>
          <w:rFonts w:asciiTheme="majorHAnsi" w:hAnsiTheme="majorHAnsi" w:cstheme="majorHAnsi"/>
          <w:color w:val="000000"/>
        </w:rPr>
        <w:tab/>
        <w:t xml:space="preserve">= </w:t>
      </w:r>
      <w:r w:rsidR="00EB6D95">
        <w:rPr>
          <w:rFonts w:asciiTheme="majorHAnsi" w:hAnsiTheme="majorHAnsi" w:cstheme="majorHAnsi"/>
          <w:color w:val="000000"/>
          <w:lang w:val="en-US"/>
        </w:rPr>
        <w:t>Nilai Perusahaan</w:t>
      </w:r>
    </w:p>
    <w:p w14:paraId="6AF16DC4" w14:textId="1639F017" w:rsidR="008A0F6A" w:rsidRPr="00EB6D95" w:rsidRDefault="008A0F6A" w:rsidP="008A0F6A">
      <w:pPr>
        <w:spacing w:after="0" w:line="240" w:lineRule="auto"/>
        <w:jc w:val="both"/>
        <w:rPr>
          <w:rFonts w:asciiTheme="majorHAnsi" w:hAnsiTheme="majorHAnsi" w:cstheme="majorHAnsi"/>
          <w:color w:val="000000"/>
          <w:lang w:val="en-US"/>
        </w:rPr>
      </w:pPr>
      <w:r w:rsidRPr="008A0F6A">
        <w:rPr>
          <w:rFonts w:asciiTheme="majorHAnsi" w:hAnsiTheme="majorHAnsi" w:cstheme="majorHAnsi"/>
          <w:color w:val="000000"/>
        </w:rPr>
        <w:tab/>
        <w:t>X2</w:t>
      </w:r>
      <w:r w:rsidRPr="008A0F6A">
        <w:rPr>
          <w:rFonts w:asciiTheme="majorHAnsi" w:hAnsiTheme="majorHAnsi" w:cstheme="majorHAnsi"/>
          <w:color w:val="000000"/>
        </w:rPr>
        <w:tab/>
      </w:r>
      <w:r w:rsidRPr="008A0F6A">
        <w:rPr>
          <w:rFonts w:asciiTheme="majorHAnsi" w:hAnsiTheme="majorHAnsi" w:cstheme="majorHAnsi"/>
          <w:color w:val="000000"/>
        </w:rPr>
        <w:tab/>
        <w:t xml:space="preserve">= </w:t>
      </w:r>
      <w:r w:rsidR="00EB6D95">
        <w:rPr>
          <w:rFonts w:asciiTheme="majorHAnsi" w:hAnsiTheme="majorHAnsi" w:cstheme="majorHAnsi"/>
          <w:color w:val="000000"/>
          <w:lang w:val="en-US"/>
        </w:rPr>
        <w:t>Kinerja Perusahaan</w:t>
      </w:r>
    </w:p>
    <w:p w14:paraId="4B0CFB7A" w14:textId="77777777" w:rsidR="008A0F6A" w:rsidRPr="008A0F6A" w:rsidRDefault="008A0F6A" w:rsidP="008A0F6A">
      <w:pPr>
        <w:spacing w:after="0" w:line="240" w:lineRule="auto"/>
        <w:jc w:val="both"/>
        <w:rPr>
          <w:rFonts w:asciiTheme="majorHAnsi" w:hAnsiTheme="majorHAnsi" w:cstheme="majorHAnsi"/>
          <w:color w:val="000000"/>
        </w:rPr>
      </w:pPr>
      <w:r w:rsidRPr="008A0F6A">
        <w:rPr>
          <w:rFonts w:asciiTheme="majorHAnsi" w:hAnsiTheme="majorHAnsi" w:cstheme="majorHAnsi"/>
          <w:color w:val="000000"/>
        </w:rPr>
        <w:tab/>
        <w:t>e</w:t>
      </w:r>
      <w:r w:rsidRPr="008A0F6A">
        <w:rPr>
          <w:rFonts w:asciiTheme="majorHAnsi" w:hAnsiTheme="majorHAnsi" w:cstheme="majorHAnsi"/>
          <w:color w:val="000000"/>
        </w:rPr>
        <w:tab/>
      </w:r>
      <w:r w:rsidRPr="008A0F6A">
        <w:rPr>
          <w:rFonts w:asciiTheme="majorHAnsi" w:hAnsiTheme="majorHAnsi" w:cstheme="majorHAnsi"/>
          <w:color w:val="000000"/>
        </w:rPr>
        <w:tab/>
        <w:t>= Standard error</w:t>
      </w:r>
    </w:p>
    <w:p w14:paraId="4C185A26" w14:textId="77777777" w:rsidR="008A0F6A" w:rsidRPr="008A0F6A" w:rsidRDefault="008A0F6A" w:rsidP="008A0F6A">
      <w:pPr>
        <w:spacing w:after="0" w:line="240" w:lineRule="auto"/>
        <w:jc w:val="both"/>
        <w:rPr>
          <w:rFonts w:asciiTheme="majorHAnsi" w:hAnsiTheme="majorHAnsi" w:cstheme="majorHAnsi"/>
          <w:color w:val="000000"/>
        </w:rPr>
      </w:pPr>
    </w:p>
    <w:p w14:paraId="663CF8B0" w14:textId="07E42711" w:rsidR="008A0F6A" w:rsidRPr="00E655AE" w:rsidRDefault="00E655AE" w:rsidP="008A0F6A">
      <w:pPr>
        <w:spacing w:after="0" w:line="240" w:lineRule="auto"/>
        <w:jc w:val="both"/>
        <w:rPr>
          <w:rFonts w:asciiTheme="majorHAnsi" w:hAnsiTheme="majorHAnsi" w:cstheme="majorHAnsi"/>
          <w:color w:val="000000"/>
          <w:lang w:val="en-ID"/>
        </w:rPr>
      </w:pPr>
      <w:r w:rsidRPr="00E655AE">
        <w:rPr>
          <w:rFonts w:asciiTheme="majorHAnsi" w:hAnsiTheme="majorHAnsi" w:cstheme="majorHAnsi"/>
          <w:color w:val="000000"/>
        </w:rPr>
        <w:t>Metode analisis data pada penelitian ini adalah metodologi deskriptif kuantitatif, yaitu metode evaluasi, pengukuran, dan pengujian hipotesis dengan menggunakan perhitungan matematis dan statistik</w:t>
      </w:r>
      <w:r>
        <w:rPr>
          <w:rFonts w:asciiTheme="majorHAnsi" w:hAnsiTheme="majorHAnsi" w:cstheme="majorHAnsi"/>
          <w:color w:val="000000"/>
          <w:lang w:val="en-US"/>
        </w:rPr>
        <w:t xml:space="preserve"> </w:t>
      </w:r>
      <w:r w:rsidR="00391B69">
        <w:rPr>
          <w:rFonts w:asciiTheme="majorHAnsi" w:hAnsiTheme="majorHAnsi" w:cstheme="majorHAnsi"/>
          <w:color w:val="000000"/>
        </w:rPr>
        <w:fldChar w:fldCharType="begin" w:fldLock="1"/>
      </w:r>
      <w:r w:rsidR="00780C10">
        <w:rPr>
          <w:rFonts w:asciiTheme="majorHAnsi" w:hAnsiTheme="majorHAnsi" w:cstheme="majorHAnsi"/>
          <w:color w:val="000000"/>
        </w:rPr>
        <w:instrText>ADDIN CSL_CITATION {"citationItems":[{"id":"ITEM-1","itemData":{"author":[{"dropping-particle":"","family":"Saragih","given":"MG","non-dropping-particle":"","parse-names":false,"suffix":""},{"dropping-particle":"","family":"Saragih","given":"L","non-dropping-particle":"","parse-names":false,"suffix":""},{"dropping-particle":"","family":"Purba","given":"JWP","non-dropping-particle":"","parse-names":false,"suffix":""},{"dropping-particle":"","family":"Panjaitan","given":"PD","non-dropping-particle":"","parse-names":false,"suffix":""}],"id":"ITEM-1","issued":{"date-parts":[["2021"]]},"publisher":"Yayasan Kita Menulis","publisher-place":"Medan","title":"Metode Penelitian Kuantitatif: Dasar–Dasar Memulai Penelitian","type":"book"},"uris":["http://www.mendeley.com/documents/?uuid=66a348cc-df5a-4973-a89d-425050f9ffa1"]}],"mendeley":{"formattedCitation":"(Saragih et al., 2021)","plainTextFormattedCitation":"(Saragih et al., 2021)","previouslyFormattedCitation":"(Saragih et al., 2021)"},"properties":{"noteIndex":0},"schema":"https://github.com/citation-style-language/schema/raw/master/csl-citation.json"}</w:instrText>
      </w:r>
      <w:r w:rsidR="00391B69">
        <w:rPr>
          <w:rFonts w:asciiTheme="majorHAnsi" w:hAnsiTheme="majorHAnsi" w:cstheme="majorHAnsi"/>
          <w:color w:val="000000"/>
        </w:rPr>
        <w:fldChar w:fldCharType="separate"/>
      </w:r>
      <w:r w:rsidR="00391B69" w:rsidRPr="00391B69">
        <w:rPr>
          <w:rFonts w:asciiTheme="majorHAnsi" w:hAnsiTheme="majorHAnsi" w:cstheme="majorHAnsi"/>
          <w:noProof/>
          <w:color w:val="000000"/>
        </w:rPr>
        <w:t>(Saragih et al., 2021)</w:t>
      </w:r>
      <w:r w:rsidR="00391B69">
        <w:rPr>
          <w:rFonts w:asciiTheme="majorHAnsi" w:hAnsiTheme="majorHAnsi" w:cstheme="majorHAnsi"/>
          <w:color w:val="000000"/>
        </w:rPr>
        <w:fldChar w:fldCharType="end"/>
      </w:r>
      <w:r w:rsidR="008A0F6A" w:rsidRPr="008A0F6A">
        <w:rPr>
          <w:rFonts w:asciiTheme="majorHAnsi" w:hAnsiTheme="majorHAnsi" w:cstheme="majorHAnsi"/>
          <w:color w:val="000000"/>
        </w:rPr>
        <w:t>.</w:t>
      </w:r>
    </w:p>
    <w:p w14:paraId="3F096478" w14:textId="77777777" w:rsidR="008A0F6A" w:rsidRDefault="008A0F6A" w:rsidP="00862BF3">
      <w:pPr>
        <w:spacing w:after="0" w:line="240" w:lineRule="auto"/>
        <w:jc w:val="both"/>
        <w:rPr>
          <w:rFonts w:asciiTheme="majorHAnsi" w:hAnsiTheme="majorHAnsi" w:cstheme="majorHAnsi"/>
          <w:color w:val="000000"/>
        </w:rPr>
      </w:pPr>
    </w:p>
    <w:p w14:paraId="5218EBF2" w14:textId="7045FB5C" w:rsidR="008A0F6A" w:rsidRPr="006F170E" w:rsidRDefault="008A0F6A" w:rsidP="008A0F6A">
      <w:pPr>
        <w:spacing w:after="0" w:line="240" w:lineRule="auto"/>
        <w:jc w:val="both"/>
        <w:rPr>
          <w:bCs/>
          <w:lang w:val="es-ES"/>
        </w:rPr>
      </w:pPr>
      <w:proofErr w:type="spellStart"/>
      <w:r w:rsidRPr="006F170E">
        <w:rPr>
          <w:b/>
          <w:lang w:val="es-ES"/>
        </w:rPr>
        <w:t>Tab</w:t>
      </w:r>
      <w:r w:rsidR="00E655AE">
        <w:rPr>
          <w:b/>
          <w:lang w:val="es-ES"/>
        </w:rPr>
        <w:t>el</w:t>
      </w:r>
      <w:proofErr w:type="spellEnd"/>
      <w:r w:rsidRPr="006F170E">
        <w:rPr>
          <w:b/>
          <w:lang w:val="es-ES"/>
        </w:rPr>
        <w:t xml:space="preserve"> </w:t>
      </w:r>
      <w:r w:rsidR="00EF1F9A">
        <w:rPr>
          <w:b/>
          <w:lang w:val="es-ES"/>
        </w:rPr>
        <w:t>2</w:t>
      </w:r>
      <w:r w:rsidRPr="006F170E">
        <w:rPr>
          <w:b/>
          <w:lang w:val="es-ES"/>
        </w:rPr>
        <w:t xml:space="preserve"> </w:t>
      </w:r>
      <w:proofErr w:type="spellStart"/>
      <w:r w:rsidR="00E655AE">
        <w:rPr>
          <w:bCs/>
          <w:lang w:val="es-ES"/>
        </w:rPr>
        <w:t>Definisi</w:t>
      </w:r>
      <w:proofErr w:type="spellEnd"/>
      <w:r w:rsidR="00E655AE">
        <w:rPr>
          <w:bCs/>
          <w:lang w:val="es-ES"/>
        </w:rPr>
        <w:t xml:space="preserve"> </w:t>
      </w:r>
      <w:proofErr w:type="spellStart"/>
      <w:r w:rsidR="00E655AE">
        <w:rPr>
          <w:bCs/>
          <w:lang w:val="es-ES"/>
        </w:rPr>
        <w:t>Operasional</w:t>
      </w:r>
      <w:proofErr w:type="spellEnd"/>
      <w:r w:rsidR="00E655AE">
        <w:rPr>
          <w:bCs/>
          <w:lang w:val="es-ES"/>
        </w:rPr>
        <w:t xml:space="preserve"> </w:t>
      </w:r>
      <w:proofErr w:type="spellStart"/>
      <w:r w:rsidR="00E655AE">
        <w:rPr>
          <w:bCs/>
          <w:lang w:val="es-ES"/>
        </w:rPr>
        <w:t>Variabel</w:t>
      </w:r>
      <w:proofErr w:type="spellEnd"/>
    </w:p>
    <w:tbl>
      <w:tblPr>
        <w:tblStyle w:val="TableGrid"/>
        <w:tblW w:w="9017" w:type="dxa"/>
        <w:tblInd w:w="-5" w:type="dxa"/>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6"/>
        <w:gridCol w:w="1581"/>
        <w:gridCol w:w="2289"/>
        <w:gridCol w:w="3346"/>
        <w:gridCol w:w="1285"/>
      </w:tblGrid>
      <w:tr w:rsidR="00EF1F9A" w:rsidRPr="00EF1F9A" w14:paraId="2CF45160" w14:textId="77777777" w:rsidTr="00EF1F9A">
        <w:trPr>
          <w:trHeight w:val="296"/>
        </w:trPr>
        <w:tc>
          <w:tcPr>
            <w:tcW w:w="516" w:type="dxa"/>
            <w:tcBorders>
              <w:top w:val="single" w:sz="4" w:space="0" w:color="auto"/>
              <w:bottom w:val="single" w:sz="4" w:space="0" w:color="auto"/>
            </w:tcBorders>
            <w:shd w:val="clear" w:color="auto" w:fill="A6A6A6" w:themeFill="background1" w:themeFillShade="A6"/>
          </w:tcPr>
          <w:p w14:paraId="7DD6C609" w14:textId="77777777" w:rsidR="00EF1F9A" w:rsidRPr="00431AF3" w:rsidRDefault="00EF1F9A" w:rsidP="00A47234">
            <w:pPr>
              <w:jc w:val="both"/>
              <w:rPr>
                <w:rFonts w:asciiTheme="majorHAnsi" w:hAnsiTheme="majorHAnsi" w:cstheme="majorHAnsi"/>
                <w:b/>
                <w:color w:val="FFFFFF" w:themeColor="background1"/>
                <w:sz w:val="20"/>
                <w:szCs w:val="20"/>
                <w:lang w:val="en-US"/>
              </w:rPr>
            </w:pPr>
            <w:r w:rsidRPr="00431AF3">
              <w:rPr>
                <w:rFonts w:asciiTheme="majorHAnsi" w:hAnsiTheme="majorHAnsi" w:cstheme="majorHAnsi"/>
                <w:b/>
                <w:color w:val="FFFFFF" w:themeColor="background1"/>
                <w:sz w:val="20"/>
                <w:szCs w:val="20"/>
                <w:lang w:val="en-US"/>
              </w:rPr>
              <w:t>No</w:t>
            </w:r>
          </w:p>
        </w:tc>
        <w:tc>
          <w:tcPr>
            <w:tcW w:w="1581" w:type="dxa"/>
            <w:tcBorders>
              <w:top w:val="single" w:sz="4" w:space="0" w:color="auto"/>
              <w:bottom w:val="single" w:sz="4" w:space="0" w:color="auto"/>
            </w:tcBorders>
            <w:shd w:val="clear" w:color="auto" w:fill="A6A6A6" w:themeFill="background1" w:themeFillShade="A6"/>
          </w:tcPr>
          <w:p w14:paraId="33784932" w14:textId="4EA65F57" w:rsidR="00EF1F9A" w:rsidRPr="00431AF3" w:rsidRDefault="00E655AE" w:rsidP="00A47234">
            <w:pPr>
              <w:jc w:val="both"/>
              <w:rPr>
                <w:rFonts w:asciiTheme="majorHAnsi" w:hAnsiTheme="majorHAnsi" w:cstheme="majorHAnsi"/>
                <w:b/>
                <w:color w:val="FFFFFF" w:themeColor="background1"/>
                <w:sz w:val="20"/>
                <w:szCs w:val="20"/>
                <w:lang w:val="en-US"/>
              </w:rPr>
            </w:pPr>
            <w:proofErr w:type="spellStart"/>
            <w:r>
              <w:rPr>
                <w:rFonts w:asciiTheme="majorHAnsi" w:hAnsiTheme="majorHAnsi" w:cstheme="majorHAnsi"/>
                <w:b/>
                <w:color w:val="FFFFFF" w:themeColor="background1"/>
                <w:sz w:val="20"/>
                <w:szCs w:val="20"/>
                <w:lang w:val="en-US"/>
              </w:rPr>
              <w:t>Variabel</w:t>
            </w:r>
            <w:proofErr w:type="spellEnd"/>
          </w:p>
        </w:tc>
        <w:tc>
          <w:tcPr>
            <w:tcW w:w="2289" w:type="dxa"/>
            <w:tcBorders>
              <w:top w:val="single" w:sz="4" w:space="0" w:color="auto"/>
              <w:bottom w:val="single" w:sz="4" w:space="0" w:color="auto"/>
            </w:tcBorders>
            <w:shd w:val="clear" w:color="auto" w:fill="A6A6A6" w:themeFill="background1" w:themeFillShade="A6"/>
          </w:tcPr>
          <w:p w14:paraId="289CDBCE" w14:textId="10497C00" w:rsidR="00EF1F9A" w:rsidRPr="00431AF3" w:rsidRDefault="00E655AE" w:rsidP="00A47234">
            <w:pPr>
              <w:jc w:val="both"/>
              <w:rPr>
                <w:rFonts w:asciiTheme="majorHAnsi" w:hAnsiTheme="majorHAnsi" w:cstheme="majorHAnsi"/>
                <w:b/>
                <w:color w:val="FFFFFF" w:themeColor="background1"/>
                <w:sz w:val="20"/>
                <w:szCs w:val="20"/>
                <w:lang w:val="en-US"/>
              </w:rPr>
            </w:pPr>
            <w:proofErr w:type="spellStart"/>
            <w:r>
              <w:rPr>
                <w:rFonts w:asciiTheme="majorHAnsi" w:hAnsiTheme="majorHAnsi" w:cstheme="majorHAnsi"/>
                <w:b/>
                <w:color w:val="FFFFFF" w:themeColor="background1"/>
                <w:sz w:val="20"/>
                <w:szCs w:val="20"/>
                <w:lang w:val="en-US"/>
              </w:rPr>
              <w:t>Definisi</w:t>
            </w:r>
            <w:proofErr w:type="spellEnd"/>
            <w:r>
              <w:rPr>
                <w:rFonts w:asciiTheme="majorHAnsi" w:hAnsiTheme="majorHAnsi" w:cstheme="majorHAnsi"/>
                <w:b/>
                <w:color w:val="FFFFFF" w:themeColor="background1"/>
                <w:sz w:val="20"/>
                <w:szCs w:val="20"/>
                <w:lang w:val="en-US"/>
              </w:rPr>
              <w:t xml:space="preserve"> </w:t>
            </w:r>
            <w:proofErr w:type="spellStart"/>
            <w:r>
              <w:rPr>
                <w:rFonts w:asciiTheme="majorHAnsi" w:hAnsiTheme="majorHAnsi" w:cstheme="majorHAnsi"/>
                <w:b/>
                <w:color w:val="FFFFFF" w:themeColor="background1"/>
                <w:sz w:val="20"/>
                <w:szCs w:val="20"/>
                <w:lang w:val="en-US"/>
              </w:rPr>
              <w:t>Operasional</w:t>
            </w:r>
            <w:proofErr w:type="spellEnd"/>
          </w:p>
        </w:tc>
        <w:tc>
          <w:tcPr>
            <w:tcW w:w="3346" w:type="dxa"/>
            <w:tcBorders>
              <w:top w:val="single" w:sz="4" w:space="0" w:color="auto"/>
              <w:bottom w:val="single" w:sz="4" w:space="0" w:color="auto"/>
            </w:tcBorders>
            <w:shd w:val="clear" w:color="auto" w:fill="A6A6A6" w:themeFill="background1" w:themeFillShade="A6"/>
          </w:tcPr>
          <w:p w14:paraId="24A9431B" w14:textId="3BFED995" w:rsidR="00EF1F9A" w:rsidRPr="00431AF3" w:rsidRDefault="00E655AE" w:rsidP="00A47234">
            <w:pPr>
              <w:jc w:val="both"/>
              <w:rPr>
                <w:rFonts w:asciiTheme="majorHAnsi" w:hAnsiTheme="majorHAnsi" w:cstheme="majorHAnsi"/>
                <w:b/>
                <w:color w:val="FFFFFF" w:themeColor="background1"/>
                <w:sz w:val="20"/>
                <w:szCs w:val="20"/>
                <w:lang w:val="en-US"/>
              </w:rPr>
            </w:pPr>
            <w:r>
              <w:rPr>
                <w:rFonts w:asciiTheme="majorHAnsi" w:hAnsiTheme="majorHAnsi" w:cstheme="majorHAnsi"/>
                <w:b/>
                <w:color w:val="FFFFFF" w:themeColor="background1"/>
                <w:sz w:val="20"/>
                <w:szCs w:val="20"/>
                <w:lang w:val="en-US"/>
              </w:rPr>
              <w:t xml:space="preserve">Alat </w:t>
            </w:r>
            <w:proofErr w:type="spellStart"/>
            <w:r>
              <w:rPr>
                <w:rFonts w:asciiTheme="majorHAnsi" w:hAnsiTheme="majorHAnsi" w:cstheme="majorHAnsi"/>
                <w:b/>
                <w:color w:val="FFFFFF" w:themeColor="background1"/>
                <w:sz w:val="20"/>
                <w:szCs w:val="20"/>
                <w:lang w:val="en-US"/>
              </w:rPr>
              <w:t>Ukur</w:t>
            </w:r>
            <w:proofErr w:type="spellEnd"/>
          </w:p>
        </w:tc>
        <w:tc>
          <w:tcPr>
            <w:tcW w:w="1285" w:type="dxa"/>
            <w:tcBorders>
              <w:top w:val="single" w:sz="4" w:space="0" w:color="auto"/>
              <w:bottom w:val="single" w:sz="4" w:space="0" w:color="auto"/>
            </w:tcBorders>
            <w:shd w:val="clear" w:color="auto" w:fill="A6A6A6" w:themeFill="background1" w:themeFillShade="A6"/>
          </w:tcPr>
          <w:p w14:paraId="0C803169" w14:textId="77777777" w:rsidR="00EF1F9A" w:rsidRPr="00431AF3" w:rsidRDefault="00EF1F9A" w:rsidP="00A47234">
            <w:pPr>
              <w:jc w:val="both"/>
              <w:rPr>
                <w:rFonts w:asciiTheme="majorHAnsi" w:hAnsiTheme="majorHAnsi" w:cstheme="majorHAnsi"/>
                <w:b/>
                <w:color w:val="FFFFFF" w:themeColor="background1"/>
                <w:sz w:val="20"/>
                <w:szCs w:val="20"/>
                <w:lang w:val="en-US"/>
              </w:rPr>
            </w:pPr>
            <w:r w:rsidRPr="00431AF3">
              <w:rPr>
                <w:rFonts w:asciiTheme="majorHAnsi" w:hAnsiTheme="majorHAnsi" w:cstheme="majorHAnsi"/>
                <w:b/>
                <w:color w:val="FFFFFF" w:themeColor="background1"/>
                <w:sz w:val="20"/>
                <w:szCs w:val="20"/>
                <w:lang w:val="en-US"/>
              </w:rPr>
              <w:t>Size</w:t>
            </w:r>
          </w:p>
        </w:tc>
      </w:tr>
      <w:tr w:rsidR="00EF1F9A" w:rsidRPr="00EF1F9A" w14:paraId="6A96CB71" w14:textId="77777777" w:rsidTr="00EF1F9A">
        <w:trPr>
          <w:trHeight w:val="1070"/>
        </w:trPr>
        <w:tc>
          <w:tcPr>
            <w:tcW w:w="516" w:type="dxa"/>
            <w:tcBorders>
              <w:top w:val="single" w:sz="4" w:space="0" w:color="auto"/>
            </w:tcBorders>
            <w:shd w:val="clear" w:color="auto" w:fill="D9D9D9" w:themeFill="background1" w:themeFillShade="D9"/>
          </w:tcPr>
          <w:p w14:paraId="33E2AD9D" w14:textId="77777777" w:rsidR="00EF1F9A" w:rsidRPr="00EF1F9A" w:rsidRDefault="00EF1F9A" w:rsidP="00A47234">
            <w:pPr>
              <w:jc w:val="both"/>
              <w:rPr>
                <w:rFonts w:asciiTheme="majorHAnsi" w:hAnsiTheme="majorHAnsi" w:cstheme="majorHAnsi"/>
                <w:sz w:val="20"/>
                <w:szCs w:val="20"/>
                <w:lang w:val="en-US"/>
              </w:rPr>
            </w:pPr>
            <w:r w:rsidRPr="00EF1F9A">
              <w:rPr>
                <w:rFonts w:asciiTheme="majorHAnsi" w:hAnsiTheme="majorHAnsi" w:cstheme="majorHAnsi"/>
                <w:sz w:val="20"/>
                <w:szCs w:val="20"/>
                <w:lang w:val="en-US"/>
              </w:rPr>
              <w:t>1</w:t>
            </w:r>
          </w:p>
        </w:tc>
        <w:tc>
          <w:tcPr>
            <w:tcW w:w="1581" w:type="dxa"/>
            <w:tcBorders>
              <w:top w:val="single" w:sz="4" w:space="0" w:color="auto"/>
            </w:tcBorders>
            <w:shd w:val="clear" w:color="auto" w:fill="D9D9D9" w:themeFill="background1" w:themeFillShade="D9"/>
          </w:tcPr>
          <w:p w14:paraId="1A2B1C6E" w14:textId="04BE8610" w:rsidR="00EF1F9A" w:rsidRPr="00EF1F9A" w:rsidRDefault="00E655AE" w:rsidP="00A47234">
            <w:pPr>
              <w:jc w:val="both"/>
              <w:rPr>
                <w:rFonts w:asciiTheme="majorHAnsi" w:hAnsiTheme="majorHAnsi" w:cstheme="majorHAnsi"/>
                <w:sz w:val="20"/>
                <w:szCs w:val="20"/>
                <w:lang w:val="en-US"/>
              </w:rPr>
            </w:pPr>
            <w:r>
              <w:rPr>
                <w:rFonts w:asciiTheme="majorHAnsi" w:hAnsiTheme="majorHAnsi" w:cstheme="majorHAnsi"/>
                <w:sz w:val="20"/>
                <w:szCs w:val="20"/>
                <w:lang w:val="en-US"/>
              </w:rPr>
              <w:t>Nilai Perusahaan</w:t>
            </w:r>
            <w:r w:rsidR="00EF1F9A" w:rsidRPr="00EF1F9A">
              <w:rPr>
                <w:rFonts w:asciiTheme="majorHAnsi" w:hAnsiTheme="majorHAnsi" w:cstheme="majorHAnsi"/>
                <w:sz w:val="20"/>
                <w:szCs w:val="20"/>
                <w:lang w:val="en-US"/>
              </w:rPr>
              <w:t xml:space="preserve"> (X1)</w:t>
            </w:r>
          </w:p>
        </w:tc>
        <w:tc>
          <w:tcPr>
            <w:tcW w:w="2289" w:type="dxa"/>
            <w:tcBorders>
              <w:top w:val="single" w:sz="4" w:space="0" w:color="auto"/>
            </w:tcBorders>
            <w:shd w:val="clear" w:color="auto" w:fill="D9D9D9" w:themeFill="background1" w:themeFillShade="D9"/>
          </w:tcPr>
          <w:p w14:paraId="53ACA2F3" w14:textId="77777777" w:rsidR="00EF1F9A" w:rsidRDefault="00E655AE" w:rsidP="00A47234">
            <w:pPr>
              <w:jc w:val="both"/>
              <w:rPr>
                <w:rFonts w:asciiTheme="majorHAnsi" w:hAnsiTheme="majorHAnsi" w:cstheme="majorHAnsi"/>
                <w:sz w:val="20"/>
                <w:szCs w:val="20"/>
              </w:rPr>
            </w:pPr>
            <w:r w:rsidRPr="00E655AE">
              <w:rPr>
                <w:rFonts w:asciiTheme="majorHAnsi" w:hAnsiTheme="majorHAnsi" w:cstheme="majorHAnsi"/>
                <w:sz w:val="20"/>
                <w:szCs w:val="20"/>
              </w:rPr>
              <w:t>Rasio nilai pasar, harga saham per saham, dan perbandingan nilai buku per saham dapat digunakan untuk mengukur seberapa baik kinerja suatu perusahaan terhadap harga sahamnya.</w:t>
            </w:r>
          </w:p>
          <w:p w14:paraId="0F86CEB9" w14:textId="2090F286" w:rsidR="00E655AE" w:rsidRPr="00E655AE" w:rsidRDefault="00E655AE" w:rsidP="00A47234">
            <w:pPr>
              <w:jc w:val="both"/>
              <w:rPr>
                <w:rFonts w:asciiTheme="majorHAnsi" w:hAnsiTheme="majorHAnsi" w:cstheme="majorHAnsi"/>
                <w:sz w:val="20"/>
                <w:szCs w:val="20"/>
                <w:lang w:val="en-ID"/>
              </w:rPr>
            </w:pPr>
          </w:p>
        </w:tc>
        <w:tc>
          <w:tcPr>
            <w:tcW w:w="3346" w:type="dxa"/>
            <w:tcBorders>
              <w:top w:val="single" w:sz="4" w:space="0" w:color="auto"/>
            </w:tcBorders>
            <w:shd w:val="clear" w:color="auto" w:fill="D9D9D9" w:themeFill="background1" w:themeFillShade="D9"/>
          </w:tcPr>
          <w:p w14:paraId="41B53D4A" w14:textId="454AAD41" w:rsidR="00EF1F9A" w:rsidRPr="00EF1F9A" w:rsidRDefault="00EF1F9A" w:rsidP="00A47234">
            <w:pPr>
              <w:jc w:val="both"/>
              <w:rPr>
                <w:rFonts w:asciiTheme="majorHAnsi" w:hAnsiTheme="majorHAnsi" w:cstheme="majorHAnsi"/>
                <w:sz w:val="20"/>
                <w:szCs w:val="20"/>
                <w:lang w:val="en-US"/>
              </w:rPr>
            </w:pPr>
            <w:proofErr w:type="spellStart"/>
            <w:r w:rsidRPr="00EF1F9A">
              <w:rPr>
                <w:rFonts w:asciiTheme="majorHAnsi" w:hAnsiTheme="majorHAnsi" w:cstheme="majorHAnsi"/>
                <w:sz w:val="20"/>
                <w:szCs w:val="20"/>
                <w:lang w:val="en-US"/>
              </w:rPr>
              <w:t>Tobins</w:t>
            </w:r>
            <w:r w:rsidR="004F29FB">
              <w:rPr>
                <w:rFonts w:asciiTheme="majorHAnsi" w:hAnsiTheme="majorHAnsi" w:cstheme="majorHAnsi"/>
                <w:sz w:val="20"/>
                <w:szCs w:val="20"/>
                <w:lang w:val="en-US"/>
              </w:rPr>
              <w:t>'</w:t>
            </w:r>
            <w:r w:rsidRPr="00EF1F9A">
              <w:rPr>
                <w:rFonts w:asciiTheme="majorHAnsi" w:hAnsiTheme="majorHAnsi" w:cstheme="majorHAnsi"/>
                <w:sz w:val="20"/>
                <w:szCs w:val="20"/>
                <w:lang w:val="en-US"/>
              </w:rPr>
              <w:t>Q</w:t>
            </w:r>
            <w:proofErr w:type="spellEnd"/>
          </w:p>
        </w:tc>
        <w:tc>
          <w:tcPr>
            <w:tcW w:w="1285" w:type="dxa"/>
            <w:tcBorders>
              <w:top w:val="single" w:sz="4" w:space="0" w:color="auto"/>
            </w:tcBorders>
            <w:shd w:val="clear" w:color="auto" w:fill="D9D9D9" w:themeFill="background1" w:themeFillShade="D9"/>
          </w:tcPr>
          <w:p w14:paraId="60FD258F" w14:textId="44E9492A" w:rsidR="00EF1F9A" w:rsidRPr="00EF1F9A" w:rsidRDefault="00E655AE" w:rsidP="00A47234">
            <w:pPr>
              <w:jc w:val="both"/>
              <w:rPr>
                <w:rFonts w:asciiTheme="majorHAnsi" w:hAnsiTheme="majorHAnsi" w:cstheme="majorHAnsi"/>
                <w:sz w:val="20"/>
                <w:szCs w:val="20"/>
                <w:lang w:val="en-US"/>
              </w:rPr>
            </w:pPr>
            <w:r>
              <w:rPr>
                <w:rFonts w:asciiTheme="majorHAnsi" w:hAnsiTheme="majorHAnsi" w:cstheme="majorHAnsi"/>
                <w:sz w:val="20"/>
                <w:szCs w:val="20"/>
                <w:lang w:val="en-US"/>
              </w:rPr>
              <w:t>Skala Nominal</w:t>
            </w:r>
          </w:p>
        </w:tc>
      </w:tr>
      <w:tr w:rsidR="00EF1F9A" w:rsidRPr="00EF1F9A" w14:paraId="77643E8B" w14:textId="77777777" w:rsidTr="00EF1F9A">
        <w:trPr>
          <w:trHeight w:val="77"/>
        </w:trPr>
        <w:tc>
          <w:tcPr>
            <w:tcW w:w="516" w:type="dxa"/>
            <w:shd w:val="clear" w:color="auto" w:fill="FFFFFF" w:themeFill="background1"/>
          </w:tcPr>
          <w:p w14:paraId="3607AEDA" w14:textId="77777777" w:rsidR="00EF1F9A" w:rsidRPr="00EF1F9A" w:rsidRDefault="00EF1F9A" w:rsidP="00A47234">
            <w:pPr>
              <w:jc w:val="both"/>
              <w:rPr>
                <w:rFonts w:asciiTheme="majorHAnsi" w:hAnsiTheme="majorHAnsi" w:cstheme="majorHAnsi"/>
                <w:sz w:val="20"/>
                <w:szCs w:val="20"/>
                <w:lang w:val="en-US"/>
              </w:rPr>
            </w:pPr>
            <w:r w:rsidRPr="00EF1F9A">
              <w:rPr>
                <w:rFonts w:asciiTheme="majorHAnsi" w:hAnsiTheme="majorHAnsi" w:cstheme="majorHAnsi"/>
                <w:sz w:val="20"/>
                <w:szCs w:val="20"/>
                <w:lang w:val="en-US"/>
              </w:rPr>
              <w:lastRenderedPageBreak/>
              <w:t>2</w:t>
            </w:r>
          </w:p>
        </w:tc>
        <w:tc>
          <w:tcPr>
            <w:tcW w:w="1581" w:type="dxa"/>
            <w:shd w:val="clear" w:color="auto" w:fill="FFFFFF" w:themeFill="background1"/>
          </w:tcPr>
          <w:p w14:paraId="5FCBC440" w14:textId="243DBDB0" w:rsidR="00EF1F9A" w:rsidRPr="00EF1F9A" w:rsidRDefault="00E655AE" w:rsidP="00A47234">
            <w:pPr>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Kinerja </w:t>
            </w:r>
            <w:proofErr w:type="gramStart"/>
            <w:r>
              <w:rPr>
                <w:rFonts w:asciiTheme="majorHAnsi" w:hAnsiTheme="majorHAnsi" w:cstheme="majorHAnsi"/>
                <w:sz w:val="20"/>
                <w:szCs w:val="20"/>
                <w:lang w:val="en-US"/>
              </w:rPr>
              <w:t xml:space="preserve">Perusahaan </w:t>
            </w:r>
            <w:r w:rsidR="00EF1F9A" w:rsidRPr="00EF1F9A">
              <w:rPr>
                <w:rFonts w:asciiTheme="majorHAnsi" w:hAnsiTheme="majorHAnsi" w:cstheme="majorHAnsi"/>
                <w:sz w:val="20"/>
                <w:szCs w:val="20"/>
                <w:lang w:val="en-US"/>
              </w:rPr>
              <w:t xml:space="preserve"> (</w:t>
            </w:r>
            <w:proofErr w:type="gramEnd"/>
            <w:r w:rsidR="00EF1F9A" w:rsidRPr="00EF1F9A">
              <w:rPr>
                <w:rFonts w:asciiTheme="majorHAnsi" w:hAnsiTheme="majorHAnsi" w:cstheme="majorHAnsi"/>
                <w:sz w:val="20"/>
                <w:szCs w:val="20"/>
                <w:lang w:val="en-US"/>
              </w:rPr>
              <w:t>X2)</w:t>
            </w:r>
          </w:p>
        </w:tc>
        <w:tc>
          <w:tcPr>
            <w:tcW w:w="2289" w:type="dxa"/>
            <w:shd w:val="clear" w:color="auto" w:fill="FFFFFF" w:themeFill="background1"/>
          </w:tcPr>
          <w:p w14:paraId="4B399166" w14:textId="77777777" w:rsidR="00E655AE" w:rsidRPr="00E655AE" w:rsidRDefault="00E655AE" w:rsidP="00E655AE">
            <w:pPr>
              <w:spacing w:after="0" w:line="240" w:lineRule="auto"/>
              <w:jc w:val="both"/>
              <w:rPr>
                <w:rFonts w:asciiTheme="majorHAnsi" w:hAnsiTheme="majorHAnsi" w:cstheme="majorHAnsi"/>
                <w:sz w:val="20"/>
                <w:szCs w:val="20"/>
                <w:lang w:val="en-ID"/>
              </w:rPr>
            </w:pPr>
            <w:r w:rsidRPr="00E655AE">
              <w:rPr>
                <w:rFonts w:asciiTheme="majorHAnsi" w:hAnsiTheme="majorHAnsi" w:cstheme="majorHAnsi"/>
                <w:sz w:val="20"/>
                <w:szCs w:val="20"/>
              </w:rPr>
              <w:t>Perusahaan mengambil inisiatif formal untuk menilai efektivitas dan efisiensi tindakan organisasi dari waktu ke waktu.</w:t>
            </w:r>
          </w:p>
          <w:p w14:paraId="2A6BEC7E" w14:textId="77777777" w:rsidR="00EF1F9A" w:rsidRPr="00EF1F9A" w:rsidRDefault="00EF1F9A" w:rsidP="00A47234">
            <w:pPr>
              <w:jc w:val="both"/>
              <w:rPr>
                <w:rFonts w:asciiTheme="majorHAnsi" w:hAnsiTheme="majorHAnsi" w:cstheme="majorHAnsi"/>
                <w:sz w:val="20"/>
                <w:szCs w:val="20"/>
                <w:lang w:val="en-US"/>
              </w:rPr>
            </w:pPr>
          </w:p>
        </w:tc>
        <w:tc>
          <w:tcPr>
            <w:tcW w:w="3346" w:type="dxa"/>
            <w:shd w:val="clear" w:color="auto" w:fill="FFFFFF" w:themeFill="background1"/>
          </w:tcPr>
          <w:p w14:paraId="095C73B8" w14:textId="77777777" w:rsidR="00EF1F9A" w:rsidRPr="00EF1F9A" w:rsidRDefault="00EF1F9A" w:rsidP="00A47234">
            <w:pPr>
              <w:jc w:val="both"/>
              <w:rPr>
                <w:rFonts w:asciiTheme="majorHAnsi" w:hAnsiTheme="majorHAnsi" w:cstheme="majorHAnsi"/>
                <w:sz w:val="20"/>
                <w:szCs w:val="20"/>
                <w:lang w:val="en-US"/>
              </w:rPr>
            </w:pPr>
            <w:r w:rsidRPr="00EF1F9A">
              <w:rPr>
                <w:rFonts w:asciiTheme="majorHAnsi" w:hAnsiTheme="majorHAnsi" w:cstheme="majorHAnsi"/>
                <w:i/>
                <w:sz w:val="20"/>
                <w:szCs w:val="20"/>
                <w:lang w:val="en-US"/>
              </w:rPr>
              <w:t xml:space="preserve">Return On Equity </w:t>
            </w:r>
            <w:proofErr w:type="gramStart"/>
            <w:r w:rsidRPr="00EF1F9A">
              <w:rPr>
                <w:rFonts w:asciiTheme="majorHAnsi" w:hAnsiTheme="majorHAnsi" w:cstheme="majorHAnsi"/>
                <w:sz w:val="20"/>
                <w:szCs w:val="20"/>
                <w:lang w:val="en-US"/>
              </w:rPr>
              <w:t>( ROE</w:t>
            </w:r>
            <w:proofErr w:type="gramEnd"/>
            <w:r w:rsidRPr="00EF1F9A">
              <w:rPr>
                <w:rFonts w:asciiTheme="majorHAnsi" w:hAnsiTheme="majorHAnsi" w:cstheme="majorHAnsi"/>
                <w:sz w:val="20"/>
                <w:szCs w:val="20"/>
                <w:lang w:val="en-US"/>
              </w:rPr>
              <w:t>)</w:t>
            </w:r>
          </w:p>
        </w:tc>
        <w:tc>
          <w:tcPr>
            <w:tcW w:w="1285" w:type="dxa"/>
            <w:shd w:val="clear" w:color="auto" w:fill="FFFFFF" w:themeFill="background1"/>
          </w:tcPr>
          <w:p w14:paraId="5C92DDD4" w14:textId="26D1AD0A" w:rsidR="00EF1F9A" w:rsidRPr="00EF1F9A" w:rsidRDefault="00E655AE" w:rsidP="00A47234">
            <w:pPr>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Skala Nominal </w:t>
            </w:r>
          </w:p>
          <w:p w14:paraId="0954EF20" w14:textId="77777777" w:rsidR="00EF1F9A" w:rsidRPr="00EF1F9A" w:rsidRDefault="00EF1F9A" w:rsidP="00A47234">
            <w:pPr>
              <w:jc w:val="both"/>
              <w:rPr>
                <w:rFonts w:asciiTheme="majorHAnsi" w:hAnsiTheme="majorHAnsi" w:cstheme="majorHAnsi"/>
                <w:sz w:val="20"/>
                <w:szCs w:val="20"/>
                <w:lang w:val="en-US"/>
              </w:rPr>
            </w:pPr>
          </w:p>
          <w:p w14:paraId="1A6661B0" w14:textId="77777777" w:rsidR="00EF1F9A" w:rsidRPr="00EF1F9A" w:rsidRDefault="00EF1F9A" w:rsidP="00A47234">
            <w:pPr>
              <w:jc w:val="both"/>
              <w:rPr>
                <w:rFonts w:asciiTheme="majorHAnsi" w:hAnsiTheme="majorHAnsi" w:cstheme="majorHAnsi"/>
                <w:sz w:val="20"/>
                <w:szCs w:val="20"/>
                <w:lang w:val="en-US"/>
              </w:rPr>
            </w:pPr>
          </w:p>
          <w:p w14:paraId="64BE6637" w14:textId="77777777" w:rsidR="00EF1F9A" w:rsidRPr="00EF1F9A" w:rsidRDefault="00EF1F9A" w:rsidP="00A47234">
            <w:pPr>
              <w:jc w:val="both"/>
              <w:rPr>
                <w:rFonts w:asciiTheme="majorHAnsi" w:hAnsiTheme="majorHAnsi" w:cstheme="majorHAnsi"/>
                <w:sz w:val="20"/>
                <w:szCs w:val="20"/>
                <w:lang w:val="en-US"/>
              </w:rPr>
            </w:pPr>
          </w:p>
        </w:tc>
      </w:tr>
      <w:tr w:rsidR="00EF1F9A" w:rsidRPr="00EF1F9A" w14:paraId="60A09EA9" w14:textId="77777777" w:rsidTr="00EF1F9A">
        <w:trPr>
          <w:trHeight w:val="686"/>
        </w:trPr>
        <w:tc>
          <w:tcPr>
            <w:tcW w:w="516" w:type="dxa"/>
            <w:shd w:val="clear" w:color="auto" w:fill="D9D9D9" w:themeFill="background1" w:themeFillShade="D9"/>
          </w:tcPr>
          <w:p w14:paraId="5BC05048" w14:textId="77777777" w:rsidR="00EF1F9A" w:rsidRPr="00EF1F9A" w:rsidRDefault="00EF1F9A" w:rsidP="00A47234">
            <w:pPr>
              <w:jc w:val="both"/>
              <w:rPr>
                <w:rFonts w:asciiTheme="majorHAnsi" w:hAnsiTheme="majorHAnsi" w:cstheme="majorHAnsi"/>
                <w:sz w:val="20"/>
                <w:szCs w:val="20"/>
                <w:lang w:val="en-US"/>
              </w:rPr>
            </w:pPr>
            <w:r w:rsidRPr="00EF1F9A">
              <w:rPr>
                <w:rFonts w:asciiTheme="majorHAnsi" w:hAnsiTheme="majorHAnsi" w:cstheme="majorHAnsi"/>
                <w:sz w:val="20"/>
                <w:szCs w:val="20"/>
                <w:lang w:val="en-US"/>
              </w:rPr>
              <w:t>3</w:t>
            </w:r>
          </w:p>
        </w:tc>
        <w:tc>
          <w:tcPr>
            <w:tcW w:w="1581" w:type="dxa"/>
            <w:shd w:val="clear" w:color="auto" w:fill="D9D9D9" w:themeFill="background1" w:themeFillShade="D9"/>
          </w:tcPr>
          <w:p w14:paraId="7BD4C8AC" w14:textId="77777777" w:rsidR="00EF1F9A" w:rsidRPr="00EF1F9A" w:rsidRDefault="00EF1F9A" w:rsidP="00A47234">
            <w:pPr>
              <w:jc w:val="both"/>
              <w:rPr>
                <w:rFonts w:asciiTheme="majorHAnsi" w:hAnsiTheme="majorHAnsi" w:cstheme="majorHAnsi"/>
                <w:sz w:val="20"/>
                <w:szCs w:val="20"/>
                <w:lang w:val="en-US"/>
              </w:rPr>
            </w:pPr>
            <w:r w:rsidRPr="00EF1F9A">
              <w:rPr>
                <w:rFonts w:asciiTheme="majorHAnsi" w:hAnsiTheme="majorHAnsi" w:cstheme="majorHAnsi"/>
                <w:i/>
                <w:sz w:val="20"/>
                <w:szCs w:val="20"/>
                <w:lang w:val="en-US"/>
              </w:rPr>
              <w:t xml:space="preserve">Sustainability report </w:t>
            </w:r>
            <w:r w:rsidRPr="00EF1F9A">
              <w:rPr>
                <w:rFonts w:asciiTheme="majorHAnsi" w:hAnsiTheme="majorHAnsi" w:cstheme="majorHAnsi"/>
                <w:sz w:val="20"/>
                <w:szCs w:val="20"/>
                <w:lang w:val="en-US"/>
              </w:rPr>
              <w:t>(Y)</w:t>
            </w:r>
          </w:p>
        </w:tc>
        <w:tc>
          <w:tcPr>
            <w:tcW w:w="2289" w:type="dxa"/>
            <w:shd w:val="clear" w:color="auto" w:fill="D9D9D9" w:themeFill="background1" w:themeFillShade="D9"/>
          </w:tcPr>
          <w:p w14:paraId="5B91D115" w14:textId="41238E6E" w:rsidR="00E655AE" w:rsidRPr="00E655AE" w:rsidRDefault="00E655AE" w:rsidP="00E655AE">
            <w:pPr>
              <w:spacing w:after="0" w:line="240" w:lineRule="auto"/>
              <w:jc w:val="both"/>
              <w:rPr>
                <w:rFonts w:asciiTheme="majorHAnsi" w:hAnsiTheme="majorHAnsi" w:cstheme="majorHAnsi"/>
                <w:sz w:val="20"/>
                <w:szCs w:val="20"/>
                <w:lang w:val="en-US"/>
              </w:rPr>
            </w:pPr>
            <w:r w:rsidRPr="00E655AE">
              <w:rPr>
                <w:rFonts w:asciiTheme="majorHAnsi" w:hAnsiTheme="majorHAnsi" w:cstheme="majorHAnsi"/>
                <w:sz w:val="20"/>
                <w:szCs w:val="20"/>
              </w:rPr>
              <w:t>Laporan yang menyajikan informasi ekonomi, sosial, dan lingkungan</w:t>
            </w:r>
            <w:r>
              <w:rPr>
                <w:rFonts w:asciiTheme="majorHAnsi" w:hAnsiTheme="majorHAnsi" w:cstheme="majorHAnsi"/>
                <w:sz w:val="20"/>
                <w:szCs w:val="20"/>
                <w:lang w:val="en-US"/>
              </w:rPr>
              <w:t>.</w:t>
            </w:r>
          </w:p>
          <w:p w14:paraId="42E44D10" w14:textId="77777777" w:rsidR="00EF1F9A" w:rsidRPr="00EF1F9A" w:rsidRDefault="00EF1F9A" w:rsidP="00A47234">
            <w:pPr>
              <w:jc w:val="both"/>
              <w:rPr>
                <w:rFonts w:asciiTheme="majorHAnsi" w:hAnsiTheme="majorHAnsi" w:cstheme="majorHAnsi"/>
                <w:sz w:val="20"/>
                <w:szCs w:val="20"/>
                <w:lang w:val="en-US"/>
              </w:rPr>
            </w:pPr>
          </w:p>
        </w:tc>
        <w:tc>
          <w:tcPr>
            <w:tcW w:w="3346" w:type="dxa"/>
            <w:shd w:val="clear" w:color="auto" w:fill="D9D9D9" w:themeFill="background1" w:themeFillShade="D9"/>
          </w:tcPr>
          <w:p w14:paraId="4B6D2F49" w14:textId="77777777" w:rsidR="00EF1F9A" w:rsidRPr="00EF1F9A" w:rsidRDefault="00EF1F9A" w:rsidP="00A47234">
            <w:pPr>
              <w:jc w:val="both"/>
              <w:rPr>
                <w:rFonts w:asciiTheme="majorHAnsi" w:hAnsiTheme="majorHAnsi" w:cstheme="majorHAnsi"/>
                <w:sz w:val="20"/>
                <w:szCs w:val="20"/>
                <w:lang w:val="en-US"/>
              </w:rPr>
            </w:pPr>
            <w:r w:rsidRPr="00EF1F9A">
              <w:rPr>
                <w:rFonts w:asciiTheme="majorHAnsi" w:hAnsiTheme="majorHAnsi" w:cstheme="majorHAnsi"/>
                <w:noProof/>
                <w:sz w:val="20"/>
                <w:szCs w:val="20"/>
                <w:lang w:val="en-US"/>
              </w:rPr>
              <w:drawing>
                <wp:inline distT="0" distB="0" distL="0" distR="0" wp14:anchorId="0CF3A585" wp14:editId="7A2196E9">
                  <wp:extent cx="1987550" cy="560705"/>
                  <wp:effectExtent l="0" t="0" r="0" b="0"/>
                  <wp:docPr id="1651335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7550" cy="560705"/>
                          </a:xfrm>
                          <a:prstGeom prst="rect">
                            <a:avLst/>
                          </a:prstGeom>
                          <a:noFill/>
                        </pic:spPr>
                      </pic:pic>
                    </a:graphicData>
                  </a:graphic>
                </wp:inline>
              </w:drawing>
            </w:r>
          </w:p>
        </w:tc>
        <w:tc>
          <w:tcPr>
            <w:tcW w:w="1285" w:type="dxa"/>
            <w:shd w:val="clear" w:color="auto" w:fill="D9D9D9" w:themeFill="background1" w:themeFillShade="D9"/>
          </w:tcPr>
          <w:p w14:paraId="36BBE082" w14:textId="6B854071" w:rsidR="00EF1F9A" w:rsidRPr="00EF1F9A" w:rsidRDefault="00E655AE" w:rsidP="00A47234">
            <w:pPr>
              <w:jc w:val="both"/>
              <w:rPr>
                <w:rFonts w:asciiTheme="majorHAnsi" w:hAnsiTheme="majorHAnsi" w:cstheme="majorHAnsi"/>
                <w:sz w:val="20"/>
                <w:szCs w:val="20"/>
                <w:lang w:val="en-US"/>
              </w:rPr>
            </w:pPr>
            <w:r>
              <w:rPr>
                <w:rFonts w:asciiTheme="majorHAnsi" w:hAnsiTheme="majorHAnsi" w:cstheme="majorHAnsi"/>
                <w:sz w:val="20"/>
                <w:szCs w:val="20"/>
                <w:lang w:val="en-US"/>
              </w:rPr>
              <w:t>Skala Nominal</w:t>
            </w:r>
          </w:p>
        </w:tc>
      </w:tr>
    </w:tbl>
    <w:p w14:paraId="71165087" w14:textId="77777777" w:rsidR="00E655AE" w:rsidRDefault="00E655AE" w:rsidP="00862BF3">
      <w:pPr>
        <w:pBdr>
          <w:top w:val="nil"/>
          <w:left w:val="nil"/>
          <w:bottom w:val="nil"/>
          <w:right w:val="nil"/>
          <w:between w:val="nil"/>
        </w:pBdr>
        <w:spacing w:after="0" w:line="240" w:lineRule="auto"/>
        <w:jc w:val="center"/>
        <w:rPr>
          <w:rFonts w:ascii="Garamond" w:eastAsia="Garamond" w:hAnsi="Garamond" w:cstheme="majorHAnsi"/>
          <w:b/>
          <w:color w:val="000000"/>
          <w:sz w:val="28"/>
          <w:szCs w:val="28"/>
          <w:lang w:val="en-US"/>
        </w:rPr>
      </w:pPr>
    </w:p>
    <w:p w14:paraId="5B0F6D8D" w14:textId="613B752F" w:rsidR="008F7307" w:rsidRPr="004B4488" w:rsidRDefault="00DE59CC" w:rsidP="00862BF3">
      <w:pPr>
        <w:pBdr>
          <w:top w:val="nil"/>
          <w:left w:val="nil"/>
          <w:bottom w:val="nil"/>
          <w:right w:val="nil"/>
          <w:between w:val="nil"/>
        </w:pBdr>
        <w:spacing w:after="0" w:line="240" w:lineRule="auto"/>
        <w:jc w:val="center"/>
        <w:rPr>
          <w:rFonts w:ascii="Garamond" w:eastAsia="Garamond" w:hAnsi="Garamond" w:cstheme="majorHAnsi"/>
          <w:color w:val="000000"/>
          <w:sz w:val="28"/>
          <w:szCs w:val="28"/>
          <w:lang w:val="en-US"/>
        </w:rPr>
      </w:pPr>
      <w:r>
        <w:rPr>
          <w:rFonts w:ascii="Garamond" w:eastAsia="Garamond" w:hAnsi="Garamond" w:cstheme="majorHAnsi"/>
          <w:b/>
          <w:color w:val="000000"/>
          <w:sz w:val="28"/>
          <w:szCs w:val="28"/>
          <w:lang w:val="en-US"/>
        </w:rPr>
        <w:t xml:space="preserve">Hasil dan </w:t>
      </w:r>
      <w:proofErr w:type="spellStart"/>
      <w:r>
        <w:rPr>
          <w:rFonts w:ascii="Garamond" w:eastAsia="Garamond" w:hAnsi="Garamond" w:cstheme="majorHAnsi"/>
          <w:b/>
          <w:color w:val="000000"/>
          <w:sz w:val="28"/>
          <w:szCs w:val="28"/>
          <w:lang w:val="en-US"/>
        </w:rPr>
        <w:t>Pembahasan</w:t>
      </w:r>
      <w:proofErr w:type="spellEnd"/>
    </w:p>
    <w:p w14:paraId="79EA9D59" w14:textId="77777777" w:rsidR="008F7307" w:rsidRPr="00E7696E" w:rsidRDefault="008F7307" w:rsidP="00862BF3">
      <w:pPr>
        <w:spacing w:after="0" w:line="240" w:lineRule="auto"/>
        <w:jc w:val="both"/>
        <w:rPr>
          <w:rFonts w:asciiTheme="majorHAnsi" w:hAnsiTheme="majorHAnsi" w:cstheme="majorHAnsi"/>
        </w:rPr>
      </w:pPr>
    </w:p>
    <w:p w14:paraId="1FA4F6A0" w14:textId="34DB5989" w:rsidR="00B83360" w:rsidRDefault="00DF3956" w:rsidP="00B83360">
      <w:pPr>
        <w:spacing w:after="0" w:line="240" w:lineRule="auto"/>
        <w:jc w:val="both"/>
        <w:rPr>
          <w:b/>
          <w:lang w:val="es-ES"/>
        </w:rPr>
      </w:pPr>
      <w:proofErr w:type="spellStart"/>
      <w:r>
        <w:rPr>
          <w:b/>
          <w:lang w:val="es-ES"/>
        </w:rPr>
        <w:t>Uji</w:t>
      </w:r>
      <w:proofErr w:type="spellEnd"/>
      <w:r>
        <w:rPr>
          <w:b/>
          <w:lang w:val="es-ES"/>
        </w:rPr>
        <w:t xml:space="preserve"> </w:t>
      </w:r>
      <w:proofErr w:type="spellStart"/>
      <w:r>
        <w:rPr>
          <w:b/>
          <w:lang w:val="es-ES"/>
        </w:rPr>
        <w:t>Statistik</w:t>
      </w:r>
      <w:proofErr w:type="spellEnd"/>
      <w:r>
        <w:rPr>
          <w:b/>
          <w:lang w:val="es-ES"/>
        </w:rPr>
        <w:t xml:space="preserve"> </w:t>
      </w:r>
      <w:proofErr w:type="spellStart"/>
      <w:r>
        <w:rPr>
          <w:b/>
          <w:lang w:val="es-ES"/>
        </w:rPr>
        <w:t>Deskriptif</w:t>
      </w:r>
      <w:proofErr w:type="spellEnd"/>
    </w:p>
    <w:p w14:paraId="776CB7C4" w14:textId="77777777" w:rsidR="00DF3956" w:rsidRPr="00DF3956" w:rsidRDefault="00DF3956" w:rsidP="00DF3956">
      <w:pPr>
        <w:pBdr>
          <w:top w:val="nil"/>
          <w:left w:val="nil"/>
          <w:bottom w:val="nil"/>
          <w:right w:val="nil"/>
          <w:between w:val="nil"/>
        </w:pBdr>
        <w:spacing w:after="0" w:line="240" w:lineRule="auto"/>
        <w:jc w:val="both"/>
        <w:rPr>
          <w:lang w:val="en-ID"/>
        </w:rPr>
      </w:pPr>
      <w:r w:rsidRPr="00DF3956">
        <w:t>Statistik deskriptif digunakan untuk melukiskan gambaran atau mendeskripsikan data dengan menggunakan mean, standar deviasi, nilai maksimum, dan nilai minimum data. Tujuan dari statistik deskriptif adalah untuk memberikan gambaran sebaran dan perilaku data sampel yang digunakan untuk menentukan masing-masing variabel yaitu Nilai Perusahaan (X1), Kinerja Perusahaan (X2), dan Laporan Keberlanjutan (Y). Analisis statistik deskriptif pada penelitian ini dihitung dengan menggunakan bantuan SPSS versi 27. Hasil analisis statistik deskriptif yang diperoleh adalah sebagai berikut:</w:t>
      </w:r>
    </w:p>
    <w:p w14:paraId="55EB3E53" w14:textId="77777777" w:rsidR="00B83360" w:rsidRDefault="00B83360" w:rsidP="00B83360">
      <w:pPr>
        <w:pBdr>
          <w:top w:val="nil"/>
          <w:left w:val="nil"/>
          <w:bottom w:val="nil"/>
          <w:right w:val="nil"/>
          <w:between w:val="nil"/>
        </w:pBdr>
        <w:spacing w:after="0" w:line="240" w:lineRule="auto"/>
        <w:jc w:val="both"/>
        <w:rPr>
          <w:lang w:val="fr-FR"/>
        </w:rPr>
      </w:pPr>
    </w:p>
    <w:p w14:paraId="60D3C0A0" w14:textId="3D53F32F" w:rsidR="00431AF3" w:rsidRPr="006F170E" w:rsidRDefault="00431AF3" w:rsidP="00431AF3">
      <w:pPr>
        <w:spacing w:after="0" w:line="240" w:lineRule="auto"/>
        <w:jc w:val="both"/>
        <w:rPr>
          <w:bCs/>
          <w:lang w:val="es-ES"/>
        </w:rPr>
      </w:pPr>
      <w:proofErr w:type="spellStart"/>
      <w:r w:rsidRPr="006F170E">
        <w:rPr>
          <w:b/>
          <w:lang w:val="es-ES"/>
        </w:rPr>
        <w:t>Ta</w:t>
      </w:r>
      <w:r w:rsidR="00DF3956">
        <w:rPr>
          <w:b/>
          <w:lang w:val="es-ES"/>
        </w:rPr>
        <w:t>bel</w:t>
      </w:r>
      <w:proofErr w:type="spellEnd"/>
      <w:r w:rsidRPr="006F170E">
        <w:rPr>
          <w:b/>
          <w:lang w:val="es-ES"/>
        </w:rPr>
        <w:t xml:space="preserve"> </w:t>
      </w:r>
      <w:r>
        <w:rPr>
          <w:b/>
          <w:lang w:val="es-ES"/>
        </w:rPr>
        <w:t>3</w:t>
      </w:r>
      <w:r w:rsidRPr="006F170E">
        <w:rPr>
          <w:b/>
          <w:lang w:val="es-ES"/>
        </w:rPr>
        <w:t xml:space="preserve"> </w:t>
      </w:r>
      <w:r w:rsidRPr="00431AF3">
        <w:rPr>
          <w:bCs/>
          <w:lang w:val="es-ES"/>
        </w:rPr>
        <w:t xml:space="preserve">Descriptive </w:t>
      </w:r>
      <w:proofErr w:type="spellStart"/>
      <w:r w:rsidRPr="00431AF3">
        <w:rPr>
          <w:bCs/>
          <w:lang w:val="es-ES"/>
        </w:rPr>
        <w:t>Statistics</w:t>
      </w:r>
      <w:proofErr w:type="spellEnd"/>
    </w:p>
    <w:tbl>
      <w:tblPr>
        <w:tblW w:w="0" w:type="auto"/>
        <w:jc w:val="center"/>
        <w:tblBorders>
          <w:top w:val="single" w:sz="4" w:space="0" w:color="152935"/>
          <w:bottom w:val="single" w:sz="4" w:space="0" w:color="152935"/>
        </w:tblBorders>
        <w:tblCellMar>
          <w:left w:w="0" w:type="dxa"/>
          <w:right w:w="0" w:type="dxa"/>
        </w:tblCellMar>
        <w:tblLook w:val="04A0" w:firstRow="1" w:lastRow="0" w:firstColumn="1" w:lastColumn="0" w:noHBand="0" w:noVBand="1"/>
      </w:tblPr>
      <w:tblGrid>
        <w:gridCol w:w="3297"/>
        <w:gridCol w:w="1236"/>
        <w:gridCol w:w="1147"/>
        <w:gridCol w:w="1975"/>
      </w:tblGrid>
      <w:tr w:rsidR="00431AF3" w:rsidRPr="00431AF3" w14:paraId="5BC71831" w14:textId="77777777" w:rsidTr="00431AF3">
        <w:trPr>
          <w:cantSplit/>
          <w:jc w:val="center"/>
        </w:trPr>
        <w:tc>
          <w:tcPr>
            <w:tcW w:w="7655" w:type="dxa"/>
            <w:gridSpan w:val="4"/>
            <w:tcBorders>
              <w:top w:val="single" w:sz="4" w:space="0" w:color="152935"/>
              <w:bottom w:val="nil"/>
            </w:tcBorders>
            <w:shd w:val="clear" w:color="auto" w:fill="A6A6A6" w:themeFill="background1" w:themeFillShade="A6"/>
          </w:tcPr>
          <w:p w14:paraId="108F128B" w14:textId="77777777" w:rsidR="00431AF3" w:rsidRPr="00F03110" w:rsidRDefault="00431AF3" w:rsidP="00A47234">
            <w:pPr>
              <w:pBdr>
                <w:top w:val="nil"/>
                <w:left w:val="nil"/>
                <w:bottom w:val="nil"/>
                <w:right w:val="nil"/>
                <w:between w:val="nil"/>
              </w:pBdr>
              <w:spacing w:after="0" w:line="240" w:lineRule="auto"/>
              <w:ind w:firstLine="360"/>
              <w:jc w:val="both"/>
              <w:rPr>
                <w:rFonts w:asciiTheme="majorHAnsi" w:hAnsiTheme="majorHAnsi" w:cstheme="majorHAnsi"/>
                <w:b/>
                <w:bCs/>
                <w:color w:val="FFFFFF" w:themeColor="background1"/>
                <w:sz w:val="20"/>
                <w:szCs w:val="20"/>
                <w:lang w:val="en-US"/>
              </w:rPr>
            </w:pPr>
            <w:r w:rsidRPr="00F03110">
              <w:rPr>
                <w:b/>
                <w:bCs/>
                <w:color w:val="FFFFFF" w:themeColor="background1"/>
                <w:sz w:val="20"/>
                <w:szCs w:val="20"/>
              </w:rPr>
              <w:t>Descriptive Statistics</w:t>
            </w:r>
          </w:p>
        </w:tc>
      </w:tr>
      <w:tr w:rsidR="00431AF3" w:rsidRPr="00431AF3" w14:paraId="6F4025C2" w14:textId="77777777" w:rsidTr="00431AF3">
        <w:trPr>
          <w:cantSplit/>
          <w:jc w:val="center"/>
        </w:trPr>
        <w:tc>
          <w:tcPr>
            <w:tcW w:w="3221" w:type="dxa"/>
            <w:tcBorders>
              <w:top w:val="nil"/>
              <w:bottom w:val="single" w:sz="4" w:space="0" w:color="152935"/>
            </w:tcBorders>
            <w:shd w:val="clear" w:color="auto" w:fill="A6A6A6" w:themeFill="background1" w:themeFillShade="A6"/>
          </w:tcPr>
          <w:p w14:paraId="7FF7E464" w14:textId="77777777" w:rsidR="00431AF3" w:rsidRPr="00431AF3" w:rsidRDefault="00431AF3" w:rsidP="00431AF3">
            <w:pPr>
              <w:pBdr>
                <w:top w:val="nil"/>
                <w:left w:val="nil"/>
                <w:bottom w:val="nil"/>
                <w:right w:val="nil"/>
                <w:between w:val="nil"/>
              </w:pBdr>
              <w:spacing w:after="0" w:line="240" w:lineRule="auto"/>
              <w:jc w:val="both"/>
              <w:rPr>
                <w:rFonts w:asciiTheme="majorHAnsi" w:hAnsiTheme="majorHAnsi" w:cstheme="majorHAnsi"/>
                <w:sz w:val="20"/>
                <w:szCs w:val="20"/>
                <w:lang w:val="en-US"/>
              </w:rPr>
            </w:pPr>
          </w:p>
        </w:tc>
        <w:tc>
          <w:tcPr>
            <w:tcW w:w="0" w:type="auto"/>
            <w:tcBorders>
              <w:top w:val="nil"/>
              <w:bottom w:val="single" w:sz="4" w:space="0" w:color="152935"/>
            </w:tcBorders>
            <w:shd w:val="clear" w:color="auto" w:fill="A6A6A6" w:themeFill="background1" w:themeFillShade="A6"/>
            <w:vAlign w:val="bottom"/>
          </w:tcPr>
          <w:p w14:paraId="6401D34D" w14:textId="77777777" w:rsidR="00431AF3" w:rsidRPr="00F03110" w:rsidRDefault="00431AF3" w:rsidP="00A47234">
            <w:pPr>
              <w:pBdr>
                <w:top w:val="nil"/>
                <w:left w:val="nil"/>
                <w:bottom w:val="nil"/>
                <w:right w:val="nil"/>
                <w:between w:val="nil"/>
              </w:pBdr>
              <w:spacing w:after="0" w:line="240" w:lineRule="auto"/>
              <w:ind w:firstLine="360"/>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Maximum</w:t>
            </w:r>
          </w:p>
        </w:tc>
        <w:tc>
          <w:tcPr>
            <w:tcW w:w="0" w:type="auto"/>
            <w:tcBorders>
              <w:top w:val="nil"/>
              <w:bottom w:val="single" w:sz="4" w:space="0" w:color="152935"/>
            </w:tcBorders>
            <w:shd w:val="clear" w:color="auto" w:fill="A6A6A6" w:themeFill="background1" w:themeFillShade="A6"/>
            <w:vAlign w:val="bottom"/>
          </w:tcPr>
          <w:p w14:paraId="35141E4B" w14:textId="77777777" w:rsidR="00431AF3" w:rsidRPr="00F03110" w:rsidRDefault="00431AF3" w:rsidP="00A47234">
            <w:pPr>
              <w:pBdr>
                <w:top w:val="nil"/>
                <w:left w:val="nil"/>
                <w:bottom w:val="nil"/>
                <w:right w:val="nil"/>
                <w:between w:val="nil"/>
              </w:pBdr>
              <w:spacing w:after="0" w:line="240" w:lineRule="auto"/>
              <w:ind w:firstLine="360"/>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Mean</w:t>
            </w:r>
          </w:p>
        </w:tc>
        <w:tc>
          <w:tcPr>
            <w:tcW w:w="1930" w:type="dxa"/>
            <w:tcBorders>
              <w:top w:val="nil"/>
              <w:bottom w:val="single" w:sz="4" w:space="0" w:color="152935"/>
            </w:tcBorders>
            <w:shd w:val="clear" w:color="auto" w:fill="A6A6A6" w:themeFill="background1" w:themeFillShade="A6"/>
            <w:vAlign w:val="bottom"/>
          </w:tcPr>
          <w:p w14:paraId="5FDAFD9C" w14:textId="77777777" w:rsidR="00431AF3" w:rsidRPr="00F03110" w:rsidRDefault="00431AF3" w:rsidP="00A47234">
            <w:pPr>
              <w:pBdr>
                <w:top w:val="nil"/>
                <w:left w:val="nil"/>
                <w:bottom w:val="nil"/>
                <w:right w:val="nil"/>
                <w:between w:val="nil"/>
              </w:pBdr>
              <w:spacing w:after="0" w:line="240" w:lineRule="auto"/>
              <w:ind w:firstLine="360"/>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Std. Deviation</w:t>
            </w:r>
          </w:p>
        </w:tc>
      </w:tr>
      <w:tr w:rsidR="00431AF3" w:rsidRPr="00431AF3" w14:paraId="57D6E079" w14:textId="77777777" w:rsidTr="00431AF3">
        <w:trPr>
          <w:cantSplit/>
          <w:jc w:val="center"/>
        </w:trPr>
        <w:tc>
          <w:tcPr>
            <w:tcW w:w="3221" w:type="dxa"/>
            <w:tcBorders>
              <w:top w:val="single" w:sz="4" w:space="0" w:color="152935"/>
            </w:tcBorders>
            <w:shd w:val="clear" w:color="auto" w:fill="D9D9D9" w:themeFill="background1" w:themeFillShade="D9"/>
          </w:tcPr>
          <w:p w14:paraId="0AF56663" w14:textId="33549213" w:rsidR="00431AF3" w:rsidRPr="00431AF3" w:rsidRDefault="00DF3956"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Pr>
                <w:sz w:val="20"/>
                <w:szCs w:val="20"/>
                <w:lang w:val="en-US"/>
              </w:rPr>
              <w:t>Nilai Perusahaan</w:t>
            </w:r>
            <w:r w:rsidR="00431AF3" w:rsidRPr="00431AF3">
              <w:rPr>
                <w:sz w:val="20"/>
                <w:szCs w:val="20"/>
              </w:rPr>
              <w:t xml:space="preserve"> (X1)</w:t>
            </w:r>
          </w:p>
        </w:tc>
        <w:tc>
          <w:tcPr>
            <w:tcW w:w="0" w:type="auto"/>
            <w:tcBorders>
              <w:top w:val="single" w:sz="4" w:space="0" w:color="152935"/>
            </w:tcBorders>
            <w:shd w:val="clear" w:color="auto" w:fill="D9D9D9" w:themeFill="background1" w:themeFillShade="D9"/>
          </w:tcPr>
          <w:p w14:paraId="03658E74"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rFonts w:asciiTheme="majorHAnsi" w:hAnsiTheme="majorHAnsi" w:cstheme="majorHAnsi"/>
                <w:sz w:val="20"/>
                <w:szCs w:val="20"/>
                <w:lang w:val="en-US"/>
              </w:rPr>
              <w:t>5543.00</w:t>
            </w:r>
          </w:p>
        </w:tc>
        <w:tc>
          <w:tcPr>
            <w:tcW w:w="0" w:type="auto"/>
            <w:tcBorders>
              <w:top w:val="single" w:sz="4" w:space="0" w:color="152935"/>
            </w:tcBorders>
            <w:shd w:val="clear" w:color="auto" w:fill="D9D9D9" w:themeFill="background1" w:themeFillShade="D9"/>
          </w:tcPr>
          <w:p w14:paraId="6A16AB3D"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rFonts w:asciiTheme="majorHAnsi" w:hAnsiTheme="majorHAnsi" w:cstheme="majorHAnsi"/>
                <w:sz w:val="20"/>
                <w:szCs w:val="20"/>
                <w:lang w:val="en-US"/>
              </w:rPr>
              <w:t>382.5000</w:t>
            </w:r>
          </w:p>
        </w:tc>
        <w:tc>
          <w:tcPr>
            <w:tcW w:w="1930" w:type="dxa"/>
            <w:tcBorders>
              <w:top w:val="single" w:sz="4" w:space="0" w:color="152935"/>
            </w:tcBorders>
            <w:shd w:val="clear" w:color="auto" w:fill="D9D9D9" w:themeFill="background1" w:themeFillShade="D9"/>
          </w:tcPr>
          <w:p w14:paraId="02B43EB9"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rFonts w:asciiTheme="majorHAnsi" w:hAnsiTheme="majorHAnsi" w:cstheme="majorHAnsi"/>
                <w:sz w:val="20"/>
                <w:szCs w:val="20"/>
                <w:lang w:val="en-US"/>
              </w:rPr>
              <w:t>910.62405</w:t>
            </w:r>
          </w:p>
        </w:tc>
      </w:tr>
      <w:tr w:rsidR="00431AF3" w:rsidRPr="00431AF3" w14:paraId="26F7D101" w14:textId="77777777" w:rsidTr="00431AF3">
        <w:trPr>
          <w:cantSplit/>
          <w:jc w:val="center"/>
        </w:trPr>
        <w:tc>
          <w:tcPr>
            <w:tcW w:w="3221" w:type="dxa"/>
            <w:shd w:val="clear" w:color="auto" w:fill="F9F9FB"/>
          </w:tcPr>
          <w:p w14:paraId="696E74AC" w14:textId="6E7AAD76" w:rsidR="00431AF3" w:rsidRPr="00431AF3" w:rsidRDefault="00DF3956"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Pr>
                <w:sz w:val="20"/>
                <w:szCs w:val="20"/>
                <w:lang w:val="en-US"/>
              </w:rPr>
              <w:t xml:space="preserve">Kinerja Perusahaan </w:t>
            </w:r>
            <w:r w:rsidR="00431AF3" w:rsidRPr="00431AF3">
              <w:rPr>
                <w:sz w:val="20"/>
                <w:szCs w:val="20"/>
              </w:rPr>
              <w:t>(X2)</w:t>
            </w:r>
          </w:p>
        </w:tc>
        <w:tc>
          <w:tcPr>
            <w:tcW w:w="0" w:type="auto"/>
            <w:shd w:val="clear" w:color="auto" w:fill="F9F9FB"/>
          </w:tcPr>
          <w:p w14:paraId="4D7EDED9"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rFonts w:asciiTheme="majorHAnsi" w:hAnsiTheme="majorHAnsi" w:cstheme="majorHAnsi"/>
                <w:sz w:val="20"/>
                <w:szCs w:val="20"/>
                <w:lang w:val="en-US"/>
              </w:rPr>
              <w:t>160.10</w:t>
            </w:r>
          </w:p>
        </w:tc>
        <w:tc>
          <w:tcPr>
            <w:tcW w:w="0" w:type="auto"/>
            <w:shd w:val="clear" w:color="auto" w:fill="F9F9FB"/>
          </w:tcPr>
          <w:p w14:paraId="1738080C"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rFonts w:asciiTheme="majorHAnsi" w:hAnsiTheme="majorHAnsi" w:cstheme="majorHAnsi"/>
                <w:sz w:val="20"/>
                <w:szCs w:val="20"/>
                <w:lang w:val="en-US"/>
              </w:rPr>
              <w:t>3.5091</w:t>
            </w:r>
          </w:p>
        </w:tc>
        <w:tc>
          <w:tcPr>
            <w:tcW w:w="1930" w:type="dxa"/>
            <w:shd w:val="clear" w:color="auto" w:fill="F9F9FB"/>
          </w:tcPr>
          <w:p w14:paraId="5B996656"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rFonts w:asciiTheme="majorHAnsi" w:hAnsiTheme="majorHAnsi" w:cstheme="majorHAnsi"/>
                <w:sz w:val="20"/>
                <w:szCs w:val="20"/>
                <w:lang w:val="en-US"/>
              </w:rPr>
              <w:t>62.88538</w:t>
            </w:r>
          </w:p>
        </w:tc>
      </w:tr>
      <w:tr w:rsidR="00F03110" w:rsidRPr="00431AF3" w14:paraId="1EBB090F" w14:textId="77777777" w:rsidTr="00431AF3">
        <w:trPr>
          <w:cantSplit/>
          <w:jc w:val="center"/>
        </w:trPr>
        <w:tc>
          <w:tcPr>
            <w:tcW w:w="3221" w:type="dxa"/>
            <w:shd w:val="clear" w:color="auto" w:fill="D9D9D9" w:themeFill="background1" w:themeFillShade="D9"/>
          </w:tcPr>
          <w:p w14:paraId="0C19CC16"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sz w:val="20"/>
                <w:szCs w:val="20"/>
              </w:rPr>
              <w:t>Sustainability report (Y)</w:t>
            </w:r>
          </w:p>
        </w:tc>
        <w:tc>
          <w:tcPr>
            <w:tcW w:w="0" w:type="auto"/>
            <w:shd w:val="clear" w:color="auto" w:fill="D9D9D9" w:themeFill="background1" w:themeFillShade="D9"/>
          </w:tcPr>
          <w:p w14:paraId="54B72EB9"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rFonts w:asciiTheme="majorHAnsi" w:hAnsiTheme="majorHAnsi" w:cstheme="majorHAnsi"/>
                <w:sz w:val="20"/>
                <w:szCs w:val="20"/>
                <w:lang w:val="en-US"/>
              </w:rPr>
              <w:t>.74</w:t>
            </w:r>
          </w:p>
        </w:tc>
        <w:tc>
          <w:tcPr>
            <w:tcW w:w="0" w:type="auto"/>
            <w:shd w:val="clear" w:color="auto" w:fill="D9D9D9" w:themeFill="background1" w:themeFillShade="D9"/>
          </w:tcPr>
          <w:p w14:paraId="12885B08"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rFonts w:asciiTheme="majorHAnsi" w:hAnsiTheme="majorHAnsi" w:cstheme="majorHAnsi"/>
                <w:sz w:val="20"/>
                <w:szCs w:val="20"/>
                <w:lang w:val="en-US"/>
              </w:rPr>
              <w:t>.3236</w:t>
            </w:r>
          </w:p>
        </w:tc>
        <w:tc>
          <w:tcPr>
            <w:tcW w:w="1930" w:type="dxa"/>
            <w:shd w:val="clear" w:color="auto" w:fill="D9D9D9" w:themeFill="background1" w:themeFillShade="D9"/>
          </w:tcPr>
          <w:p w14:paraId="141903FF"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rFonts w:asciiTheme="majorHAnsi" w:hAnsiTheme="majorHAnsi" w:cstheme="majorHAnsi"/>
                <w:sz w:val="20"/>
                <w:szCs w:val="20"/>
                <w:lang w:val="en-US"/>
              </w:rPr>
              <w:t>.15120</w:t>
            </w:r>
          </w:p>
        </w:tc>
      </w:tr>
      <w:tr w:rsidR="00431AF3" w:rsidRPr="00431AF3" w14:paraId="3E5AFCEF" w14:textId="77777777" w:rsidTr="00431AF3">
        <w:trPr>
          <w:cantSplit/>
          <w:jc w:val="center"/>
        </w:trPr>
        <w:tc>
          <w:tcPr>
            <w:tcW w:w="3221" w:type="dxa"/>
            <w:shd w:val="clear" w:color="auto" w:fill="F9F9FB"/>
          </w:tcPr>
          <w:p w14:paraId="08573981"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r w:rsidRPr="00431AF3">
              <w:rPr>
                <w:sz w:val="20"/>
                <w:szCs w:val="20"/>
              </w:rPr>
              <w:t>Valid N (listwise)</w:t>
            </w:r>
          </w:p>
        </w:tc>
        <w:tc>
          <w:tcPr>
            <w:tcW w:w="0" w:type="auto"/>
            <w:shd w:val="clear" w:color="auto" w:fill="F9F9FB"/>
            <w:vAlign w:val="center"/>
          </w:tcPr>
          <w:p w14:paraId="1545AE0E"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p>
        </w:tc>
        <w:tc>
          <w:tcPr>
            <w:tcW w:w="0" w:type="auto"/>
            <w:shd w:val="clear" w:color="auto" w:fill="F9F9FB"/>
            <w:vAlign w:val="center"/>
          </w:tcPr>
          <w:p w14:paraId="2D331EA9"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p>
        </w:tc>
        <w:tc>
          <w:tcPr>
            <w:tcW w:w="1930" w:type="dxa"/>
            <w:shd w:val="clear" w:color="auto" w:fill="F9F9FB"/>
            <w:vAlign w:val="center"/>
          </w:tcPr>
          <w:p w14:paraId="1D2C0F7D" w14:textId="77777777" w:rsidR="00431AF3" w:rsidRPr="00431AF3" w:rsidRDefault="00431AF3" w:rsidP="00A47234">
            <w:pPr>
              <w:pBdr>
                <w:top w:val="nil"/>
                <w:left w:val="nil"/>
                <w:bottom w:val="nil"/>
                <w:right w:val="nil"/>
                <w:between w:val="nil"/>
              </w:pBdr>
              <w:spacing w:after="0" w:line="240" w:lineRule="auto"/>
              <w:ind w:firstLine="360"/>
              <w:jc w:val="both"/>
              <w:rPr>
                <w:rFonts w:asciiTheme="majorHAnsi" w:hAnsiTheme="majorHAnsi" w:cstheme="majorHAnsi"/>
                <w:sz w:val="20"/>
                <w:szCs w:val="20"/>
                <w:lang w:val="en-US"/>
              </w:rPr>
            </w:pPr>
          </w:p>
        </w:tc>
      </w:tr>
    </w:tbl>
    <w:p w14:paraId="1CA3078E" w14:textId="77777777" w:rsidR="00B83360" w:rsidRDefault="00B83360" w:rsidP="00B83360">
      <w:pPr>
        <w:pBdr>
          <w:top w:val="nil"/>
          <w:left w:val="nil"/>
          <w:bottom w:val="nil"/>
          <w:right w:val="nil"/>
          <w:between w:val="nil"/>
        </w:pBdr>
        <w:spacing w:after="0" w:line="240" w:lineRule="auto"/>
        <w:jc w:val="both"/>
        <w:rPr>
          <w:rFonts w:asciiTheme="majorHAnsi" w:hAnsiTheme="majorHAnsi" w:cstheme="majorHAnsi"/>
        </w:rPr>
      </w:pPr>
    </w:p>
    <w:p w14:paraId="0BB3AD6E" w14:textId="77777777" w:rsidR="00DF3956" w:rsidRPr="00DF3956" w:rsidRDefault="00DF3956" w:rsidP="00DF3956">
      <w:pPr>
        <w:pBdr>
          <w:top w:val="nil"/>
          <w:left w:val="nil"/>
          <w:bottom w:val="nil"/>
          <w:right w:val="nil"/>
          <w:between w:val="nil"/>
        </w:pBdr>
        <w:spacing w:line="240" w:lineRule="auto"/>
        <w:jc w:val="both"/>
        <w:rPr>
          <w:rFonts w:asciiTheme="majorHAnsi" w:hAnsiTheme="majorHAnsi" w:cstheme="majorHAnsi"/>
          <w:lang w:val="en-ID"/>
        </w:rPr>
      </w:pPr>
      <w:r w:rsidRPr="00DF3956">
        <w:rPr>
          <w:rFonts w:asciiTheme="majorHAnsi" w:hAnsiTheme="majorHAnsi" w:cstheme="majorHAnsi"/>
        </w:rPr>
        <w:t>Dari hasil analisis statistik deskriptif pada tabel diatas Variabel Nilai Perusahaan (X1) diperoleh data nilai minimum sebesar 5,00, nilai maksimum sebesar 5543,00, dan nilai rata-rata harga sebesar 382,5000. Standar deviasi data Nilai Perusahaan (X1) sebesar 910,62405. Dari data tersebut Variabel Kinerja Perusahaan (X2) menunjukkan nilai minimum sebesar -441,20, nilai maksimum sebesar 160,10, dan nilai rata-rata harga sebesar 3,5091. Standar deviasi data Kinerja Perusahaan (X2) sebesar 62,88538.</w:t>
      </w:r>
      <w:r w:rsidR="001F188C" w:rsidRPr="001F188C">
        <w:rPr>
          <w:rFonts w:asciiTheme="majorHAnsi" w:hAnsiTheme="majorHAnsi" w:cstheme="majorHAnsi"/>
        </w:rPr>
        <w:t xml:space="preserve"> </w:t>
      </w:r>
      <w:proofErr w:type="spellStart"/>
      <w:r>
        <w:rPr>
          <w:rFonts w:asciiTheme="majorHAnsi" w:hAnsiTheme="majorHAnsi" w:cstheme="majorHAnsi"/>
          <w:lang w:val="en-US"/>
        </w:rPr>
        <w:t>Sementara</w:t>
      </w:r>
      <w:proofErr w:type="spellEnd"/>
      <w:r>
        <w:rPr>
          <w:rFonts w:asciiTheme="majorHAnsi" w:hAnsiTheme="majorHAnsi" w:cstheme="majorHAnsi"/>
          <w:lang w:val="en-US"/>
        </w:rPr>
        <w:t xml:space="preserve"> </w:t>
      </w:r>
      <w:proofErr w:type="spellStart"/>
      <w:proofErr w:type="gramStart"/>
      <w:r>
        <w:rPr>
          <w:rFonts w:asciiTheme="majorHAnsi" w:hAnsiTheme="majorHAnsi" w:cstheme="majorHAnsi"/>
          <w:lang w:val="en-US"/>
        </w:rPr>
        <w:t>Variabel</w:t>
      </w:r>
      <w:proofErr w:type="spellEnd"/>
      <w:r>
        <w:rPr>
          <w:rFonts w:asciiTheme="majorHAnsi" w:hAnsiTheme="majorHAnsi" w:cstheme="majorHAnsi"/>
          <w:lang w:val="en-US"/>
        </w:rPr>
        <w:t xml:space="preserve"> </w:t>
      </w:r>
      <w:r w:rsidR="001F188C" w:rsidRPr="001F188C">
        <w:rPr>
          <w:rFonts w:asciiTheme="majorHAnsi" w:hAnsiTheme="majorHAnsi" w:cstheme="majorHAnsi"/>
        </w:rPr>
        <w:t xml:space="preserve"> Sustainability</w:t>
      </w:r>
      <w:proofErr w:type="gramEnd"/>
      <w:r w:rsidR="001F188C" w:rsidRPr="001F188C">
        <w:rPr>
          <w:rFonts w:asciiTheme="majorHAnsi" w:hAnsiTheme="majorHAnsi" w:cstheme="majorHAnsi"/>
        </w:rPr>
        <w:t xml:space="preserve"> Report (Y), </w:t>
      </w:r>
      <w:r w:rsidRPr="00DF3956">
        <w:rPr>
          <w:rFonts w:asciiTheme="majorHAnsi" w:hAnsiTheme="majorHAnsi" w:cstheme="majorHAnsi"/>
        </w:rPr>
        <w:t>ari data tersebut terlihat nilai minimum sebesar 0,08, nilai maksimum sebesar 0,74, dan nilai harga rata-rata sebesar 0,3236. Standar deviasi data Sustainability Report (Y) sebesar 0,15120.</w:t>
      </w:r>
    </w:p>
    <w:p w14:paraId="3EF86496" w14:textId="0133258D" w:rsidR="008E5CED" w:rsidRDefault="00DF3956" w:rsidP="00DF3956">
      <w:pPr>
        <w:pBdr>
          <w:top w:val="nil"/>
          <w:left w:val="nil"/>
          <w:bottom w:val="nil"/>
          <w:right w:val="nil"/>
          <w:between w:val="nil"/>
        </w:pBdr>
        <w:spacing w:after="0" w:line="240" w:lineRule="auto"/>
        <w:jc w:val="both"/>
        <w:rPr>
          <w:b/>
          <w:lang w:val="es-ES"/>
        </w:rPr>
      </w:pPr>
      <w:proofErr w:type="spellStart"/>
      <w:r>
        <w:rPr>
          <w:b/>
          <w:lang w:val="es-ES"/>
        </w:rPr>
        <w:t>Uji</w:t>
      </w:r>
      <w:proofErr w:type="spellEnd"/>
      <w:r>
        <w:rPr>
          <w:b/>
          <w:lang w:val="es-ES"/>
        </w:rPr>
        <w:t xml:space="preserve"> </w:t>
      </w:r>
      <w:proofErr w:type="spellStart"/>
      <w:r>
        <w:rPr>
          <w:b/>
          <w:lang w:val="es-ES"/>
        </w:rPr>
        <w:t>Asumsi</w:t>
      </w:r>
      <w:proofErr w:type="spellEnd"/>
      <w:r>
        <w:rPr>
          <w:b/>
          <w:lang w:val="es-ES"/>
        </w:rPr>
        <w:t xml:space="preserve"> </w:t>
      </w:r>
      <w:proofErr w:type="spellStart"/>
      <w:r>
        <w:rPr>
          <w:b/>
          <w:lang w:val="es-ES"/>
        </w:rPr>
        <w:t>Klasik</w:t>
      </w:r>
      <w:proofErr w:type="spellEnd"/>
    </w:p>
    <w:p w14:paraId="7B83C01F" w14:textId="54B5D4E3" w:rsidR="00431AF3" w:rsidRPr="00E362AF" w:rsidRDefault="00DF3956" w:rsidP="00E362AF">
      <w:pPr>
        <w:pStyle w:val="ListParagraph"/>
        <w:numPr>
          <w:ilvl w:val="0"/>
          <w:numId w:val="2"/>
        </w:numPr>
        <w:pBdr>
          <w:top w:val="nil"/>
          <w:left w:val="nil"/>
          <w:bottom w:val="nil"/>
          <w:right w:val="nil"/>
          <w:between w:val="nil"/>
        </w:pBdr>
        <w:spacing w:after="0" w:line="240" w:lineRule="auto"/>
        <w:ind w:left="284" w:hanging="284"/>
        <w:jc w:val="both"/>
        <w:rPr>
          <w:rFonts w:asciiTheme="majorHAnsi" w:hAnsiTheme="majorHAnsi" w:cstheme="majorHAnsi"/>
        </w:rPr>
      </w:pPr>
      <w:r>
        <w:rPr>
          <w:lang w:val="fr-FR"/>
        </w:rPr>
        <w:t xml:space="preserve">Uji </w:t>
      </w:r>
      <w:proofErr w:type="spellStart"/>
      <w:r>
        <w:rPr>
          <w:lang w:val="fr-FR"/>
        </w:rPr>
        <w:t>Normalitas</w:t>
      </w:r>
      <w:proofErr w:type="spellEnd"/>
      <w:r>
        <w:rPr>
          <w:lang w:val="fr-FR"/>
        </w:rPr>
        <w:t xml:space="preserve"> Data</w:t>
      </w:r>
    </w:p>
    <w:p w14:paraId="1571B662" w14:textId="77777777" w:rsidR="00DF3956" w:rsidRPr="00DF3956" w:rsidRDefault="00DF3956" w:rsidP="00DF3956">
      <w:pPr>
        <w:pBdr>
          <w:top w:val="nil"/>
          <w:left w:val="nil"/>
          <w:bottom w:val="nil"/>
          <w:right w:val="nil"/>
          <w:between w:val="nil"/>
        </w:pBdr>
        <w:spacing w:after="0" w:line="240" w:lineRule="auto"/>
        <w:jc w:val="both"/>
        <w:rPr>
          <w:rFonts w:asciiTheme="majorHAnsi" w:hAnsiTheme="majorHAnsi" w:cstheme="majorHAnsi"/>
          <w:lang w:val="en-ID"/>
        </w:rPr>
      </w:pPr>
      <w:r w:rsidRPr="00DF3956">
        <w:rPr>
          <w:rFonts w:asciiTheme="majorHAnsi" w:hAnsiTheme="majorHAnsi" w:cstheme="majorHAnsi"/>
        </w:rPr>
        <w:t xml:space="preserve">Tujuan uji normalitas adalah untuk mengetahui apakah nilai residu serta variabel bebas dan terikat dalam model regresi mempunyai distribusi normal. Model regresi yang layak harus mencakup nilai residu rata-rata atau mendekati normal. Uji normalitas yang digunakan dalam penelitian ini adalah Kolmogorov Smirnov yaitu dengan kriteria jika </w:t>
      </w:r>
      <w:r w:rsidRPr="00DF3956">
        <w:rPr>
          <w:rFonts w:asciiTheme="majorHAnsi" w:hAnsiTheme="majorHAnsi" w:cstheme="majorHAnsi"/>
        </w:rPr>
        <w:lastRenderedPageBreak/>
        <w:t>signifikan Kolmogorov Smirnov &lt; 0,05 maka datanya tidak normal; sebaliknya jika signifikansi Kolmogorov Smirnov &gt; 0,05 maka datanya normal.</w:t>
      </w:r>
    </w:p>
    <w:p w14:paraId="19517D34" w14:textId="77777777" w:rsidR="00431AF3" w:rsidRDefault="00431AF3" w:rsidP="00B83360">
      <w:pPr>
        <w:pBdr>
          <w:top w:val="nil"/>
          <w:left w:val="nil"/>
          <w:bottom w:val="nil"/>
          <w:right w:val="nil"/>
          <w:between w:val="nil"/>
        </w:pBdr>
        <w:spacing w:after="0" w:line="240" w:lineRule="auto"/>
        <w:jc w:val="both"/>
        <w:rPr>
          <w:rFonts w:asciiTheme="majorHAnsi" w:hAnsiTheme="majorHAnsi" w:cstheme="majorHAnsi"/>
        </w:rPr>
      </w:pPr>
    </w:p>
    <w:p w14:paraId="709D4F62" w14:textId="73BF97FC" w:rsidR="00C27386" w:rsidRPr="006F170E" w:rsidRDefault="00C27386" w:rsidP="00C27386">
      <w:pPr>
        <w:spacing w:after="0" w:line="240" w:lineRule="auto"/>
        <w:jc w:val="both"/>
        <w:rPr>
          <w:bCs/>
          <w:lang w:val="es-ES"/>
        </w:rPr>
      </w:pPr>
      <w:proofErr w:type="spellStart"/>
      <w:r w:rsidRPr="006F170E">
        <w:rPr>
          <w:b/>
          <w:lang w:val="es-ES"/>
        </w:rPr>
        <w:t>Tab</w:t>
      </w:r>
      <w:r w:rsidR="00DF3956">
        <w:rPr>
          <w:b/>
          <w:lang w:val="es-ES"/>
        </w:rPr>
        <w:t>el</w:t>
      </w:r>
      <w:proofErr w:type="spellEnd"/>
      <w:r w:rsidRPr="006F170E">
        <w:rPr>
          <w:b/>
          <w:lang w:val="es-ES"/>
        </w:rPr>
        <w:t xml:space="preserve"> </w:t>
      </w:r>
      <w:r>
        <w:rPr>
          <w:b/>
          <w:lang w:val="es-ES"/>
        </w:rPr>
        <w:t>4</w:t>
      </w:r>
      <w:r w:rsidRPr="006F170E">
        <w:rPr>
          <w:b/>
          <w:lang w:val="es-ES"/>
        </w:rPr>
        <w:t xml:space="preserve"> </w:t>
      </w:r>
      <w:proofErr w:type="spellStart"/>
      <w:r w:rsidRPr="00C27386">
        <w:rPr>
          <w:bCs/>
          <w:lang w:val="es-ES"/>
        </w:rPr>
        <w:t>Normality</w:t>
      </w:r>
      <w:proofErr w:type="spellEnd"/>
      <w:r w:rsidRPr="00C27386">
        <w:rPr>
          <w:bCs/>
          <w:lang w:val="es-ES"/>
        </w:rPr>
        <w:t xml:space="preserve"> Test </w:t>
      </w:r>
      <w:proofErr w:type="spellStart"/>
      <w:r w:rsidRPr="00C27386">
        <w:rPr>
          <w:bCs/>
          <w:lang w:val="es-ES"/>
        </w:rPr>
        <w:t>Results</w:t>
      </w:r>
      <w:proofErr w:type="spellEnd"/>
    </w:p>
    <w:tbl>
      <w:tblPr>
        <w:tblW w:w="7938" w:type="dxa"/>
        <w:tblBorders>
          <w:top w:val="single" w:sz="8" w:space="0" w:color="152935"/>
          <w:bottom w:val="single" w:sz="8" w:space="0" w:color="152935"/>
        </w:tblBorders>
        <w:tblCellMar>
          <w:left w:w="0" w:type="dxa"/>
          <w:right w:w="0" w:type="dxa"/>
        </w:tblCellMar>
        <w:tblLook w:val="04A0" w:firstRow="1" w:lastRow="0" w:firstColumn="1" w:lastColumn="0" w:noHBand="0" w:noVBand="1"/>
      </w:tblPr>
      <w:tblGrid>
        <w:gridCol w:w="3122"/>
        <w:gridCol w:w="1998"/>
        <w:gridCol w:w="1094"/>
        <w:gridCol w:w="1724"/>
      </w:tblGrid>
      <w:tr w:rsidR="00C27386" w:rsidRPr="00265C5C" w14:paraId="0FFE0DCE" w14:textId="77777777" w:rsidTr="00C27386">
        <w:trPr>
          <w:cantSplit/>
          <w:trHeight w:val="206"/>
        </w:trPr>
        <w:tc>
          <w:tcPr>
            <w:tcW w:w="7938" w:type="dxa"/>
            <w:gridSpan w:val="4"/>
            <w:tcBorders>
              <w:bottom w:val="nil"/>
            </w:tcBorders>
            <w:shd w:val="clear" w:color="auto" w:fill="A6A6A6" w:themeFill="background1" w:themeFillShade="A6"/>
            <w:vAlign w:val="center"/>
          </w:tcPr>
          <w:p w14:paraId="6A671784" w14:textId="77777777" w:rsidR="00C27386" w:rsidRPr="00C27386" w:rsidRDefault="00C27386" w:rsidP="00A47234">
            <w:pPr>
              <w:jc w:val="both"/>
              <w:rPr>
                <w:rFonts w:asciiTheme="majorHAnsi" w:hAnsiTheme="majorHAnsi" w:cstheme="majorHAnsi"/>
                <w:color w:val="FFFFFF" w:themeColor="background1"/>
                <w:sz w:val="20"/>
                <w:szCs w:val="20"/>
                <w:lang w:val="en-US"/>
              </w:rPr>
            </w:pPr>
            <w:r w:rsidRPr="00C27386">
              <w:rPr>
                <w:rFonts w:asciiTheme="majorHAnsi" w:hAnsiTheme="majorHAnsi" w:cstheme="majorHAnsi"/>
                <w:b/>
                <w:bCs/>
                <w:color w:val="FFFFFF" w:themeColor="background1"/>
                <w:sz w:val="20"/>
                <w:szCs w:val="20"/>
                <w:lang w:val="en-US"/>
              </w:rPr>
              <w:t>One-Sample Kolmogorov-Smirnov Test</w:t>
            </w:r>
          </w:p>
        </w:tc>
      </w:tr>
      <w:tr w:rsidR="00C27386" w:rsidRPr="00265C5C" w14:paraId="5F9DE197" w14:textId="77777777" w:rsidTr="00C27386">
        <w:trPr>
          <w:cantSplit/>
          <w:trHeight w:val="261"/>
        </w:trPr>
        <w:tc>
          <w:tcPr>
            <w:tcW w:w="6214" w:type="dxa"/>
            <w:gridSpan w:val="3"/>
            <w:tcBorders>
              <w:top w:val="nil"/>
              <w:bottom w:val="single" w:sz="4" w:space="0" w:color="152935"/>
            </w:tcBorders>
            <w:shd w:val="clear" w:color="auto" w:fill="A6A6A6" w:themeFill="background1" w:themeFillShade="A6"/>
            <w:vAlign w:val="bottom"/>
          </w:tcPr>
          <w:p w14:paraId="20644C10" w14:textId="77777777" w:rsidR="00C27386" w:rsidRPr="00C27386" w:rsidRDefault="00C27386" w:rsidP="00A47234">
            <w:pPr>
              <w:jc w:val="both"/>
              <w:rPr>
                <w:rFonts w:asciiTheme="majorHAnsi" w:hAnsiTheme="majorHAnsi" w:cstheme="majorHAnsi"/>
                <w:color w:val="FFFFFF" w:themeColor="background1"/>
                <w:sz w:val="20"/>
                <w:szCs w:val="20"/>
                <w:lang w:val="en-US"/>
              </w:rPr>
            </w:pPr>
          </w:p>
        </w:tc>
        <w:tc>
          <w:tcPr>
            <w:tcW w:w="1724" w:type="dxa"/>
            <w:tcBorders>
              <w:top w:val="nil"/>
              <w:bottom w:val="single" w:sz="4" w:space="0" w:color="152935"/>
            </w:tcBorders>
            <w:shd w:val="clear" w:color="auto" w:fill="A6A6A6" w:themeFill="background1" w:themeFillShade="A6"/>
            <w:vAlign w:val="bottom"/>
          </w:tcPr>
          <w:p w14:paraId="42C6CC71" w14:textId="77777777" w:rsidR="00C27386" w:rsidRPr="00F03110" w:rsidRDefault="00C27386" w:rsidP="00A47234">
            <w:pP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Unstandardized Residual</w:t>
            </w:r>
          </w:p>
        </w:tc>
      </w:tr>
      <w:tr w:rsidR="00C27386" w:rsidRPr="00265C5C" w14:paraId="55E30B21" w14:textId="77777777" w:rsidTr="00C27386">
        <w:trPr>
          <w:cantSplit/>
          <w:trHeight w:val="275"/>
        </w:trPr>
        <w:tc>
          <w:tcPr>
            <w:tcW w:w="6214" w:type="dxa"/>
            <w:gridSpan w:val="3"/>
            <w:tcBorders>
              <w:top w:val="single" w:sz="4" w:space="0" w:color="152935"/>
            </w:tcBorders>
            <w:shd w:val="clear" w:color="auto" w:fill="D9D9D9" w:themeFill="background1" w:themeFillShade="D9"/>
          </w:tcPr>
          <w:p w14:paraId="46E45631"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N</w:t>
            </w:r>
          </w:p>
        </w:tc>
        <w:tc>
          <w:tcPr>
            <w:tcW w:w="1724" w:type="dxa"/>
            <w:tcBorders>
              <w:top w:val="single" w:sz="4" w:space="0" w:color="152935"/>
            </w:tcBorders>
            <w:shd w:val="clear" w:color="auto" w:fill="D9D9D9" w:themeFill="background1" w:themeFillShade="D9"/>
          </w:tcPr>
          <w:p w14:paraId="40CB64B3"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66</w:t>
            </w:r>
          </w:p>
        </w:tc>
      </w:tr>
      <w:tr w:rsidR="00C27386" w:rsidRPr="00265C5C" w14:paraId="7AD4AE7E" w14:textId="77777777" w:rsidTr="00C27386">
        <w:trPr>
          <w:cantSplit/>
          <w:trHeight w:val="261"/>
        </w:trPr>
        <w:tc>
          <w:tcPr>
            <w:tcW w:w="3122" w:type="dxa"/>
            <w:vMerge w:val="restart"/>
            <w:shd w:val="clear" w:color="auto" w:fill="auto"/>
          </w:tcPr>
          <w:p w14:paraId="022EE49B" w14:textId="3502A8FA"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 xml:space="preserve">Normal </w:t>
            </w:r>
            <w:proofErr w:type="spellStart"/>
            <w:proofErr w:type="gramStart"/>
            <w:r w:rsidRPr="00265C5C">
              <w:rPr>
                <w:rFonts w:asciiTheme="majorHAnsi" w:hAnsiTheme="majorHAnsi" w:cstheme="majorHAnsi"/>
                <w:sz w:val="20"/>
                <w:szCs w:val="20"/>
                <w:lang w:val="en-US"/>
              </w:rPr>
              <w:t>Parameters</w:t>
            </w:r>
            <w:r w:rsidRPr="00265C5C">
              <w:rPr>
                <w:rFonts w:asciiTheme="majorHAnsi" w:hAnsiTheme="majorHAnsi" w:cstheme="majorHAnsi"/>
                <w:sz w:val="20"/>
                <w:szCs w:val="20"/>
                <w:vertAlign w:val="superscript"/>
                <w:lang w:val="en-US"/>
              </w:rPr>
              <w:t>,b</w:t>
            </w:r>
            <w:proofErr w:type="spellEnd"/>
            <w:proofErr w:type="gramEnd"/>
          </w:p>
        </w:tc>
        <w:tc>
          <w:tcPr>
            <w:tcW w:w="0" w:type="auto"/>
            <w:gridSpan w:val="2"/>
            <w:shd w:val="clear" w:color="auto" w:fill="auto"/>
          </w:tcPr>
          <w:p w14:paraId="5C04CC33"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Mean</w:t>
            </w:r>
          </w:p>
        </w:tc>
        <w:tc>
          <w:tcPr>
            <w:tcW w:w="1724" w:type="dxa"/>
            <w:shd w:val="clear" w:color="auto" w:fill="auto"/>
          </w:tcPr>
          <w:p w14:paraId="3F1A9BB8"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.0000000</w:t>
            </w:r>
          </w:p>
        </w:tc>
      </w:tr>
      <w:tr w:rsidR="00C27386" w:rsidRPr="00265C5C" w14:paraId="02DDB490" w14:textId="77777777" w:rsidTr="00C27386">
        <w:trPr>
          <w:cantSplit/>
          <w:trHeight w:val="67"/>
        </w:trPr>
        <w:tc>
          <w:tcPr>
            <w:tcW w:w="3122" w:type="dxa"/>
            <w:vMerge/>
            <w:shd w:val="clear" w:color="auto" w:fill="auto"/>
          </w:tcPr>
          <w:p w14:paraId="4C371102" w14:textId="77777777" w:rsidR="00C27386" w:rsidRPr="00265C5C" w:rsidRDefault="00C27386" w:rsidP="00A47234">
            <w:pPr>
              <w:jc w:val="both"/>
              <w:rPr>
                <w:rFonts w:asciiTheme="majorHAnsi" w:hAnsiTheme="majorHAnsi" w:cstheme="majorHAnsi"/>
                <w:sz w:val="20"/>
                <w:szCs w:val="20"/>
                <w:lang w:val="en-US"/>
              </w:rPr>
            </w:pPr>
          </w:p>
        </w:tc>
        <w:tc>
          <w:tcPr>
            <w:tcW w:w="0" w:type="auto"/>
            <w:gridSpan w:val="2"/>
            <w:shd w:val="clear" w:color="auto" w:fill="auto"/>
          </w:tcPr>
          <w:p w14:paraId="77944FAB"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Std. Deviation</w:t>
            </w:r>
          </w:p>
        </w:tc>
        <w:tc>
          <w:tcPr>
            <w:tcW w:w="1724" w:type="dxa"/>
            <w:shd w:val="clear" w:color="auto" w:fill="auto"/>
          </w:tcPr>
          <w:p w14:paraId="0FC13A13"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.14978063</w:t>
            </w:r>
          </w:p>
        </w:tc>
      </w:tr>
      <w:tr w:rsidR="00C27386" w:rsidRPr="00265C5C" w14:paraId="64072068" w14:textId="77777777" w:rsidTr="00C27386">
        <w:trPr>
          <w:cantSplit/>
          <w:trHeight w:val="261"/>
        </w:trPr>
        <w:tc>
          <w:tcPr>
            <w:tcW w:w="3122" w:type="dxa"/>
            <w:vMerge w:val="restart"/>
            <w:shd w:val="clear" w:color="auto" w:fill="D9D9D9" w:themeFill="background1" w:themeFillShade="D9"/>
          </w:tcPr>
          <w:p w14:paraId="0E649AA2"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Most Extreme Differences</w:t>
            </w:r>
          </w:p>
        </w:tc>
        <w:tc>
          <w:tcPr>
            <w:tcW w:w="0" w:type="auto"/>
            <w:gridSpan w:val="2"/>
            <w:shd w:val="clear" w:color="auto" w:fill="D9D9D9" w:themeFill="background1" w:themeFillShade="D9"/>
          </w:tcPr>
          <w:p w14:paraId="448CF3AC"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Absolute</w:t>
            </w:r>
          </w:p>
        </w:tc>
        <w:tc>
          <w:tcPr>
            <w:tcW w:w="1724" w:type="dxa"/>
            <w:shd w:val="clear" w:color="auto" w:fill="D9D9D9" w:themeFill="background1" w:themeFillShade="D9"/>
          </w:tcPr>
          <w:p w14:paraId="6E6CEE84"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.105</w:t>
            </w:r>
          </w:p>
        </w:tc>
      </w:tr>
      <w:tr w:rsidR="00C27386" w:rsidRPr="00265C5C" w14:paraId="0C6AD3BC" w14:textId="77777777" w:rsidTr="00C27386">
        <w:trPr>
          <w:cantSplit/>
          <w:trHeight w:val="289"/>
        </w:trPr>
        <w:tc>
          <w:tcPr>
            <w:tcW w:w="3122" w:type="dxa"/>
            <w:vMerge/>
            <w:shd w:val="clear" w:color="auto" w:fill="D9D9D9" w:themeFill="background1" w:themeFillShade="D9"/>
          </w:tcPr>
          <w:p w14:paraId="007329B3" w14:textId="77777777" w:rsidR="00C27386" w:rsidRPr="00265C5C" w:rsidRDefault="00C27386" w:rsidP="00A47234">
            <w:pPr>
              <w:jc w:val="both"/>
              <w:rPr>
                <w:rFonts w:asciiTheme="majorHAnsi" w:hAnsiTheme="majorHAnsi" w:cstheme="majorHAnsi"/>
                <w:sz w:val="20"/>
                <w:szCs w:val="20"/>
                <w:lang w:val="en-US"/>
              </w:rPr>
            </w:pPr>
          </w:p>
        </w:tc>
        <w:tc>
          <w:tcPr>
            <w:tcW w:w="0" w:type="auto"/>
            <w:gridSpan w:val="2"/>
            <w:shd w:val="clear" w:color="auto" w:fill="D9D9D9" w:themeFill="background1" w:themeFillShade="D9"/>
          </w:tcPr>
          <w:p w14:paraId="5D136B6D"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Positive</w:t>
            </w:r>
          </w:p>
        </w:tc>
        <w:tc>
          <w:tcPr>
            <w:tcW w:w="1724" w:type="dxa"/>
            <w:shd w:val="clear" w:color="auto" w:fill="D9D9D9" w:themeFill="background1" w:themeFillShade="D9"/>
          </w:tcPr>
          <w:p w14:paraId="4D0D25AA"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.105</w:t>
            </w:r>
          </w:p>
        </w:tc>
      </w:tr>
      <w:tr w:rsidR="00C27386" w:rsidRPr="00265C5C" w14:paraId="2B252F04" w14:textId="77777777" w:rsidTr="00C27386">
        <w:trPr>
          <w:cantSplit/>
          <w:trHeight w:val="275"/>
        </w:trPr>
        <w:tc>
          <w:tcPr>
            <w:tcW w:w="3122" w:type="dxa"/>
            <w:vMerge/>
            <w:shd w:val="clear" w:color="auto" w:fill="D9D9D9" w:themeFill="background1" w:themeFillShade="D9"/>
          </w:tcPr>
          <w:p w14:paraId="79499920" w14:textId="77777777" w:rsidR="00C27386" w:rsidRPr="00265C5C" w:rsidRDefault="00C27386" w:rsidP="00A47234">
            <w:pPr>
              <w:jc w:val="both"/>
              <w:rPr>
                <w:rFonts w:asciiTheme="majorHAnsi" w:hAnsiTheme="majorHAnsi" w:cstheme="majorHAnsi"/>
                <w:sz w:val="20"/>
                <w:szCs w:val="20"/>
                <w:lang w:val="en-US"/>
              </w:rPr>
            </w:pPr>
          </w:p>
        </w:tc>
        <w:tc>
          <w:tcPr>
            <w:tcW w:w="0" w:type="auto"/>
            <w:gridSpan w:val="2"/>
            <w:shd w:val="clear" w:color="auto" w:fill="D9D9D9" w:themeFill="background1" w:themeFillShade="D9"/>
          </w:tcPr>
          <w:p w14:paraId="17846BEB"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Negative</w:t>
            </w:r>
          </w:p>
        </w:tc>
        <w:tc>
          <w:tcPr>
            <w:tcW w:w="1724" w:type="dxa"/>
            <w:shd w:val="clear" w:color="auto" w:fill="D9D9D9" w:themeFill="background1" w:themeFillShade="D9"/>
          </w:tcPr>
          <w:p w14:paraId="4E2CE39F"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-.068</w:t>
            </w:r>
          </w:p>
        </w:tc>
      </w:tr>
      <w:tr w:rsidR="00C27386" w:rsidRPr="00265C5C" w14:paraId="5FDCCECA" w14:textId="77777777" w:rsidTr="00C27386">
        <w:trPr>
          <w:cantSplit/>
          <w:trHeight w:val="261"/>
        </w:trPr>
        <w:tc>
          <w:tcPr>
            <w:tcW w:w="6214" w:type="dxa"/>
            <w:gridSpan w:val="3"/>
            <w:shd w:val="clear" w:color="auto" w:fill="auto"/>
          </w:tcPr>
          <w:p w14:paraId="4C8987A4"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Test Statistic</w:t>
            </w:r>
          </w:p>
        </w:tc>
        <w:tc>
          <w:tcPr>
            <w:tcW w:w="1724" w:type="dxa"/>
            <w:shd w:val="clear" w:color="auto" w:fill="auto"/>
          </w:tcPr>
          <w:p w14:paraId="53257A97"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.105</w:t>
            </w:r>
          </w:p>
        </w:tc>
      </w:tr>
      <w:tr w:rsidR="00C27386" w:rsidRPr="00265C5C" w14:paraId="207710C2" w14:textId="77777777" w:rsidTr="00C27386">
        <w:trPr>
          <w:cantSplit/>
          <w:trHeight w:val="275"/>
        </w:trPr>
        <w:tc>
          <w:tcPr>
            <w:tcW w:w="6214" w:type="dxa"/>
            <w:gridSpan w:val="3"/>
            <w:shd w:val="clear" w:color="auto" w:fill="D9D9D9" w:themeFill="background1" w:themeFillShade="D9"/>
          </w:tcPr>
          <w:p w14:paraId="34F616B7" w14:textId="77777777" w:rsidR="00C27386" w:rsidRPr="00265C5C" w:rsidRDefault="00C27386" w:rsidP="00A47234">
            <w:pPr>
              <w:jc w:val="both"/>
              <w:rPr>
                <w:rFonts w:asciiTheme="majorHAnsi" w:hAnsiTheme="majorHAnsi" w:cstheme="majorHAnsi"/>
                <w:sz w:val="20"/>
                <w:szCs w:val="20"/>
                <w:lang w:val="en-US"/>
              </w:rPr>
            </w:pPr>
            <w:proofErr w:type="spellStart"/>
            <w:r w:rsidRPr="00265C5C">
              <w:rPr>
                <w:rFonts w:asciiTheme="majorHAnsi" w:hAnsiTheme="majorHAnsi" w:cstheme="majorHAnsi"/>
                <w:sz w:val="20"/>
                <w:szCs w:val="20"/>
                <w:lang w:val="en-US"/>
              </w:rPr>
              <w:t>Asymp</w:t>
            </w:r>
            <w:proofErr w:type="spellEnd"/>
            <w:r w:rsidRPr="00265C5C">
              <w:rPr>
                <w:rFonts w:asciiTheme="majorHAnsi" w:hAnsiTheme="majorHAnsi" w:cstheme="majorHAnsi"/>
                <w:sz w:val="20"/>
                <w:szCs w:val="20"/>
                <w:lang w:val="en-US"/>
              </w:rPr>
              <w:t>. Sig. (2-</w:t>
            </w:r>
            <w:proofErr w:type="gramStart"/>
            <w:r w:rsidRPr="00265C5C">
              <w:rPr>
                <w:rFonts w:asciiTheme="majorHAnsi" w:hAnsiTheme="majorHAnsi" w:cstheme="majorHAnsi"/>
                <w:sz w:val="20"/>
                <w:szCs w:val="20"/>
                <w:lang w:val="en-US"/>
              </w:rPr>
              <w:t>tailed)</w:t>
            </w:r>
            <w:r w:rsidRPr="00265C5C">
              <w:rPr>
                <w:rFonts w:asciiTheme="majorHAnsi" w:hAnsiTheme="majorHAnsi" w:cstheme="majorHAnsi"/>
                <w:sz w:val="20"/>
                <w:szCs w:val="20"/>
                <w:vertAlign w:val="superscript"/>
                <w:lang w:val="en-US"/>
              </w:rPr>
              <w:t>c</w:t>
            </w:r>
            <w:proofErr w:type="gramEnd"/>
          </w:p>
        </w:tc>
        <w:tc>
          <w:tcPr>
            <w:tcW w:w="1724" w:type="dxa"/>
            <w:shd w:val="clear" w:color="auto" w:fill="D9D9D9" w:themeFill="background1" w:themeFillShade="D9"/>
          </w:tcPr>
          <w:p w14:paraId="5FD24392"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.071</w:t>
            </w:r>
          </w:p>
        </w:tc>
      </w:tr>
      <w:tr w:rsidR="00C27386" w:rsidRPr="00265C5C" w14:paraId="6AEECFDA" w14:textId="77777777" w:rsidTr="00C27386">
        <w:trPr>
          <w:cantSplit/>
          <w:trHeight w:val="261"/>
        </w:trPr>
        <w:tc>
          <w:tcPr>
            <w:tcW w:w="3122" w:type="dxa"/>
            <w:vMerge w:val="restart"/>
            <w:shd w:val="clear" w:color="auto" w:fill="auto"/>
          </w:tcPr>
          <w:p w14:paraId="12CA985A"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Monte Carlo Sig. (2-</w:t>
            </w:r>
            <w:proofErr w:type="gramStart"/>
            <w:r w:rsidRPr="00265C5C">
              <w:rPr>
                <w:rFonts w:asciiTheme="majorHAnsi" w:hAnsiTheme="majorHAnsi" w:cstheme="majorHAnsi"/>
                <w:sz w:val="20"/>
                <w:szCs w:val="20"/>
                <w:lang w:val="en-US"/>
              </w:rPr>
              <w:t>tailed)</w:t>
            </w:r>
            <w:r w:rsidRPr="00265C5C">
              <w:rPr>
                <w:rFonts w:asciiTheme="majorHAnsi" w:hAnsiTheme="majorHAnsi" w:cstheme="majorHAnsi"/>
                <w:sz w:val="20"/>
                <w:szCs w:val="20"/>
                <w:vertAlign w:val="superscript"/>
                <w:lang w:val="en-US"/>
              </w:rPr>
              <w:t>d</w:t>
            </w:r>
            <w:proofErr w:type="gramEnd"/>
          </w:p>
        </w:tc>
        <w:tc>
          <w:tcPr>
            <w:tcW w:w="0" w:type="auto"/>
            <w:gridSpan w:val="2"/>
            <w:shd w:val="clear" w:color="auto" w:fill="auto"/>
          </w:tcPr>
          <w:p w14:paraId="01437F2E"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Sig.</w:t>
            </w:r>
          </w:p>
        </w:tc>
        <w:tc>
          <w:tcPr>
            <w:tcW w:w="1724" w:type="dxa"/>
            <w:shd w:val="clear" w:color="auto" w:fill="auto"/>
          </w:tcPr>
          <w:p w14:paraId="1572A9F5"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.066</w:t>
            </w:r>
          </w:p>
        </w:tc>
      </w:tr>
      <w:tr w:rsidR="00C27386" w:rsidRPr="00265C5C" w14:paraId="25D307AC" w14:textId="77777777" w:rsidTr="00C27386">
        <w:trPr>
          <w:cantSplit/>
          <w:trHeight w:val="275"/>
        </w:trPr>
        <w:tc>
          <w:tcPr>
            <w:tcW w:w="3122" w:type="dxa"/>
            <w:vMerge/>
            <w:shd w:val="clear" w:color="auto" w:fill="auto"/>
          </w:tcPr>
          <w:p w14:paraId="66A8DE35" w14:textId="77777777" w:rsidR="00C27386" w:rsidRPr="00265C5C" w:rsidRDefault="00C27386" w:rsidP="00A47234">
            <w:pPr>
              <w:jc w:val="both"/>
              <w:rPr>
                <w:rFonts w:asciiTheme="majorHAnsi" w:hAnsiTheme="majorHAnsi" w:cstheme="majorHAnsi"/>
                <w:sz w:val="20"/>
                <w:szCs w:val="20"/>
                <w:lang w:val="en-US"/>
              </w:rPr>
            </w:pPr>
          </w:p>
        </w:tc>
        <w:tc>
          <w:tcPr>
            <w:tcW w:w="0" w:type="auto"/>
            <w:vMerge w:val="restart"/>
            <w:shd w:val="clear" w:color="auto" w:fill="auto"/>
          </w:tcPr>
          <w:p w14:paraId="77619129"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99% Confidence Interval</w:t>
            </w:r>
          </w:p>
        </w:tc>
        <w:tc>
          <w:tcPr>
            <w:tcW w:w="0" w:type="auto"/>
            <w:shd w:val="clear" w:color="auto" w:fill="auto"/>
          </w:tcPr>
          <w:p w14:paraId="750AC009"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Lower Bound</w:t>
            </w:r>
          </w:p>
        </w:tc>
        <w:tc>
          <w:tcPr>
            <w:tcW w:w="1724" w:type="dxa"/>
            <w:shd w:val="clear" w:color="auto" w:fill="auto"/>
          </w:tcPr>
          <w:p w14:paraId="38761A12"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.060</w:t>
            </w:r>
          </w:p>
        </w:tc>
      </w:tr>
      <w:tr w:rsidR="00C27386" w:rsidRPr="00265C5C" w14:paraId="6CF71934" w14:textId="77777777" w:rsidTr="00C27386">
        <w:trPr>
          <w:cantSplit/>
          <w:trHeight w:val="289"/>
        </w:trPr>
        <w:tc>
          <w:tcPr>
            <w:tcW w:w="3122" w:type="dxa"/>
            <w:vMerge/>
            <w:shd w:val="clear" w:color="auto" w:fill="auto"/>
          </w:tcPr>
          <w:p w14:paraId="2BDA10E0" w14:textId="77777777" w:rsidR="00C27386" w:rsidRPr="00265C5C" w:rsidRDefault="00C27386" w:rsidP="00A47234">
            <w:pPr>
              <w:jc w:val="both"/>
              <w:rPr>
                <w:rFonts w:asciiTheme="majorHAnsi" w:hAnsiTheme="majorHAnsi" w:cstheme="majorHAnsi"/>
                <w:sz w:val="20"/>
                <w:szCs w:val="20"/>
                <w:lang w:val="en-US"/>
              </w:rPr>
            </w:pPr>
          </w:p>
        </w:tc>
        <w:tc>
          <w:tcPr>
            <w:tcW w:w="0" w:type="auto"/>
            <w:vMerge/>
            <w:shd w:val="clear" w:color="auto" w:fill="auto"/>
          </w:tcPr>
          <w:p w14:paraId="67C62E79" w14:textId="77777777" w:rsidR="00C27386" w:rsidRPr="00265C5C" w:rsidRDefault="00C27386" w:rsidP="00A47234">
            <w:pPr>
              <w:jc w:val="both"/>
              <w:rPr>
                <w:rFonts w:asciiTheme="majorHAnsi" w:hAnsiTheme="majorHAnsi" w:cstheme="majorHAnsi"/>
                <w:sz w:val="20"/>
                <w:szCs w:val="20"/>
                <w:lang w:val="en-US"/>
              </w:rPr>
            </w:pPr>
          </w:p>
        </w:tc>
        <w:tc>
          <w:tcPr>
            <w:tcW w:w="0" w:type="auto"/>
            <w:shd w:val="clear" w:color="auto" w:fill="auto"/>
          </w:tcPr>
          <w:p w14:paraId="38F1D4A3"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Upper Bound</w:t>
            </w:r>
          </w:p>
        </w:tc>
        <w:tc>
          <w:tcPr>
            <w:tcW w:w="1724" w:type="dxa"/>
            <w:shd w:val="clear" w:color="auto" w:fill="auto"/>
          </w:tcPr>
          <w:p w14:paraId="307754A5" w14:textId="77777777" w:rsidR="00C27386" w:rsidRPr="00265C5C" w:rsidRDefault="00C27386" w:rsidP="00A47234">
            <w:pPr>
              <w:jc w:val="both"/>
              <w:rPr>
                <w:rFonts w:asciiTheme="majorHAnsi" w:hAnsiTheme="majorHAnsi" w:cstheme="majorHAnsi"/>
                <w:sz w:val="20"/>
                <w:szCs w:val="20"/>
                <w:lang w:val="en-US"/>
              </w:rPr>
            </w:pPr>
            <w:r w:rsidRPr="00265C5C">
              <w:rPr>
                <w:rFonts w:asciiTheme="majorHAnsi" w:hAnsiTheme="majorHAnsi" w:cstheme="majorHAnsi"/>
                <w:sz w:val="20"/>
                <w:szCs w:val="20"/>
                <w:lang w:val="en-US"/>
              </w:rPr>
              <w:t>.073</w:t>
            </w:r>
          </w:p>
        </w:tc>
      </w:tr>
    </w:tbl>
    <w:p w14:paraId="4D25490C" w14:textId="77777777" w:rsidR="00431AF3" w:rsidRDefault="00431AF3" w:rsidP="00B83360">
      <w:pPr>
        <w:pBdr>
          <w:top w:val="nil"/>
          <w:left w:val="nil"/>
          <w:bottom w:val="nil"/>
          <w:right w:val="nil"/>
          <w:between w:val="nil"/>
        </w:pBdr>
        <w:spacing w:after="0" w:line="240" w:lineRule="auto"/>
        <w:jc w:val="both"/>
        <w:rPr>
          <w:rFonts w:asciiTheme="majorHAnsi" w:hAnsiTheme="majorHAnsi" w:cstheme="majorHAnsi"/>
        </w:rPr>
      </w:pPr>
    </w:p>
    <w:p w14:paraId="64E66AD6" w14:textId="7DBD804E" w:rsidR="003D2B1E" w:rsidRPr="003D2B1E" w:rsidRDefault="003D2B1E" w:rsidP="003D2B1E">
      <w:pPr>
        <w:pBdr>
          <w:top w:val="nil"/>
          <w:left w:val="nil"/>
          <w:bottom w:val="nil"/>
          <w:right w:val="nil"/>
          <w:between w:val="nil"/>
        </w:pBdr>
        <w:spacing w:after="0" w:line="240" w:lineRule="auto"/>
        <w:jc w:val="both"/>
        <w:rPr>
          <w:rFonts w:asciiTheme="majorHAnsi" w:hAnsiTheme="majorHAnsi" w:cstheme="majorHAnsi"/>
          <w:lang w:val="en-ID"/>
        </w:rPr>
      </w:pPr>
      <w:r w:rsidRPr="003D2B1E">
        <w:rPr>
          <w:rFonts w:asciiTheme="majorHAnsi" w:hAnsiTheme="majorHAnsi" w:cstheme="majorHAnsi"/>
        </w:rPr>
        <w:t>Berdasarkan Hasil Uji Normalitas pada Tabel 4 diatas terlihat besarnya nilai signifikansi uji Kolmogorov-Smirnov sebesar 0,071 &gt; 0,05 yaitu lebih dari 0,05 yang berarti data residual berdistribusi normal sehingga data tersebut berdistribusi normal</w:t>
      </w:r>
      <w:r>
        <w:rPr>
          <w:rFonts w:asciiTheme="majorHAnsi" w:hAnsiTheme="majorHAnsi" w:cstheme="majorHAnsi"/>
          <w:lang w:val="en-US"/>
        </w:rPr>
        <w:t xml:space="preserve"> </w:t>
      </w:r>
      <w:r w:rsidRPr="003D2B1E">
        <w:rPr>
          <w:rFonts w:asciiTheme="majorHAnsi" w:hAnsiTheme="majorHAnsi" w:cstheme="majorHAnsi"/>
        </w:rPr>
        <w:t>cocok untuk digunakan.</w:t>
      </w:r>
    </w:p>
    <w:p w14:paraId="2CE2B57D" w14:textId="77777777" w:rsidR="00E362AF" w:rsidRDefault="00E362AF" w:rsidP="00B83360">
      <w:pPr>
        <w:pBdr>
          <w:top w:val="nil"/>
          <w:left w:val="nil"/>
          <w:bottom w:val="nil"/>
          <w:right w:val="nil"/>
          <w:between w:val="nil"/>
        </w:pBdr>
        <w:spacing w:after="0" w:line="240" w:lineRule="auto"/>
        <w:jc w:val="both"/>
        <w:rPr>
          <w:rFonts w:asciiTheme="majorHAnsi" w:hAnsiTheme="majorHAnsi" w:cstheme="majorHAnsi"/>
        </w:rPr>
      </w:pPr>
    </w:p>
    <w:p w14:paraId="1030B355" w14:textId="77777777" w:rsidR="003D2B1E" w:rsidRPr="003D2B1E" w:rsidRDefault="003D2B1E" w:rsidP="003D2B1E">
      <w:pPr>
        <w:pBdr>
          <w:top w:val="nil"/>
          <w:left w:val="nil"/>
          <w:bottom w:val="nil"/>
          <w:right w:val="nil"/>
          <w:between w:val="nil"/>
        </w:pBdr>
        <w:spacing w:after="0" w:line="240" w:lineRule="auto"/>
        <w:jc w:val="both"/>
        <w:rPr>
          <w:rFonts w:eastAsia="SimSun" w:cs="Times New Roman"/>
          <w:lang w:val="en-ID" w:eastAsia="x-none"/>
        </w:rPr>
      </w:pPr>
      <w:r w:rsidRPr="003D2B1E">
        <w:rPr>
          <w:rFonts w:eastAsia="SimSun" w:cs="Times New Roman"/>
          <w:lang w:eastAsia="x-none"/>
        </w:rPr>
        <w:t>2. Uji Multikolinearitas</w:t>
      </w:r>
    </w:p>
    <w:p w14:paraId="0F6D4E3E" w14:textId="77777777" w:rsidR="003D2B1E" w:rsidRPr="003D2B1E" w:rsidRDefault="003D2B1E" w:rsidP="003D2B1E">
      <w:pPr>
        <w:spacing w:after="0" w:line="240" w:lineRule="auto"/>
        <w:jc w:val="both"/>
        <w:rPr>
          <w:rFonts w:asciiTheme="majorHAnsi" w:hAnsiTheme="majorHAnsi" w:cstheme="majorHAnsi"/>
          <w:lang w:val="en-ID"/>
        </w:rPr>
      </w:pPr>
      <w:r w:rsidRPr="003D2B1E">
        <w:rPr>
          <w:rFonts w:asciiTheme="majorHAnsi" w:hAnsiTheme="majorHAnsi" w:cstheme="majorHAnsi"/>
        </w:rPr>
        <w:t>Uji multikolinearitas digunakan untuk mengetahui apakah terdapat korelasi yang tinggi antar variabel independen dalam model regresi, dengan ketentuan jika Tolerance &lt; 0,1 atau sama dengan VIF &gt; 10 maka terdapat masalah multikolinearitas yang parah. Jika Tolerance &gt; 0,1 atau setara dengan VIF &lt; 10 maka tidak terjadi masalah multikolinearitas.</w:t>
      </w:r>
    </w:p>
    <w:p w14:paraId="5FDEB164" w14:textId="77777777" w:rsidR="003D2B1E" w:rsidRDefault="003D2B1E" w:rsidP="00B614A7">
      <w:pPr>
        <w:spacing w:after="0" w:line="240" w:lineRule="auto"/>
        <w:jc w:val="both"/>
        <w:rPr>
          <w:b/>
          <w:lang w:val="es-ES"/>
        </w:rPr>
      </w:pPr>
    </w:p>
    <w:p w14:paraId="0ABFB9A2" w14:textId="3E45AD06" w:rsidR="00B614A7" w:rsidRPr="006F170E" w:rsidRDefault="00B614A7" w:rsidP="00B614A7">
      <w:pPr>
        <w:spacing w:after="0" w:line="240" w:lineRule="auto"/>
        <w:jc w:val="both"/>
        <w:rPr>
          <w:bCs/>
          <w:lang w:val="es-ES"/>
        </w:rPr>
      </w:pPr>
      <w:proofErr w:type="spellStart"/>
      <w:r w:rsidRPr="006F170E">
        <w:rPr>
          <w:b/>
          <w:lang w:val="es-ES"/>
        </w:rPr>
        <w:t>Tab</w:t>
      </w:r>
      <w:r w:rsidR="003D2B1E">
        <w:rPr>
          <w:b/>
          <w:lang w:val="es-ES"/>
        </w:rPr>
        <w:t>el</w:t>
      </w:r>
      <w:proofErr w:type="spellEnd"/>
      <w:r w:rsidRPr="006F170E">
        <w:rPr>
          <w:b/>
          <w:lang w:val="es-ES"/>
        </w:rPr>
        <w:t xml:space="preserve"> </w:t>
      </w:r>
      <w:r>
        <w:rPr>
          <w:b/>
          <w:lang w:val="es-ES"/>
        </w:rPr>
        <w:t>5</w:t>
      </w:r>
      <w:r w:rsidRPr="006F170E">
        <w:rPr>
          <w:b/>
          <w:lang w:val="es-ES"/>
        </w:rPr>
        <w:t xml:space="preserve"> </w:t>
      </w:r>
      <w:proofErr w:type="spellStart"/>
      <w:r w:rsidRPr="00B614A7">
        <w:rPr>
          <w:bCs/>
          <w:lang w:val="es-ES"/>
        </w:rPr>
        <w:t>Multicollinearity</w:t>
      </w:r>
      <w:proofErr w:type="spellEnd"/>
      <w:r w:rsidRPr="00B614A7">
        <w:rPr>
          <w:bCs/>
          <w:lang w:val="es-ES"/>
        </w:rPr>
        <w:t xml:space="preserve"> </w:t>
      </w:r>
      <w:r w:rsidRPr="00C27386">
        <w:rPr>
          <w:bCs/>
          <w:lang w:val="es-ES"/>
        </w:rPr>
        <w:t xml:space="preserve">Test </w:t>
      </w:r>
      <w:proofErr w:type="spellStart"/>
      <w:r w:rsidRPr="00C27386">
        <w:rPr>
          <w:bCs/>
          <w:lang w:val="es-ES"/>
        </w:rPr>
        <w:t>Results</w:t>
      </w:r>
      <w:proofErr w:type="spellEnd"/>
    </w:p>
    <w:p w14:paraId="431C37C8" w14:textId="0E2A9E56" w:rsidR="00290F5E" w:rsidRDefault="00B614A7" w:rsidP="00B83360">
      <w:pPr>
        <w:pBdr>
          <w:top w:val="nil"/>
          <w:left w:val="nil"/>
          <w:bottom w:val="nil"/>
          <w:right w:val="nil"/>
          <w:between w:val="nil"/>
        </w:pBdr>
        <w:spacing w:after="0" w:line="240" w:lineRule="auto"/>
        <w:jc w:val="both"/>
        <w:rPr>
          <w:rFonts w:asciiTheme="majorHAnsi" w:hAnsiTheme="majorHAnsi" w:cstheme="majorHAnsi"/>
        </w:rPr>
      </w:pPr>
      <w:r w:rsidRPr="00374829">
        <w:rPr>
          <w:noProof/>
        </w:rPr>
        <w:drawing>
          <wp:inline distT="0" distB="0" distL="0" distR="0" wp14:anchorId="1408FAFF" wp14:editId="3791D37E">
            <wp:extent cx="4594860" cy="1536700"/>
            <wp:effectExtent l="0" t="0" r="0" b="0"/>
            <wp:docPr id="955915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9402" cy="1538219"/>
                    </a:xfrm>
                    <a:prstGeom prst="rect">
                      <a:avLst/>
                    </a:prstGeom>
                    <a:noFill/>
                    <a:ln>
                      <a:noFill/>
                    </a:ln>
                  </pic:spPr>
                </pic:pic>
              </a:graphicData>
            </a:graphic>
          </wp:inline>
        </w:drawing>
      </w:r>
    </w:p>
    <w:p w14:paraId="3048A715" w14:textId="77777777" w:rsidR="003D2B1E" w:rsidRPr="003D2B1E" w:rsidRDefault="003D2B1E" w:rsidP="003D2B1E">
      <w:pPr>
        <w:pBdr>
          <w:top w:val="nil"/>
          <w:left w:val="nil"/>
          <w:bottom w:val="nil"/>
          <w:right w:val="nil"/>
          <w:between w:val="nil"/>
        </w:pBdr>
        <w:spacing w:after="0" w:line="240" w:lineRule="auto"/>
        <w:jc w:val="both"/>
        <w:rPr>
          <w:rFonts w:asciiTheme="majorHAnsi" w:hAnsiTheme="majorHAnsi" w:cstheme="majorHAnsi"/>
          <w:lang w:val="en-ID"/>
        </w:rPr>
      </w:pPr>
      <w:r w:rsidRPr="003D2B1E">
        <w:rPr>
          <w:rFonts w:asciiTheme="majorHAnsi" w:hAnsiTheme="majorHAnsi" w:cstheme="majorHAnsi"/>
        </w:rPr>
        <w:lastRenderedPageBreak/>
        <w:t>Berdasarkan hasil output SPSS pada Tabel 4.3 di atas dapat disimpulkan bahwa nilai toleransi Tobin's Q (X1) sebesar 0,998 &gt; 0,01, dan ROE (X2) sebesar 0,998 &gt; 0,01. Hasil perhitungan menunjukkan bahwa seluruh variabel independen mempunyai nilai toleransi &gt; 0,1 yang berarti tidak ada korelasi antar variabel independen sehingga dalam model regresi ini baik. Sedangkan nilai VIF pada Tobin's Q (X1) sebesar 1,002 &lt; 10, dan ROE (X2) sebesar 1,002 &lt; 10. Menunjukkan dimana semua variabel independen mempunyai nilai VIF &lt; 10 sehingga pada model regresi ini baik, multikolinearitas tidak terjadi, dan memenuhi persyaratan normalitas data.</w:t>
      </w:r>
    </w:p>
    <w:p w14:paraId="62C4C52B" w14:textId="77777777" w:rsidR="00B614A7" w:rsidRDefault="00B614A7" w:rsidP="00B83360">
      <w:pPr>
        <w:pBdr>
          <w:top w:val="nil"/>
          <w:left w:val="nil"/>
          <w:bottom w:val="nil"/>
          <w:right w:val="nil"/>
          <w:between w:val="nil"/>
        </w:pBdr>
        <w:spacing w:after="0" w:line="240" w:lineRule="auto"/>
        <w:jc w:val="both"/>
        <w:rPr>
          <w:rFonts w:asciiTheme="majorHAnsi" w:hAnsiTheme="majorHAnsi" w:cstheme="majorHAnsi"/>
        </w:rPr>
      </w:pPr>
    </w:p>
    <w:p w14:paraId="6D25EE67" w14:textId="67A24C46" w:rsidR="00B614A7" w:rsidRPr="00E362AF" w:rsidRDefault="003D2B1E" w:rsidP="00B614A7">
      <w:pPr>
        <w:pStyle w:val="ListParagraph"/>
        <w:numPr>
          <w:ilvl w:val="0"/>
          <w:numId w:val="2"/>
        </w:numPr>
        <w:pBdr>
          <w:top w:val="nil"/>
          <w:left w:val="nil"/>
          <w:bottom w:val="nil"/>
          <w:right w:val="nil"/>
          <w:between w:val="nil"/>
        </w:pBdr>
        <w:spacing w:after="0" w:line="240" w:lineRule="auto"/>
        <w:ind w:left="284" w:hanging="284"/>
        <w:jc w:val="both"/>
        <w:rPr>
          <w:rFonts w:asciiTheme="majorHAnsi" w:hAnsiTheme="majorHAnsi" w:cstheme="majorHAnsi"/>
        </w:rPr>
      </w:pPr>
      <w:r>
        <w:rPr>
          <w:lang w:val="fr-FR"/>
        </w:rPr>
        <w:t xml:space="preserve">Uji </w:t>
      </w:r>
      <w:proofErr w:type="spellStart"/>
      <w:r>
        <w:rPr>
          <w:lang w:val="fr-FR"/>
        </w:rPr>
        <w:t>Autokorelasi</w:t>
      </w:r>
      <w:proofErr w:type="spellEnd"/>
    </w:p>
    <w:p w14:paraId="1BDF8F62" w14:textId="77777777" w:rsidR="00F61A65" w:rsidRPr="00F61A65" w:rsidRDefault="00F61A65" w:rsidP="00F61A65">
      <w:pPr>
        <w:spacing w:after="0" w:line="240" w:lineRule="auto"/>
        <w:jc w:val="both"/>
        <w:rPr>
          <w:rFonts w:asciiTheme="majorHAnsi" w:hAnsiTheme="majorHAnsi" w:cstheme="majorHAnsi"/>
          <w:lang w:val="en-ID"/>
        </w:rPr>
      </w:pPr>
      <w:r w:rsidRPr="00F61A65">
        <w:rPr>
          <w:rFonts w:asciiTheme="majorHAnsi" w:hAnsiTheme="majorHAnsi" w:cstheme="majorHAnsi"/>
        </w:rPr>
        <w:t>Uji autokorelasi bertujuan untuk menguji apakah terdapat korelasi pada model regresi linier antara confounding error pada periode t dengan periode t-1 (sebelumnya). Uji autokorelasi pada penelitian ini menggunakan Durbin Watson. Tidak ada gejala autokorelasi jika nilai DW terletak antara dU dan (4-dU).</w:t>
      </w:r>
    </w:p>
    <w:p w14:paraId="0EAEEFAD" w14:textId="77777777" w:rsidR="00F61A65" w:rsidRDefault="00F61A65" w:rsidP="00B614A7">
      <w:pPr>
        <w:spacing w:after="0" w:line="240" w:lineRule="auto"/>
        <w:jc w:val="both"/>
        <w:rPr>
          <w:b/>
          <w:lang w:val="es-ES"/>
        </w:rPr>
      </w:pPr>
    </w:p>
    <w:p w14:paraId="3FDF3B35" w14:textId="34D1E450" w:rsidR="00B614A7" w:rsidRPr="006F170E" w:rsidRDefault="00B614A7" w:rsidP="00B614A7">
      <w:pPr>
        <w:spacing w:after="0" w:line="240" w:lineRule="auto"/>
        <w:jc w:val="both"/>
        <w:rPr>
          <w:bCs/>
          <w:lang w:val="es-ES"/>
        </w:rPr>
      </w:pPr>
      <w:proofErr w:type="spellStart"/>
      <w:r w:rsidRPr="006F170E">
        <w:rPr>
          <w:b/>
          <w:lang w:val="es-ES"/>
        </w:rPr>
        <w:t>Tab</w:t>
      </w:r>
      <w:r w:rsidR="00F61A65">
        <w:rPr>
          <w:b/>
          <w:lang w:val="es-ES"/>
        </w:rPr>
        <w:t>el</w:t>
      </w:r>
      <w:proofErr w:type="spellEnd"/>
      <w:r w:rsidRPr="006F170E">
        <w:rPr>
          <w:b/>
          <w:lang w:val="es-ES"/>
        </w:rPr>
        <w:t xml:space="preserve"> </w:t>
      </w:r>
      <w:r w:rsidR="005F0368">
        <w:rPr>
          <w:b/>
          <w:lang w:val="es-ES"/>
        </w:rPr>
        <w:t>6</w:t>
      </w:r>
      <w:r w:rsidRPr="006F170E">
        <w:rPr>
          <w:b/>
          <w:lang w:val="es-ES"/>
        </w:rPr>
        <w:t xml:space="preserve"> </w:t>
      </w:r>
      <w:proofErr w:type="spellStart"/>
      <w:r w:rsidRPr="00B614A7">
        <w:rPr>
          <w:bCs/>
          <w:lang w:val="es-ES"/>
        </w:rPr>
        <w:t>Autocorrelation</w:t>
      </w:r>
      <w:proofErr w:type="spellEnd"/>
      <w:r w:rsidRPr="00B614A7">
        <w:rPr>
          <w:bCs/>
          <w:lang w:val="es-ES"/>
        </w:rPr>
        <w:t xml:space="preserve"> </w:t>
      </w:r>
      <w:r w:rsidRPr="00C27386">
        <w:rPr>
          <w:bCs/>
          <w:lang w:val="es-ES"/>
        </w:rPr>
        <w:t xml:space="preserve">Test </w:t>
      </w:r>
      <w:proofErr w:type="spellStart"/>
      <w:r w:rsidRPr="00C27386">
        <w:rPr>
          <w:bCs/>
          <w:lang w:val="es-ES"/>
        </w:rPr>
        <w:t>Results</w:t>
      </w:r>
      <w:proofErr w:type="spellEnd"/>
    </w:p>
    <w:tbl>
      <w:tblPr>
        <w:tblW w:w="0" w:type="auto"/>
        <w:jc w:val="center"/>
        <w:tblCellMar>
          <w:left w:w="0" w:type="dxa"/>
          <w:right w:w="0" w:type="dxa"/>
        </w:tblCellMar>
        <w:tblLook w:val="04A0" w:firstRow="1" w:lastRow="0" w:firstColumn="1" w:lastColumn="0" w:noHBand="0" w:noVBand="1"/>
      </w:tblPr>
      <w:tblGrid>
        <w:gridCol w:w="1804"/>
        <w:gridCol w:w="427"/>
        <w:gridCol w:w="758"/>
        <w:gridCol w:w="1545"/>
        <w:gridCol w:w="2116"/>
        <w:gridCol w:w="1282"/>
      </w:tblGrid>
      <w:tr w:rsidR="00B614A7" w:rsidRPr="00B614A7" w14:paraId="66BAE490" w14:textId="77777777" w:rsidTr="00B614A7">
        <w:trPr>
          <w:cantSplit/>
          <w:jc w:val="center"/>
        </w:trPr>
        <w:tc>
          <w:tcPr>
            <w:tcW w:w="7814" w:type="dxa"/>
            <w:gridSpan w:val="6"/>
            <w:tcBorders>
              <w:top w:val="single" w:sz="8" w:space="0" w:color="152935"/>
              <w:left w:val="nil"/>
              <w:right w:val="nil"/>
            </w:tcBorders>
            <w:shd w:val="clear" w:color="auto" w:fill="A6A6A6" w:themeFill="background1" w:themeFillShade="A6"/>
            <w:vAlign w:val="center"/>
          </w:tcPr>
          <w:p w14:paraId="294C147E" w14:textId="74752A14" w:rsidR="00B614A7" w:rsidRPr="00F03110" w:rsidRDefault="00B614A7" w:rsidP="00A47234">
            <w:pPr>
              <w:jc w:val="both"/>
              <w:rPr>
                <w:rFonts w:asciiTheme="majorHAnsi" w:hAnsiTheme="majorHAnsi" w:cstheme="majorHAnsi"/>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Model Summary</w:t>
            </w:r>
          </w:p>
        </w:tc>
      </w:tr>
      <w:tr w:rsidR="00B614A7" w:rsidRPr="00B614A7" w14:paraId="168DBF0C" w14:textId="77777777" w:rsidTr="00B614A7">
        <w:trPr>
          <w:cantSplit/>
          <w:jc w:val="center"/>
        </w:trPr>
        <w:tc>
          <w:tcPr>
            <w:tcW w:w="1804" w:type="dxa"/>
            <w:tcBorders>
              <w:top w:val="nil"/>
              <w:left w:val="nil"/>
              <w:bottom w:val="single" w:sz="4" w:space="0" w:color="152935"/>
              <w:right w:val="nil"/>
            </w:tcBorders>
            <w:shd w:val="clear" w:color="auto" w:fill="A6A6A6" w:themeFill="background1" w:themeFillShade="A6"/>
            <w:vAlign w:val="bottom"/>
          </w:tcPr>
          <w:p w14:paraId="2ADF4A65" w14:textId="77777777" w:rsidR="00B614A7" w:rsidRPr="00F03110" w:rsidRDefault="00B614A7" w:rsidP="00A47234">
            <w:pP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Model</w:t>
            </w:r>
          </w:p>
        </w:tc>
        <w:tc>
          <w:tcPr>
            <w:tcW w:w="0" w:type="auto"/>
            <w:tcBorders>
              <w:top w:val="nil"/>
              <w:left w:val="nil"/>
              <w:bottom w:val="single" w:sz="4" w:space="0" w:color="152935"/>
              <w:right w:val="single" w:sz="8" w:space="0" w:color="E0E0E0"/>
            </w:tcBorders>
            <w:shd w:val="clear" w:color="auto" w:fill="A6A6A6" w:themeFill="background1" w:themeFillShade="A6"/>
            <w:vAlign w:val="bottom"/>
          </w:tcPr>
          <w:p w14:paraId="5335D59D" w14:textId="77777777" w:rsidR="00B614A7" w:rsidRPr="00F03110" w:rsidRDefault="00B614A7" w:rsidP="00A47234">
            <w:pP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R</w:t>
            </w:r>
          </w:p>
        </w:tc>
        <w:tc>
          <w:tcPr>
            <w:tcW w:w="0" w:type="auto"/>
            <w:tcBorders>
              <w:top w:val="nil"/>
              <w:left w:val="single" w:sz="8" w:space="0" w:color="E0E0E0"/>
              <w:bottom w:val="single" w:sz="4" w:space="0" w:color="152935"/>
              <w:right w:val="single" w:sz="8" w:space="0" w:color="E0E0E0"/>
            </w:tcBorders>
            <w:shd w:val="clear" w:color="auto" w:fill="A6A6A6" w:themeFill="background1" w:themeFillShade="A6"/>
            <w:vAlign w:val="bottom"/>
          </w:tcPr>
          <w:p w14:paraId="5350C878" w14:textId="77777777" w:rsidR="00B614A7" w:rsidRPr="00F03110" w:rsidRDefault="00B614A7" w:rsidP="00A47234">
            <w:pP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R Square</w:t>
            </w:r>
          </w:p>
        </w:tc>
        <w:tc>
          <w:tcPr>
            <w:tcW w:w="0" w:type="auto"/>
            <w:tcBorders>
              <w:top w:val="nil"/>
              <w:left w:val="single" w:sz="8" w:space="0" w:color="E0E0E0"/>
              <w:bottom w:val="single" w:sz="4" w:space="0" w:color="152935"/>
              <w:right w:val="single" w:sz="8" w:space="0" w:color="E0E0E0"/>
            </w:tcBorders>
            <w:shd w:val="clear" w:color="auto" w:fill="A6A6A6" w:themeFill="background1" w:themeFillShade="A6"/>
            <w:vAlign w:val="bottom"/>
          </w:tcPr>
          <w:p w14:paraId="5D2774AA" w14:textId="77777777" w:rsidR="00B614A7" w:rsidRPr="00F03110" w:rsidRDefault="00B614A7" w:rsidP="00A47234">
            <w:pP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Adjusted R Square</w:t>
            </w:r>
          </w:p>
        </w:tc>
        <w:tc>
          <w:tcPr>
            <w:tcW w:w="0" w:type="auto"/>
            <w:tcBorders>
              <w:top w:val="nil"/>
              <w:left w:val="single" w:sz="8" w:space="0" w:color="E0E0E0"/>
              <w:bottom w:val="single" w:sz="4" w:space="0" w:color="152935"/>
              <w:right w:val="single" w:sz="8" w:space="0" w:color="E0E0E0"/>
            </w:tcBorders>
            <w:shd w:val="clear" w:color="auto" w:fill="A6A6A6" w:themeFill="background1" w:themeFillShade="A6"/>
            <w:vAlign w:val="bottom"/>
          </w:tcPr>
          <w:p w14:paraId="4DB38C20" w14:textId="77777777" w:rsidR="00B614A7" w:rsidRPr="00F03110" w:rsidRDefault="00B614A7" w:rsidP="00A47234">
            <w:pP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Std. Error of the Estimate</w:t>
            </w:r>
          </w:p>
        </w:tc>
        <w:tc>
          <w:tcPr>
            <w:tcW w:w="0" w:type="auto"/>
            <w:tcBorders>
              <w:top w:val="nil"/>
              <w:left w:val="single" w:sz="8" w:space="0" w:color="E0E0E0"/>
              <w:bottom w:val="single" w:sz="4" w:space="0" w:color="152935"/>
              <w:right w:val="nil"/>
            </w:tcBorders>
            <w:shd w:val="clear" w:color="auto" w:fill="A6A6A6" w:themeFill="background1" w:themeFillShade="A6"/>
            <w:vAlign w:val="bottom"/>
          </w:tcPr>
          <w:p w14:paraId="7C1396D1" w14:textId="77777777" w:rsidR="00B614A7" w:rsidRPr="00F03110" w:rsidRDefault="00B614A7" w:rsidP="00A47234">
            <w:pP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Durbin-Watson</w:t>
            </w:r>
          </w:p>
        </w:tc>
      </w:tr>
      <w:tr w:rsidR="00B614A7" w:rsidRPr="00B614A7" w14:paraId="74B77D00" w14:textId="77777777" w:rsidTr="00B614A7">
        <w:trPr>
          <w:cantSplit/>
          <w:jc w:val="center"/>
        </w:trPr>
        <w:tc>
          <w:tcPr>
            <w:tcW w:w="1804" w:type="dxa"/>
            <w:tcBorders>
              <w:top w:val="single" w:sz="4" w:space="0" w:color="152935"/>
              <w:left w:val="nil"/>
              <w:bottom w:val="single" w:sz="8" w:space="0" w:color="152935"/>
              <w:right w:val="nil"/>
            </w:tcBorders>
            <w:shd w:val="clear" w:color="auto" w:fill="D9D9D9" w:themeFill="background1" w:themeFillShade="D9"/>
          </w:tcPr>
          <w:p w14:paraId="56E6F138" w14:textId="77777777" w:rsidR="00B614A7" w:rsidRPr="00B614A7" w:rsidRDefault="00B614A7" w:rsidP="00A47234">
            <w:pPr>
              <w:jc w:val="both"/>
              <w:rPr>
                <w:rFonts w:asciiTheme="majorHAnsi" w:hAnsiTheme="majorHAnsi" w:cstheme="majorHAnsi"/>
                <w:sz w:val="20"/>
                <w:szCs w:val="20"/>
                <w:lang w:val="en-US"/>
              </w:rPr>
            </w:pPr>
            <w:r w:rsidRPr="00B614A7">
              <w:rPr>
                <w:rFonts w:asciiTheme="majorHAnsi" w:hAnsiTheme="majorHAnsi" w:cstheme="majorHAnsi"/>
                <w:sz w:val="20"/>
                <w:szCs w:val="20"/>
                <w:lang w:val="en-US"/>
              </w:rPr>
              <w:t>1</w:t>
            </w:r>
          </w:p>
        </w:tc>
        <w:tc>
          <w:tcPr>
            <w:tcW w:w="0" w:type="auto"/>
            <w:tcBorders>
              <w:top w:val="single" w:sz="4" w:space="0" w:color="152935"/>
              <w:left w:val="nil"/>
              <w:bottom w:val="single" w:sz="8" w:space="0" w:color="152935"/>
              <w:right w:val="single" w:sz="8" w:space="0" w:color="E0E0E0"/>
            </w:tcBorders>
            <w:shd w:val="clear" w:color="auto" w:fill="D9D9D9" w:themeFill="background1" w:themeFillShade="D9"/>
          </w:tcPr>
          <w:p w14:paraId="74C0E495" w14:textId="77777777" w:rsidR="00B614A7" w:rsidRPr="00B614A7" w:rsidRDefault="00B614A7" w:rsidP="00A47234">
            <w:pPr>
              <w:jc w:val="both"/>
              <w:rPr>
                <w:rFonts w:asciiTheme="majorHAnsi" w:hAnsiTheme="majorHAnsi" w:cstheme="majorHAnsi"/>
                <w:sz w:val="20"/>
                <w:szCs w:val="20"/>
                <w:lang w:val="en-US"/>
              </w:rPr>
            </w:pPr>
            <w:r w:rsidRPr="00B614A7">
              <w:rPr>
                <w:rFonts w:asciiTheme="majorHAnsi" w:hAnsiTheme="majorHAnsi" w:cstheme="majorHAnsi"/>
                <w:sz w:val="20"/>
                <w:szCs w:val="20"/>
                <w:lang w:val="en-US"/>
              </w:rPr>
              <w:t>.137</w:t>
            </w:r>
            <w:r w:rsidRPr="00B614A7">
              <w:rPr>
                <w:rFonts w:asciiTheme="majorHAnsi" w:hAnsiTheme="majorHAnsi" w:cstheme="majorHAnsi"/>
                <w:sz w:val="20"/>
                <w:szCs w:val="20"/>
                <w:vertAlign w:val="superscript"/>
                <w:lang w:val="en-US"/>
              </w:rPr>
              <w:t>a</w:t>
            </w:r>
          </w:p>
        </w:tc>
        <w:tc>
          <w:tcPr>
            <w:tcW w:w="0" w:type="auto"/>
            <w:tcBorders>
              <w:top w:val="single" w:sz="4" w:space="0" w:color="152935"/>
              <w:left w:val="single" w:sz="8" w:space="0" w:color="E0E0E0"/>
              <w:bottom w:val="single" w:sz="8" w:space="0" w:color="152935"/>
              <w:right w:val="single" w:sz="8" w:space="0" w:color="E0E0E0"/>
            </w:tcBorders>
            <w:shd w:val="clear" w:color="auto" w:fill="D9D9D9" w:themeFill="background1" w:themeFillShade="D9"/>
          </w:tcPr>
          <w:p w14:paraId="270E0FE8" w14:textId="77777777" w:rsidR="00B614A7" w:rsidRPr="00B614A7" w:rsidRDefault="00B614A7" w:rsidP="00A47234">
            <w:pPr>
              <w:jc w:val="both"/>
              <w:rPr>
                <w:rFonts w:asciiTheme="majorHAnsi" w:hAnsiTheme="majorHAnsi" w:cstheme="majorHAnsi"/>
                <w:sz w:val="20"/>
                <w:szCs w:val="20"/>
                <w:lang w:val="en-US"/>
              </w:rPr>
            </w:pPr>
            <w:r w:rsidRPr="00B614A7">
              <w:rPr>
                <w:rFonts w:asciiTheme="majorHAnsi" w:hAnsiTheme="majorHAnsi" w:cstheme="majorHAnsi"/>
                <w:sz w:val="20"/>
                <w:szCs w:val="20"/>
                <w:lang w:val="en-US"/>
              </w:rPr>
              <w:t>.019</w:t>
            </w:r>
          </w:p>
        </w:tc>
        <w:tc>
          <w:tcPr>
            <w:tcW w:w="0" w:type="auto"/>
            <w:tcBorders>
              <w:top w:val="single" w:sz="4" w:space="0" w:color="152935"/>
              <w:left w:val="single" w:sz="8" w:space="0" w:color="E0E0E0"/>
              <w:bottom w:val="single" w:sz="8" w:space="0" w:color="152935"/>
              <w:right w:val="single" w:sz="8" w:space="0" w:color="E0E0E0"/>
            </w:tcBorders>
            <w:shd w:val="clear" w:color="auto" w:fill="D9D9D9" w:themeFill="background1" w:themeFillShade="D9"/>
          </w:tcPr>
          <w:p w14:paraId="618500C9" w14:textId="77777777" w:rsidR="00B614A7" w:rsidRPr="00B614A7" w:rsidRDefault="00B614A7" w:rsidP="00A47234">
            <w:pPr>
              <w:jc w:val="both"/>
              <w:rPr>
                <w:rFonts w:asciiTheme="majorHAnsi" w:hAnsiTheme="majorHAnsi" w:cstheme="majorHAnsi"/>
                <w:sz w:val="20"/>
                <w:szCs w:val="20"/>
                <w:lang w:val="en-US"/>
              </w:rPr>
            </w:pPr>
            <w:r w:rsidRPr="00B614A7">
              <w:rPr>
                <w:rFonts w:asciiTheme="majorHAnsi" w:hAnsiTheme="majorHAnsi" w:cstheme="majorHAnsi"/>
                <w:sz w:val="20"/>
                <w:szCs w:val="20"/>
                <w:lang w:val="en-US"/>
              </w:rPr>
              <w:t>-.013</w:t>
            </w:r>
          </w:p>
        </w:tc>
        <w:tc>
          <w:tcPr>
            <w:tcW w:w="0" w:type="auto"/>
            <w:tcBorders>
              <w:top w:val="single" w:sz="4" w:space="0" w:color="152935"/>
              <w:left w:val="single" w:sz="8" w:space="0" w:color="E0E0E0"/>
              <w:bottom w:val="single" w:sz="8" w:space="0" w:color="152935"/>
              <w:right w:val="single" w:sz="8" w:space="0" w:color="E0E0E0"/>
            </w:tcBorders>
            <w:shd w:val="clear" w:color="auto" w:fill="D9D9D9" w:themeFill="background1" w:themeFillShade="D9"/>
          </w:tcPr>
          <w:p w14:paraId="467C0020" w14:textId="77777777" w:rsidR="00B614A7" w:rsidRPr="00B614A7" w:rsidRDefault="00B614A7" w:rsidP="00A47234">
            <w:pPr>
              <w:jc w:val="both"/>
              <w:rPr>
                <w:rFonts w:asciiTheme="majorHAnsi" w:hAnsiTheme="majorHAnsi" w:cstheme="majorHAnsi"/>
                <w:sz w:val="20"/>
                <w:szCs w:val="20"/>
                <w:lang w:val="en-US"/>
              </w:rPr>
            </w:pPr>
            <w:r w:rsidRPr="00B614A7">
              <w:rPr>
                <w:rFonts w:asciiTheme="majorHAnsi" w:hAnsiTheme="majorHAnsi" w:cstheme="majorHAnsi"/>
                <w:sz w:val="20"/>
                <w:szCs w:val="20"/>
                <w:lang w:val="en-US"/>
              </w:rPr>
              <w:t>.15214</w:t>
            </w:r>
          </w:p>
        </w:tc>
        <w:tc>
          <w:tcPr>
            <w:tcW w:w="0" w:type="auto"/>
            <w:tcBorders>
              <w:top w:val="single" w:sz="4" w:space="0" w:color="152935"/>
              <w:left w:val="single" w:sz="8" w:space="0" w:color="E0E0E0"/>
              <w:bottom w:val="single" w:sz="8" w:space="0" w:color="152935"/>
              <w:right w:val="nil"/>
            </w:tcBorders>
            <w:shd w:val="clear" w:color="auto" w:fill="D9D9D9" w:themeFill="background1" w:themeFillShade="D9"/>
          </w:tcPr>
          <w:p w14:paraId="1E1DB50D" w14:textId="77777777" w:rsidR="00B614A7" w:rsidRPr="00B614A7" w:rsidRDefault="00B614A7" w:rsidP="00A47234">
            <w:pPr>
              <w:jc w:val="both"/>
              <w:rPr>
                <w:rFonts w:asciiTheme="majorHAnsi" w:hAnsiTheme="majorHAnsi" w:cstheme="majorHAnsi"/>
                <w:sz w:val="20"/>
                <w:szCs w:val="20"/>
                <w:lang w:val="en-US"/>
              </w:rPr>
            </w:pPr>
            <w:r w:rsidRPr="00B614A7">
              <w:rPr>
                <w:rFonts w:asciiTheme="majorHAnsi" w:hAnsiTheme="majorHAnsi" w:cstheme="majorHAnsi"/>
                <w:sz w:val="20"/>
                <w:szCs w:val="20"/>
                <w:lang w:val="en-US"/>
              </w:rPr>
              <w:t>2.216</w:t>
            </w:r>
          </w:p>
        </w:tc>
      </w:tr>
    </w:tbl>
    <w:p w14:paraId="3F964F9E" w14:textId="77777777" w:rsidR="00B614A7" w:rsidRDefault="00B614A7" w:rsidP="00862BF3">
      <w:pPr>
        <w:spacing w:after="0" w:line="240" w:lineRule="auto"/>
        <w:rPr>
          <w:rFonts w:asciiTheme="majorHAnsi" w:hAnsiTheme="majorHAnsi" w:cstheme="majorHAnsi"/>
        </w:rPr>
      </w:pPr>
    </w:p>
    <w:p w14:paraId="32EEF17E" w14:textId="77777777" w:rsidR="00B614A7" w:rsidRPr="00B614A7" w:rsidRDefault="00B614A7" w:rsidP="00B614A7">
      <w:pPr>
        <w:spacing w:after="0" w:line="240" w:lineRule="auto"/>
        <w:ind w:left="720" w:firstLine="720"/>
        <w:rPr>
          <w:rFonts w:asciiTheme="majorHAnsi" w:hAnsiTheme="majorHAnsi" w:cstheme="majorHAnsi"/>
        </w:rPr>
      </w:pPr>
      <w:r w:rsidRPr="00B614A7">
        <w:rPr>
          <w:rFonts w:asciiTheme="majorHAnsi" w:hAnsiTheme="majorHAnsi" w:cstheme="majorHAnsi"/>
        </w:rPr>
        <w:t>n</w:t>
      </w:r>
      <w:r w:rsidRPr="00B614A7">
        <w:rPr>
          <w:rFonts w:asciiTheme="majorHAnsi" w:hAnsiTheme="majorHAnsi" w:cstheme="majorHAnsi"/>
        </w:rPr>
        <w:tab/>
      </w:r>
      <w:r w:rsidRPr="00B614A7">
        <w:rPr>
          <w:rFonts w:asciiTheme="majorHAnsi" w:hAnsiTheme="majorHAnsi" w:cstheme="majorHAnsi"/>
        </w:rPr>
        <w:tab/>
        <w:t>= 22</w:t>
      </w:r>
    </w:p>
    <w:p w14:paraId="13B3440B" w14:textId="77777777" w:rsidR="00B614A7" w:rsidRPr="00B614A7" w:rsidRDefault="00B614A7" w:rsidP="00B614A7">
      <w:pPr>
        <w:spacing w:after="0" w:line="240" w:lineRule="auto"/>
        <w:rPr>
          <w:rFonts w:asciiTheme="majorHAnsi" w:hAnsiTheme="majorHAnsi" w:cstheme="majorHAnsi"/>
        </w:rPr>
      </w:pPr>
      <w:r w:rsidRPr="00B614A7">
        <w:rPr>
          <w:rFonts w:asciiTheme="majorHAnsi" w:hAnsiTheme="majorHAnsi" w:cstheme="majorHAnsi"/>
        </w:rPr>
        <w:tab/>
      </w:r>
      <w:r w:rsidRPr="00B614A7">
        <w:rPr>
          <w:rFonts w:asciiTheme="majorHAnsi" w:hAnsiTheme="majorHAnsi" w:cstheme="majorHAnsi"/>
        </w:rPr>
        <w:tab/>
        <w:t>dw</w:t>
      </w:r>
      <w:r w:rsidRPr="00B614A7">
        <w:rPr>
          <w:rFonts w:asciiTheme="majorHAnsi" w:hAnsiTheme="majorHAnsi" w:cstheme="majorHAnsi"/>
        </w:rPr>
        <w:tab/>
      </w:r>
      <w:r w:rsidRPr="00B614A7">
        <w:rPr>
          <w:rFonts w:asciiTheme="majorHAnsi" w:hAnsiTheme="majorHAnsi" w:cstheme="majorHAnsi"/>
        </w:rPr>
        <w:tab/>
        <w:t>= 2,216</w:t>
      </w:r>
    </w:p>
    <w:p w14:paraId="5F462898" w14:textId="77777777" w:rsidR="00B614A7" w:rsidRPr="00B614A7" w:rsidRDefault="00B614A7" w:rsidP="00B614A7">
      <w:pPr>
        <w:spacing w:after="0" w:line="240" w:lineRule="auto"/>
        <w:rPr>
          <w:rFonts w:asciiTheme="majorHAnsi" w:hAnsiTheme="majorHAnsi" w:cstheme="majorHAnsi"/>
        </w:rPr>
      </w:pPr>
      <w:r w:rsidRPr="00B614A7">
        <w:rPr>
          <w:rFonts w:asciiTheme="majorHAnsi" w:hAnsiTheme="majorHAnsi" w:cstheme="majorHAnsi"/>
        </w:rPr>
        <w:tab/>
      </w:r>
      <w:r w:rsidRPr="00B614A7">
        <w:rPr>
          <w:rFonts w:asciiTheme="majorHAnsi" w:hAnsiTheme="majorHAnsi" w:cstheme="majorHAnsi"/>
        </w:rPr>
        <w:tab/>
        <w:t>dL</w:t>
      </w:r>
      <w:r w:rsidRPr="00B614A7">
        <w:rPr>
          <w:rFonts w:asciiTheme="majorHAnsi" w:hAnsiTheme="majorHAnsi" w:cstheme="majorHAnsi"/>
        </w:rPr>
        <w:tab/>
      </w:r>
      <w:r w:rsidRPr="00B614A7">
        <w:rPr>
          <w:rFonts w:asciiTheme="majorHAnsi" w:hAnsiTheme="majorHAnsi" w:cstheme="majorHAnsi"/>
        </w:rPr>
        <w:tab/>
        <w:t>= 1,147</w:t>
      </w:r>
    </w:p>
    <w:p w14:paraId="21903DD1" w14:textId="77777777" w:rsidR="00B614A7" w:rsidRPr="00B614A7" w:rsidRDefault="00B614A7" w:rsidP="00B614A7">
      <w:pPr>
        <w:spacing w:after="0" w:line="240" w:lineRule="auto"/>
        <w:rPr>
          <w:rFonts w:asciiTheme="majorHAnsi" w:hAnsiTheme="majorHAnsi" w:cstheme="majorHAnsi"/>
        </w:rPr>
      </w:pPr>
      <w:r w:rsidRPr="00B614A7">
        <w:rPr>
          <w:rFonts w:asciiTheme="majorHAnsi" w:hAnsiTheme="majorHAnsi" w:cstheme="majorHAnsi"/>
        </w:rPr>
        <w:tab/>
      </w:r>
      <w:r w:rsidRPr="00B614A7">
        <w:rPr>
          <w:rFonts w:asciiTheme="majorHAnsi" w:hAnsiTheme="majorHAnsi" w:cstheme="majorHAnsi"/>
        </w:rPr>
        <w:tab/>
        <w:t>dU</w:t>
      </w:r>
      <w:r w:rsidRPr="00B614A7">
        <w:rPr>
          <w:rFonts w:asciiTheme="majorHAnsi" w:hAnsiTheme="majorHAnsi" w:cstheme="majorHAnsi"/>
        </w:rPr>
        <w:tab/>
      </w:r>
      <w:r w:rsidRPr="00B614A7">
        <w:rPr>
          <w:rFonts w:asciiTheme="majorHAnsi" w:hAnsiTheme="majorHAnsi" w:cstheme="majorHAnsi"/>
        </w:rPr>
        <w:tab/>
        <w:t>= 1,541</w:t>
      </w:r>
    </w:p>
    <w:p w14:paraId="35A0324C" w14:textId="77777777" w:rsidR="00B614A7" w:rsidRPr="00B614A7" w:rsidRDefault="00B614A7" w:rsidP="00B614A7">
      <w:pPr>
        <w:spacing w:after="0" w:line="240" w:lineRule="auto"/>
        <w:rPr>
          <w:rFonts w:asciiTheme="majorHAnsi" w:hAnsiTheme="majorHAnsi" w:cstheme="majorHAnsi"/>
        </w:rPr>
      </w:pPr>
      <w:r w:rsidRPr="00B614A7">
        <w:rPr>
          <w:rFonts w:asciiTheme="majorHAnsi" w:hAnsiTheme="majorHAnsi" w:cstheme="majorHAnsi"/>
        </w:rPr>
        <w:tab/>
      </w:r>
      <w:r w:rsidRPr="00B614A7">
        <w:rPr>
          <w:rFonts w:asciiTheme="majorHAnsi" w:hAnsiTheme="majorHAnsi" w:cstheme="majorHAnsi"/>
        </w:rPr>
        <w:tab/>
        <w:t>4-dL</w:t>
      </w:r>
      <w:r w:rsidRPr="00B614A7">
        <w:rPr>
          <w:rFonts w:asciiTheme="majorHAnsi" w:hAnsiTheme="majorHAnsi" w:cstheme="majorHAnsi"/>
        </w:rPr>
        <w:tab/>
      </w:r>
      <w:r w:rsidRPr="00B614A7">
        <w:rPr>
          <w:rFonts w:asciiTheme="majorHAnsi" w:hAnsiTheme="majorHAnsi" w:cstheme="majorHAnsi"/>
        </w:rPr>
        <w:tab/>
        <w:t>= 4 – 1,147 = 2,853</w:t>
      </w:r>
    </w:p>
    <w:p w14:paraId="3B42F63F" w14:textId="5DB6705D" w:rsidR="00B614A7" w:rsidRDefault="00B614A7" w:rsidP="00B614A7">
      <w:pPr>
        <w:spacing w:after="0" w:line="240" w:lineRule="auto"/>
        <w:rPr>
          <w:rFonts w:asciiTheme="majorHAnsi" w:hAnsiTheme="majorHAnsi" w:cstheme="majorHAnsi"/>
        </w:rPr>
      </w:pPr>
      <w:r w:rsidRPr="00B614A7">
        <w:rPr>
          <w:rFonts w:asciiTheme="majorHAnsi" w:hAnsiTheme="majorHAnsi" w:cstheme="majorHAnsi"/>
        </w:rPr>
        <w:tab/>
      </w:r>
      <w:r w:rsidRPr="00B614A7">
        <w:rPr>
          <w:rFonts w:asciiTheme="majorHAnsi" w:hAnsiTheme="majorHAnsi" w:cstheme="majorHAnsi"/>
        </w:rPr>
        <w:tab/>
        <w:t>4-dU</w:t>
      </w:r>
      <w:r w:rsidRPr="00B614A7">
        <w:rPr>
          <w:rFonts w:asciiTheme="majorHAnsi" w:hAnsiTheme="majorHAnsi" w:cstheme="majorHAnsi"/>
        </w:rPr>
        <w:tab/>
      </w:r>
      <w:r w:rsidRPr="00B614A7">
        <w:rPr>
          <w:rFonts w:asciiTheme="majorHAnsi" w:hAnsiTheme="majorHAnsi" w:cstheme="majorHAnsi"/>
        </w:rPr>
        <w:tab/>
        <w:t>= 4 – 1,541 = 2,459</w:t>
      </w:r>
    </w:p>
    <w:p w14:paraId="3EDCA25E" w14:textId="77777777" w:rsidR="00B614A7" w:rsidRDefault="00B614A7" w:rsidP="00862BF3">
      <w:pPr>
        <w:spacing w:after="0" w:line="240" w:lineRule="auto"/>
        <w:rPr>
          <w:rFonts w:asciiTheme="majorHAnsi" w:hAnsiTheme="majorHAnsi" w:cstheme="majorHAnsi"/>
        </w:rPr>
      </w:pPr>
    </w:p>
    <w:p w14:paraId="64AEA4F3" w14:textId="108EA235" w:rsidR="00B614A7" w:rsidRPr="002014B1" w:rsidRDefault="002014B1" w:rsidP="00DB7A37">
      <w:pPr>
        <w:spacing w:after="0" w:line="240" w:lineRule="auto"/>
        <w:jc w:val="both"/>
        <w:rPr>
          <w:rFonts w:asciiTheme="majorHAnsi" w:hAnsiTheme="majorHAnsi" w:cstheme="majorHAnsi"/>
          <w:lang w:val="en-ID"/>
        </w:rPr>
      </w:pPr>
      <w:r w:rsidRPr="002014B1">
        <w:rPr>
          <w:rFonts w:asciiTheme="majorHAnsi" w:hAnsiTheme="majorHAnsi" w:cstheme="majorHAnsi"/>
        </w:rPr>
        <w:t>Pada penelitian pembahasan dan hasil Uji Autokorelasi dicari nilai dU pada distribusi nilai tabel Durbin Watson berdasarkan k (2) dan N (22) dengan signifikansi 5%. dU (1,541) &lt; Durbin Watson (2,216) &lt; 4-dU (2,459) sehingga tidak terjadi gejala autokorelasi</w:t>
      </w:r>
      <w:r w:rsidR="008472F8" w:rsidRPr="008472F8">
        <w:rPr>
          <w:rFonts w:asciiTheme="majorHAnsi" w:hAnsiTheme="majorHAnsi" w:cstheme="majorHAnsi"/>
        </w:rPr>
        <w:t>.</w:t>
      </w:r>
    </w:p>
    <w:p w14:paraId="28079D1E" w14:textId="77777777" w:rsidR="00B614A7" w:rsidRDefault="00B614A7" w:rsidP="00862BF3">
      <w:pPr>
        <w:spacing w:after="0" w:line="240" w:lineRule="auto"/>
        <w:rPr>
          <w:rFonts w:asciiTheme="majorHAnsi" w:hAnsiTheme="majorHAnsi" w:cstheme="majorHAnsi"/>
        </w:rPr>
      </w:pPr>
    </w:p>
    <w:p w14:paraId="280A35B9" w14:textId="5BDCF2BB" w:rsidR="002014B1" w:rsidRPr="002014B1" w:rsidRDefault="002014B1" w:rsidP="002014B1">
      <w:pPr>
        <w:pStyle w:val="ListParagraph"/>
        <w:numPr>
          <w:ilvl w:val="0"/>
          <w:numId w:val="2"/>
        </w:numPr>
        <w:spacing w:after="0" w:line="240" w:lineRule="auto"/>
      </w:pPr>
      <w:r w:rsidRPr="002014B1">
        <w:t>Uji Heteroskedastisitas</w:t>
      </w:r>
    </w:p>
    <w:p w14:paraId="2ABBC104" w14:textId="77777777" w:rsidR="002014B1" w:rsidRPr="002014B1" w:rsidRDefault="002014B1" w:rsidP="002014B1">
      <w:pPr>
        <w:spacing w:after="0" w:line="240" w:lineRule="auto"/>
        <w:jc w:val="both"/>
        <w:rPr>
          <w:rFonts w:eastAsia="SimSun" w:cs="Times New Roman"/>
          <w:lang w:val="en-ID" w:eastAsia="x-none"/>
        </w:rPr>
      </w:pPr>
      <w:r w:rsidRPr="002014B1">
        <w:rPr>
          <w:rFonts w:eastAsia="SimSun" w:cs="Times New Roman"/>
          <w:lang w:eastAsia="x-none"/>
        </w:rPr>
        <w:t>Uji heteroskedastisitas memeriksa ketidaksetaraan varian antara residu pengamatan yang berbeda. Ketika varians sisa dari satu pengamatan yang serupa dengan pengamatan lainnya tetap dapat diamati (disebut juga homoskedastisitas), maka model regresi dikatakan cocok. Pendekatan uji Glejser dapat digunakan untuk mengidentifikasi heteroskedastisitas dengan mengembangkan variabel independen yang memiliki residu absolut. Uji heteroskedastisitas terlihat jika nilai sig &gt; 0,05 maka tidak terjadi heteroskedastisitas. Dan jika nilai sig &lt; 0,05 maka muncul heteroskedastisitas.</w:t>
      </w:r>
    </w:p>
    <w:p w14:paraId="268B42EC" w14:textId="77777777" w:rsidR="00B4643A" w:rsidRDefault="00B4643A" w:rsidP="002014B1">
      <w:pPr>
        <w:spacing w:after="0" w:line="240" w:lineRule="auto"/>
        <w:jc w:val="both"/>
        <w:rPr>
          <w:rFonts w:asciiTheme="majorHAnsi" w:hAnsiTheme="majorHAnsi" w:cstheme="majorHAnsi"/>
        </w:rPr>
      </w:pPr>
    </w:p>
    <w:p w14:paraId="51EDE605" w14:textId="77777777" w:rsidR="002014B1" w:rsidRDefault="002014B1" w:rsidP="002014B1">
      <w:pPr>
        <w:spacing w:after="0" w:line="240" w:lineRule="auto"/>
        <w:jc w:val="both"/>
        <w:rPr>
          <w:rFonts w:asciiTheme="majorHAnsi" w:hAnsiTheme="majorHAnsi" w:cstheme="majorHAnsi"/>
        </w:rPr>
      </w:pPr>
    </w:p>
    <w:p w14:paraId="03393728" w14:textId="77777777" w:rsidR="002014B1" w:rsidRDefault="002014B1" w:rsidP="002014B1">
      <w:pPr>
        <w:spacing w:after="0" w:line="240" w:lineRule="auto"/>
        <w:jc w:val="both"/>
        <w:rPr>
          <w:rFonts w:asciiTheme="majorHAnsi" w:hAnsiTheme="majorHAnsi" w:cstheme="majorHAnsi"/>
        </w:rPr>
      </w:pPr>
    </w:p>
    <w:p w14:paraId="06B6ACCD" w14:textId="77777777" w:rsidR="002014B1" w:rsidRDefault="002014B1" w:rsidP="002014B1">
      <w:pPr>
        <w:spacing w:after="0" w:line="240" w:lineRule="auto"/>
        <w:jc w:val="both"/>
        <w:rPr>
          <w:rFonts w:asciiTheme="majorHAnsi" w:hAnsiTheme="majorHAnsi" w:cstheme="majorHAnsi"/>
        </w:rPr>
      </w:pPr>
    </w:p>
    <w:p w14:paraId="2737C114" w14:textId="1A5CDF95" w:rsidR="005F0368" w:rsidRPr="006F170E" w:rsidRDefault="005F0368" w:rsidP="005F0368">
      <w:pPr>
        <w:spacing w:after="0" w:line="240" w:lineRule="auto"/>
        <w:jc w:val="both"/>
        <w:rPr>
          <w:bCs/>
          <w:lang w:val="es-ES"/>
        </w:rPr>
      </w:pPr>
      <w:proofErr w:type="spellStart"/>
      <w:r w:rsidRPr="006F170E">
        <w:rPr>
          <w:b/>
          <w:lang w:val="es-ES"/>
        </w:rPr>
        <w:lastRenderedPageBreak/>
        <w:t>Tab</w:t>
      </w:r>
      <w:r w:rsidR="002014B1">
        <w:rPr>
          <w:b/>
          <w:lang w:val="es-ES"/>
        </w:rPr>
        <w:t>el</w:t>
      </w:r>
      <w:proofErr w:type="spellEnd"/>
      <w:r w:rsidRPr="006F170E">
        <w:rPr>
          <w:b/>
          <w:lang w:val="es-ES"/>
        </w:rPr>
        <w:t xml:space="preserve"> </w:t>
      </w:r>
      <w:r>
        <w:rPr>
          <w:b/>
          <w:lang w:val="es-ES"/>
        </w:rPr>
        <w:t>7</w:t>
      </w:r>
      <w:r w:rsidRPr="006F170E">
        <w:rPr>
          <w:b/>
          <w:lang w:val="es-ES"/>
        </w:rPr>
        <w:t xml:space="preserve"> </w:t>
      </w:r>
      <w:proofErr w:type="spellStart"/>
      <w:r w:rsidRPr="005F0368">
        <w:rPr>
          <w:bCs/>
          <w:lang w:val="es-ES"/>
        </w:rPr>
        <w:t>Heteroscedasticity</w:t>
      </w:r>
      <w:proofErr w:type="spellEnd"/>
      <w:r w:rsidRPr="005F0368">
        <w:rPr>
          <w:bCs/>
          <w:lang w:val="es-ES"/>
        </w:rPr>
        <w:t xml:space="preserve"> </w:t>
      </w:r>
      <w:r w:rsidRPr="00C27386">
        <w:rPr>
          <w:bCs/>
          <w:lang w:val="es-ES"/>
        </w:rPr>
        <w:t xml:space="preserve">Test </w:t>
      </w:r>
      <w:proofErr w:type="spellStart"/>
      <w:r w:rsidRPr="00C27386">
        <w:rPr>
          <w:bCs/>
          <w:lang w:val="es-ES"/>
        </w:rPr>
        <w:t>Results</w:t>
      </w:r>
      <w:proofErr w:type="spellEnd"/>
    </w:p>
    <w:tbl>
      <w:tblPr>
        <w:tblW w:w="0" w:type="auto"/>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55"/>
        <w:gridCol w:w="2355"/>
        <w:gridCol w:w="1088"/>
        <w:gridCol w:w="1044"/>
        <w:gridCol w:w="1994"/>
        <w:gridCol w:w="527"/>
        <w:gridCol w:w="369"/>
      </w:tblGrid>
      <w:tr w:rsidR="0028189C" w:rsidRPr="0028189C" w14:paraId="07764770" w14:textId="77777777" w:rsidTr="0028189C">
        <w:trPr>
          <w:cantSplit/>
          <w:jc w:val="center"/>
        </w:trPr>
        <w:tc>
          <w:tcPr>
            <w:tcW w:w="7701" w:type="dxa"/>
            <w:gridSpan w:val="7"/>
            <w:tcBorders>
              <w:bottom w:val="nil"/>
            </w:tcBorders>
            <w:shd w:val="clear" w:color="auto" w:fill="A6A6A6" w:themeFill="background1" w:themeFillShade="A6"/>
            <w:vAlign w:val="center"/>
          </w:tcPr>
          <w:p w14:paraId="57DE552B" w14:textId="3D478CA2" w:rsidR="0028189C" w:rsidRPr="0028189C" w:rsidRDefault="0028189C" w:rsidP="00A47234">
            <w:pPr>
              <w:pBdr>
                <w:top w:val="nil"/>
                <w:left w:val="nil"/>
                <w:bottom w:val="nil"/>
                <w:right w:val="nil"/>
                <w:between w:val="nil"/>
              </w:pBdr>
              <w:jc w:val="both"/>
              <w:rPr>
                <w:rFonts w:asciiTheme="majorHAnsi" w:hAnsiTheme="majorHAnsi" w:cstheme="majorHAnsi"/>
                <w:color w:val="FFFFFF" w:themeColor="background1"/>
                <w:sz w:val="20"/>
                <w:szCs w:val="20"/>
                <w:lang w:val="en-US"/>
              </w:rPr>
            </w:pPr>
            <w:proofErr w:type="spellStart"/>
            <w:r w:rsidRPr="0028189C">
              <w:rPr>
                <w:rFonts w:asciiTheme="majorHAnsi" w:hAnsiTheme="majorHAnsi" w:cstheme="majorHAnsi"/>
                <w:b/>
                <w:bCs/>
                <w:color w:val="FFFFFF" w:themeColor="background1"/>
                <w:sz w:val="20"/>
                <w:szCs w:val="20"/>
                <w:lang w:val="en-US"/>
              </w:rPr>
              <w:t>Coefficients</w:t>
            </w:r>
            <w:r w:rsidR="004F29FB" w:rsidRPr="004F29FB">
              <w:rPr>
                <w:rFonts w:asciiTheme="majorHAnsi" w:hAnsiTheme="majorHAnsi" w:cstheme="majorHAnsi"/>
                <w:b/>
                <w:bCs/>
                <w:color w:val="FFFFFF" w:themeColor="background1"/>
                <w:sz w:val="20"/>
                <w:szCs w:val="20"/>
                <w:vertAlign w:val="superscript"/>
                <w:lang w:val="en-US"/>
              </w:rPr>
              <w:t>a</w:t>
            </w:r>
            <w:proofErr w:type="spellEnd"/>
          </w:p>
        </w:tc>
      </w:tr>
      <w:tr w:rsidR="0028189C" w:rsidRPr="00F03110" w14:paraId="20F97787" w14:textId="77777777" w:rsidTr="0028189C">
        <w:trPr>
          <w:cantSplit/>
          <w:jc w:val="center"/>
        </w:trPr>
        <w:tc>
          <w:tcPr>
            <w:tcW w:w="2467" w:type="dxa"/>
            <w:gridSpan w:val="2"/>
            <w:vMerge w:val="restart"/>
            <w:tcBorders>
              <w:top w:val="nil"/>
              <w:bottom w:val="nil"/>
            </w:tcBorders>
            <w:shd w:val="clear" w:color="auto" w:fill="A6A6A6" w:themeFill="background1" w:themeFillShade="A6"/>
            <w:vAlign w:val="bottom"/>
          </w:tcPr>
          <w:p w14:paraId="5F9F4DFB"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Model</w:t>
            </w:r>
          </w:p>
        </w:tc>
        <w:tc>
          <w:tcPr>
            <w:tcW w:w="0" w:type="auto"/>
            <w:gridSpan w:val="2"/>
            <w:tcBorders>
              <w:top w:val="nil"/>
              <w:bottom w:val="nil"/>
            </w:tcBorders>
            <w:shd w:val="clear" w:color="auto" w:fill="A6A6A6" w:themeFill="background1" w:themeFillShade="A6"/>
            <w:vAlign w:val="bottom"/>
          </w:tcPr>
          <w:p w14:paraId="7D7F7C28"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Unstandardized Coefficients</w:t>
            </w:r>
          </w:p>
        </w:tc>
        <w:tc>
          <w:tcPr>
            <w:tcW w:w="0" w:type="auto"/>
            <w:tcBorders>
              <w:top w:val="nil"/>
              <w:bottom w:val="nil"/>
            </w:tcBorders>
            <w:shd w:val="clear" w:color="auto" w:fill="A6A6A6" w:themeFill="background1" w:themeFillShade="A6"/>
            <w:vAlign w:val="bottom"/>
          </w:tcPr>
          <w:p w14:paraId="1ECB12E7"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Standardized Coefficients</w:t>
            </w:r>
          </w:p>
        </w:tc>
        <w:tc>
          <w:tcPr>
            <w:tcW w:w="0" w:type="auto"/>
            <w:vMerge w:val="restart"/>
            <w:tcBorders>
              <w:top w:val="nil"/>
              <w:bottom w:val="nil"/>
            </w:tcBorders>
            <w:shd w:val="clear" w:color="auto" w:fill="A6A6A6" w:themeFill="background1" w:themeFillShade="A6"/>
            <w:vAlign w:val="bottom"/>
          </w:tcPr>
          <w:p w14:paraId="6FA0F1DF"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t</w:t>
            </w:r>
          </w:p>
        </w:tc>
        <w:tc>
          <w:tcPr>
            <w:tcW w:w="0" w:type="auto"/>
            <w:vMerge w:val="restart"/>
            <w:tcBorders>
              <w:top w:val="nil"/>
              <w:bottom w:val="nil"/>
            </w:tcBorders>
            <w:shd w:val="clear" w:color="auto" w:fill="A6A6A6" w:themeFill="background1" w:themeFillShade="A6"/>
            <w:vAlign w:val="bottom"/>
          </w:tcPr>
          <w:p w14:paraId="0C6BDC92"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Sig.</w:t>
            </w:r>
          </w:p>
        </w:tc>
      </w:tr>
      <w:tr w:rsidR="0028189C" w:rsidRPr="00F03110" w14:paraId="31FDCF5A" w14:textId="77777777" w:rsidTr="0028189C">
        <w:trPr>
          <w:cantSplit/>
          <w:jc w:val="center"/>
        </w:trPr>
        <w:tc>
          <w:tcPr>
            <w:tcW w:w="2467" w:type="dxa"/>
            <w:gridSpan w:val="2"/>
            <w:vMerge/>
            <w:tcBorders>
              <w:top w:val="nil"/>
              <w:bottom w:val="single" w:sz="4" w:space="0" w:color="auto"/>
            </w:tcBorders>
            <w:shd w:val="clear" w:color="auto" w:fill="A6A6A6" w:themeFill="background1" w:themeFillShade="A6"/>
            <w:vAlign w:val="bottom"/>
          </w:tcPr>
          <w:p w14:paraId="1D6B2926" w14:textId="77777777" w:rsidR="0028189C" w:rsidRPr="0028189C" w:rsidRDefault="0028189C" w:rsidP="00A47234">
            <w:pPr>
              <w:pBdr>
                <w:top w:val="nil"/>
                <w:left w:val="nil"/>
                <w:bottom w:val="nil"/>
                <w:right w:val="nil"/>
                <w:between w:val="nil"/>
              </w:pBdr>
              <w:jc w:val="both"/>
              <w:rPr>
                <w:rFonts w:asciiTheme="majorHAnsi" w:hAnsiTheme="majorHAnsi" w:cstheme="majorHAnsi"/>
                <w:color w:val="FFFFFF" w:themeColor="background1"/>
                <w:sz w:val="20"/>
                <w:szCs w:val="20"/>
                <w:lang w:val="en-US"/>
              </w:rPr>
            </w:pPr>
          </w:p>
        </w:tc>
        <w:tc>
          <w:tcPr>
            <w:tcW w:w="0" w:type="auto"/>
            <w:tcBorders>
              <w:top w:val="nil"/>
              <w:bottom w:val="single" w:sz="4" w:space="0" w:color="auto"/>
            </w:tcBorders>
            <w:shd w:val="clear" w:color="auto" w:fill="A6A6A6" w:themeFill="background1" w:themeFillShade="A6"/>
            <w:vAlign w:val="bottom"/>
          </w:tcPr>
          <w:p w14:paraId="331645A3"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B</w:t>
            </w:r>
          </w:p>
        </w:tc>
        <w:tc>
          <w:tcPr>
            <w:tcW w:w="0" w:type="auto"/>
            <w:tcBorders>
              <w:top w:val="nil"/>
              <w:bottom w:val="single" w:sz="4" w:space="0" w:color="auto"/>
            </w:tcBorders>
            <w:shd w:val="clear" w:color="auto" w:fill="A6A6A6" w:themeFill="background1" w:themeFillShade="A6"/>
            <w:vAlign w:val="bottom"/>
          </w:tcPr>
          <w:p w14:paraId="787A45D8"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Std. Error</w:t>
            </w:r>
          </w:p>
        </w:tc>
        <w:tc>
          <w:tcPr>
            <w:tcW w:w="0" w:type="auto"/>
            <w:tcBorders>
              <w:top w:val="nil"/>
              <w:bottom w:val="single" w:sz="4" w:space="0" w:color="auto"/>
            </w:tcBorders>
            <w:shd w:val="clear" w:color="auto" w:fill="A6A6A6" w:themeFill="background1" w:themeFillShade="A6"/>
            <w:vAlign w:val="bottom"/>
          </w:tcPr>
          <w:p w14:paraId="05D66230"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Beta</w:t>
            </w:r>
          </w:p>
        </w:tc>
        <w:tc>
          <w:tcPr>
            <w:tcW w:w="0" w:type="auto"/>
            <w:vMerge/>
            <w:tcBorders>
              <w:top w:val="nil"/>
              <w:bottom w:val="single" w:sz="4" w:space="0" w:color="auto"/>
            </w:tcBorders>
            <w:shd w:val="clear" w:color="auto" w:fill="A6A6A6" w:themeFill="background1" w:themeFillShade="A6"/>
            <w:vAlign w:val="bottom"/>
          </w:tcPr>
          <w:p w14:paraId="0C818283"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p>
        </w:tc>
        <w:tc>
          <w:tcPr>
            <w:tcW w:w="0" w:type="auto"/>
            <w:vMerge/>
            <w:tcBorders>
              <w:top w:val="nil"/>
              <w:bottom w:val="single" w:sz="4" w:space="0" w:color="auto"/>
            </w:tcBorders>
            <w:shd w:val="clear" w:color="auto" w:fill="A6A6A6" w:themeFill="background1" w:themeFillShade="A6"/>
            <w:vAlign w:val="bottom"/>
          </w:tcPr>
          <w:p w14:paraId="5F78A278" w14:textId="77777777" w:rsidR="0028189C" w:rsidRPr="00F03110" w:rsidRDefault="0028189C" w:rsidP="00A47234">
            <w:pPr>
              <w:pBdr>
                <w:top w:val="nil"/>
                <w:left w:val="nil"/>
                <w:bottom w:val="nil"/>
                <w:right w:val="nil"/>
                <w:between w:val="nil"/>
              </w:pBdr>
              <w:jc w:val="both"/>
              <w:rPr>
                <w:rFonts w:asciiTheme="majorHAnsi" w:hAnsiTheme="majorHAnsi" w:cstheme="majorHAnsi"/>
                <w:b/>
                <w:bCs/>
                <w:color w:val="FFFFFF" w:themeColor="background1"/>
                <w:sz w:val="20"/>
                <w:szCs w:val="20"/>
                <w:lang w:val="en-US"/>
              </w:rPr>
            </w:pPr>
          </w:p>
        </w:tc>
      </w:tr>
      <w:tr w:rsidR="0028189C" w:rsidRPr="0028189C" w14:paraId="32D04162" w14:textId="77777777" w:rsidTr="0028189C">
        <w:trPr>
          <w:cantSplit/>
          <w:jc w:val="center"/>
        </w:trPr>
        <w:tc>
          <w:tcPr>
            <w:tcW w:w="528" w:type="dxa"/>
            <w:vMerge w:val="restart"/>
            <w:tcBorders>
              <w:top w:val="single" w:sz="4" w:space="0" w:color="auto"/>
            </w:tcBorders>
            <w:shd w:val="clear" w:color="auto" w:fill="D9D9D9" w:themeFill="background1" w:themeFillShade="D9"/>
          </w:tcPr>
          <w:p w14:paraId="71088FE7" w14:textId="07D13B61"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p>
        </w:tc>
        <w:tc>
          <w:tcPr>
            <w:tcW w:w="0" w:type="auto"/>
            <w:tcBorders>
              <w:top w:val="single" w:sz="4" w:space="0" w:color="auto"/>
            </w:tcBorders>
            <w:shd w:val="clear" w:color="auto" w:fill="D9D9D9" w:themeFill="background1" w:themeFillShade="D9"/>
          </w:tcPr>
          <w:p w14:paraId="70857372"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(Constant)</w:t>
            </w:r>
          </w:p>
        </w:tc>
        <w:tc>
          <w:tcPr>
            <w:tcW w:w="0" w:type="auto"/>
            <w:tcBorders>
              <w:top w:val="single" w:sz="4" w:space="0" w:color="auto"/>
            </w:tcBorders>
            <w:shd w:val="clear" w:color="auto" w:fill="D9D9D9" w:themeFill="background1" w:themeFillShade="D9"/>
          </w:tcPr>
          <w:p w14:paraId="4AAAD739"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.115</w:t>
            </w:r>
          </w:p>
        </w:tc>
        <w:tc>
          <w:tcPr>
            <w:tcW w:w="0" w:type="auto"/>
            <w:tcBorders>
              <w:top w:val="single" w:sz="4" w:space="0" w:color="auto"/>
            </w:tcBorders>
            <w:shd w:val="clear" w:color="auto" w:fill="D9D9D9" w:themeFill="background1" w:themeFillShade="D9"/>
          </w:tcPr>
          <w:p w14:paraId="170F7476"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.014</w:t>
            </w:r>
          </w:p>
        </w:tc>
        <w:tc>
          <w:tcPr>
            <w:tcW w:w="0" w:type="auto"/>
            <w:tcBorders>
              <w:top w:val="single" w:sz="4" w:space="0" w:color="auto"/>
            </w:tcBorders>
            <w:shd w:val="clear" w:color="auto" w:fill="D9D9D9" w:themeFill="background1" w:themeFillShade="D9"/>
            <w:vAlign w:val="center"/>
          </w:tcPr>
          <w:p w14:paraId="46F382AC"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p>
        </w:tc>
        <w:tc>
          <w:tcPr>
            <w:tcW w:w="0" w:type="auto"/>
            <w:tcBorders>
              <w:top w:val="single" w:sz="4" w:space="0" w:color="auto"/>
            </w:tcBorders>
            <w:shd w:val="clear" w:color="auto" w:fill="D9D9D9" w:themeFill="background1" w:themeFillShade="D9"/>
          </w:tcPr>
          <w:p w14:paraId="06E8D5FB"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8.472</w:t>
            </w:r>
          </w:p>
        </w:tc>
        <w:tc>
          <w:tcPr>
            <w:tcW w:w="0" w:type="auto"/>
            <w:tcBorders>
              <w:top w:val="single" w:sz="4" w:space="0" w:color="auto"/>
            </w:tcBorders>
            <w:shd w:val="clear" w:color="auto" w:fill="D9D9D9" w:themeFill="background1" w:themeFillShade="D9"/>
          </w:tcPr>
          <w:p w14:paraId="2D65BB54"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.000</w:t>
            </w:r>
          </w:p>
        </w:tc>
      </w:tr>
      <w:tr w:rsidR="0028189C" w:rsidRPr="0028189C" w14:paraId="166DB86F" w14:textId="77777777" w:rsidTr="0028189C">
        <w:trPr>
          <w:cantSplit/>
          <w:jc w:val="center"/>
        </w:trPr>
        <w:tc>
          <w:tcPr>
            <w:tcW w:w="528" w:type="dxa"/>
            <w:vMerge/>
            <w:shd w:val="clear" w:color="auto" w:fill="auto"/>
          </w:tcPr>
          <w:p w14:paraId="7A692B75"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p>
        </w:tc>
        <w:tc>
          <w:tcPr>
            <w:tcW w:w="0" w:type="auto"/>
            <w:shd w:val="clear" w:color="auto" w:fill="auto"/>
          </w:tcPr>
          <w:p w14:paraId="2FB5260F" w14:textId="00EA89C3"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Pr>
                <w:rFonts w:asciiTheme="majorHAnsi" w:hAnsiTheme="majorHAnsi" w:cstheme="majorHAnsi"/>
                <w:sz w:val="20"/>
                <w:szCs w:val="20"/>
                <w:lang w:val="en-US"/>
              </w:rPr>
              <w:t>Company Value</w:t>
            </w:r>
            <w:r w:rsidRPr="0028189C">
              <w:rPr>
                <w:rFonts w:asciiTheme="majorHAnsi" w:hAnsiTheme="majorHAnsi" w:cstheme="majorHAnsi"/>
                <w:sz w:val="20"/>
                <w:szCs w:val="20"/>
                <w:lang w:val="en-US"/>
              </w:rPr>
              <w:t xml:space="preserve"> (X1)</w:t>
            </w:r>
          </w:p>
        </w:tc>
        <w:tc>
          <w:tcPr>
            <w:tcW w:w="0" w:type="auto"/>
            <w:shd w:val="clear" w:color="auto" w:fill="auto"/>
          </w:tcPr>
          <w:p w14:paraId="5381DF58"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-1.559E-5</w:t>
            </w:r>
          </w:p>
        </w:tc>
        <w:tc>
          <w:tcPr>
            <w:tcW w:w="0" w:type="auto"/>
            <w:shd w:val="clear" w:color="auto" w:fill="auto"/>
          </w:tcPr>
          <w:p w14:paraId="38622144"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.000</w:t>
            </w:r>
          </w:p>
        </w:tc>
        <w:tc>
          <w:tcPr>
            <w:tcW w:w="0" w:type="auto"/>
            <w:shd w:val="clear" w:color="auto" w:fill="auto"/>
          </w:tcPr>
          <w:p w14:paraId="27A2EF91"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-.140</w:t>
            </w:r>
          </w:p>
        </w:tc>
        <w:tc>
          <w:tcPr>
            <w:tcW w:w="0" w:type="auto"/>
            <w:shd w:val="clear" w:color="auto" w:fill="auto"/>
          </w:tcPr>
          <w:p w14:paraId="30CD5A8E"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-1.129</w:t>
            </w:r>
          </w:p>
        </w:tc>
        <w:tc>
          <w:tcPr>
            <w:tcW w:w="0" w:type="auto"/>
            <w:shd w:val="clear" w:color="auto" w:fill="auto"/>
          </w:tcPr>
          <w:p w14:paraId="5117BAFF"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.263</w:t>
            </w:r>
          </w:p>
        </w:tc>
      </w:tr>
      <w:tr w:rsidR="0028189C" w:rsidRPr="0028189C" w14:paraId="2ED1E5FE" w14:textId="77777777" w:rsidTr="0028189C">
        <w:trPr>
          <w:cantSplit/>
          <w:jc w:val="center"/>
        </w:trPr>
        <w:tc>
          <w:tcPr>
            <w:tcW w:w="528" w:type="dxa"/>
            <w:vMerge/>
            <w:shd w:val="clear" w:color="auto" w:fill="auto"/>
          </w:tcPr>
          <w:p w14:paraId="0A492E1A"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p>
        </w:tc>
        <w:tc>
          <w:tcPr>
            <w:tcW w:w="0" w:type="auto"/>
            <w:shd w:val="clear" w:color="auto" w:fill="D9D9D9" w:themeFill="background1" w:themeFillShade="D9"/>
          </w:tcPr>
          <w:p w14:paraId="347A62A1" w14:textId="38316221"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Pr>
                <w:rFonts w:asciiTheme="majorHAnsi" w:hAnsiTheme="majorHAnsi" w:cstheme="majorHAnsi"/>
                <w:sz w:val="20"/>
                <w:szCs w:val="20"/>
                <w:lang w:val="en-US"/>
              </w:rPr>
              <w:t>Company Performance</w:t>
            </w:r>
            <w:r w:rsidRPr="0028189C">
              <w:rPr>
                <w:rFonts w:asciiTheme="majorHAnsi" w:hAnsiTheme="majorHAnsi" w:cstheme="majorHAnsi"/>
                <w:sz w:val="20"/>
                <w:szCs w:val="20"/>
                <w:lang w:val="en-US"/>
              </w:rPr>
              <w:t xml:space="preserve"> (X2)</w:t>
            </w:r>
          </w:p>
        </w:tc>
        <w:tc>
          <w:tcPr>
            <w:tcW w:w="0" w:type="auto"/>
            <w:shd w:val="clear" w:color="auto" w:fill="D9D9D9" w:themeFill="background1" w:themeFillShade="D9"/>
          </w:tcPr>
          <w:p w14:paraId="56268364"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.000</w:t>
            </w:r>
          </w:p>
        </w:tc>
        <w:tc>
          <w:tcPr>
            <w:tcW w:w="0" w:type="auto"/>
            <w:shd w:val="clear" w:color="auto" w:fill="D9D9D9" w:themeFill="background1" w:themeFillShade="D9"/>
          </w:tcPr>
          <w:p w14:paraId="1E8B896B"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.000</w:t>
            </w:r>
          </w:p>
        </w:tc>
        <w:tc>
          <w:tcPr>
            <w:tcW w:w="0" w:type="auto"/>
            <w:shd w:val="clear" w:color="auto" w:fill="D9D9D9" w:themeFill="background1" w:themeFillShade="D9"/>
          </w:tcPr>
          <w:p w14:paraId="6A238B89"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.101</w:t>
            </w:r>
          </w:p>
        </w:tc>
        <w:tc>
          <w:tcPr>
            <w:tcW w:w="0" w:type="auto"/>
            <w:shd w:val="clear" w:color="auto" w:fill="D9D9D9" w:themeFill="background1" w:themeFillShade="D9"/>
          </w:tcPr>
          <w:p w14:paraId="70ACF36A"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.816</w:t>
            </w:r>
          </w:p>
        </w:tc>
        <w:tc>
          <w:tcPr>
            <w:tcW w:w="0" w:type="auto"/>
            <w:shd w:val="clear" w:color="auto" w:fill="D9D9D9" w:themeFill="background1" w:themeFillShade="D9"/>
          </w:tcPr>
          <w:p w14:paraId="360311E2" w14:textId="77777777" w:rsidR="0028189C" w:rsidRPr="0028189C" w:rsidRDefault="0028189C" w:rsidP="00A47234">
            <w:pPr>
              <w:pBdr>
                <w:top w:val="nil"/>
                <w:left w:val="nil"/>
                <w:bottom w:val="nil"/>
                <w:right w:val="nil"/>
                <w:between w:val="nil"/>
              </w:pBdr>
              <w:jc w:val="both"/>
              <w:rPr>
                <w:rFonts w:asciiTheme="majorHAnsi" w:hAnsiTheme="majorHAnsi" w:cstheme="majorHAnsi"/>
                <w:sz w:val="20"/>
                <w:szCs w:val="20"/>
                <w:lang w:val="en-US"/>
              </w:rPr>
            </w:pPr>
            <w:r w:rsidRPr="0028189C">
              <w:rPr>
                <w:rFonts w:asciiTheme="majorHAnsi" w:hAnsiTheme="majorHAnsi" w:cstheme="majorHAnsi"/>
                <w:sz w:val="20"/>
                <w:szCs w:val="20"/>
                <w:lang w:val="en-US"/>
              </w:rPr>
              <w:t>.417</w:t>
            </w:r>
          </w:p>
        </w:tc>
      </w:tr>
    </w:tbl>
    <w:p w14:paraId="15A9FE7F" w14:textId="77777777" w:rsidR="00B4643A" w:rsidRDefault="00B4643A" w:rsidP="00862BF3">
      <w:pPr>
        <w:spacing w:after="0" w:line="240" w:lineRule="auto"/>
        <w:rPr>
          <w:rFonts w:asciiTheme="majorHAnsi" w:hAnsiTheme="majorHAnsi" w:cstheme="majorHAnsi"/>
        </w:rPr>
      </w:pPr>
    </w:p>
    <w:p w14:paraId="5A32B769" w14:textId="77777777" w:rsidR="002014B1" w:rsidRPr="002014B1" w:rsidRDefault="002014B1" w:rsidP="002014B1">
      <w:pPr>
        <w:spacing w:after="0" w:line="240" w:lineRule="auto"/>
        <w:rPr>
          <w:rFonts w:asciiTheme="majorHAnsi" w:hAnsiTheme="majorHAnsi" w:cstheme="majorHAnsi"/>
          <w:lang w:val="en-ID"/>
        </w:rPr>
      </w:pPr>
      <w:r w:rsidRPr="002014B1">
        <w:rPr>
          <w:rFonts w:asciiTheme="majorHAnsi" w:hAnsiTheme="majorHAnsi" w:cstheme="majorHAnsi"/>
        </w:rPr>
        <w:t>Berdasarkan hasil penelitian ini diperoleh hasil uji heteroskedastisitas pada nilai perusahaan sebesar 0,263 &gt; 0,05. Dapat disimpulkan tidak terjadi heteroskedastisitas. Kinerja perusahaan sebesar 0,417 &gt; 0,05 sehingga dapat diasumsikan tidak terjadi heteroskedastisitas.</w:t>
      </w:r>
    </w:p>
    <w:p w14:paraId="09D25CA2" w14:textId="77777777" w:rsidR="004F020C" w:rsidRDefault="004F020C" w:rsidP="00862BF3">
      <w:pPr>
        <w:spacing w:after="0" w:line="240" w:lineRule="auto"/>
        <w:rPr>
          <w:rFonts w:asciiTheme="majorHAnsi" w:hAnsiTheme="majorHAnsi" w:cstheme="majorHAnsi"/>
        </w:rPr>
      </w:pPr>
    </w:p>
    <w:p w14:paraId="46C191A4" w14:textId="77777777" w:rsidR="002014B1" w:rsidRPr="002014B1" w:rsidRDefault="002014B1" w:rsidP="002014B1">
      <w:pPr>
        <w:spacing w:after="0" w:line="240" w:lineRule="auto"/>
        <w:jc w:val="both"/>
        <w:rPr>
          <w:b/>
          <w:lang w:val="en-ID"/>
        </w:rPr>
      </w:pPr>
      <w:r w:rsidRPr="002014B1">
        <w:rPr>
          <w:b/>
        </w:rPr>
        <w:t>Analisis Regresi Linier Berganda</w:t>
      </w:r>
    </w:p>
    <w:p w14:paraId="21421024" w14:textId="77777777" w:rsidR="002014B1" w:rsidRPr="002014B1" w:rsidRDefault="002014B1" w:rsidP="002014B1">
      <w:pPr>
        <w:spacing w:after="0" w:line="240" w:lineRule="auto"/>
        <w:rPr>
          <w:lang w:val="en-ID"/>
        </w:rPr>
      </w:pPr>
      <w:r w:rsidRPr="002014B1">
        <w:t>Analisis regresi dilakukan untuk menguji apakah terdapat pengaruh antara variabel independen (X) terhadap variabel dependen (Y). Pengaruh variabel independen terhadap dependennya dikatakan signifikan jika nilai signifikansinya &lt; 0,05.</w:t>
      </w:r>
    </w:p>
    <w:p w14:paraId="1EBEB5A4" w14:textId="77777777" w:rsidR="00DB7A37" w:rsidRDefault="00DB7A37" w:rsidP="00862BF3">
      <w:pPr>
        <w:spacing w:after="0" w:line="240" w:lineRule="auto"/>
        <w:rPr>
          <w:rFonts w:asciiTheme="majorHAnsi" w:eastAsia="Garamond" w:hAnsiTheme="majorHAnsi" w:cstheme="majorHAnsi"/>
          <w:b/>
          <w:color w:val="000000"/>
        </w:rPr>
      </w:pPr>
    </w:p>
    <w:p w14:paraId="64BFDCE6" w14:textId="4F1A8F07" w:rsidR="007624FB" w:rsidRPr="006F170E" w:rsidRDefault="007624FB" w:rsidP="007624FB">
      <w:pPr>
        <w:spacing w:after="0" w:line="240" w:lineRule="auto"/>
        <w:jc w:val="both"/>
        <w:rPr>
          <w:bCs/>
          <w:lang w:val="es-ES"/>
        </w:rPr>
      </w:pPr>
      <w:proofErr w:type="spellStart"/>
      <w:r w:rsidRPr="006F170E">
        <w:rPr>
          <w:b/>
          <w:lang w:val="es-ES"/>
        </w:rPr>
        <w:t>Tab</w:t>
      </w:r>
      <w:r w:rsidR="002014B1">
        <w:rPr>
          <w:b/>
          <w:lang w:val="es-ES"/>
        </w:rPr>
        <w:t>el</w:t>
      </w:r>
      <w:proofErr w:type="spellEnd"/>
      <w:r w:rsidRPr="006F170E">
        <w:rPr>
          <w:b/>
          <w:lang w:val="es-ES"/>
        </w:rPr>
        <w:t xml:space="preserve"> </w:t>
      </w:r>
      <w:r>
        <w:rPr>
          <w:b/>
          <w:lang w:val="es-ES"/>
        </w:rPr>
        <w:t>8</w:t>
      </w:r>
      <w:r w:rsidRPr="006F170E">
        <w:rPr>
          <w:b/>
          <w:lang w:val="es-ES"/>
        </w:rPr>
        <w:t xml:space="preserve"> </w:t>
      </w:r>
      <w:proofErr w:type="spellStart"/>
      <w:r w:rsidRPr="007624FB">
        <w:rPr>
          <w:bCs/>
          <w:lang w:val="es-ES"/>
        </w:rPr>
        <w:t>Multiple</w:t>
      </w:r>
      <w:proofErr w:type="spellEnd"/>
      <w:r w:rsidRPr="007624FB">
        <w:rPr>
          <w:bCs/>
          <w:lang w:val="es-ES"/>
        </w:rPr>
        <w:t xml:space="preserve"> Linear </w:t>
      </w:r>
      <w:proofErr w:type="spellStart"/>
      <w:r w:rsidRPr="007624FB">
        <w:rPr>
          <w:bCs/>
          <w:lang w:val="es-ES"/>
        </w:rPr>
        <w:t>Regression</w:t>
      </w:r>
      <w:proofErr w:type="spellEnd"/>
      <w:r w:rsidRPr="007624FB">
        <w:rPr>
          <w:bCs/>
          <w:lang w:val="es-ES"/>
        </w:rPr>
        <w:t xml:space="preserve"> Test </w:t>
      </w:r>
      <w:proofErr w:type="spellStart"/>
      <w:r w:rsidRPr="007624FB">
        <w:rPr>
          <w:bCs/>
          <w:lang w:val="es-ES"/>
        </w:rPr>
        <w:t>Results</w:t>
      </w:r>
      <w:proofErr w:type="spellEnd"/>
    </w:p>
    <w:tbl>
      <w:tblPr>
        <w:tblW w:w="0" w:type="auto"/>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61"/>
        <w:gridCol w:w="2239"/>
        <w:gridCol w:w="1114"/>
        <w:gridCol w:w="1226"/>
        <w:gridCol w:w="2116"/>
        <w:gridCol w:w="558"/>
        <w:gridCol w:w="355"/>
      </w:tblGrid>
      <w:tr w:rsidR="007624FB" w:rsidRPr="007624FB" w14:paraId="44F59329" w14:textId="77777777" w:rsidTr="007624FB">
        <w:trPr>
          <w:cantSplit/>
          <w:jc w:val="center"/>
        </w:trPr>
        <w:tc>
          <w:tcPr>
            <w:tcW w:w="0" w:type="auto"/>
            <w:gridSpan w:val="7"/>
            <w:tcBorders>
              <w:bottom w:val="nil"/>
            </w:tcBorders>
            <w:shd w:val="clear" w:color="auto" w:fill="A6A6A6" w:themeFill="background1" w:themeFillShade="A6"/>
            <w:vAlign w:val="center"/>
          </w:tcPr>
          <w:p w14:paraId="616042F5"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color w:val="FFFFFF" w:themeColor="background1"/>
                <w:sz w:val="20"/>
                <w:szCs w:val="20"/>
                <w:lang w:val="en-US"/>
              </w:rPr>
            </w:pPr>
            <w:proofErr w:type="spellStart"/>
            <w:r w:rsidRPr="007624FB">
              <w:rPr>
                <w:rFonts w:asciiTheme="majorHAnsi" w:hAnsiTheme="majorHAnsi" w:cstheme="majorHAnsi"/>
                <w:b/>
                <w:bCs/>
                <w:color w:val="FFFFFF" w:themeColor="background1"/>
                <w:sz w:val="20"/>
                <w:szCs w:val="20"/>
                <w:lang w:val="en-US"/>
              </w:rPr>
              <w:t>Coefficients</w:t>
            </w:r>
            <w:r w:rsidRPr="007624FB">
              <w:rPr>
                <w:rFonts w:asciiTheme="majorHAnsi" w:hAnsiTheme="majorHAnsi" w:cstheme="majorHAnsi"/>
                <w:b/>
                <w:bCs/>
                <w:color w:val="FFFFFF" w:themeColor="background1"/>
                <w:sz w:val="20"/>
                <w:szCs w:val="20"/>
                <w:vertAlign w:val="superscript"/>
                <w:lang w:val="en-US"/>
              </w:rPr>
              <w:t>a</w:t>
            </w:r>
            <w:proofErr w:type="spellEnd"/>
          </w:p>
        </w:tc>
      </w:tr>
      <w:tr w:rsidR="007624FB" w:rsidRPr="007624FB" w14:paraId="08D473FD" w14:textId="77777777" w:rsidTr="007624FB">
        <w:trPr>
          <w:cantSplit/>
          <w:jc w:val="center"/>
        </w:trPr>
        <w:tc>
          <w:tcPr>
            <w:tcW w:w="0" w:type="auto"/>
            <w:gridSpan w:val="2"/>
            <w:vMerge w:val="restart"/>
            <w:tcBorders>
              <w:top w:val="nil"/>
              <w:bottom w:val="nil"/>
            </w:tcBorders>
            <w:shd w:val="clear" w:color="auto" w:fill="A6A6A6" w:themeFill="background1" w:themeFillShade="A6"/>
            <w:vAlign w:val="bottom"/>
          </w:tcPr>
          <w:p w14:paraId="1C1B63CA" w14:textId="77777777" w:rsidR="007624FB" w:rsidRPr="00F03110" w:rsidRDefault="007624FB" w:rsidP="00A47234">
            <w:pPr>
              <w:pBdr>
                <w:top w:val="nil"/>
                <w:left w:val="nil"/>
                <w:bottom w:val="nil"/>
                <w:right w:val="nil"/>
                <w:between w:val="nil"/>
              </w:pBdr>
              <w:spacing w:after="0" w:line="240" w:lineRule="auto"/>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Model</w:t>
            </w:r>
          </w:p>
        </w:tc>
        <w:tc>
          <w:tcPr>
            <w:tcW w:w="0" w:type="auto"/>
            <w:gridSpan w:val="2"/>
            <w:tcBorders>
              <w:top w:val="nil"/>
              <w:bottom w:val="nil"/>
            </w:tcBorders>
            <w:shd w:val="clear" w:color="auto" w:fill="A6A6A6" w:themeFill="background1" w:themeFillShade="A6"/>
            <w:vAlign w:val="bottom"/>
          </w:tcPr>
          <w:p w14:paraId="61CFF254" w14:textId="77777777" w:rsidR="007624FB" w:rsidRPr="00F03110" w:rsidRDefault="007624FB" w:rsidP="00A47234">
            <w:pPr>
              <w:pBdr>
                <w:top w:val="nil"/>
                <w:left w:val="nil"/>
                <w:bottom w:val="nil"/>
                <w:right w:val="nil"/>
                <w:between w:val="nil"/>
              </w:pBdr>
              <w:spacing w:after="0" w:line="240" w:lineRule="auto"/>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Unstandardized Coefficients</w:t>
            </w:r>
          </w:p>
        </w:tc>
        <w:tc>
          <w:tcPr>
            <w:tcW w:w="0" w:type="auto"/>
            <w:tcBorders>
              <w:top w:val="nil"/>
              <w:bottom w:val="nil"/>
            </w:tcBorders>
            <w:shd w:val="clear" w:color="auto" w:fill="A6A6A6" w:themeFill="background1" w:themeFillShade="A6"/>
            <w:vAlign w:val="bottom"/>
          </w:tcPr>
          <w:p w14:paraId="01907855" w14:textId="77777777" w:rsidR="007624FB" w:rsidRPr="00F03110" w:rsidRDefault="007624FB" w:rsidP="00A47234">
            <w:pPr>
              <w:pBdr>
                <w:top w:val="nil"/>
                <w:left w:val="nil"/>
                <w:bottom w:val="nil"/>
                <w:right w:val="nil"/>
                <w:between w:val="nil"/>
              </w:pBdr>
              <w:spacing w:after="0" w:line="240" w:lineRule="auto"/>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Standardized Coefficients</w:t>
            </w:r>
          </w:p>
        </w:tc>
        <w:tc>
          <w:tcPr>
            <w:tcW w:w="0" w:type="auto"/>
            <w:vMerge w:val="restart"/>
            <w:tcBorders>
              <w:top w:val="nil"/>
              <w:bottom w:val="nil"/>
            </w:tcBorders>
            <w:shd w:val="clear" w:color="auto" w:fill="A6A6A6" w:themeFill="background1" w:themeFillShade="A6"/>
            <w:vAlign w:val="bottom"/>
          </w:tcPr>
          <w:p w14:paraId="1E64F301" w14:textId="77777777" w:rsidR="007624FB" w:rsidRPr="00F03110" w:rsidRDefault="007624FB" w:rsidP="00A47234">
            <w:pPr>
              <w:pBdr>
                <w:top w:val="nil"/>
                <w:left w:val="nil"/>
                <w:bottom w:val="nil"/>
                <w:right w:val="nil"/>
                <w:between w:val="nil"/>
              </w:pBdr>
              <w:spacing w:after="0" w:line="240" w:lineRule="auto"/>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t</w:t>
            </w:r>
          </w:p>
        </w:tc>
        <w:tc>
          <w:tcPr>
            <w:tcW w:w="0" w:type="auto"/>
            <w:vMerge w:val="restart"/>
            <w:tcBorders>
              <w:top w:val="nil"/>
              <w:bottom w:val="nil"/>
            </w:tcBorders>
            <w:shd w:val="clear" w:color="auto" w:fill="A6A6A6" w:themeFill="background1" w:themeFillShade="A6"/>
            <w:vAlign w:val="bottom"/>
          </w:tcPr>
          <w:p w14:paraId="21CB2197" w14:textId="77777777" w:rsidR="007624FB" w:rsidRPr="00F03110" w:rsidRDefault="007624FB" w:rsidP="00A47234">
            <w:pPr>
              <w:pBdr>
                <w:top w:val="nil"/>
                <w:left w:val="nil"/>
                <w:bottom w:val="nil"/>
                <w:right w:val="nil"/>
                <w:between w:val="nil"/>
              </w:pBdr>
              <w:spacing w:after="0" w:line="240" w:lineRule="auto"/>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Sig.</w:t>
            </w:r>
          </w:p>
        </w:tc>
      </w:tr>
      <w:tr w:rsidR="007624FB" w:rsidRPr="007624FB" w14:paraId="387591A1" w14:textId="77777777" w:rsidTr="007624FB">
        <w:trPr>
          <w:cantSplit/>
          <w:jc w:val="center"/>
        </w:trPr>
        <w:tc>
          <w:tcPr>
            <w:tcW w:w="0" w:type="auto"/>
            <w:gridSpan w:val="2"/>
            <w:vMerge/>
            <w:tcBorders>
              <w:top w:val="nil"/>
              <w:bottom w:val="single" w:sz="4" w:space="0" w:color="auto"/>
            </w:tcBorders>
            <w:shd w:val="clear" w:color="auto" w:fill="A6A6A6" w:themeFill="background1" w:themeFillShade="A6"/>
            <w:vAlign w:val="bottom"/>
          </w:tcPr>
          <w:p w14:paraId="59726FBC"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p>
        </w:tc>
        <w:tc>
          <w:tcPr>
            <w:tcW w:w="0" w:type="auto"/>
            <w:tcBorders>
              <w:top w:val="nil"/>
              <w:bottom w:val="single" w:sz="4" w:space="0" w:color="auto"/>
            </w:tcBorders>
            <w:shd w:val="clear" w:color="auto" w:fill="A6A6A6" w:themeFill="background1" w:themeFillShade="A6"/>
            <w:vAlign w:val="bottom"/>
          </w:tcPr>
          <w:p w14:paraId="1635780C" w14:textId="77777777" w:rsidR="007624FB" w:rsidRPr="00F03110" w:rsidRDefault="007624FB" w:rsidP="00A47234">
            <w:pPr>
              <w:pBdr>
                <w:top w:val="nil"/>
                <w:left w:val="nil"/>
                <w:bottom w:val="nil"/>
                <w:right w:val="nil"/>
                <w:between w:val="nil"/>
              </w:pBdr>
              <w:spacing w:after="0" w:line="240" w:lineRule="auto"/>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B</w:t>
            </w:r>
          </w:p>
        </w:tc>
        <w:tc>
          <w:tcPr>
            <w:tcW w:w="0" w:type="auto"/>
            <w:tcBorders>
              <w:top w:val="nil"/>
              <w:bottom w:val="single" w:sz="4" w:space="0" w:color="auto"/>
            </w:tcBorders>
            <w:shd w:val="clear" w:color="auto" w:fill="A6A6A6" w:themeFill="background1" w:themeFillShade="A6"/>
            <w:vAlign w:val="bottom"/>
          </w:tcPr>
          <w:p w14:paraId="1C4B2001" w14:textId="77777777" w:rsidR="007624FB" w:rsidRPr="00F03110" w:rsidRDefault="007624FB" w:rsidP="00A47234">
            <w:pPr>
              <w:pBdr>
                <w:top w:val="nil"/>
                <w:left w:val="nil"/>
                <w:bottom w:val="nil"/>
                <w:right w:val="nil"/>
                <w:between w:val="nil"/>
              </w:pBdr>
              <w:spacing w:after="0" w:line="240" w:lineRule="auto"/>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Std. Error</w:t>
            </w:r>
          </w:p>
        </w:tc>
        <w:tc>
          <w:tcPr>
            <w:tcW w:w="0" w:type="auto"/>
            <w:tcBorders>
              <w:top w:val="nil"/>
              <w:bottom w:val="single" w:sz="4" w:space="0" w:color="auto"/>
            </w:tcBorders>
            <w:shd w:val="clear" w:color="auto" w:fill="A6A6A6" w:themeFill="background1" w:themeFillShade="A6"/>
            <w:vAlign w:val="bottom"/>
          </w:tcPr>
          <w:p w14:paraId="09179052" w14:textId="77777777" w:rsidR="007624FB" w:rsidRPr="00F03110" w:rsidRDefault="007624FB" w:rsidP="00A47234">
            <w:pPr>
              <w:pBdr>
                <w:top w:val="nil"/>
                <w:left w:val="nil"/>
                <w:bottom w:val="nil"/>
                <w:right w:val="nil"/>
                <w:between w:val="nil"/>
              </w:pBdr>
              <w:spacing w:after="0" w:line="240" w:lineRule="auto"/>
              <w:jc w:val="both"/>
              <w:rPr>
                <w:rFonts w:asciiTheme="majorHAnsi" w:hAnsiTheme="majorHAnsi" w:cstheme="majorHAnsi"/>
                <w:b/>
                <w:bCs/>
                <w:color w:val="FFFFFF" w:themeColor="background1"/>
                <w:sz w:val="20"/>
                <w:szCs w:val="20"/>
                <w:lang w:val="en-US"/>
              </w:rPr>
            </w:pPr>
            <w:r w:rsidRPr="00F03110">
              <w:rPr>
                <w:rFonts w:asciiTheme="majorHAnsi" w:hAnsiTheme="majorHAnsi" w:cstheme="majorHAnsi"/>
                <w:b/>
                <w:bCs/>
                <w:color w:val="FFFFFF" w:themeColor="background1"/>
                <w:sz w:val="20"/>
                <w:szCs w:val="20"/>
                <w:lang w:val="en-US"/>
              </w:rPr>
              <w:t>Beta</w:t>
            </w:r>
          </w:p>
        </w:tc>
        <w:tc>
          <w:tcPr>
            <w:tcW w:w="0" w:type="auto"/>
            <w:vMerge/>
            <w:tcBorders>
              <w:top w:val="nil"/>
              <w:bottom w:val="single" w:sz="4" w:space="0" w:color="auto"/>
            </w:tcBorders>
            <w:shd w:val="clear" w:color="auto" w:fill="A6A6A6" w:themeFill="background1" w:themeFillShade="A6"/>
            <w:vAlign w:val="bottom"/>
          </w:tcPr>
          <w:p w14:paraId="680857FA"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p>
        </w:tc>
        <w:tc>
          <w:tcPr>
            <w:tcW w:w="0" w:type="auto"/>
            <w:vMerge/>
            <w:tcBorders>
              <w:top w:val="nil"/>
              <w:bottom w:val="single" w:sz="4" w:space="0" w:color="auto"/>
            </w:tcBorders>
            <w:shd w:val="clear" w:color="auto" w:fill="A6A6A6" w:themeFill="background1" w:themeFillShade="A6"/>
            <w:vAlign w:val="bottom"/>
          </w:tcPr>
          <w:p w14:paraId="232408E2"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p>
        </w:tc>
      </w:tr>
      <w:tr w:rsidR="007624FB" w:rsidRPr="007624FB" w14:paraId="4B713F9B" w14:textId="77777777" w:rsidTr="007624FB">
        <w:trPr>
          <w:cantSplit/>
          <w:jc w:val="center"/>
        </w:trPr>
        <w:tc>
          <w:tcPr>
            <w:tcW w:w="0" w:type="auto"/>
            <w:vMerge w:val="restart"/>
            <w:tcBorders>
              <w:top w:val="single" w:sz="4" w:space="0" w:color="auto"/>
            </w:tcBorders>
            <w:shd w:val="clear" w:color="auto" w:fill="D9D9D9" w:themeFill="background1" w:themeFillShade="D9"/>
          </w:tcPr>
          <w:p w14:paraId="1160AAED" w14:textId="1616E80F"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p>
        </w:tc>
        <w:tc>
          <w:tcPr>
            <w:tcW w:w="0" w:type="auto"/>
            <w:tcBorders>
              <w:top w:val="single" w:sz="4" w:space="0" w:color="auto"/>
            </w:tcBorders>
            <w:shd w:val="clear" w:color="auto" w:fill="D9D9D9" w:themeFill="background1" w:themeFillShade="D9"/>
          </w:tcPr>
          <w:p w14:paraId="448A0CFB"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(Constant)</w:t>
            </w:r>
          </w:p>
        </w:tc>
        <w:tc>
          <w:tcPr>
            <w:tcW w:w="0" w:type="auto"/>
            <w:tcBorders>
              <w:top w:val="single" w:sz="4" w:space="0" w:color="auto"/>
            </w:tcBorders>
            <w:shd w:val="clear" w:color="auto" w:fill="D9D9D9" w:themeFill="background1" w:themeFillShade="D9"/>
          </w:tcPr>
          <w:p w14:paraId="7F20CC93"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.319</w:t>
            </w:r>
          </w:p>
        </w:tc>
        <w:tc>
          <w:tcPr>
            <w:tcW w:w="0" w:type="auto"/>
            <w:tcBorders>
              <w:top w:val="single" w:sz="4" w:space="0" w:color="auto"/>
            </w:tcBorders>
            <w:shd w:val="clear" w:color="auto" w:fill="D9D9D9" w:themeFill="background1" w:themeFillShade="D9"/>
          </w:tcPr>
          <w:p w14:paraId="285529FA"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.020</w:t>
            </w:r>
          </w:p>
        </w:tc>
        <w:tc>
          <w:tcPr>
            <w:tcW w:w="0" w:type="auto"/>
            <w:tcBorders>
              <w:top w:val="single" w:sz="4" w:space="0" w:color="auto"/>
            </w:tcBorders>
            <w:shd w:val="clear" w:color="auto" w:fill="D9D9D9" w:themeFill="background1" w:themeFillShade="D9"/>
            <w:vAlign w:val="center"/>
          </w:tcPr>
          <w:p w14:paraId="663817FC"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p>
        </w:tc>
        <w:tc>
          <w:tcPr>
            <w:tcW w:w="0" w:type="auto"/>
            <w:tcBorders>
              <w:top w:val="single" w:sz="4" w:space="0" w:color="auto"/>
            </w:tcBorders>
            <w:shd w:val="clear" w:color="auto" w:fill="D9D9D9" w:themeFill="background1" w:themeFillShade="D9"/>
          </w:tcPr>
          <w:p w14:paraId="10FD1948"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15.641</w:t>
            </w:r>
          </w:p>
        </w:tc>
        <w:tc>
          <w:tcPr>
            <w:tcW w:w="0" w:type="auto"/>
            <w:tcBorders>
              <w:top w:val="single" w:sz="4" w:space="0" w:color="auto"/>
            </w:tcBorders>
            <w:shd w:val="clear" w:color="auto" w:fill="D9D9D9" w:themeFill="background1" w:themeFillShade="D9"/>
          </w:tcPr>
          <w:p w14:paraId="58BFA6DD"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.000</w:t>
            </w:r>
          </w:p>
        </w:tc>
      </w:tr>
      <w:tr w:rsidR="007624FB" w:rsidRPr="007624FB" w14:paraId="6D00C623" w14:textId="77777777" w:rsidTr="007624FB">
        <w:trPr>
          <w:cantSplit/>
          <w:jc w:val="center"/>
        </w:trPr>
        <w:tc>
          <w:tcPr>
            <w:tcW w:w="0" w:type="auto"/>
            <w:vMerge/>
            <w:shd w:val="clear" w:color="auto" w:fill="auto"/>
          </w:tcPr>
          <w:p w14:paraId="52A1F68C"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p>
        </w:tc>
        <w:tc>
          <w:tcPr>
            <w:tcW w:w="0" w:type="auto"/>
            <w:shd w:val="clear" w:color="auto" w:fill="auto"/>
          </w:tcPr>
          <w:p w14:paraId="2A7C3F83"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Company Value (X1)</w:t>
            </w:r>
          </w:p>
        </w:tc>
        <w:tc>
          <w:tcPr>
            <w:tcW w:w="0" w:type="auto"/>
            <w:shd w:val="clear" w:color="auto" w:fill="auto"/>
          </w:tcPr>
          <w:p w14:paraId="7B9D5895"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9.704E-6</w:t>
            </w:r>
          </w:p>
        </w:tc>
        <w:tc>
          <w:tcPr>
            <w:tcW w:w="0" w:type="auto"/>
            <w:shd w:val="clear" w:color="auto" w:fill="auto"/>
          </w:tcPr>
          <w:p w14:paraId="5E5C3DB8"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.000</w:t>
            </w:r>
          </w:p>
        </w:tc>
        <w:tc>
          <w:tcPr>
            <w:tcW w:w="0" w:type="auto"/>
            <w:shd w:val="clear" w:color="auto" w:fill="auto"/>
          </w:tcPr>
          <w:p w14:paraId="13B8A3C6"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.058</w:t>
            </w:r>
          </w:p>
        </w:tc>
        <w:tc>
          <w:tcPr>
            <w:tcW w:w="0" w:type="auto"/>
            <w:shd w:val="clear" w:color="auto" w:fill="auto"/>
          </w:tcPr>
          <w:p w14:paraId="2D6F93EF"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.468</w:t>
            </w:r>
          </w:p>
        </w:tc>
        <w:tc>
          <w:tcPr>
            <w:tcW w:w="0" w:type="auto"/>
            <w:shd w:val="clear" w:color="auto" w:fill="auto"/>
          </w:tcPr>
          <w:p w14:paraId="2C8B09B9"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.642</w:t>
            </w:r>
          </w:p>
        </w:tc>
      </w:tr>
      <w:tr w:rsidR="007624FB" w:rsidRPr="007624FB" w14:paraId="7E62FA97" w14:textId="77777777" w:rsidTr="007624FB">
        <w:trPr>
          <w:cantSplit/>
          <w:jc w:val="center"/>
        </w:trPr>
        <w:tc>
          <w:tcPr>
            <w:tcW w:w="0" w:type="auto"/>
            <w:vMerge/>
            <w:shd w:val="clear" w:color="auto" w:fill="auto"/>
          </w:tcPr>
          <w:p w14:paraId="51BE14F0"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p>
        </w:tc>
        <w:tc>
          <w:tcPr>
            <w:tcW w:w="0" w:type="auto"/>
            <w:shd w:val="clear" w:color="auto" w:fill="D9D9D9" w:themeFill="background1" w:themeFillShade="D9"/>
          </w:tcPr>
          <w:p w14:paraId="04362E82"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Company Performance (X2)</w:t>
            </w:r>
          </w:p>
        </w:tc>
        <w:tc>
          <w:tcPr>
            <w:tcW w:w="0" w:type="auto"/>
            <w:shd w:val="clear" w:color="auto" w:fill="D9D9D9" w:themeFill="background1" w:themeFillShade="D9"/>
          </w:tcPr>
          <w:p w14:paraId="2DA2D33F"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.000</w:t>
            </w:r>
          </w:p>
        </w:tc>
        <w:tc>
          <w:tcPr>
            <w:tcW w:w="0" w:type="auto"/>
            <w:shd w:val="clear" w:color="auto" w:fill="D9D9D9" w:themeFill="background1" w:themeFillShade="D9"/>
          </w:tcPr>
          <w:p w14:paraId="5A8EDD32"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.000</w:t>
            </w:r>
          </w:p>
        </w:tc>
        <w:tc>
          <w:tcPr>
            <w:tcW w:w="0" w:type="auto"/>
            <w:shd w:val="clear" w:color="auto" w:fill="D9D9D9" w:themeFill="background1" w:themeFillShade="D9"/>
          </w:tcPr>
          <w:p w14:paraId="35C8A1AE"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.126</w:t>
            </w:r>
          </w:p>
        </w:tc>
        <w:tc>
          <w:tcPr>
            <w:tcW w:w="0" w:type="auto"/>
            <w:shd w:val="clear" w:color="auto" w:fill="D9D9D9" w:themeFill="background1" w:themeFillShade="D9"/>
          </w:tcPr>
          <w:p w14:paraId="6CEF53DE"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1.010</w:t>
            </w:r>
          </w:p>
        </w:tc>
        <w:tc>
          <w:tcPr>
            <w:tcW w:w="0" w:type="auto"/>
            <w:shd w:val="clear" w:color="auto" w:fill="D9D9D9" w:themeFill="background1" w:themeFillShade="D9"/>
          </w:tcPr>
          <w:p w14:paraId="34716CAD" w14:textId="77777777" w:rsidR="007624FB" w:rsidRPr="007624FB" w:rsidRDefault="007624FB" w:rsidP="00A47234">
            <w:pPr>
              <w:pBdr>
                <w:top w:val="nil"/>
                <w:left w:val="nil"/>
                <w:bottom w:val="nil"/>
                <w:right w:val="nil"/>
                <w:between w:val="nil"/>
              </w:pBdr>
              <w:spacing w:after="0" w:line="240" w:lineRule="auto"/>
              <w:jc w:val="both"/>
              <w:rPr>
                <w:rFonts w:asciiTheme="majorHAnsi" w:hAnsiTheme="majorHAnsi" w:cstheme="majorHAnsi"/>
                <w:sz w:val="20"/>
                <w:szCs w:val="20"/>
                <w:lang w:val="en-US"/>
              </w:rPr>
            </w:pPr>
            <w:r w:rsidRPr="007624FB">
              <w:rPr>
                <w:rFonts w:asciiTheme="majorHAnsi" w:hAnsiTheme="majorHAnsi" w:cstheme="majorHAnsi"/>
                <w:sz w:val="20"/>
                <w:szCs w:val="20"/>
                <w:lang w:val="en-US"/>
              </w:rPr>
              <w:t>.316</w:t>
            </w:r>
          </w:p>
        </w:tc>
      </w:tr>
    </w:tbl>
    <w:p w14:paraId="7D667163" w14:textId="77777777" w:rsidR="00DB7A37" w:rsidRDefault="00DB7A37" w:rsidP="00862BF3">
      <w:pPr>
        <w:spacing w:after="0" w:line="240" w:lineRule="auto"/>
        <w:rPr>
          <w:rFonts w:asciiTheme="majorHAnsi" w:eastAsia="Garamond" w:hAnsiTheme="majorHAnsi" w:cstheme="majorHAnsi"/>
          <w:b/>
          <w:color w:val="000000"/>
        </w:rPr>
      </w:pPr>
    </w:p>
    <w:p w14:paraId="769CF7F8" w14:textId="77777777" w:rsidR="002014B1" w:rsidRPr="002014B1" w:rsidRDefault="002014B1" w:rsidP="002014B1">
      <w:pPr>
        <w:spacing w:after="0" w:line="240" w:lineRule="auto"/>
        <w:jc w:val="both"/>
        <w:rPr>
          <w:rFonts w:asciiTheme="majorHAnsi" w:eastAsia="Garamond" w:hAnsiTheme="majorHAnsi" w:cstheme="majorHAnsi"/>
          <w:bCs/>
          <w:color w:val="000000"/>
          <w:lang w:val="en-ID"/>
        </w:rPr>
      </w:pPr>
      <w:r w:rsidRPr="002014B1">
        <w:rPr>
          <w:rFonts w:asciiTheme="majorHAnsi" w:eastAsia="Garamond" w:hAnsiTheme="majorHAnsi" w:cstheme="majorHAnsi"/>
          <w:bCs/>
          <w:color w:val="000000"/>
        </w:rPr>
        <w:t>Dari perhitungan regresi linier berganda di atas diperoleh nilai konstanta sebesar 0,319 dengan bX1 = 9,704, bX2 = 0,000. Sehingga bentuk persamaan regresi linier berganda dari penelitian ini adalah sebagai berikut:</w:t>
      </w:r>
    </w:p>
    <w:p w14:paraId="714E388E" w14:textId="77777777" w:rsidR="00D96A55" w:rsidRPr="00A1050C" w:rsidRDefault="00D96A55" w:rsidP="00A1050C">
      <w:pPr>
        <w:spacing w:after="0" w:line="240" w:lineRule="auto"/>
        <w:jc w:val="both"/>
        <w:rPr>
          <w:rFonts w:asciiTheme="majorHAnsi" w:eastAsia="Garamond" w:hAnsiTheme="majorHAnsi" w:cstheme="majorHAnsi"/>
          <w:bCs/>
          <w:color w:val="000000"/>
        </w:rPr>
      </w:pPr>
    </w:p>
    <w:p w14:paraId="4C4CB5AF" w14:textId="77777777" w:rsidR="00A1050C" w:rsidRPr="00A1050C" w:rsidRDefault="00A1050C" w:rsidP="00A1050C">
      <w:pPr>
        <w:spacing w:after="0" w:line="240" w:lineRule="auto"/>
        <w:jc w:val="both"/>
        <w:rPr>
          <w:rFonts w:asciiTheme="majorHAnsi" w:eastAsia="Garamond" w:hAnsiTheme="majorHAnsi" w:cstheme="majorHAnsi"/>
          <w:bCs/>
          <w:color w:val="000000"/>
        </w:rPr>
      </w:pPr>
      <w:r w:rsidRPr="00A1050C">
        <w:rPr>
          <w:rFonts w:asciiTheme="majorHAnsi" w:eastAsia="Garamond" w:hAnsiTheme="majorHAnsi" w:cstheme="majorHAnsi"/>
          <w:bCs/>
          <w:color w:val="000000"/>
        </w:rPr>
        <w:t>Y</w:t>
      </w:r>
      <w:r w:rsidRPr="00A1050C">
        <w:rPr>
          <w:rFonts w:asciiTheme="majorHAnsi" w:eastAsia="Garamond" w:hAnsiTheme="majorHAnsi" w:cstheme="majorHAnsi"/>
          <w:bCs/>
          <w:color w:val="000000"/>
        </w:rPr>
        <w:tab/>
        <w:t xml:space="preserve">= a + b1x1 + b2x2 + e </w:t>
      </w:r>
    </w:p>
    <w:p w14:paraId="35E2E14D" w14:textId="086FA22E" w:rsidR="00A1050C" w:rsidRDefault="00A1050C" w:rsidP="00A1050C">
      <w:pPr>
        <w:spacing w:after="0" w:line="240" w:lineRule="auto"/>
        <w:jc w:val="both"/>
        <w:rPr>
          <w:rFonts w:asciiTheme="majorHAnsi" w:eastAsia="Garamond" w:hAnsiTheme="majorHAnsi" w:cstheme="majorHAnsi"/>
          <w:bCs/>
          <w:color w:val="000000"/>
          <w:lang w:val="en-US"/>
        </w:rPr>
      </w:pPr>
      <w:r w:rsidRPr="00A1050C">
        <w:rPr>
          <w:rFonts w:asciiTheme="majorHAnsi" w:eastAsia="Garamond" w:hAnsiTheme="majorHAnsi" w:cstheme="majorHAnsi"/>
          <w:bCs/>
          <w:color w:val="000000"/>
        </w:rPr>
        <w:t>Y</w:t>
      </w:r>
      <w:r w:rsidRPr="00A1050C">
        <w:rPr>
          <w:rFonts w:asciiTheme="majorHAnsi" w:eastAsia="Garamond" w:hAnsiTheme="majorHAnsi" w:cstheme="majorHAnsi"/>
          <w:bCs/>
          <w:color w:val="000000"/>
        </w:rPr>
        <w:tab/>
        <w:t>= 0,319 + 9,704 + 0,000 + e</w:t>
      </w:r>
    </w:p>
    <w:p w14:paraId="404AA0E6" w14:textId="77777777" w:rsidR="00D96A55" w:rsidRPr="00D96A55" w:rsidRDefault="00D96A55" w:rsidP="00A1050C">
      <w:pPr>
        <w:spacing w:after="0" w:line="240" w:lineRule="auto"/>
        <w:jc w:val="both"/>
        <w:rPr>
          <w:rFonts w:asciiTheme="majorHAnsi" w:eastAsia="Garamond" w:hAnsiTheme="majorHAnsi" w:cstheme="majorHAnsi"/>
          <w:bCs/>
          <w:color w:val="000000"/>
          <w:lang w:val="en-US"/>
        </w:rPr>
      </w:pPr>
    </w:p>
    <w:p w14:paraId="4316214D" w14:textId="77777777" w:rsidR="002014B1" w:rsidRPr="002014B1" w:rsidRDefault="002014B1" w:rsidP="002014B1">
      <w:pPr>
        <w:spacing w:after="0" w:line="240" w:lineRule="auto"/>
        <w:jc w:val="both"/>
        <w:rPr>
          <w:rFonts w:asciiTheme="majorHAnsi" w:eastAsia="Garamond" w:hAnsiTheme="majorHAnsi" w:cstheme="majorHAnsi"/>
          <w:bCs/>
          <w:color w:val="000000"/>
          <w:lang w:val="en-ID"/>
        </w:rPr>
      </w:pPr>
      <w:r w:rsidRPr="002014B1">
        <w:rPr>
          <w:rFonts w:asciiTheme="majorHAnsi" w:eastAsia="Garamond" w:hAnsiTheme="majorHAnsi" w:cstheme="majorHAnsi"/>
          <w:bCs/>
          <w:color w:val="000000"/>
        </w:rPr>
        <w:t xml:space="preserve">Berdasarkan persamaan regresi dapat dijelaskan bahwa nilai konstanta persamaan diatas adalah sebesar 0,319 yang dapat diartikan bahwa laporan keberlanjutan adalah sebesar 0,319 jika variabel seperti nilai perusahaan dan kinerja bernilai 0 (nol). Nilai b1 (nilai koefisien regresi X1) sebesar 9,704 yang artinya apabila terjadi peningkatan nilai perusahaan sebesar satu nilai perusahaan maka akan menyebabkan penurunan laporan keberlanjutan sebesar 9,704 dengan asumsi variabel independen lain tidak ikut meningkat. konstan. Nilai b2 (nilai koefisien regresi X2) sebesar 0,000 yang berarti apabila terjadi peningkatan kinerja perusahaan sebesar satu kinerja perusahaan maka akan </w:t>
      </w:r>
      <w:r w:rsidRPr="002014B1">
        <w:rPr>
          <w:rFonts w:asciiTheme="majorHAnsi" w:eastAsia="Garamond" w:hAnsiTheme="majorHAnsi" w:cstheme="majorHAnsi"/>
          <w:bCs/>
          <w:color w:val="000000"/>
        </w:rPr>
        <w:lastRenderedPageBreak/>
        <w:t>menyebabkan penurunan laporan keberlanjutan sebesar 0,000 dengan asumsi variabel independen lain tidak konstan.</w:t>
      </w:r>
    </w:p>
    <w:p w14:paraId="1A9689DF" w14:textId="77777777" w:rsidR="00DB7A37" w:rsidRDefault="00DB7A37" w:rsidP="002014B1">
      <w:pPr>
        <w:spacing w:after="0" w:line="240" w:lineRule="auto"/>
        <w:jc w:val="both"/>
        <w:rPr>
          <w:rFonts w:asciiTheme="majorHAnsi" w:eastAsia="Garamond" w:hAnsiTheme="majorHAnsi" w:cstheme="majorHAnsi"/>
          <w:b/>
          <w:color w:val="000000"/>
        </w:rPr>
      </w:pPr>
    </w:p>
    <w:p w14:paraId="62CE89CB" w14:textId="5977BEBA" w:rsidR="007270DD" w:rsidRDefault="002014B1" w:rsidP="007270DD">
      <w:pPr>
        <w:spacing w:after="0" w:line="240" w:lineRule="auto"/>
        <w:jc w:val="both"/>
        <w:rPr>
          <w:b/>
          <w:lang w:val="es-ES"/>
        </w:rPr>
      </w:pPr>
      <w:proofErr w:type="spellStart"/>
      <w:r>
        <w:rPr>
          <w:b/>
          <w:lang w:val="es-ES"/>
        </w:rPr>
        <w:t>Uji</w:t>
      </w:r>
      <w:proofErr w:type="spellEnd"/>
      <w:r>
        <w:rPr>
          <w:b/>
          <w:lang w:val="es-ES"/>
        </w:rPr>
        <w:t xml:space="preserve"> </w:t>
      </w:r>
      <w:proofErr w:type="spellStart"/>
      <w:r>
        <w:rPr>
          <w:b/>
          <w:lang w:val="es-ES"/>
        </w:rPr>
        <w:t>Hipotesis</w:t>
      </w:r>
      <w:proofErr w:type="spellEnd"/>
    </w:p>
    <w:p w14:paraId="7BC0ADE7" w14:textId="70794DF4" w:rsidR="007270DD" w:rsidRPr="007270DD" w:rsidRDefault="002014B1" w:rsidP="007270DD">
      <w:pPr>
        <w:pStyle w:val="ListParagraph"/>
        <w:numPr>
          <w:ilvl w:val="0"/>
          <w:numId w:val="3"/>
        </w:numPr>
        <w:pBdr>
          <w:top w:val="nil"/>
          <w:left w:val="nil"/>
          <w:bottom w:val="nil"/>
          <w:right w:val="nil"/>
          <w:between w:val="nil"/>
        </w:pBdr>
        <w:spacing w:after="0" w:line="240" w:lineRule="auto"/>
        <w:ind w:left="284" w:hanging="284"/>
        <w:jc w:val="both"/>
        <w:rPr>
          <w:rFonts w:asciiTheme="majorHAnsi" w:hAnsiTheme="majorHAnsi" w:cstheme="majorHAnsi"/>
        </w:rPr>
      </w:pPr>
      <w:r>
        <w:rPr>
          <w:lang w:val="fr-FR"/>
        </w:rPr>
        <w:t xml:space="preserve">Uji </w:t>
      </w:r>
      <w:proofErr w:type="spellStart"/>
      <w:r>
        <w:rPr>
          <w:lang w:val="fr-FR"/>
        </w:rPr>
        <w:t>Simultan</w:t>
      </w:r>
      <w:proofErr w:type="spellEnd"/>
      <w:r w:rsidR="007270DD" w:rsidRPr="007270DD">
        <w:rPr>
          <w:lang w:val="fr-FR"/>
        </w:rPr>
        <w:t xml:space="preserve"> (F)</w:t>
      </w:r>
    </w:p>
    <w:p w14:paraId="4B94DDA8" w14:textId="77777777" w:rsidR="002014B1" w:rsidRPr="002014B1" w:rsidRDefault="002014B1" w:rsidP="002014B1">
      <w:pPr>
        <w:spacing w:after="0" w:line="240" w:lineRule="auto"/>
        <w:rPr>
          <w:rFonts w:asciiTheme="majorHAnsi" w:hAnsiTheme="majorHAnsi" w:cstheme="majorHAnsi"/>
          <w:lang w:val="en-ID"/>
        </w:rPr>
      </w:pPr>
      <w:r w:rsidRPr="002014B1">
        <w:rPr>
          <w:rFonts w:asciiTheme="majorHAnsi" w:hAnsiTheme="majorHAnsi" w:cstheme="majorHAnsi"/>
        </w:rPr>
        <w:t>Uji F dilakukan dengan melihat nilai signifikansi apakah variabel-variabel independen secara bersama-sama (simultan) mempengaruhi variabel dependen. Jika nilai signifikansi F &lt; 0,05 maka variabel independen dapat diartikan mempengaruhi variabel dependen secara signifikan.</w:t>
      </w:r>
    </w:p>
    <w:p w14:paraId="606BA6E0" w14:textId="77777777" w:rsidR="007270DD" w:rsidRDefault="007270DD" w:rsidP="00862BF3">
      <w:pPr>
        <w:spacing w:after="0" w:line="240" w:lineRule="auto"/>
        <w:rPr>
          <w:rFonts w:asciiTheme="majorHAnsi" w:eastAsia="Garamond" w:hAnsiTheme="majorHAnsi" w:cstheme="majorHAnsi"/>
          <w:b/>
          <w:color w:val="000000"/>
        </w:rPr>
      </w:pPr>
    </w:p>
    <w:p w14:paraId="5E1DF81D" w14:textId="22A0E077" w:rsidR="007270DD" w:rsidRPr="006F170E" w:rsidRDefault="007270DD" w:rsidP="007270DD">
      <w:pPr>
        <w:spacing w:after="0" w:line="240" w:lineRule="auto"/>
        <w:jc w:val="both"/>
        <w:rPr>
          <w:bCs/>
          <w:lang w:val="es-ES"/>
        </w:rPr>
      </w:pPr>
      <w:proofErr w:type="spellStart"/>
      <w:r w:rsidRPr="006F170E">
        <w:rPr>
          <w:b/>
          <w:lang w:val="es-ES"/>
        </w:rPr>
        <w:t>Tab</w:t>
      </w:r>
      <w:r w:rsidR="002014B1">
        <w:rPr>
          <w:b/>
          <w:lang w:val="es-ES"/>
        </w:rPr>
        <w:t>el</w:t>
      </w:r>
      <w:proofErr w:type="spellEnd"/>
      <w:r w:rsidRPr="006F170E">
        <w:rPr>
          <w:b/>
          <w:lang w:val="es-ES"/>
        </w:rPr>
        <w:t xml:space="preserve"> </w:t>
      </w:r>
      <w:r>
        <w:rPr>
          <w:b/>
          <w:lang w:val="es-ES"/>
        </w:rPr>
        <w:t>9</w:t>
      </w:r>
      <w:r w:rsidRPr="006F170E">
        <w:rPr>
          <w:b/>
          <w:lang w:val="es-ES"/>
        </w:rPr>
        <w:t xml:space="preserve"> </w:t>
      </w:r>
      <w:proofErr w:type="spellStart"/>
      <w:r w:rsidRPr="007270DD">
        <w:rPr>
          <w:bCs/>
          <w:lang w:val="es-ES"/>
        </w:rPr>
        <w:t>Simultaneous</w:t>
      </w:r>
      <w:proofErr w:type="spellEnd"/>
      <w:r w:rsidRPr="007270DD">
        <w:rPr>
          <w:bCs/>
          <w:lang w:val="es-ES"/>
        </w:rPr>
        <w:t xml:space="preserve"> F Test </w:t>
      </w:r>
      <w:proofErr w:type="spellStart"/>
      <w:r w:rsidRPr="007270DD">
        <w:rPr>
          <w:bCs/>
          <w:lang w:val="es-ES"/>
        </w:rPr>
        <w:t>Results</w:t>
      </w:r>
      <w:proofErr w:type="spellEnd"/>
    </w:p>
    <w:tbl>
      <w:tblPr>
        <w:tblW w:w="0" w:type="auto"/>
        <w:jc w:val="center"/>
        <w:tblCellMar>
          <w:left w:w="0" w:type="dxa"/>
          <w:right w:w="0" w:type="dxa"/>
        </w:tblCellMar>
        <w:tblLook w:val="04A0" w:firstRow="1" w:lastRow="0" w:firstColumn="1" w:lastColumn="0" w:noHBand="0" w:noVBand="1"/>
      </w:tblPr>
      <w:tblGrid>
        <w:gridCol w:w="1754"/>
        <w:gridCol w:w="1020"/>
        <w:gridCol w:w="1320"/>
        <w:gridCol w:w="213"/>
        <w:gridCol w:w="1137"/>
        <w:gridCol w:w="372"/>
        <w:gridCol w:w="1981"/>
      </w:tblGrid>
      <w:tr w:rsidR="007270DD" w:rsidRPr="007270DD" w14:paraId="54E78653" w14:textId="77777777" w:rsidTr="007270DD">
        <w:trPr>
          <w:cantSplit/>
          <w:jc w:val="center"/>
        </w:trPr>
        <w:tc>
          <w:tcPr>
            <w:tcW w:w="7797" w:type="dxa"/>
            <w:gridSpan w:val="7"/>
            <w:tcBorders>
              <w:top w:val="single" w:sz="4" w:space="0" w:color="auto"/>
            </w:tcBorders>
            <w:shd w:val="clear" w:color="auto" w:fill="A6A6A6" w:themeFill="background1" w:themeFillShade="A6"/>
            <w:vAlign w:val="center"/>
          </w:tcPr>
          <w:p w14:paraId="4D767807"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FFFFFF" w:themeColor="background1"/>
                <w:sz w:val="20"/>
                <w:szCs w:val="20"/>
                <w:lang w:val="en-US"/>
              </w:rPr>
            </w:pPr>
            <w:proofErr w:type="spellStart"/>
            <w:r w:rsidRPr="007270DD">
              <w:rPr>
                <w:rFonts w:asciiTheme="majorHAnsi" w:eastAsia="Garamond" w:hAnsiTheme="majorHAnsi" w:cstheme="majorHAnsi"/>
                <w:bCs/>
                <w:color w:val="FFFFFF" w:themeColor="background1"/>
                <w:sz w:val="20"/>
                <w:szCs w:val="20"/>
                <w:lang w:val="en-US"/>
              </w:rPr>
              <w:t>ANOVA</w:t>
            </w:r>
            <w:r w:rsidRPr="007270DD">
              <w:rPr>
                <w:rFonts w:asciiTheme="majorHAnsi" w:eastAsia="Garamond" w:hAnsiTheme="majorHAnsi" w:cstheme="majorHAnsi"/>
                <w:bCs/>
                <w:color w:val="FFFFFF" w:themeColor="background1"/>
                <w:sz w:val="20"/>
                <w:szCs w:val="20"/>
                <w:vertAlign w:val="superscript"/>
                <w:lang w:val="en-US"/>
              </w:rPr>
              <w:t>a</w:t>
            </w:r>
            <w:proofErr w:type="spellEnd"/>
          </w:p>
        </w:tc>
      </w:tr>
      <w:tr w:rsidR="007270DD" w:rsidRPr="007270DD" w14:paraId="26B1D8A7" w14:textId="77777777" w:rsidTr="007270DD">
        <w:trPr>
          <w:cantSplit/>
          <w:jc w:val="center"/>
        </w:trPr>
        <w:tc>
          <w:tcPr>
            <w:tcW w:w="2645" w:type="dxa"/>
            <w:gridSpan w:val="2"/>
            <w:tcBorders>
              <w:bottom w:val="single" w:sz="4" w:space="0" w:color="auto"/>
            </w:tcBorders>
            <w:shd w:val="clear" w:color="auto" w:fill="A6A6A6" w:themeFill="background1" w:themeFillShade="A6"/>
            <w:vAlign w:val="bottom"/>
          </w:tcPr>
          <w:p w14:paraId="5118F990"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FFFFFF" w:themeColor="background1"/>
                <w:sz w:val="20"/>
                <w:szCs w:val="20"/>
                <w:lang w:val="en-US"/>
              </w:rPr>
            </w:pPr>
            <w:r w:rsidRPr="007270DD">
              <w:rPr>
                <w:rFonts w:asciiTheme="majorHAnsi" w:eastAsia="Garamond" w:hAnsiTheme="majorHAnsi" w:cstheme="majorHAnsi"/>
                <w:bCs/>
                <w:color w:val="FFFFFF" w:themeColor="background1"/>
                <w:sz w:val="20"/>
                <w:szCs w:val="20"/>
                <w:lang w:val="en-US"/>
              </w:rPr>
              <w:t>Model</w:t>
            </w:r>
          </w:p>
        </w:tc>
        <w:tc>
          <w:tcPr>
            <w:tcW w:w="0" w:type="auto"/>
            <w:tcBorders>
              <w:bottom w:val="single" w:sz="4" w:space="0" w:color="auto"/>
            </w:tcBorders>
            <w:shd w:val="clear" w:color="auto" w:fill="A6A6A6" w:themeFill="background1" w:themeFillShade="A6"/>
            <w:vAlign w:val="bottom"/>
          </w:tcPr>
          <w:p w14:paraId="462AFA3B"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FFFFFF" w:themeColor="background1"/>
                <w:sz w:val="20"/>
                <w:szCs w:val="20"/>
                <w:lang w:val="en-US"/>
              </w:rPr>
            </w:pPr>
            <w:r w:rsidRPr="007270DD">
              <w:rPr>
                <w:rFonts w:asciiTheme="majorHAnsi" w:eastAsia="Garamond" w:hAnsiTheme="majorHAnsi" w:cstheme="majorHAnsi"/>
                <w:bCs/>
                <w:color w:val="FFFFFF" w:themeColor="background1"/>
                <w:sz w:val="20"/>
                <w:szCs w:val="20"/>
                <w:lang w:val="en-US"/>
              </w:rPr>
              <w:t>Sum of Squares</w:t>
            </w:r>
          </w:p>
        </w:tc>
        <w:tc>
          <w:tcPr>
            <w:tcW w:w="0" w:type="auto"/>
            <w:tcBorders>
              <w:bottom w:val="single" w:sz="4" w:space="0" w:color="auto"/>
            </w:tcBorders>
            <w:shd w:val="clear" w:color="auto" w:fill="A6A6A6" w:themeFill="background1" w:themeFillShade="A6"/>
            <w:vAlign w:val="bottom"/>
          </w:tcPr>
          <w:p w14:paraId="79CE7901"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FFFFFF" w:themeColor="background1"/>
                <w:sz w:val="20"/>
                <w:szCs w:val="20"/>
                <w:lang w:val="en-US"/>
              </w:rPr>
            </w:pPr>
            <w:proofErr w:type="spellStart"/>
            <w:r w:rsidRPr="007270DD">
              <w:rPr>
                <w:rFonts w:asciiTheme="majorHAnsi" w:eastAsia="Garamond" w:hAnsiTheme="majorHAnsi" w:cstheme="majorHAnsi"/>
                <w:bCs/>
                <w:color w:val="FFFFFF" w:themeColor="background1"/>
                <w:sz w:val="20"/>
                <w:szCs w:val="20"/>
                <w:lang w:val="en-US"/>
              </w:rPr>
              <w:t>df</w:t>
            </w:r>
            <w:proofErr w:type="spellEnd"/>
          </w:p>
        </w:tc>
        <w:tc>
          <w:tcPr>
            <w:tcW w:w="0" w:type="auto"/>
            <w:tcBorders>
              <w:bottom w:val="single" w:sz="4" w:space="0" w:color="auto"/>
            </w:tcBorders>
            <w:shd w:val="clear" w:color="auto" w:fill="A6A6A6" w:themeFill="background1" w:themeFillShade="A6"/>
            <w:vAlign w:val="bottom"/>
          </w:tcPr>
          <w:p w14:paraId="010517D3"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FFFFFF" w:themeColor="background1"/>
                <w:sz w:val="20"/>
                <w:szCs w:val="20"/>
                <w:lang w:val="en-US"/>
              </w:rPr>
            </w:pPr>
            <w:r w:rsidRPr="007270DD">
              <w:rPr>
                <w:rFonts w:asciiTheme="majorHAnsi" w:eastAsia="Garamond" w:hAnsiTheme="majorHAnsi" w:cstheme="majorHAnsi"/>
                <w:bCs/>
                <w:color w:val="FFFFFF" w:themeColor="background1"/>
                <w:sz w:val="20"/>
                <w:szCs w:val="20"/>
                <w:lang w:val="en-US"/>
              </w:rPr>
              <w:t>Mean Square</w:t>
            </w:r>
          </w:p>
        </w:tc>
        <w:tc>
          <w:tcPr>
            <w:tcW w:w="0" w:type="auto"/>
            <w:tcBorders>
              <w:bottom w:val="single" w:sz="4" w:space="0" w:color="auto"/>
            </w:tcBorders>
            <w:shd w:val="clear" w:color="auto" w:fill="A6A6A6" w:themeFill="background1" w:themeFillShade="A6"/>
            <w:vAlign w:val="bottom"/>
          </w:tcPr>
          <w:p w14:paraId="3B6FA1E4"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FFFFFF" w:themeColor="background1"/>
                <w:sz w:val="20"/>
                <w:szCs w:val="20"/>
                <w:lang w:val="en-US"/>
              </w:rPr>
            </w:pPr>
            <w:r w:rsidRPr="007270DD">
              <w:rPr>
                <w:rFonts w:asciiTheme="majorHAnsi" w:eastAsia="Garamond" w:hAnsiTheme="majorHAnsi" w:cstheme="majorHAnsi"/>
                <w:bCs/>
                <w:color w:val="FFFFFF" w:themeColor="background1"/>
                <w:sz w:val="20"/>
                <w:szCs w:val="20"/>
                <w:lang w:val="en-US"/>
              </w:rPr>
              <w:t>F</w:t>
            </w:r>
          </w:p>
        </w:tc>
        <w:tc>
          <w:tcPr>
            <w:tcW w:w="1889" w:type="dxa"/>
            <w:tcBorders>
              <w:bottom w:val="single" w:sz="4" w:space="0" w:color="auto"/>
            </w:tcBorders>
            <w:shd w:val="clear" w:color="auto" w:fill="A6A6A6" w:themeFill="background1" w:themeFillShade="A6"/>
            <w:vAlign w:val="bottom"/>
          </w:tcPr>
          <w:p w14:paraId="44A2700F"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FFFFFF" w:themeColor="background1"/>
                <w:sz w:val="20"/>
                <w:szCs w:val="20"/>
                <w:lang w:val="en-US"/>
              </w:rPr>
            </w:pPr>
            <w:r w:rsidRPr="007270DD">
              <w:rPr>
                <w:rFonts w:asciiTheme="majorHAnsi" w:eastAsia="Garamond" w:hAnsiTheme="majorHAnsi" w:cstheme="majorHAnsi"/>
                <w:bCs/>
                <w:color w:val="FFFFFF" w:themeColor="background1"/>
                <w:sz w:val="20"/>
                <w:szCs w:val="20"/>
                <w:lang w:val="en-US"/>
              </w:rPr>
              <w:t>Sig.</w:t>
            </w:r>
          </w:p>
        </w:tc>
      </w:tr>
      <w:tr w:rsidR="007270DD" w:rsidRPr="007270DD" w14:paraId="20E419CB" w14:textId="77777777" w:rsidTr="007270DD">
        <w:trPr>
          <w:cantSplit/>
          <w:jc w:val="center"/>
        </w:trPr>
        <w:tc>
          <w:tcPr>
            <w:tcW w:w="1672" w:type="dxa"/>
            <w:vMerge w:val="restart"/>
            <w:tcBorders>
              <w:top w:val="single" w:sz="4" w:space="0" w:color="auto"/>
            </w:tcBorders>
            <w:shd w:val="clear" w:color="auto" w:fill="D9D9D9" w:themeFill="background1" w:themeFillShade="D9"/>
          </w:tcPr>
          <w:p w14:paraId="0FD1330C"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1</w:t>
            </w:r>
          </w:p>
        </w:tc>
        <w:tc>
          <w:tcPr>
            <w:tcW w:w="0" w:type="auto"/>
            <w:tcBorders>
              <w:top w:val="single" w:sz="4" w:space="0" w:color="auto"/>
            </w:tcBorders>
            <w:shd w:val="clear" w:color="auto" w:fill="D9D9D9" w:themeFill="background1" w:themeFillShade="D9"/>
          </w:tcPr>
          <w:p w14:paraId="67A0058F"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Regression</w:t>
            </w:r>
          </w:p>
        </w:tc>
        <w:tc>
          <w:tcPr>
            <w:tcW w:w="0" w:type="auto"/>
            <w:tcBorders>
              <w:top w:val="single" w:sz="4" w:space="0" w:color="auto"/>
            </w:tcBorders>
            <w:shd w:val="clear" w:color="auto" w:fill="D9D9D9" w:themeFill="background1" w:themeFillShade="D9"/>
          </w:tcPr>
          <w:p w14:paraId="0102339E"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.028</w:t>
            </w:r>
          </w:p>
        </w:tc>
        <w:tc>
          <w:tcPr>
            <w:tcW w:w="0" w:type="auto"/>
            <w:tcBorders>
              <w:top w:val="single" w:sz="4" w:space="0" w:color="auto"/>
            </w:tcBorders>
            <w:shd w:val="clear" w:color="auto" w:fill="D9D9D9" w:themeFill="background1" w:themeFillShade="D9"/>
          </w:tcPr>
          <w:p w14:paraId="4C82E0C1"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2</w:t>
            </w:r>
          </w:p>
        </w:tc>
        <w:tc>
          <w:tcPr>
            <w:tcW w:w="0" w:type="auto"/>
            <w:tcBorders>
              <w:top w:val="single" w:sz="4" w:space="0" w:color="auto"/>
            </w:tcBorders>
            <w:shd w:val="clear" w:color="auto" w:fill="D9D9D9" w:themeFill="background1" w:themeFillShade="D9"/>
          </w:tcPr>
          <w:p w14:paraId="53F53A55"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.014</w:t>
            </w:r>
          </w:p>
        </w:tc>
        <w:tc>
          <w:tcPr>
            <w:tcW w:w="0" w:type="auto"/>
            <w:tcBorders>
              <w:top w:val="single" w:sz="4" w:space="0" w:color="auto"/>
            </w:tcBorders>
            <w:shd w:val="clear" w:color="auto" w:fill="D9D9D9" w:themeFill="background1" w:themeFillShade="D9"/>
          </w:tcPr>
          <w:p w14:paraId="01CBBB9B"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.598</w:t>
            </w:r>
          </w:p>
        </w:tc>
        <w:tc>
          <w:tcPr>
            <w:tcW w:w="1889" w:type="dxa"/>
            <w:tcBorders>
              <w:top w:val="single" w:sz="4" w:space="0" w:color="auto"/>
            </w:tcBorders>
            <w:shd w:val="clear" w:color="auto" w:fill="D9D9D9" w:themeFill="background1" w:themeFillShade="D9"/>
          </w:tcPr>
          <w:p w14:paraId="7FE8CBEC"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.553</w:t>
            </w:r>
            <w:r w:rsidRPr="007270DD">
              <w:rPr>
                <w:rFonts w:asciiTheme="majorHAnsi" w:eastAsia="Garamond" w:hAnsiTheme="majorHAnsi" w:cstheme="majorHAnsi"/>
                <w:bCs/>
                <w:color w:val="000000"/>
                <w:sz w:val="20"/>
                <w:szCs w:val="20"/>
                <w:vertAlign w:val="superscript"/>
                <w:lang w:val="en-US"/>
              </w:rPr>
              <w:t>b</w:t>
            </w:r>
          </w:p>
        </w:tc>
      </w:tr>
      <w:tr w:rsidR="007270DD" w:rsidRPr="007270DD" w14:paraId="39EA3A40" w14:textId="77777777" w:rsidTr="007270DD">
        <w:trPr>
          <w:cantSplit/>
          <w:jc w:val="center"/>
        </w:trPr>
        <w:tc>
          <w:tcPr>
            <w:tcW w:w="1672" w:type="dxa"/>
            <w:vMerge/>
            <w:shd w:val="clear" w:color="auto" w:fill="auto"/>
          </w:tcPr>
          <w:p w14:paraId="69BE514B"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p>
        </w:tc>
        <w:tc>
          <w:tcPr>
            <w:tcW w:w="0" w:type="auto"/>
            <w:shd w:val="clear" w:color="auto" w:fill="auto"/>
          </w:tcPr>
          <w:p w14:paraId="45418E33"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Residual</w:t>
            </w:r>
          </w:p>
        </w:tc>
        <w:tc>
          <w:tcPr>
            <w:tcW w:w="0" w:type="auto"/>
            <w:shd w:val="clear" w:color="auto" w:fill="auto"/>
          </w:tcPr>
          <w:p w14:paraId="7EF92034"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1.458</w:t>
            </w:r>
          </w:p>
        </w:tc>
        <w:tc>
          <w:tcPr>
            <w:tcW w:w="0" w:type="auto"/>
            <w:shd w:val="clear" w:color="auto" w:fill="auto"/>
          </w:tcPr>
          <w:p w14:paraId="36555763"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63</w:t>
            </w:r>
          </w:p>
        </w:tc>
        <w:tc>
          <w:tcPr>
            <w:tcW w:w="0" w:type="auto"/>
            <w:shd w:val="clear" w:color="auto" w:fill="auto"/>
          </w:tcPr>
          <w:p w14:paraId="03064B68"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.023</w:t>
            </w:r>
          </w:p>
        </w:tc>
        <w:tc>
          <w:tcPr>
            <w:tcW w:w="0" w:type="auto"/>
            <w:shd w:val="clear" w:color="auto" w:fill="auto"/>
            <w:vAlign w:val="center"/>
          </w:tcPr>
          <w:p w14:paraId="2387917A"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p>
        </w:tc>
        <w:tc>
          <w:tcPr>
            <w:tcW w:w="1889" w:type="dxa"/>
            <w:shd w:val="clear" w:color="auto" w:fill="auto"/>
            <w:vAlign w:val="center"/>
          </w:tcPr>
          <w:p w14:paraId="22E4ADBF"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p>
        </w:tc>
      </w:tr>
      <w:tr w:rsidR="007270DD" w:rsidRPr="007270DD" w14:paraId="37D42B99" w14:textId="77777777" w:rsidTr="007270DD">
        <w:trPr>
          <w:cantSplit/>
          <w:jc w:val="center"/>
        </w:trPr>
        <w:tc>
          <w:tcPr>
            <w:tcW w:w="1672" w:type="dxa"/>
            <w:vMerge/>
            <w:tcBorders>
              <w:bottom w:val="single" w:sz="4" w:space="0" w:color="auto"/>
            </w:tcBorders>
            <w:shd w:val="clear" w:color="auto" w:fill="auto"/>
          </w:tcPr>
          <w:p w14:paraId="69C97620"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p>
        </w:tc>
        <w:tc>
          <w:tcPr>
            <w:tcW w:w="0" w:type="auto"/>
            <w:tcBorders>
              <w:bottom w:val="single" w:sz="4" w:space="0" w:color="auto"/>
            </w:tcBorders>
            <w:shd w:val="clear" w:color="auto" w:fill="D9D9D9" w:themeFill="background1" w:themeFillShade="D9"/>
          </w:tcPr>
          <w:p w14:paraId="70C59166"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Total</w:t>
            </w:r>
          </w:p>
        </w:tc>
        <w:tc>
          <w:tcPr>
            <w:tcW w:w="0" w:type="auto"/>
            <w:tcBorders>
              <w:bottom w:val="single" w:sz="4" w:space="0" w:color="auto"/>
            </w:tcBorders>
            <w:shd w:val="clear" w:color="auto" w:fill="D9D9D9" w:themeFill="background1" w:themeFillShade="D9"/>
          </w:tcPr>
          <w:p w14:paraId="6667E5D8"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1.486</w:t>
            </w:r>
          </w:p>
        </w:tc>
        <w:tc>
          <w:tcPr>
            <w:tcW w:w="0" w:type="auto"/>
            <w:tcBorders>
              <w:bottom w:val="single" w:sz="4" w:space="0" w:color="auto"/>
            </w:tcBorders>
            <w:shd w:val="clear" w:color="auto" w:fill="D9D9D9" w:themeFill="background1" w:themeFillShade="D9"/>
          </w:tcPr>
          <w:p w14:paraId="3AE98FF9"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r w:rsidRPr="007270DD">
              <w:rPr>
                <w:rFonts w:asciiTheme="majorHAnsi" w:eastAsia="Garamond" w:hAnsiTheme="majorHAnsi" w:cstheme="majorHAnsi"/>
                <w:bCs/>
                <w:color w:val="000000"/>
                <w:sz w:val="20"/>
                <w:szCs w:val="20"/>
                <w:lang w:val="en-US"/>
              </w:rPr>
              <w:t>65</w:t>
            </w:r>
          </w:p>
        </w:tc>
        <w:tc>
          <w:tcPr>
            <w:tcW w:w="0" w:type="auto"/>
            <w:tcBorders>
              <w:bottom w:val="single" w:sz="4" w:space="0" w:color="auto"/>
            </w:tcBorders>
            <w:shd w:val="clear" w:color="auto" w:fill="D9D9D9" w:themeFill="background1" w:themeFillShade="D9"/>
            <w:vAlign w:val="center"/>
          </w:tcPr>
          <w:p w14:paraId="2D450AA4"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p>
        </w:tc>
        <w:tc>
          <w:tcPr>
            <w:tcW w:w="0" w:type="auto"/>
            <w:tcBorders>
              <w:bottom w:val="single" w:sz="4" w:space="0" w:color="auto"/>
            </w:tcBorders>
            <w:shd w:val="clear" w:color="auto" w:fill="D9D9D9" w:themeFill="background1" w:themeFillShade="D9"/>
            <w:vAlign w:val="center"/>
          </w:tcPr>
          <w:p w14:paraId="4CB5FE7C"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p>
        </w:tc>
        <w:tc>
          <w:tcPr>
            <w:tcW w:w="1889" w:type="dxa"/>
            <w:tcBorders>
              <w:bottom w:val="single" w:sz="4" w:space="0" w:color="auto"/>
            </w:tcBorders>
            <w:shd w:val="clear" w:color="auto" w:fill="D9D9D9" w:themeFill="background1" w:themeFillShade="D9"/>
            <w:vAlign w:val="center"/>
          </w:tcPr>
          <w:p w14:paraId="7CF0AAC4" w14:textId="77777777" w:rsidR="007270DD" w:rsidRPr="007270DD" w:rsidRDefault="007270DD" w:rsidP="00A47234">
            <w:pPr>
              <w:pBdr>
                <w:top w:val="nil"/>
                <w:left w:val="nil"/>
                <w:bottom w:val="nil"/>
                <w:right w:val="nil"/>
                <w:between w:val="nil"/>
              </w:pBdr>
              <w:spacing w:after="0" w:line="240" w:lineRule="auto"/>
              <w:rPr>
                <w:rFonts w:asciiTheme="majorHAnsi" w:eastAsia="Garamond" w:hAnsiTheme="majorHAnsi" w:cstheme="majorHAnsi"/>
                <w:bCs/>
                <w:color w:val="000000"/>
                <w:sz w:val="20"/>
                <w:szCs w:val="20"/>
                <w:lang w:val="en-US"/>
              </w:rPr>
            </w:pPr>
          </w:p>
        </w:tc>
      </w:tr>
    </w:tbl>
    <w:p w14:paraId="6BBE2CE9" w14:textId="77777777" w:rsidR="007270DD" w:rsidRDefault="007270DD" w:rsidP="00862BF3">
      <w:pPr>
        <w:spacing w:after="0" w:line="240" w:lineRule="auto"/>
        <w:rPr>
          <w:rFonts w:asciiTheme="majorHAnsi" w:eastAsia="Garamond" w:hAnsiTheme="majorHAnsi" w:cstheme="majorHAnsi"/>
          <w:b/>
          <w:color w:val="000000"/>
        </w:rPr>
      </w:pPr>
    </w:p>
    <w:p w14:paraId="3C2CA32C" w14:textId="77777777" w:rsidR="002014B1" w:rsidRPr="002014B1" w:rsidRDefault="002014B1" w:rsidP="002014B1">
      <w:pPr>
        <w:spacing w:after="0" w:line="240" w:lineRule="auto"/>
        <w:rPr>
          <w:rFonts w:asciiTheme="majorHAnsi" w:eastAsia="Garamond" w:hAnsiTheme="majorHAnsi" w:cstheme="majorHAnsi"/>
          <w:bCs/>
          <w:color w:val="000000"/>
        </w:rPr>
      </w:pPr>
      <w:r w:rsidRPr="002014B1">
        <w:rPr>
          <w:rFonts w:asciiTheme="majorHAnsi" w:eastAsia="Garamond" w:hAnsiTheme="majorHAnsi" w:cstheme="majorHAnsi"/>
          <w:bCs/>
          <w:color w:val="000000"/>
        </w:rPr>
        <w:t>Berdasarkan hasil pengujian hipotesis secara simultan (F) terlihat bahwa secara simultan variabel independen mempunyai pengaruh yang signifikan terhadap variabel dependen. Hasil tersebut dibuktikan dengan nilai F sebesar 0,598 dengan nilai signifikansi sebesar 0,553. Karena nilai signifikansi lebih besar dari signifikan 0,05 yaitu 0,553 &gt; 0,05 maka nilai perusahaan dan kinerja secara simultan tidak berpengaruh terhadap laporan keberlanjutan.</w:t>
      </w:r>
    </w:p>
    <w:p w14:paraId="4E76D1E2" w14:textId="77777777" w:rsidR="002014B1" w:rsidRDefault="002014B1" w:rsidP="00862BF3">
      <w:pPr>
        <w:spacing w:after="0" w:line="240" w:lineRule="auto"/>
        <w:rPr>
          <w:rFonts w:asciiTheme="majorHAnsi" w:eastAsia="Garamond" w:hAnsiTheme="majorHAnsi" w:cstheme="majorHAnsi"/>
          <w:b/>
          <w:color w:val="000000"/>
        </w:rPr>
      </w:pPr>
    </w:p>
    <w:p w14:paraId="4DE4DF70" w14:textId="69039DD0" w:rsidR="003E1042" w:rsidRPr="007270DD" w:rsidRDefault="002014B1" w:rsidP="003E1042">
      <w:pPr>
        <w:pStyle w:val="ListParagraph"/>
        <w:numPr>
          <w:ilvl w:val="0"/>
          <w:numId w:val="3"/>
        </w:numPr>
        <w:pBdr>
          <w:top w:val="nil"/>
          <w:left w:val="nil"/>
          <w:bottom w:val="nil"/>
          <w:right w:val="nil"/>
          <w:between w:val="nil"/>
        </w:pBdr>
        <w:spacing w:after="0" w:line="240" w:lineRule="auto"/>
        <w:ind w:left="284" w:hanging="284"/>
        <w:jc w:val="both"/>
        <w:rPr>
          <w:rFonts w:asciiTheme="majorHAnsi" w:hAnsiTheme="majorHAnsi" w:cstheme="majorHAnsi"/>
        </w:rPr>
      </w:pPr>
      <w:r>
        <w:rPr>
          <w:lang w:val="fr-FR"/>
        </w:rPr>
        <w:t>Uji t</w:t>
      </w:r>
    </w:p>
    <w:p w14:paraId="431A6C7E" w14:textId="77777777" w:rsidR="002014B1" w:rsidRPr="002014B1" w:rsidRDefault="002014B1" w:rsidP="002014B1">
      <w:pPr>
        <w:spacing w:after="0" w:line="240" w:lineRule="auto"/>
        <w:rPr>
          <w:rFonts w:asciiTheme="majorHAnsi" w:hAnsiTheme="majorHAnsi" w:cstheme="majorHAnsi"/>
          <w:lang w:val="en-ID"/>
        </w:rPr>
      </w:pPr>
      <w:r w:rsidRPr="002014B1">
        <w:rPr>
          <w:rFonts w:asciiTheme="majorHAnsi" w:hAnsiTheme="majorHAnsi" w:cstheme="majorHAnsi"/>
        </w:rPr>
        <w:t>Uji statistik t dilakukan untuk mengetahui ada tidaknya pengaruh masing-masing atau secara parsial variabel nilai perusahaan (X1) dan kinerja perusahaan (X2) berpengaruh terhadap laporan keberlanjutan. Pengambilan keputusan dilakukan dengan melihat pentingnya signifikansi. Jika nilai signifikansi uji t &gt; 0,05, maka tidak terdapat pengaruh antara variabel independen dan dependen.</w:t>
      </w:r>
    </w:p>
    <w:p w14:paraId="56B65FA5" w14:textId="77777777" w:rsidR="003E1042" w:rsidRDefault="003E1042" w:rsidP="003E1042">
      <w:pPr>
        <w:spacing w:after="0" w:line="240" w:lineRule="auto"/>
        <w:rPr>
          <w:rFonts w:asciiTheme="majorHAnsi" w:hAnsiTheme="majorHAnsi" w:cstheme="majorHAnsi"/>
          <w:lang w:val="en-US"/>
        </w:rPr>
      </w:pPr>
    </w:p>
    <w:p w14:paraId="395B3A95" w14:textId="62BBA79A" w:rsidR="008271E0" w:rsidRPr="006F170E" w:rsidRDefault="008271E0" w:rsidP="008271E0">
      <w:pPr>
        <w:spacing w:after="0" w:line="240" w:lineRule="auto"/>
        <w:jc w:val="both"/>
        <w:rPr>
          <w:bCs/>
          <w:lang w:val="es-ES"/>
        </w:rPr>
      </w:pPr>
      <w:proofErr w:type="spellStart"/>
      <w:r w:rsidRPr="006F170E">
        <w:rPr>
          <w:b/>
          <w:lang w:val="es-ES"/>
        </w:rPr>
        <w:t>Tab</w:t>
      </w:r>
      <w:r w:rsidR="002014B1">
        <w:rPr>
          <w:b/>
          <w:lang w:val="es-ES"/>
        </w:rPr>
        <w:t>el</w:t>
      </w:r>
      <w:proofErr w:type="spellEnd"/>
      <w:r w:rsidRPr="006F170E">
        <w:rPr>
          <w:b/>
          <w:lang w:val="es-ES"/>
        </w:rPr>
        <w:t xml:space="preserve"> </w:t>
      </w:r>
      <w:r>
        <w:rPr>
          <w:b/>
          <w:lang w:val="es-ES"/>
        </w:rPr>
        <w:t>10</w:t>
      </w:r>
      <w:r w:rsidRPr="006F170E">
        <w:rPr>
          <w:b/>
          <w:lang w:val="es-ES"/>
        </w:rPr>
        <w:t xml:space="preserve"> </w:t>
      </w:r>
      <w:proofErr w:type="spellStart"/>
      <w:r w:rsidRPr="008271E0">
        <w:rPr>
          <w:bCs/>
          <w:lang w:val="es-ES"/>
        </w:rPr>
        <w:t>Partial</w:t>
      </w:r>
      <w:proofErr w:type="spellEnd"/>
      <w:r w:rsidRPr="008271E0">
        <w:rPr>
          <w:bCs/>
          <w:lang w:val="es-ES"/>
        </w:rPr>
        <w:t xml:space="preserve"> t-Test </w:t>
      </w:r>
      <w:proofErr w:type="spellStart"/>
      <w:r w:rsidRPr="008271E0">
        <w:rPr>
          <w:bCs/>
          <w:lang w:val="es-ES"/>
        </w:rPr>
        <w:t>Results</w:t>
      </w:r>
      <w:proofErr w:type="spellEnd"/>
    </w:p>
    <w:tbl>
      <w:tblPr>
        <w:tblW w:w="0" w:type="auto"/>
        <w:jc w:val="center"/>
        <w:tblCellMar>
          <w:left w:w="0" w:type="dxa"/>
          <w:right w:w="0" w:type="dxa"/>
        </w:tblCellMar>
        <w:tblLook w:val="04A0" w:firstRow="1" w:lastRow="0" w:firstColumn="1" w:lastColumn="0" w:noHBand="0" w:noVBand="1"/>
      </w:tblPr>
      <w:tblGrid>
        <w:gridCol w:w="112"/>
        <w:gridCol w:w="1907"/>
        <w:gridCol w:w="1224"/>
        <w:gridCol w:w="1349"/>
        <w:gridCol w:w="2328"/>
        <w:gridCol w:w="614"/>
        <w:gridCol w:w="391"/>
      </w:tblGrid>
      <w:tr w:rsidR="008271E0" w:rsidRPr="008271E0" w14:paraId="2953CC98" w14:textId="77777777" w:rsidTr="008271E0">
        <w:trPr>
          <w:cantSplit/>
          <w:jc w:val="center"/>
        </w:trPr>
        <w:tc>
          <w:tcPr>
            <w:tcW w:w="0" w:type="auto"/>
            <w:gridSpan w:val="7"/>
            <w:tcBorders>
              <w:top w:val="single" w:sz="4" w:space="0" w:color="auto"/>
            </w:tcBorders>
            <w:shd w:val="clear" w:color="auto" w:fill="A6A6A6" w:themeFill="background1" w:themeFillShade="A6"/>
            <w:vAlign w:val="center"/>
          </w:tcPr>
          <w:p w14:paraId="082FB588"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bCs/>
                <w:color w:val="FFFFFF" w:themeColor="background1"/>
                <w:lang w:val="en-US"/>
              </w:rPr>
            </w:pPr>
            <w:proofErr w:type="spellStart"/>
            <w:r w:rsidRPr="00F03110">
              <w:rPr>
                <w:rFonts w:asciiTheme="majorHAnsi" w:eastAsia="Garamond" w:hAnsiTheme="majorHAnsi" w:cstheme="majorHAnsi"/>
                <w:b/>
                <w:bCs/>
                <w:color w:val="FFFFFF" w:themeColor="background1"/>
                <w:lang w:val="en-US"/>
              </w:rPr>
              <w:t>Coefficients</w:t>
            </w:r>
            <w:r w:rsidRPr="00F03110">
              <w:rPr>
                <w:rFonts w:asciiTheme="majorHAnsi" w:eastAsia="Garamond" w:hAnsiTheme="majorHAnsi" w:cstheme="majorHAnsi"/>
                <w:b/>
                <w:bCs/>
                <w:color w:val="FFFFFF" w:themeColor="background1"/>
                <w:vertAlign w:val="superscript"/>
                <w:lang w:val="en-US"/>
              </w:rPr>
              <w:t>a</w:t>
            </w:r>
            <w:proofErr w:type="spellEnd"/>
          </w:p>
        </w:tc>
      </w:tr>
      <w:tr w:rsidR="008271E0" w:rsidRPr="008271E0" w14:paraId="6B2A5808" w14:textId="77777777" w:rsidTr="008271E0">
        <w:trPr>
          <w:cantSplit/>
          <w:jc w:val="center"/>
        </w:trPr>
        <w:tc>
          <w:tcPr>
            <w:tcW w:w="0" w:type="auto"/>
            <w:gridSpan w:val="2"/>
            <w:vMerge w:val="restart"/>
            <w:shd w:val="clear" w:color="auto" w:fill="A6A6A6" w:themeFill="background1" w:themeFillShade="A6"/>
            <w:vAlign w:val="bottom"/>
          </w:tcPr>
          <w:p w14:paraId="0EDCA0D0"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bCs/>
                <w:color w:val="FFFFFF" w:themeColor="background1"/>
                <w:lang w:val="en-US"/>
              </w:rPr>
            </w:pPr>
            <w:r w:rsidRPr="00F03110">
              <w:rPr>
                <w:rFonts w:asciiTheme="majorHAnsi" w:eastAsia="Garamond" w:hAnsiTheme="majorHAnsi" w:cstheme="majorHAnsi"/>
                <w:b/>
                <w:bCs/>
                <w:color w:val="FFFFFF" w:themeColor="background1"/>
                <w:lang w:val="en-US"/>
              </w:rPr>
              <w:t>Model</w:t>
            </w:r>
          </w:p>
        </w:tc>
        <w:tc>
          <w:tcPr>
            <w:tcW w:w="0" w:type="auto"/>
            <w:gridSpan w:val="2"/>
            <w:shd w:val="clear" w:color="auto" w:fill="A6A6A6" w:themeFill="background1" w:themeFillShade="A6"/>
            <w:vAlign w:val="bottom"/>
          </w:tcPr>
          <w:p w14:paraId="41120AE1"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bCs/>
                <w:color w:val="FFFFFF" w:themeColor="background1"/>
                <w:lang w:val="en-US"/>
              </w:rPr>
            </w:pPr>
            <w:r w:rsidRPr="00F03110">
              <w:rPr>
                <w:rFonts w:asciiTheme="majorHAnsi" w:eastAsia="Garamond" w:hAnsiTheme="majorHAnsi" w:cstheme="majorHAnsi"/>
                <w:b/>
                <w:bCs/>
                <w:color w:val="FFFFFF" w:themeColor="background1"/>
                <w:lang w:val="en-US"/>
              </w:rPr>
              <w:t>Unstandardized Coefficients</w:t>
            </w:r>
          </w:p>
        </w:tc>
        <w:tc>
          <w:tcPr>
            <w:tcW w:w="0" w:type="auto"/>
            <w:shd w:val="clear" w:color="auto" w:fill="A6A6A6" w:themeFill="background1" w:themeFillShade="A6"/>
            <w:vAlign w:val="bottom"/>
          </w:tcPr>
          <w:p w14:paraId="6C381FDE"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bCs/>
                <w:color w:val="FFFFFF" w:themeColor="background1"/>
                <w:lang w:val="en-US"/>
              </w:rPr>
            </w:pPr>
            <w:r w:rsidRPr="00F03110">
              <w:rPr>
                <w:rFonts w:asciiTheme="majorHAnsi" w:eastAsia="Garamond" w:hAnsiTheme="majorHAnsi" w:cstheme="majorHAnsi"/>
                <w:b/>
                <w:bCs/>
                <w:color w:val="FFFFFF" w:themeColor="background1"/>
                <w:lang w:val="en-US"/>
              </w:rPr>
              <w:t>Standardized Coefficients</w:t>
            </w:r>
          </w:p>
        </w:tc>
        <w:tc>
          <w:tcPr>
            <w:tcW w:w="0" w:type="auto"/>
            <w:vMerge w:val="restart"/>
            <w:shd w:val="clear" w:color="auto" w:fill="A6A6A6" w:themeFill="background1" w:themeFillShade="A6"/>
            <w:vAlign w:val="bottom"/>
          </w:tcPr>
          <w:p w14:paraId="402B8873"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color w:val="FFFFFF" w:themeColor="background1"/>
                <w:lang w:val="en-US"/>
              </w:rPr>
            </w:pPr>
            <w:r w:rsidRPr="00F03110">
              <w:rPr>
                <w:rFonts w:asciiTheme="majorHAnsi" w:eastAsia="Garamond" w:hAnsiTheme="majorHAnsi" w:cstheme="majorHAnsi"/>
                <w:b/>
                <w:color w:val="FFFFFF" w:themeColor="background1"/>
                <w:lang w:val="en-US"/>
              </w:rPr>
              <w:t>t</w:t>
            </w:r>
          </w:p>
        </w:tc>
        <w:tc>
          <w:tcPr>
            <w:tcW w:w="0" w:type="auto"/>
            <w:vMerge w:val="restart"/>
            <w:shd w:val="clear" w:color="auto" w:fill="A6A6A6" w:themeFill="background1" w:themeFillShade="A6"/>
            <w:vAlign w:val="bottom"/>
          </w:tcPr>
          <w:p w14:paraId="611E86E8"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color w:val="FFFFFF" w:themeColor="background1"/>
                <w:lang w:val="en-US"/>
              </w:rPr>
            </w:pPr>
            <w:r w:rsidRPr="00F03110">
              <w:rPr>
                <w:rFonts w:asciiTheme="majorHAnsi" w:eastAsia="Garamond" w:hAnsiTheme="majorHAnsi" w:cstheme="majorHAnsi"/>
                <w:b/>
                <w:color w:val="FFFFFF" w:themeColor="background1"/>
                <w:lang w:val="en-US"/>
              </w:rPr>
              <w:t>Sig.</w:t>
            </w:r>
          </w:p>
        </w:tc>
      </w:tr>
      <w:tr w:rsidR="008271E0" w:rsidRPr="008271E0" w14:paraId="1F88A6A2" w14:textId="77777777" w:rsidTr="008271E0">
        <w:trPr>
          <w:cantSplit/>
          <w:jc w:val="center"/>
        </w:trPr>
        <w:tc>
          <w:tcPr>
            <w:tcW w:w="0" w:type="auto"/>
            <w:gridSpan w:val="2"/>
            <w:vMerge/>
            <w:tcBorders>
              <w:bottom w:val="single" w:sz="4" w:space="0" w:color="auto"/>
            </w:tcBorders>
            <w:shd w:val="clear" w:color="auto" w:fill="A6A6A6" w:themeFill="background1" w:themeFillShade="A6"/>
            <w:vAlign w:val="bottom"/>
          </w:tcPr>
          <w:p w14:paraId="52801E5F"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bCs/>
                <w:color w:val="FFFFFF" w:themeColor="background1"/>
                <w:lang w:val="en-US"/>
              </w:rPr>
            </w:pPr>
          </w:p>
        </w:tc>
        <w:tc>
          <w:tcPr>
            <w:tcW w:w="0" w:type="auto"/>
            <w:tcBorders>
              <w:bottom w:val="single" w:sz="4" w:space="0" w:color="auto"/>
            </w:tcBorders>
            <w:shd w:val="clear" w:color="auto" w:fill="A6A6A6" w:themeFill="background1" w:themeFillShade="A6"/>
            <w:vAlign w:val="bottom"/>
          </w:tcPr>
          <w:p w14:paraId="1819F8E8"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bCs/>
                <w:color w:val="FFFFFF" w:themeColor="background1"/>
                <w:lang w:val="en-US"/>
              </w:rPr>
            </w:pPr>
            <w:r w:rsidRPr="00F03110">
              <w:rPr>
                <w:rFonts w:asciiTheme="majorHAnsi" w:eastAsia="Garamond" w:hAnsiTheme="majorHAnsi" w:cstheme="majorHAnsi"/>
                <w:b/>
                <w:bCs/>
                <w:color w:val="FFFFFF" w:themeColor="background1"/>
                <w:lang w:val="en-US"/>
              </w:rPr>
              <w:t>B</w:t>
            </w:r>
          </w:p>
        </w:tc>
        <w:tc>
          <w:tcPr>
            <w:tcW w:w="0" w:type="auto"/>
            <w:tcBorders>
              <w:bottom w:val="single" w:sz="4" w:space="0" w:color="auto"/>
            </w:tcBorders>
            <w:shd w:val="clear" w:color="auto" w:fill="A6A6A6" w:themeFill="background1" w:themeFillShade="A6"/>
            <w:vAlign w:val="bottom"/>
          </w:tcPr>
          <w:p w14:paraId="376EA051"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bCs/>
                <w:color w:val="FFFFFF" w:themeColor="background1"/>
                <w:lang w:val="en-US"/>
              </w:rPr>
            </w:pPr>
            <w:r w:rsidRPr="00F03110">
              <w:rPr>
                <w:rFonts w:asciiTheme="majorHAnsi" w:eastAsia="Garamond" w:hAnsiTheme="majorHAnsi" w:cstheme="majorHAnsi"/>
                <w:b/>
                <w:bCs/>
                <w:color w:val="FFFFFF" w:themeColor="background1"/>
                <w:lang w:val="en-US"/>
              </w:rPr>
              <w:t>Std. Error</w:t>
            </w:r>
          </w:p>
        </w:tc>
        <w:tc>
          <w:tcPr>
            <w:tcW w:w="0" w:type="auto"/>
            <w:tcBorders>
              <w:bottom w:val="single" w:sz="4" w:space="0" w:color="auto"/>
            </w:tcBorders>
            <w:shd w:val="clear" w:color="auto" w:fill="A6A6A6" w:themeFill="background1" w:themeFillShade="A6"/>
            <w:vAlign w:val="bottom"/>
          </w:tcPr>
          <w:p w14:paraId="2A091A92" w14:textId="77777777" w:rsidR="008271E0" w:rsidRPr="00F0311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
                <w:bCs/>
                <w:color w:val="FFFFFF" w:themeColor="background1"/>
                <w:lang w:val="en-US"/>
              </w:rPr>
            </w:pPr>
            <w:r w:rsidRPr="00F03110">
              <w:rPr>
                <w:rFonts w:asciiTheme="majorHAnsi" w:eastAsia="Garamond" w:hAnsiTheme="majorHAnsi" w:cstheme="majorHAnsi"/>
                <w:b/>
                <w:bCs/>
                <w:color w:val="FFFFFF" w:themeColor="background1"/>
                <w:lang w:val="en-US"/>
              </w:rPr>
              <w:t>Beta</w:t>
            </w:r>
          </w:p>
        </w:tc>
        <w:tc>
          <w:tcPr>
            <w:tcW w:w="0" w:type="auto"/>
            <w:vMerge/>
            <w:tcBorders>
              <w:bottom w:val="single" w:sz="4" w:space="0" w:color="auto"/>
            </w:tcBorders>
            <w:shd w:val="clear" w:color="auto" w:fill="A6A6A6" w:themeFill="background1" w:themeFillShade="A6"/>
            <w:vAlign w:val="bottom"/>
          </w:tcPr>
          <w:p w14:paraId="3A4D1008" w14:textId="77777777" w:rsidR="008271E0" w:rsidRPr="008271E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FFFFFF" w:themeColor="background1"/>
                <w:lang w:val="en-US"/>
              </w:rPr>
            </w:pPr>
          </w:p>
        </w:tc>
        <w:tc>
          <w:tcPr>
            <w:tcW w:w="0" w:type="auto"/>
            <w:vMerge/>
            <w:tcBorders>
              <w:bottom w:val="single" w:sz="4" w:space="0" w:color="auto"/>
            </w:tcBorders>
            <w:shd w:val="clear" w:color="auto" w:fill="A6A6A6" w:themeFill="background1" w:themeFillShade="A6"/>
            <w:vAlign w:val="bottom"/>
          </w:tcPr>
          <w:p w14:paraId="396CD734" w14:textId="77777777" w:rsidR="008271E0" w:rsidRPr="008271E0"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FFFFFF" w:themeColor="background1"/>
                <w:lang w:val="en-US"/>
              </w:rPr>
            </w:pPr>
          </w:p>
        </w:tc>
      </w:tr>
      <w:tr w:rsidR="008271E0" w:rsidRPr="00313752" w14:paraId="16E44221" w14:textId="77777777" w:rsidTr="008271E0">
        <w:trPr>
          <w:cantSplit/>
          <w:jc w:val="center"/>
        </w:trPr>
        <w:tc>
          <w:tcPr>
            <w:tcW w:w="0" w:type="auto"/>
            <w:vMerge w:val="restart"/>
            <w:tcBorders>
              <w:top w:val="single" w:sz="4" w:space="0" w:color="auto"/>
            </w:tcBorders>
            <w:shd w:val="clear" w:color="auto" w:fill="auto"/>
          </w:tcPr>
          <w:p w14:paraId="586D45EE"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1</w:t>
            </w:r>
          </w:p>
        </w:tc>
        <w:tc>
          <w:tcPr>
            <w:tcW w:w="0" w:type="auto"/>
            <w:tcBorders>
              <w:top w:val="single" w:sz="4" w:space="0" w:color="auto"/>
            </w:tcBorders>
            <w:shd w:val="clear" w:color="auto" w:fill="BFBFBF" w:themeFill="background1" w:themeFillShade="BF"/>
          </w:tcPr>
          <w:p w14:paraId="73209453"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(Constant)</w:t>
            </w:r>
          </w:p>
        </w:tc>
        <w:tc>
          <w:tcPr>
            <w:tcW w:w="0" w:type="auto"/>
            <w:tcBorders>
              <w:top w:val="single" w:sz="4" w:space="0" w:color="auto"/>
            </w:tcBorders>
            <w:shd w:val="clear" w:color="auto" w:fill="BFBFBF" w:themeFill="background1" w:themeFillShade="BF"/>
          </w:tcPr>
          <w:p w14:paraId="43E71E53"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.319</w:t>
            </w:r>
          </w:p>
        </w:tc>
        <w:tc>
          <w:tcPr>
            <w:tcW w:w="0" w:type="auto"/>
            <w:tcBorders>
              <w:top w:val="single" w:sz="4" w:space="0" w:color="auto"/>
            </w:tcBorders>
            <w:shd w:val="clear" w:color="auto" w:fill="BFBFBF" w:themeFill="background1" w:themeFillShade="BF"/>
          </w:tcPr>
          <w:p w14:paraId="14833ED5"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.020</w:t>
            </w:r>
          </w:p>
        </w:tc>
        <w:tc>
          <w:tcPr>
            <w:tcW w:w="0" w:type="auto"/>
            <w:tcBorders>
              <w:top w:val="single" w:sz="4" w:space="0" w:color="auto"/>
            </w:tcBorders>
            <w:shd w:val="clear" w:color="auto" w:fill="BFBFBF" w:themeFill="background1" w:themeFillShade="BF"/>
            <w:vAlign w:val="center"/>
          </w:tcPr>
          <w:p w14:paraId="0A0E1B58"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p>
        </w:tc>
        <w:tc>
          <w:tcPr>
            <w:tcW w:w="0" w:type="auto"/>
            <w:tcBorders>
              <w:top w:val="single" w:sz="4" w:space="0" w:color="auto"/>
            </w:tcBorders>
            <w:shd w:val="clear" w:color="auto" w:fill="BFBFBF" w:themeFill="background1" w:themeFillShade="BF"/>
          </w:tcPr>
          <w:p w14:paraId="5A3BA7A7"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15.641</w:t>
            </w:r>
          </w:p>
        </w:tc>
        <w:tc>
          <w:tcPr>
            <w:tcW w:w="0" w:type="auto"/>
            <w:tcBorders>
              <w:top w:val="single" w:sz="4" w:space="0" w:color="auto"/>
            </w:tcBorders>
            <w:shd w:val="clear" w:color="auto" w:fill="BFBFBF" w:themeFill="background1" w:themeFillShade="BF"/>
          </w:tcPr>
          <w:p w14:paraId="3D9BA3B6"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.000</w:t>
            </w:r>
          </w:p>
        </w:tc>
      </w:tr>
      <w:tr w:rsidR="008271E0" w:rsidRPr="00313752" w14:paraId="6E528094" w14:textId="77777777" w:rsidTr="008271E0">
        <w:trPr>
          <w:cantSplit/>
          <w:jc w:val="center"/>
        </w:trPr>
        <w:tc>
          <w:tcPr>
            <w:tcW w:w="0" w:type="auto"/>
            <w:vMerge/>
            <w:shd w:val="clear" w:color="auto" w:fill="auto"/>
          </w:tcPr>
          <w:p w14:paraId="4DC9AAA1"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p>
        </w:tc>
        <w:tc>
          <w:tcPr>
            <w:tcW w:w="0" w:type="auto"/>
            <w:shd w:val="clear" w:color="auto" w:fill="auto"/>
          </w:tcPr>
          <w:p w14:paraId="4CA3B6A2" w14:textId="37546DD6" w:rsidR="008271E0" w:rsidRPr="00313752" w:rsidRDefault="002014B1"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Pr>
                <w:rFonts w:asciiTheme="majorHAnsi" w:eastAsia="Garamond" w:hAnsiTheme="majorHAnsi" w:cstheme="majorHAnsi"/>
                <w:bCs/>
                <w:color w:val="000000"/>
                <w:lang w:val="en-US"/>
              </w:rPr>
              <w:t>Nilai Perusahaan</w:t>
            </w:r>
            <w:r w:rsidR="008271E0" w:rsidRPr="00313752">
              <w:rPr>
                <w:rFonts w:asciiTheme="majorHAnsi" w:eastAsia="Garamond" w:hAnsiTheme="majorHAnsi" w:cstheme="majorHAnsi"/>
                <w:bCs/>
                <w:color w:val="000000"/>
                <w:lang w:val="en-US"/>
              </w:rPr>
              <w:t xml:space="preserve"> (X1)</w:t>
            </w:r>
          </w:p>
        </w:tc>
        <w:tc>
          <w:tcPr>
            <w:tcW w:w="0" w:type="auto"/>
            <w:shd w:val="clear" w:color="auto" w:fill="auto"/>
          </w:tcPr>
          <w:p w14:paraId="3FA23E04"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9.704E-6</w:t>
            </w:r>
          </w:p>
        </w:tc>
        <w:tc>
          <w:tcPr>
            <w:tcW w:w="0" w:type="auto"/>
            <w:shd w:val="clear" w:color="auto" w:fill="auto"/>
          </w:tcPr>
          <w:p w14:paraId="4E31FF23"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.000</w:t>
            </w:r>
          </w:p>
        </w:tc>
        <w:tc>
          <w:tcPr>
            <w:tcW w:w="0" w:type="auto"/>
            <w:shd w:val="clear" w:color="auto" w:fill="auto"/>
          </w:tcPr>
          <w:p w14:paraId="6F15B9D4"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.058</w:t>
            </w:r>
          </w:p>
        </w:tc>
        <w:tc>
          <w:tcPr>
            <w:tcW w:w="0" w:type="auto"/>
            <w:shd w:val="clear" w:color="auto" w:fill="auto"/>
          </w:tcPr>
          <w:p w14:paraId="2F86EB3C"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.468</w:t>
            </w:r>
          </w:p>
        </w:tc>
        <w:tc>
          <w:tcPr>
            <w:tcW w:w="0" w:type="auto"/>
            <w:shd w:val="clear" w:color="auto" w:fill="auto"/>
          </w:tcPr>
          <w:p w14:paraId="65FB21F4"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.642</w:t>
            </w:r>
          </w:p>
        </w:tc>
      </w:tr>
      <w:tr w:rsidR="008271E0" w:rsidRPr="00313752" w14:paraId="5AFC5A1D" w14:textId="77777777" w:rsidTr="008271E0">
        <w:trPr>
          <w:cantSplit/>
          <w:jc w:val="center"/>
        </w:trPr>
        <w:tc>
          <w:tcPr>
            <w:tcW w:w="0" w:type="auto"/>
            <w:vMerge/>
            <w:shd w:val="clear" w:color="auto" w:fill="auto"/>
          </w:tcPr>
          <w:p w14:paraId="6E1BA007"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p>
        </w:tc>
        <w:tc>
          <w:tcPr>
            <w:tcW w:w="0" w:type="auto"/>
            <w:tcBorders>
              <w:bottom w:val="single" w:sz="4" w:space="0" w:color="auto"/>
            </w:tcBorders>
            <w:shd w:val="clear" w:color="auto" w:fill="BFBFBF" w:themeFill="background1" w:themeFillShade="BF"/>
          </w:tcPr>
          <w:p w14:paraId="34D72CE5" w14:textId="39D16214" w:rsidR="008271E0" w:rsidRPr="00313752" w:rsidRDefault="002014B1"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proofErr w:type="gramStart"/>
            <w:r>
              <w:rPr>
                <w:rFonts w:asciiTheme="majorHAnsi" w:eastAsia="Garamond" w:hAnsiTheme="majorHAnsi" w:cstheme="majorHAnsi"/>
                <w:bCs/>
                <w:color w:val="000000"/>
                <w:lang w:val="en-US"/>
              </w:rPr>
              <w:t xml:space="preserve">Kinerja </w:t>
            </w:r>
            <w:r w:rsidR="008271E0" w:rsidRPr="00313752">
              <w:rPr>
                <w:rFonts w:asciiTheme="majorHAnsi" w:eastAsia="Garamond" w:hAnsiTheme="majorHAnsi" w:cstheme="majorHAnsi"/>
                <w:bCs/>
                <w:color w:val="000000"/>
                <w:lang w:val="en-US"/>
              </w:rPr>
              <w:t xml:space="preserve"> (</w:t>
            </w:r>
            <w:proofErr w:type="gramEnd"/>
            <w:r w:rsidR="008271E0" w:rsidRPr="00313752">
              <w:rPr>
                <w:rFonts w:asciiTheme="majorHAnsi" w:eastAsia="Garamond" w:hAnsiTheme="majorHAnsi" w:cstheme="majorHAnsi"/>
                <w:bCs/>
                <w:color w:val="000000"/>
                <w:lang w:val="en-US"/>
              </w:rPr>
              <w:t>X2)</w:t>
            </w:r>
          </w:p>
        </w:tc>
        <w:tc>
          <w:tcPr>
            <w:tcW w:w="0" w:type="auto"/>
            <w:tcBorders>
              <w:bottom w:val="single" w:sz="4" w:space="0" w:color="auto"/>
            </w:tcBorders>
            <w:shd w:val="clear" w:color="auto" w:fill="BFBFBF" w:themeFill="background1" w:themeFillShade="BF"/>
          </w:tcPr>
          <w:p w14:paraId="3DE22CE0"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.000</w:t>
            </w:r>
          </w:p>
        </w:tc>
        <w:tc>
          <w:tcPr>
            <w:tcW w:w="0" w:type="auto"/>
            <w:tcBorders>
              <w:bottom w:val="single" w:sz="4" w:space="0" w:color="auto"/>
            </w:tcBorders>
            <w:shd w:val="clear" w:color="auto" w:fill="BFBFBF" w:themeFill="background1" w:themeFillShade="BF"/>
          </w:tcPr>
          <w:p w14:paraId="28E0657E"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.000</w:t>
            </w:r>
          </w:p>
        </w:tc>
        <w:tc>
          <w:tcPr>
            <w:tcW w:w="0" w:type="auto"/>
            <w:tcBorders>
              <w:bottom w:val="single" w:sz="4" w:space="0" w:color="auto"/>
            </w:tcBorders>
            <w:shd w:val="clear" w:color="auto" w:fill="BFBFBF" w:themeFill="background1" w:themeFillShade="BF"/>
          </w:tcPr>
          <w:p w14:paraId="43A25DA0"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.126</w:t>
            </w:r>
          </w:p>
        </w:tc>
        <w:tc>
          <w:tcPr>
            <w:tcW w:w="0" w:type="auto"/>
            <w:tcBorders>
              <w:bottom w:val="single" w:sz="4" w:space="0" w:color="auto"/>
            </w:tcBorders>
            <w:shd w:val="clear" w:color="auto" w:fill="BFBFBF" w:themeFill="background1" w:themeFillShade="BF"/>
          </w:tcPr>
          <w:p w14:paraId="46EEAE92"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1.010</w:t>
            </w:r>
          </w:p>
        </w:tc>
        <w:tc>
          <w:tcPr>
            <w:tcW w:w="0" w:type="auto"/>
            <w:tcBorders>
              <w:bottom w:val="single" w:sz="4" w:space="0" w:color="auto"/>
            </w:tcBorders>
            <w:shd w:val="clear" w:color="auto" w:fill="BFBFBF" w:themeFill="background1" w:themeFillShade="BF"/>
          </w:tcPr>
          <w:p w14:paraId="4DAC0303" w14:textId="77777777" w:rsidR="008271E0" w:rsidRPr="00313752" w:rsidRDefault="008271E0" w:rsidP="00A47234">
            <w:pPr>
              <w:pBdr>
                <w:top w:val="nil"/>
                <w:left w:val="nil"/>
                <w:bottom w:val="nil"/>
                <w:right w:val="nil"/>
                <w:between w:val="nil"/>
              </w:pBdr>
              <w:spacing w:after="0" w:line="240" w:lineRule="auto"/>
              <w:jc w:val="both"/>
              <w:rPr>
                <w:rFonts w:asciiTheme="majorHAnsi" w:eastAsia="Garamond" w:hAnsiTheme="majorHAnsi" w:cstheme="majorHAnsi"/>
                <w:bCs/>
                <w:color w:val="000000"/>
                <w:lang w:val="en-US"/>
              </w:rPr>
            </w:pPr>
            <w:r w:rsidRPr="00313752">
              <w:rPr>
                <w:rFonts w:asciiTheme="majorHAnsi" w:eastAsia="Garamond" w:hAnsiTheme="majorHAnsi" w:cstheme="majorHAnsi"/>
                <w:bCs/>
                <w:color w:val="000000"/>
                <w:lang w:val="en-US"/>
              </w:rPr>
              <w:t>.316</w:t>
            </w:r>
          </w:p>
        </w:tc>
      </w:tr>
    </w:tbl>
    <w:p w14:paraId="2A0199C6" w14:textId="77777777" w:rsidR="003E1042" w:rsidRDefault="003E1042" w:rsidP="003E1042">
      <w:pPr>
        <w:spacing w:after="0" w:line="240" w:lineRule="auto"/>
        <w:rPr>
          <w:rFonts w:asciiTheme="majorHAnsi" w:hAnsiTheme="majorHAnsi" w:cstheme="majorHAnsi"/>
          <w:lang w:val="en-US"/>
        </w:rPr>
      </w:pPr>
    </w:p>
    <w:p w14:paraId="626886FF" w14:textId="77777777" w:rsidR="002014B1" w:rsidRPr="002014B1" w:rsidRDefault="002014B1" w:rsidP="002014B1">
      <w:pPr>
        <w:spacing w:after="0" w:line="240" w:lineRule="auto"/>
        <w:jc w:val="both"/>
        <w:rPr>
          <w:rFonts w:asciiTheme="majorHAnsi" w:hAnsiTheme="majorHAnsi" w:cstheme="majorHAnsi"/>
        </w:rPr>
      </w:pPr>
      <w:r w:rsidRPr="002014B1">
        <w:rPr>
          <w:rFonts w:asciiTheme="majorHAnsi" w:hAnsiTheme="majorHAnsi" w:cstheme="majorHAnsi"/>
        </w:rPr>
        <w:t>Berdasarkan hasil pengujian pada tabel diatas, maka:</w:t>
      </w:r>
    </w:p>
    <w:p w14:paraId="5F0FD6D3" w14:textId="77777777" w:rsidR="002014B1" w:rsidRPr="002014B1" w:rsidRDefault="002014B1" w:rsidP="002014B1">
      <w:pPr>
        <w:spacing w:after="0" w:line="240" w:lineRule="auto"/>
        <w:jc w:val="both"/>
        <w:rPr>
          <w:rFonts w:asciiTheme="majorHAnsi" w:hAnsiTheme="majorHAnsi" w:cstheme="majorHAnsi"/>
        </w:rPr>
      </w:pPr>
      <w:r w:rsidRPr="002014B1">
        <w:rPr>
          <w:rFonts w:asciiTheme="majorHAnsi" w:hAnsiTheme="majorHAnsi" w:cstheme="majorHAnsi"/>
        </w:rPr>
        <w:t>a) Pengujian Hipotesis 3 pada pengujian simultan (F)</w:t>
      </w:r>
    </w:p>
    <w:p w14:paraId="7DB155F5" w14:textId="77777777" w:rsidR="002014B1" w:rsidRPr="002014B1" w:rsidRDefault="002014B1" w:rsidP="002014B1">
      <w:pPr>
        <w:spacing w:after="0" w:line="240" w:lineRule="auto"/>
        <w:jc w:val="both"/>
        <w:rPr>
          <w:rFonts w:asciiTheme="majorHAnsi" w:hAnsiTheme="majorHAnsi" w:cstheme="majorHAnsi"/>
        </w:rPr>
      </w:pPr>
      <w:r w:rsidRPr="002014B1">
        <w:rPr>
          <w:rFonts w:asciiTheme="majorHAnsi" w:hAnsiTheme="majorHAnsi" w:cstheme="majorHAnsi"/>
        </w:rPr>
        <w:t xml:space="preserve">Hipotesis ini diuji dengan menguji signifikansi koefisien regresi variabel nilai perusahaan dan kinerja perusahaan terhadap laporan keberlanjutan. Hipotesis ketiga penelitian ini menyatakan bahwa nilai dan kinerja perusahaan berpengaruh negatif terhadap laporan keberlanjutan. Besarnya koefisien regresi kinerja perusahaan sebesar 1,486 dan nilai signifikansi sebesar 0,553. Koefisien regresi tidak signifikan karena signifikansi 0,553 &gt; 0,05 sehingga dapat disimpulkan bahwa nilai perusahaan dan kinerja perusahaan </w:t>
      </w:r>
      <w:r w:rsidRPr="002014B1">
        <w:rPr>
          <w:rFonts w:asciiTheme="majorHAnsi" w:hAnsiTheme="majorHAnsi" w:cstheme="majorHAnsi"/>
        </w:rPr>
        <w:lastRenderedPageBreak/>
        <w:t>berpengaruh negatif dan dapat diabaikan terhadap laporan keberlanjutan. Maka H1 pada penelitian ini ditolak.</w:t>
      </w:r>
    </w:p>
    <w:p w14:paraId="173B9B22" w14:textId="77777777" w:rsidR="002014B1" w:rsidRPr="002014B1" w:rsidRDefault="002014B1" w:rsidP="002014B1">
      <w:pPr>
        <w:spacing w:after="0" w:line="240" w:lineRule="auto"/>
        <w:jc w:val="both"/>
        <w:rPr>
          <w:rFonts w:asciiTheme="majorHAnsi" w:hAnsiTheme="majorHAnsi" w:cstheme="majorHAnsi"/>
        </w:rPr>
      </w:pPr>
    </w:p>
    <w:p w14:paraId="64BB1608" w14:textId="77777777" w:rsidR="002014B1" w:rsidRPr="002014B1" w:rsidRDefault="002014B1" w:rsidP="002014B1">
      <w:pPr>
        <w:spacing w:after="0" w:line="240" w:lineRule="auto"/>
        <w:jc w:val="both"/>
        <w:rPr>
          <w:rFonts w:asciiTheme="majorHAnsi" w:hAnsiTheme="majorHAnsi" w:cstheme="majorHAnsi"/>
        </w:rPr>
      </w:pPr>
      <w:r w:rsidRPr="002014B1">
        <w:rPr>
          <w:rFonts w:asciiTheme="majorHAnsi" w:hAnsiTheme="majorHAnsi" w:cstheme="majorHAnsi"/>
        </w:rPr>
        <w:t>b) Pengujian Hipotesis 2 Terhadap Variabel Nilai Perusahaan</w:t>
      </w:r>
    </w:p>
    <w:p w14:paraId="784910F6" w14:textId="77777777" w:rsidR="002014B1" w:rsidRPr="002014B1" w:rsidRDefault="002014B1" w:rsidP="002014B1">
      <w:pPr>
        <w:spacing w:after="0" w:line="240" w:lineRule="auto"/>
        <w:jc w:val="both"/>
        <w:rPr>
          <w:rFonts w:asciiTheme="majorHAnsi" w:hAnsiTheme="majorHAnsi" w:cstheme="majorHAnsi"/>
        </w:rPr>
      </w:pPr>
      <w:r w:rsidRPr="002014B1">
        <w:rPr>
          <w:rFonts w:asciiTheme="majorHAnsi" w:hAnsiTheme="majorHAnsi" w:cstheme="majorHAnsi"/>
        </w:rPr>
        <w:t>Hipotesis ini diuji dengan menguji signifikansi koefisien regresi variabel nilai perusahaan terhadap laporan keberlanjutan. Hipotesis pertama penelitian ini menyatakan bahwa nilai perusahaan berpengaruh negatif terhadap laporan keberlanjutan. Besarnya koefisien regresi nilai perusahaan sebesar 9,704 dan nilai signifikansi sebesar 0,642. Karena signifikansi 0,642 &gt; 0,05 maka dapat disimpulkan bahwa nilai perusahaan tidak berpengaruh signifikan terhadap laporan keberlanjutan, sehingga H2 pada penelitian ini ditolak.</w:t>
      </w:r>
    </w:p>
    <w:p w14:paraId="261CA854" w14:textId="77777777" w:rsidR="002014B1" w:rsidRPr="002014B1" w:rsidRDefault="002014B1" w:rsidP="002014B1">
      <w:pPr>
        <w:spacing w:after="0" w:line="240" w:lineRule="auto"/>
        <w:jc w:val="both"/>
        <w:rPr>
          <w:rFonts w:asciiTheme="majorHAnsi" w:hAnsiTheme="majorHAnsi" w:cstheme="majorHAnsi"/>
        </w:rPr>
      </w:pPr>
    </w:p>
    <w:p w14:paraId="347254D7" w14:textId="77777777" w:rsidR="002014B1" w:rsidRPr="002014B1" w:rsidRDefault="002014B1" w:rsidP="002014B1">
      <w:pPr>
        <w:spacing w:after="0" w:line="240" w:lineRule="auto"/>
        <w:jc w:val="both"/>
        <w:rPr>
          <w:rFonts w:asciiTheme="majorHAnsi" w:hAnsiTheme="majorHAnsi" w:cstheme="majorHAnsi"/>
        </w:rPr>
      </w:pPr>
      <w:r w:rsidRPr="002014B1">
        <w:rPr>
          <w:rFonts w:asciiTheme="majorHAnsi" w:hAnsiTheme="majorHAnsi" w:cstheme="majorHAnsi"/>
        </w:rPr>
        <w:t>c) Pengujian Hipotesis 3 Terhadap Variabel Kinerja Perusahaan</w:t>
      </w:r>
    </w:p>
    <w:p w14:paraId="212D8A08" w14:textId="77777777" w:rsidR="002014B1" w:rsidRPr="002014B1" w:rsidRDefault="002014B1" w:rsidP="002014B1">
      <w:pPr>
        <w:spacing w:after="0" w:line="240" w:lineRule="auto"/>
        <w:jc w:val="both"/>
        <w:rPr>
          <w:rFonts w:asciiTheme="majorHAnsi" w:hAnsiTheme="majorHAnsi" w:cstheme="majorHAnsi"/>
          <w:lang w:val="en-ID"/>
        </w:rPr>
      </w:pPr>
      <w:r w:rsidRPr="002014B1">
        <w:rPr>
          <w:rFonts w:asciiTheme="majorHAnsi" w:hAnsiTheme="majorHAnsi" w:cstheme="majorHAnsi"/>
        </w:rPr>
        <w:t>Hipotesis ini diuji dengan menguji signifikansi koefisien regresi variabel kinerja perusahaan terhadap laporan keberlanjutan. Teori kedua penelitian tersebut menyatakan bahwa kinerja perusahaan berpengaruh negatif terhadap laporan keberlanjutan. Besarnya koefisien regresi kinerja perusahaan sebesar 0,000 dan nilai signifikansi sebesar 0,316. Jadi koefisien regresi tidak signifikan karena signifikansi 0,316 &gt; 0,05 sehingga dapat disimpulkan bahwa kinerja perusahaan berpengaruh negatif terhadap laporan keberlanjutan. Jadi H3 pada penelitian ini ditolak.</w:t>
      </w:r>
    </w:p>
    <w:p w14:paraId="78FF576F" w14:textId="77777777" w:rsidR="002014B1" w:rsidRDefault="002014B1" w:rsidP="00F03110">
      <w:pPr>
        <w:spacing w:after="0" w:line="240" w:lineRule="auto"/>
        <w:jc w:val="both"/>
        <w:rPr>
          <w:b/>
          <w:lang w:val="es-ES"/>
        </w:rPr>
      </w:pPr>
    </w:p>
    <w:p w14:paraId="0C0DA996" w14:textId="137CC6B7" w:rsidR="00F03110" w:rsidRPr="006F170E" w:rsidRDefault="00F03110" w:rsidP="00F03110">
      <w:pPr>
        <w:spacing w:after="0" w:line="240" w:lineRule="auto"/>
        <w:jc w:val="both"/>
        <w:rPr>
          <w:bCs/>
          <w:lang w:val="es-ES"/>
        </w:rPr>
      </w:pPr>
      <w:proofErr w:type="spellStart"/>
      <w:r w:rsidRPr="006F170E">
        <w:rPr>
          <w:b/>
          <w:lang w:val="es-ES"/>
        </w:rPr>
        <w:t>Tab</w:t>
      </w:r>
      <w:r w:rsidR="002014B1">
        <w:rPr>
          <w:b/>
          <w:lang w:val="es-ES"/>
        </w:rPr>
        <w:t>el</w:t>
      </w:r>
      <w:proofErr w:type="spellEnd"/>
      <w:r w:rsidRPr="006F170E">
        <w:rPr>
          <w:b/>
          <w:lang w:val="es-ES"/>
        </w:rPr>
        <w:t xml:space="preserve"> </w:t>
      </w:r>
      <w:r>
        <w:rPr>
          <w:b/>
          <w:lang w:val="es-ES"/>
        </w:rPr>
        <w:t>11</w:t>
      </w:r>
      <w:r w:rsidRPr="006F170E">
        <w:rPr>
          <w:b/>
          <w:lang w:val="es-ES"/>
        </w:rPr>
        <w:t xml:space="preserve"> </w:t>
      </w:r>
      <w:proofErr w:type="spellStart"/>
      <w:r w:rsidRPr="00F03110">
        <w:rPr>
          <w:bCs/>
          <w:lang w:val="es-ES"/>
        </w:rPr>
        <w:t>Summary</w:t>
      </w:r>
      <w:proofErr w:type="spellEnd"/>
      <w:r w:rsidRPr="00F03110">
        <w:rPr>
          <w:bCs/>
          <w:lang w:val="es-ES"/>
        </w:rPr>
        <w:t xml:space="preserve"> </w:t>
      </w:r>
      <w:proofErr w:type="spellStart"/>
      <w:r w:rsidRPr="00F03110">
        <w:rPr>
          <w:bCs/>
          <w:lang w:val="es-ES"/>
        </w:rPr>
        <w:t>of</w:t>
      </w:r>
      <w:proofErr w:type="spellEnd"/>
      <w:r w:rsidRPr="00F03110">
        <w:rPr>
          <w:bCs/>
          <w:lang w:val="es-ES"/>
        </w:rPr>
        <w:t xml:space="preserve"> </w:t>
      </w:r>
      <w:proofErr w:type="spellStart"/>
      <w:r w:rsidRPr="00F03110">
        <w:rPr>
          <w:bCs/>
          <w:lang w:val="es-ES"/>
        </w:rPr>
        <w:t>Hypothesis</w:t>
      </w:r>
      <w:proofErr w:type="spellEnd"/>
      <w:r w:rsidRPr="00F03110">
        <w:rPr>
          <w:bCs/>
          <w:lang w:val="es-ES"/>
        </w:rPr>
        <w:t xml:space="preserve"> </w:t>
      </w:r>
      <w:proofErr w:type="spellStart"/>
      <w:r w:rsidRPr="00F03110">
        <w:rPr>
          <w:bCs/>
          <w:lang w:val="es-ES"/>
        </w:rPr>
        <w:t>Testing</w:t>
      </w:r>
      <w:proofErr w:type="spellEnd"/>
      <w:r w:rsidRPr="00F03110">
        <w:rPr>
          <w:bCs/>
          <w:lang w:val="es-ES"/>
        </w:rPr>
        <w:t xml:space="preserve"> </w:t>
      </w:r>
      <w:proofErr w:type="spellStart"/>
      <w:r w:rsidRPr="00F03110">
        <w:rPr>
          <w:bCs/>
          <w:lang w:val="es-ES"/>
        </w:rPr>
        <w:t>Results</w:t>
      </w:r>
      <w:proofErr w:type="spellEnd"/>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802"/>
        <w:gridCol w:w="877"/>
        <w:gridCol w:w="1927"/>
      </w:tblGrid>
      <w:tr w:rsidR="00F03110" w:rsidRPr="00F03110" w14:paraId="689AE1C7" w14:textId="77777777" w:rsidTr="00F03110">
        <w:tc>
          <w:tcPr>
            <w:tcW w:w="1321" w:type="dxa"/>
            <w:tcBorders>
              <w:top w:val="single" w:sz="4" w:space="0" w:color="auto"/>
              <w:bottom w:val="single" w:sz="4" w:space="0" w:color="auto"/>
            </w:tcBorders>
            <w:shd w:val="clear" w:color="auto" w:fill="A6A6A6" w:themeFill="background1" w:themeFillShade="A6"/>
          </w:tcPr>
          <w:p w14:paraId="33484884"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
                <w:bCs/>
                <w:color w:val="FFFFFF" w:themeColor="background1"/>
                <w:lang w:val="en-US"/>
              </w:rPr>
            </w:pPr>
            <w:r w:rsidRPr="00F03110">
              <w:rPr>
                <w:rFonts w:asciiTheme="majorHAnsi" w:eastAsia="Garamond" w:hAnsiTheme="majorHAnsi" w:cstheme="majorHAnsi"/>
                <w:b/>
                <w:bCs/>
                <w:color w:val="FFFFFF" w:themeColor="background1"/>
                <w:lang w:val="en-US"/>
              </w:rPr>
              <w:t>No</w:t>
            </w:r>
          </w:p>
        </w:tc>
        <w:tc>
          <w:tcPr>
            <w:tcW w:w="3802" w:type="dxa"/>
            <w:tcBorders>
              <w:top w:val="single" w:sz="4" w:space="0" w:color="auto"/>
              <w:bottom w:val="single" w:sz="4" w:space="0" w:color="auto"/>
            </w:tcBorders>
            <w:shd w:val="clear" w:color="auto" w:fill="A6A6A6" w:themeFill="background1" w:themeFillShade="A6"/>
          </w:tcPr>
          <w:p w14:paraId="7712ACA4"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
                <w:bCs/>
                <w:color w:val="FFFFFF" w:themeColor="background1"/>
                <w:lang w:val="en"/>
              </w:rPr>
            </w:pPr>
            <w:r w:rsidRPr="00F03110">
              <w:rPr>
                <w:rFonts w:asciiTheme="majorHAnsi" w:eastAsia="Garamond" w:hAnsiTheme="majorHAnsi" w:cstheme="majorHAnsi"/>
                <w:b/>
                <w:bCs/>
                <w:color w:val="FFFFFF" w:themeColor="background1"/>
                <w:lang w:val="en"/>
              </w:rPr>
              <w:t>Hypothesis</w:t>
            </w:r>
          </w:p>
          <w:p w14:paraId="227614BA"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
                <w:bCs/>
                <w:color w:val="FFFFFF" w:themeColor="background1"/>
                <w:lang w:val="en-US"/>
              </w:rPr>
            </w:pPr>
          </w:p>
        </w:tc>
        <w:tc>
          <w:tcPr>
            <w:tcW w:w="877" w:type="dxa"/>
            <w:tcBorders>
              <w:top w:val="single" w:sz="4" w:space="0" w:color="auto"/>
              <w:bottom w:val="single" w:sz="4" w:space="0" w:color="auto"/>
            </w:tcBorders>
            <w:shd w:val="clear" w:color="auto" w:fill="A6A6A6" w:themeFill="background1" w:themeFillShade="A6"/>
          </w:tcPr>
          <w:p w14:paraId="2705F4DF"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
                <w:bCs/>
                <w:color w:val="FFFFFF" w:themeColor="background1"/>
                <w:lang w:val="en-US"/>
              </w:rPr>
            </w:pPr>
            <w:r w:rsidRPr="00F03110">
              <w:rPr>
                <w:rFonts w:asciiTheme="majorHAnsi" w:eastAsia="Garamond" w:hAnsiTheme="majorHAnsi" w:cstheme="majorHAnsi"/>
                <w:b/>
                <w:bCs/>
                <w:color w:val="FFFFFF" w:themeColor="background1"/>
                <w:lang w:val="en-US"/>
              </w:rPr>
              <w:t>Sig</w:t>
            </w:r>
          </w:p>
        </w:tc>
        <w:tc>
          <w:tcPr>
            <w:tcW w:w="1927" w:type="dxa"/>
            <w:tcBorders>
              <w:top w:val="single" w:sz="4" w:space="0" w:color="auto"/>
              <w:bottom w:val="single" w:sz="4" w:space="0" w:color="auto"/>
            </w:tcBorders>
            <w:shd w:val="clear" w:color="auto" w:fill="A6A6A6" w:themeFill="background1" w:themeFillShade="A6"/>
          </w:tcPr>
          <w:p w14:paraId="2A8FC590"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
                <w:bCs/>
                <w:color w:val="FFFFFF" w:themeColor="background1"/>
                <w:lang w:val="en-US"/>
              </w:rPr>
            </w:pPr>
            <w:r w:rsidRPr="00F03110">
              <w:rPr>
                <w:rFonts w:asciiTheme="majorHAnsi" w:eastAsia="Garamond" w:hAnsiTheme="majorHAnsi" w:cstheme="majorHAnsi"/>
                <w:b/>
                <w:bCs/>
                <w:color w:val="FFFFFF" w:themeColor="background1"/>
                <w:lang w:val="en-US"/>
              </w:rPr>
              <w:t>Information</w:t>
            </w:r>
          </w:p>
        </w:tc>
      </w:tr>
      <w:tr w:rsidR="00F03110" w:rsidRPr="00F03110" w14:paraId="25E35AD3" w14:textId="77777777" w:rsidTr="00F03110">
        <w:tc>
          <w:tcPr>
            <w:tcW w:w="1321" w:type="dxa"/>
            <w:tcBorders>
              <w:top w:val="single" w:sz="4" w:space="0" w:color="auto"/>
            </w:tcBorders>
            <w:shd w:val="clear" w:color="auto" w:fill="D9D9D9" w:themeFill="background1" w:themeFillShade="D9"/>
          </w:tcPr>
          <w:p w14:paraId="18D47F8A"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r w:rsidRPr="00F03110">
              <w:rPr>
                <w:rFonts w:asciiTheme="majorHAnsi" w:eastAsia="Garamond" w:hAnsiTheme="majorHAnsi" w:cstheme="majorHAnsi"/>
                <w:bCs/>
                <w:color w:val="000000"/>
                <w:lang w:val="en-US"/>
              </w:rPr>
              <w:t>H1</w:t>
            </w:r>
          </w:p>
        </w:tc>
        <w:tc>
          <w:tcPr>
            <w:tcW w:w="3802" w:type="dxa"/>
            <w:tcBorders>
              <w:top w:val="single" w:sz="4" w:space="0" w:color="auto"/>
            </w:tcBorders>
            <w:shd w:val="clear" w:color="auto" w:fill="D9D9D9" w:themeFill="background1" w:themeFillShade="D9"/>
          </w:tcPr>
          <w:p w14:paraId="1E396CCD" w14:textId="77777777" w:rsidR="002719F0" w:rsidRPr="002719F0" w:rsidRDefault="002719F0" w:rsidP="002719F0">
            <w:pPr>
              <w:pBdr>
                <w:top w:val="nil"/>
                <w:left w:val="nil"/>
                <w:bottom w:val="nil"/>
                <w:right w:val="nil"/>
                <w:between w:val="nil"/>
              </w:pBdr>
              <w:spacing w:after="0" w:line="240" w:lineRule="auto"/>
              <w:jc w:val="both"/>
              <w:rPr>
                <w:rFonts w:asciiTheme="majorHAnsi" w:eastAsia="Garamond" w:hAnsiTheme="majorHAnsi" w:cstheme="majorHAnsi"/>
                <w:bCs/>
                <w:color w:val="000000"/>
                <w:lang w:val="en-ID"/>
              </w:rPr>
            </w:pPr>
            <w:r w:rsidRPr="002719F0">
              <w:rPr>
                <w:rFonts w:asciiTheme="majorHAnsi" w:eastAsia="Garamond" w:hAnsiTheme="majorHAnsi" w:cstheme="majorHAnsi"/>
                <w:bCs/>
                <w:color w:val="000000"/>
              </w:rPr>
              <w:t>Nilai dan kinerja perusahaan tidak berpengaruh terhadap pengungkapan laporan keberlanjutan.</w:t>
            </w:r>
          </w:p>
          <w:p w14:paraId="0CD4DFE2"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p>
        </w:tc>
        <w:tc>
          <w:tcPr>
            <w:tcW w:w="877" w:type="dxa"/>
            <w:tcBorders>
              <w:top w:val="single" w:sz="4" w:space="0" w:color="auto"/>
            </w:tcBorders>
            <w:shd w:val="clear" w:color="auto" w:fill="D9D9D9" w:themeFill="background1" w:themeFillShade="D9"/>
          </w:tcPr>
          <w:p w14:paraId="5D9D85E4"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r w:rsidRPr="00F03110">
              <w:rPr>
                <w:rFonts w:asciiTheme="majorHAnsi" w:eastAsia="Garamond" w:hAnsiTheme="majorHAnsi" w:cstheme="majorHAnsi"/>
                <w:bCs/>
                <w:color w:val="000000"/>
                <w:lang w:val="en-US"/>
              </w:rPr>
              <w:t>0,553</w:t>
            </w:r>
          </w:p>
        </w:tc>
        <w:tc>
          <w:tcPr>
            <w:tcW w:w="1927" w:type="dxa"/>
            <w:tcBorders>
              <w:top w:val="single" w:sz="4" w:space="0" w:color="auto"/>
            </w:tcBorders>
            <w:shd w:val="clear" w:color="auto" w:fill="D9D9D9" w:themeFill="background1" w:themeFillShade="D9"/>
          </w:tcPr>
          <w:p w14:paraId="7F265CC8" w14:textId="1BB1B0A7" w:rsidR="00F03110" w:rsidRPr="00F03110" w:rsidRDefault="002719F0" w:rsidP="00A47234">
            <w:pPr>
              <w:pBdr>
                <w:top w:val="nil"/>
                <w:left w:val="nil"/>
                <w:bottom w:val="nil"/>
                <w:right w:val="nil"/>
                <w:between w:val="nil"/>
              </w:pBdr>
              <w:jc w:val="both"/>
              <w:rPr>
                <w:rFonts w:asciiTheme="majorHAnsi" w:eastAsia="Garamond" w:hAnsiTheme="majorHAnsi" w:cstheme="majorHAnsi"/>
                <w:bCs/>
                <w:color w:val="000000"/>
                <w:lang w:val="en"/>
              </w:rPr>
            </w:pPr>
            <w:proofErr w:type="spellStart"/>
            <w:r>
              <w:rPr>
                <w:rFonts w:asciiTheme="majorHAnsi" w:eastAsia="Garamond" w:hAnsiTheme="majorHAnsi" w:cstheme="majorHAnsi"/>
                <w:bCs/>
                <w:color w:val="000000"/>
                <w:lang w:val="en"/>
              </w:rPr>
              <w:t>Hipotesis</w:t>
            </w:r>
            <w:proofErr w:type="spellEnd"/>
            <w:r>
              <w:rPr>
                <w:rFonts w:asciiTheme="majorHAnsi" w:eastAsia="Garamond" w:hAnsiTheme="majorHAnsi" w:cstheme="majorHAnsi"/>
                <w:bCs/>
                <w:color w:val="000000"/>
                <w:lang w:val="en"/>
              </w:rPr>
              <w:t xml:space="preserve"> </w:t>
            </w:r>
            <w:proofErr w:type="spellStart"/>
            <w:r>
              <w:rPr>
                <w:rFonts w:asciiTheme="majorHAnsi" w:eastAsia="Garamond" w:hAnsiTheme="majorHAnsi" w:cstheme="majorHAnsi"/>
                <w:bCs/>
                <w:color w:val="000000"/>
                <w:lang w:val="en"/>
              </w:rPr>
              <w:t>ditolak</w:t>
            </w:r>
            <w:proofErr w:type="spellEnd"/>
          </w:p>
          <w:p w14:paraId="7DC26681"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p>
        </w:tc>
      </w:tr>
      <w:tr w:rsidR="00F03110" w:rsidRPr="00F03110" w14:paraId="1D01FF6A" w14:textId="77777777" w:rsidTr="00F03110">
        <w:tc>
          <w:tcPr>
            <w:tcW w:w="1321" w:type="dxa"/>
            <w:shd w:val="clear" w:color="auto" w:fill="auto"/>
          </w:tcPr>
          <w:p w14:paraId="1E202327"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r w:rsidRPr="00F03110">
              <w:rPr>
                <w:rFonts w:asciiTheme="majorHAnsi" w:eastAsia="Garamond" w:hAnsiTheme="majorHAnsi" w:cstheme="majorHAnsi"/>
                <w:bCs/>
                <w:color w:val="000000"/>
                <w:lang w:val="en-US"/>
              </w:rPr>
              <w:t>H2</w:t>
            </w:r>
          </w:p>
        </w:tc>
        <w:tc>
          <w:tcPr>
            <w:tcW w:w="3802" w:type="dxa"/>
            <w:shd w:val="clear" w:color="auto" w:fill="auto"/>
          </w:tcPr>
          <w:p w14:paraId="137998A6" w14:textId="77777777" w:rsidR="002719F0" w:rsidRPr="002719F0" w:rsidRDefault="002719F0" w:rsidP="002719F0">
            <w:pPr>
              <w:pBdr>
                <w:top w:val="nil"/>
                <w:left w:val="nil"/>
                <w:bottom w:val="nil"/>
                <w:right w:val="nil"/>
                <w:between w:val="nil"/>
              </w:pBdr>
              <w:spacing w:after="0" w:line="240" w:lineRule="auto"/>
              <w:jc w:val="both"/>
              <w:rPr>
                <w:rFonts w:asciiTheme="majorHAnsi" w:eastAsia="Garamond" w:hAnsiTheme="majorHAnsi" w:cstheme="majorHAnsi"/>
                <w:bCs/>
                <w:color w:val="000000"/>
                <w:lang w:val="en-ID"/>
              </w:rPr>
            </w:pPr>
            <w:r w:rsidRPr="002719F0">
              <w:rPr>
                <w:rFonts w:asciiTheme="majorHAnsi" w:eastAsia="Garamond" w:hAnsiTheme="majorHAnsi" w:cstheme="majorHAnsi"/>
                <w:bCs/>
                <w:color w:val="000000"/>
              </w:rPr>
              <w:t>Nilai perusahaan tidak berpengaruh terhadap pengungkapan laporan keberlanjutan.</w:t>
            </w:r>
          </w:p>
          <w:p w14:paraId="2F826685"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p>
        </w:tc>
        <w:tc>
          <w:tcPr>
            <w:tcW w:w="877" w:type="dxa"/>
            <w:shd w:val="clear" w:color="auto" w:fill="auto"/>
          </w:tcPr>
          <w:p w14:paraId="38A3CC31"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r w:rsidRPr="00F03110">
              <w:rPr>
                <w:rFonts w:asciiTheme="majorHAnsi" w:eastAsia="Garamond" w:hAnsiTheme="majorHAnsi" w:cstheme="majorHAnsi"/>
                <w:bCs/>
                <w:color w:val="000000"/>
                <w:lang w:val="en-US"/>
              </w:rPr>
              <w:t>0,642</w:t>
            </w:r>
          </w:p>
        </w:tc>
        <w:tc>
          <w:tcPr>
            <w:tcW w:w="1927" w:type="dxa"/>
            <w:shd w:val="clear" w:color="auto" w:fill="auto"/>
          </w:tcPr>
          <w:p w14:paraId="5311CE5B" w14:textId="77777777" w:rsidR="002719F0" w:rsidRPr="002719F0" w:rsidRDefault="002719F0" w:rsidP="002719F0">
            <w:pPr>
              <w:pBdr>
                <w:top w:val="nil"/>
                <w:left w:val="nil"/>
                <w:bottom w:val="nil"/>
                <w:right w:val="nil"/>
                <w:between w:val="nil"/>
              </w:pBdr>
              <w:jc w:val="both"/>
              <w:rPr>
                <w:rFonts w:asciiTheme="majorHAnsi" w:eastAsia="Garamond" w:hAnsiTheme="majorHAnsi" w:cstheme="majorHAnsi"/>
                <w:bCs/>
                <w:color w:val="000000"/>
                <w:lang w:val="en"/>
              </w:rPr>
            </w:pPr>
            <w:proofErr w:type="spellStart"/>
            <w:r w:rsidRPr="002719F0">
              <w:rPr>
                <w:rFonts w:asciiTheme="majorHAnsi" w:eastAsia="Garamond" w:hAnsiTheme="majorHAnsi" w:cstheme="majorHAnsi"/>
                <w:bCs/>
                <w:color w:val="000000"/>
                <w:lang w:val="en"/>
              </w:rPr>
              <w:t>Hipotesis</w:t>
            </w:r>
            <w:proofErr w:type="spellEnd"/>
            <w:r w:rsidRPr="002719F0">
              <w:rPr>
                <w:rFonts w:asciiTheme="majorHAnsi" w:eastAsia="Garamond" w:hAnsiTheme="majorHAnsi" w:cstheme="majorHAnsi"/>
                <w:bCs/>
                <w:color w:val="000000"/>
                <w:lang w:val="en"/>
              </w:rPr>
              <w:t xml:space="preserve"> </w:t>
            </w:r>
            <w:proofErr w:type="spellStart"/>
            <w:r w:rsidRPr="002719F0">
              <w:rPr>
                <w:rFonts w:asciiTheme="majorHAnsi" w:eastAsia="Garamond" w:hAnsiTheme="majorHAnsi" w:cstheme="majorHAnsi"/>
                <w:bCs/>
                <w:color w:val="000000"/>
                <w:lang w:val="en"/>
              </w:rPr>
              <w:t>ditolak</w:t>
            </w:r>
            <w:proofErr w:type="spellEnd"/>
          </w:p>
          <w:p w14:paraId="08D636D3"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p>
        </w:tc>
      </w:tr>
      <w:tr w:rsidR="00F03110" w:rsidRPr="00DA0CC5" w14:paraId="0843CF15" w14:textId="77777777" w:rsidTr="00F03110">
        <w:tc>
          <w:tcPr>
            <w:tcW w:w="1321" w:type="dxa"/>
            <w:shd w:val="clear" w:color="auto" w:fill="D9D9D9" w:themeFill="background1" w:themeFillShade="D9"/>
          </w:tcPr>
          <w:p w14:paraId="70B05946"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r w:rsidRPr="00F03110">
              <w:rPr>
                <w:rFonts w:asciiTheme="majorHAnsi" w:eastAsia="Garamond" w:hAnsiTheme="majorHAnsi" w:cstheme="majorHAnsi"/>
                <w:bCs/>
                <w:color w:val="000000"/>
                <w:lang w:val="en-US"/>
              </w:rPr>
              <w:t>H3</w:t>
            </w:r>
          </w:p>
        </w:tc>
        <w:tc>
          <w:tcPr>
            <w:tcW w:w="3802" w:type="dxa"/>
            <w:shd w:val="clear" w:color="auto" w:fill="D9D9D9" w:themeFill="background1" w:themeFillShade="D9"/>
          </w:tcPr>
          <w:p w14:paraId="347C7468" w14:textId="77777777" w:rsidR="002719F0" w:rsidRPr="002719F0" w:rsidRDefault="002719F0" w:rsidP="002719F0">
            <w:pPr>
              <w:pBdr>
                <w:top w:val="nil"/>
                <w:left w:val="nil"/>
                <w:bottom w:val="nil"/>
                <w:right w:val="nil"/>
                <w:between w:val="nil"/>
              </w:pBdr>
              <w:spacing w:after="0" w:line="240" w:lineRule="auto"/>
              <w:jc w:val="both"/>
              <w:rPr>
                <w:rFonts w:asciiTheme="majorHAnsi" w:eastAsia="Garamond" w:hAnsiTheme="majorHAnsi" w:cstheme="majorHAnsi"/>
                <w:bCs/>
                <w:color w:val="000000"/>
                <w:lang w:val="en-ID"/>
              </w:rPr>
            </w:pPr>
            <w:r w:rsidRPr="002719F0">
              <w:rPr>
                <w:rFonts w:asciiTheme="majorHAnsi" w:eastAsia="Garamond" w:hAnsiTheme="majorHAnsi" w:cstheme="majorHAnsi"/>
                <w:bCs/>
                <w:color w:val="000000"/>
              </w:rPr>
              <w:t>Kinerja perusahaan tidak berpengaruh terhadap pengungkapan laporan keberlanjutan.</w:t>
            </w:r>
          </w:p>
          <w:p w14:paraId="02D39DB0"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p>
        </w:tc>
        <w:tc>
          <w:tcPr>
            <w:tcW w:w="877" w:type="dxa"/>
            <w:shd w:val="clear" w:color="auto" w:fill="D9D9D9" w:themeFill="background1" w:themeFillShade="D9"/>
          </w:tcPr>
          <w:p w14:paraId="0B551FCA" w14:textId="77777777" w:rsidR="00F03110" w:rsidRPr="00F03110"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r w:rsidRPr="00F03110">
              <w:rPr>
                <w:rFonts w:asciiTheme="majorHAnsi" w:eastAsia="Garamond" w:hAnsiTheme="majorHAnsi" w:cstheme="majorHAnsi"/>
                <w:bCs/>
                <w:color w:val="000000"/>
                <w:lang w:val="en-US"/>
              </w:rPr>
              <w:t>0,316</w:t>
            </w:r>
          </w:p>
        </w:tc>
        <w:tc>
          <w:tcPr>
            <w:tcW w:w="1927" w:type="dxa"/>
            <w:shd w:val="clear" w:color="auto" w:fill="D9D9D9" w:themeFill="background1" w:themeFillShade="D9"/>
          </w:tcPr>
          <w:p w14:paraId="751892C3" w14:textId="77777777" w:rsidR="002719F0" w:rsidRPr="002719F0" w:rsidRDefault="002719F0" w:rsidP="002719F0">
            <w:pPr>
              <w:pBdr>
                <w:top w:val="nil"/>
                <w:left w:val="nil"/>
                <w:bottom w:val="nil"/>
                <w:right w:val="nil"/>
                <w:between w:val="nil"/>
              </w:pBdr>
              <w:jc w:val="both"/>
              <w:rPr>
                <w:rFonts w:asciiTheme="majorHAnsi" w:eastAsia="Garamond" w:hAnsiTheme="majorHAnsi" w:cstheme="majorHAnsi"/>
                <w:bCs/>
                <w:color w:val="000000"/>
                <w:lang w:val="en"/>
              </w:rPr>
            </w:pPr>
            <w:proofErr w:type="spellStart"/>
            <w:r w:rsidRPr="002719F0">
              <w:rPr>
                <w:rFonts w:asciiTheme="majorHAnsi" w:eastAsia="Garamond" w:hAnsiTheme="majorHAnsi" w:cstheme="majorHAnsi"/>
                <w:bCs/>
                <w:color w:val="000000"/>
                <w:lang w:val="en"/>
              </w:rPr>
              <w:t>Hipotesis</w:t>
            </w:r>
            <w:proofErr w:type="spellEnd"/>
            <w:r w:rsidRPr="002719F0">
              <w:rPr>
                <w:rFonts w:asciiTheme="majorHAnsi" w:eastAsia="Garamond" w:hAnsiTheme="majorHAnsi" w:cstheme="majorHAnsi"/>
                <w:bCs/>
                <w:color w:val="000000"/>
                <w:lang w:val="en"/>
              </w:rPr>
              <w:t xml:space="preserve"> </w:t>
            </w:r>
            <w:proofErr w:type="spellStart"/>
            <w:r w:rsidRPr="002719F0">
              <w:rPr>
                <w:rFonts w:asciiTheme="majorHAnsi" w:eastAsia="Garamond" w:hAnsiTheme="majorHAnsi" w:cstheme="majorHAnsi"/>
                <w:bCs/>
                <w:color w:val="000000"/>
                <w:lang w:val="en"/>
              </w:rPr>
              <w:t>ditolak</w:t>
            </w:r>
            <w:proofErr w:type="spellEnd"/>
          </w:p>
          <w:p w14:paraId="3918D22D" w14:textId="77777777" w:rsidR="00F03110" w:rsidRPr="00DA0CC5" w:rsidRDefault="00F03110" w:rsidP="00A47234">
            <w:pPr>
              <w:pBdr>
                <w:top w:val="nil"/>
                <w:left w:val="nil"/>
                <w:bottom w:val="nil"/>
                <w:right w:val="nil"/>
                <w:between w:val="nil"/>
              </w:pBdr>
              <w:jc w:val="both"/>
              <w:rPr>
                <w:rFonts w:asciiTheme="majorHAnsi" w:eastAsia="Garamond" w:hAnsiTheme="majorHAnsi" w:cstheme="majorHAnsi"/>
                <w:bCs/>
                <w:color w:val="000000"/>
                <w:lang w:val="en-US"/>
              </w:rPr>
            </w:pPr>
          </w:p>
        </w:tc>
      </w:tr>
    </w:tbl>
    <w:p w14:paraId="59F26B7C" w14:textId="77777777" w:rsidR="00F03110" w:rsidRDefault="00F03110" w:rsidP="00862BF3">
      <w:pPr>
        <w:spacing w:after="0" w:line="240" w:lineRule="auto"/>
        <w:rPr>
          <w:rFonts w:eastAsia="Garamond"/>
          <w:b/>
          <w:color w:val="000000"/>
          <w:lang w:val="en-US"/>
        </w:rPr>
      </w:pPr>
    </w:p>
    <w:p w14:paraId="2E81E609" w14:textId="77777777" w:rsidR="00F03110" w:rsidRPr="006F170E" w:rsidRDefault="00F03110" w:rsidP="00862BF3">
      <w:pPr>
        <w:spacing w:after="0" w:line="240" w:lineRule="auto"/>
        <w:rPr>
          <w:rFonts w:eastAsia="Garamond"/>
          <w:b/>
          <w:color w:val="000000"/>
          <w:lang w:val="en-US"/>
        </w:rPr>
      </w:pPr>
    </w:p>
    <w:p w14:paraId="30DA37DC" w14:textId="08A0402A" w:rsidR="008F7307" w:rsidRPr="00257191" w:rsidRDefault="00DE59CC" w:rsidP="007C56B6">
      <w:pPr>
        <w:pBdr>
          <w:top w:val="nil"/>
          <w:left w:val="nil"/>
          <w:bottom w:val="nil"/>
          <w:right w:val="nil"/>
          <w:between w:val="nil"/>
        </w:pBdr>
        <w:spacing w:after="0" w:line="240" w:lineRule="auto"/>
        <w:jc w:val="center"/>
        <w:rPr>
          <w:rFonts w:ascii="Garamond" w:hAnsi="Garamond" w:cstheme="majorHAnsi"/>
          <w:color w:val="000000"/>
          <w:lang w:val="en-US"/>
        </w:rPr>
      </w:pPr>
      <w:r>
        <w:rPr>
          <w:rFonts w:ascii="Garamond" w:eastAsia="Garamond" w:hAnsi="Garamond" w:cstheme="majorHAnsi"/>
          <w:b/>
          <w:color w:val="000000"/>
          <w:sz w:val="28"/>
          <w:szCs w:val="28"/>
          <w:lang w:val="en-US"/>
        </w:rPr>
        <w:t>Kesimpulan</w:t>
      </w:r>
    </w:p>
    <w:p w14:paraId="7A343689" w14:textId="77777777" w:rsidR="0048501B" w:rsidRPr="00E7696E" w:rsidRDefault="0048501B" w:rsidP="007C56B6">
      <w:pPr>
        <w:pBdr>
          <w:top w:val="nil"/>
          <w:left w:val="nil"/>
          <w:bottom w:val="nil"/>
          <w:right w:val="nil"/>
          <w:between w:val="nil"/>
        </w:pBdr>
        <w:spacing w:after="0" w:line="240" w:lineRule="auto"/>
        <w:jc w:val="both"/>
        <w:rPr>
          <w:rFonts w:asciiTheme="majorHAnsi" w:hAnsiTheme="majorHAnsi" w:cstheme="majorHAnsi"/>
          <w:color w:val="000000"/>
        </w:rPr>
      </w:pPr>
    </w:p>
    <w:p w14:paraId="78750887" w14:textId="77777777" w:rsidR="00747B25" w:rsidRPr="00747B25" w:rsidRDefault="00747B25" w:rsidP="00747B25">
      <w:pPr>
        <w:pBdr>
          <w:top w:val="nil"/>
          <w:left w:val="nil"/>
          <w:bottom w:val="nil"/>
          <w:right w:val="nil"/>
          <w:between w:val="nil"/>
        </w:pBdr>
        <w:spacing w:after="0" w:line="240" w:lineRule="auto"/>
        <w:jc w:val="both"/>
        <w:rPr>
          <w:rFonts w:asciiTheme="majorHAnsi" w:hAnsiTheme="majorHAnsi" w:cstheme="majorHAnsi"/>
          <w:color w:val="000000"/>
        </w:rPr>
      </w:pPr>
      <w:r w:rsidRPr="00747B25">
        <w:rPr>
          <w:rFonts w:asciiTheme="majorHAnsi" w:hAnsiTheme="majorHAnsi" w:cstheme="majorHAnsi"/>
          <w:color w:val="000000"/>
        </w:rPr>
        <w:t xml:space="preserve">Berdasarkan hasil penelitian ini, dapat disimpulkan bahwa dalam konteks perusahaan manufaktur di Indonesia, tampaknya tidak terdapat hubungan yang signifikan antara nilai perusahaan (seperti nilai pasar atau ukuran keuangan lainnya) dengan tingkat pengungkapan informasi. laporan keberlanjutan. Hal ini menunjukkan bahwa perusahaan dapat melaporkan praktik keberlanjutan mereka secara terpisah dari kinerja keuangan atau operasional. Meskipun terdapat hubungan antara praktik keberlanjutan dan kinerja </w:t>
      </w:r>
      <w:r w:rsidRPr="00747B25">
        <w:rPr>
          <w:rFonts w:asciiTheme="majorHAnsi" w:hAnsiTheme="majorHAnsi" w:cstheme="majorHAnsi"/>
          <w:color w:val="000000"/>
        </w:rPr>
        <w:lastRenderedPageBreak/>
        <w:t>bisnis jangka panjang, namun tidak selalu terdapat pengaruh signifikan langsung antara nilai dan kinerja perusahaan dengan tingkat pengungkapan informasi laporan keberlanjutan. Di Indonesia, peraturan pemerintah dan tuntutan dari berbagai pemangku kepentingan mungkin menjadi pendorong utama di balik terungkapnya laporan Keberlanjutan. Hal ini dapat mencerminkan pentingnya mengikuti standar pelaporan yang ditetapkan oleh regulator atau mengatasi tuntutan sosial, ekonomi, dan lingkungan hidup yang muncul dari masyarakat.</w:t>
      </w:r>
    </w:p>
    <w:p w14:paraId="3CD52E1C" w14:textId="77777777" w:rsidR="00747B25" w:rsidRPr="00747B25" w:rsidRDefault="00747B25" w:rsidP="00747B25">
      <w:pPr>
        <w:pBdr>
          <w:top w:val="nil"/>
          <w:left w:val="nil"/>
          <w:bottom w:val="nil"/>
          <w:right w:val="nil"/>
          <w:between w:val="nil"/>
        </w:pBdr>
        <w:spacing w:after="0" w:line="240" w:lineRule="auto"/>
        <w:jc w:val="both"/>
        <w:rPr>
          <w:rFonts w:asciiTheme="majorHAnsi" w:hAnsiTheme="majorHAnsi" w:cstheme="majorHAnsi"/>
          <w:color w:val="000000"/>
        </w:rPr>
      </w:pPr>
    </w:p>
    <w:p w14:paraId="5956C6CE" w14:textId="77777777" w:rsidR="00747B25" w:rsidRPr="00747B25" w:rsidRDefault="00747B25" w:rsidP="00747B25">
      <w:pPr>
        <w:pBdr>
          <w:top w:val="nil"/>
          <w:left w:val="nil"/>
          <w:bottom w:val="nil"/>
          <w:right w:val="nil"/>
          <w:between w:val="nil"/>
        </w:pBdr>
        <w:spacing w:after="0" w:line="240" w:lineRule="auto"/>
        <w:jc w:val="both"/>
        <w:rPr>
          <w:rFonts w:asciiTheme="majorHAnsi" w:hAnsiTheme="majorHAnsi" w:cstheme="majorHAnsi"/>
          <w:color w:val="000000"/>
        </w:rPr>
      </w:pPr>
      <w:r w:rsidRPr="00747B25">
        <w:rPr>
          <w:rFonts w:asciiTheme="majorHAnsi" w:hAnsiTheme="majorHAnsi" w:cstheme="majorHAnsi"/>
          <w:color w:val="000000"/>
        </w:rPr>
        <w:t>Keterbatasan penelitian ini adalah ukuran sampelnya terbatas atau hanya mewakili sebagian kecil industri. Hal ini dapat membatasi generalisasi hasil penelitian pada seluruh perusahaan di Indonesia. Variabilitas data kurang terdapat di antara faktor-faktor lain di luar variabel yang diteliti, yang mungkin mempengaruhi pengungkapan laporan keberlanjutan namun tidak dipertimbangkan dalam penelitian ini. Misalnya pada variabel kinerja menggunakan pengukuran return on assets dan variabel nilai perusahaan menggunakan pengukuran price book value. Penelitian hanya boleh dilakukan pada periode tertentu dan tidak mencakup perubahan atau tren dalam periode yang lebih lama.</w:t>
      </w:r>
    </w:p>
    <w:p w14:paraId="7115B67B" w14:textId="77777777" w:rsidR="00747B25" w:rsidRPr="00747B25" w:rsidRDefault="00747B25" w:rsidP="00747B25">
      <w:pPr>
        <w:pBdr>
          <w:top w:val="nil"/>
          <w:left w:val="nil"/>
          <w:bottom w:val="nil"/>
          <w:right w:val="nil"/>
          <w:between w:val="nil"/>
        </w:pBdr>
        <w:spacing w:after="0" w:line="240" w:lineRule="auto"/>
        <w:jc w:val="both"/>
        <w:rPr>
          <w:rFonts w:asciiTheme="majorHAnsi" w:hAnsiTheme="majorHAnsi" w:cstheme="majorHAnsi"/>
          <w:color w:val="000000"/>
        </w:rPr>
      </w:pPr>
    </w:p>
    <w:p w14:paraId="6906913B" w14:textId="77777777" w:rsidR="00747B25" w:rsidRPr="00747B25" w:rsidRDefault="00747B25" w:rsidP="00747B25">
      <w:pPr>
        <w:pBdr>
          <w:top w:val="nil"/>
          <w:left w:val="nil"/>
          <w:bottom w:val="nil"/>
          <w:right w:val="nil"/>
          <w:between w:val="nil"/>
        </w:pBdr>
        <w:spacing w:after="0" w:line="240" w:lineRule="auto"/>
        <w:jc w:val="both"/>
        <w:rPr>
          <w:rFonts w:asciiTheme="majorHAnsi" w:hAnsiTheme="majorHAnsi" w:cstheme="majorHAnsi"/>
          <w:color w:val="000000"/>
          <w:lang w:val="en-ID"/>
        </w:rPr>
      </w:pPr>
      <w:r w:rsidRPr="00747B25">
        <w:rPr>
          <w:rFonts w:asciiTheme="majorHAnsi" w:hAnsiTheme="majorHAnsi" w:cstheme="majorHAnsi"/>
          <w:color w:val="000000"/>
        </w:rPr>
        <w:t>Saran untuk penelitian di masa depan untuk memperluas ukuran sampel agar mencakup berbagai industri dan ukuran perusahaan dapat membantu menghasilkan hasil yang lebih umum dan relevan. Penelitian selanjutnya juga dapat memasukkan variabel-variabel yang mencerminkan pengaruh faktor eksternal seperti peraturan pemerintah dan tuntutan pemangku kepentingan untuk memberikan gambaran yang lebih lengkap.</w:t>
      </w:r>
    </w:p>
    <w:p w14:paraId="0185E3C3" w14:textId="77777777" w:rsidR="00747B25" w:rsidRDefault="00747B25" w:rsidP="007C56B6">
      <w:pPr>
        <w:pBdr>
          <w:top w:val="nil"/>
          <w:left w:val="nil"/>
          <w:bottom w:val="nil"/>
          <w:right w:val="nil"/>
          <w:between w:val="nil"/>
        </w:pBdr>
        <w:spacing w:after="0" w:line="240" w:lineRule="auto"/>
        <w:jc w:val="both"/>
        <w:rPr>
          <w:rFonts w:asciiTheme="majorHAnsi" w:hAnsiTheme="majorHAnsi" w:cstheme="majorHAnsi"/>
          <w:color w:val="000000"/>
        </w:rPr>
      </w:pPr>
    </w:p>
    <w:p w14:paraId="6E2922CE" w14:textId="73A231E6" w:rsidR="007C56B6" w:rsidRPr="003D3DAA" w:rsidRDefault="00747B25" w:rsidP="007C56B6">
      <w:pPr>
        <w:pBdr>
          <w:top w:val="nil"/>
          <w:left w:val="nil"/>
          <w:bottom w:val="nil"/>
          <w:right w:val="nil"/>
          <w:between w:val="nil"/>
        </w:pBdr>
        <w:spacing w:after="0" w:line="240" w:lineRule="auto"/>
        <w:jc w:val="center"/>
        <w:rPr>
          <w:rFonts w:ascii="Garamond" w:eastAsia="Garamond" w:hAnsi="Garamond" w:cstheme="majorHAnsi"/>
          <w:color w:val="000000"/>
          <w:sz w:val="28"/>
          <w:szCs w:val="28"/>
          <w:lang w:val="en-US"/>
        </w:rPr>
      </w:pPr>
      <w:r>
        <w:rPr>
          <w:rFonts w:ascii="Garamond" w:eastAsia="Garamond" w:hAnsi="Garamond" w:cstheme="majorHAnsi"/>
          <w:b/>
          <w:color w:val="000000"/>
          <w:sz w:val="28"/>
          <w:szCs w:val="28"/>
          <w:lang w:val="en-US"/>
        </w:rPr>
        <w:t>Daftar Pustaka</w:t>
      </w:r>
    </w:p>
    <w:p w14:paraId="2BF6A6BD" w14:textId="77777777" w:rsidR="007C56B6" w:rsidRDefault="007C56B6" w:rsidP="007C56B6">
      <w:pPr>
        <w:pBdr>
          <w:top w:val="nil"/>
          <w:left w:val="nil"/>
          <w:bottom w:val="nil"/>
          <w:right w:val="nil"/>
          <w:between w:val="nil"/>
        </w:pBdr>
        <w:spacing w:after="0" w:line="240" w:lineRule="auto"/>
        <w:jc w:val="both"/>
        <w:rPr>
          <w:rFonts w:ascii="Garamond" w:eastAsia="Garamond" w:hAnsi="Garamond" w:cstheme="majorHAnsi"/>
          <w:color w:val="000000"/>
        </w:rPr>
      </w:pPr>
    </w:p>
    <w:p w14:paraId="093E21DA" w14:textId="46577E9C" w:rsidR="00780C10" w:rsidRPr="00780C10" w:rsidRDefault="007C56B6"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B93944">
        <w:rPr>
          <w:rFonts w:ascii="Garamond" w:hAnsi="Garamond"/>
        </w:rPr>
        <w:t xml:space="preserve"> </w:t>
      </w:r>
      <w:r w:rsidR="00780C10">
        <w:rPr>
          <w:rFonts w:ascii="Garamond" w:hAnsi="Garamond"/>
        </w:rPr>
        <w:fldChar w:fldCharType="begin" w:fldLock="1"/>
      </w:r>
      <w:r w:rsidR="00780C10">
        <w:rPr>
          <w:rFonts w:ascii="Garamond" w:hAnsi="Garamond"/>
        </w:rPr>
        <w:instrText xml:space="preserve">ADDIN Mendeley Bibliography CSL_BIBLIOGRAPHY </w:instrText>
      </w:r>
      <w:r w:rsidR="00780C10">
        <w:rPr>
          <w:rFonts w:ascii="Garamond" w:hAnsi="Garamond"/>
        </w:rPr>
        <w:fldChar w:fldCharType="separate"/>
      </w:r>
      <w:r w:rsidR="00780C10" w:rsidRPr="00780C10">
        <w:rPr>
          <w:rFonts w:ascii="Garamond" w:hAnsi="Garamond" w:cs="Times New Roman"/>
          <w:noProof/>
          <w:szCs w:val="24"/>
        </w:rPr>
        <w:t xml:space="preserve">Aray, Y., Dikova, D., Garanina, T., &amp; Veselova, A. (2021). The hunt for international legitimacy: Examining the relationship between internationalization, state ownership, location and CSR reporting of Russian firms. </w:t>
      </w:r>
      <w:r w:rsidR="00780C10" w:rsidRPr="00780C10">
        <w:rPr>
          <w:rFonts w:ascii="Garamond" w:hAnsi="Garamond" w:cs="Times New Roman"/>
          <w:i/>
          <w:iCs/>
          <w:noProof/>
          <w:szCs w:val="24"/>
        </w:rPr>
        <w:t>International Business Review</w:t>
      </w:r>
      <w:r w:rsidR="00780C10" w:rsidRPr="00780C10">
        <w:rPr>
          <w:rFonts w:ascii="Garamond" w:hAnsi="Garamond" w:cs="Times New Roman"/>
          <w:noProof/>
          <w:szCs w:val="24"/>
        </w:rPr>
        <w:t xml:space="preserve">, </w:t>
      </w:r>
      <w:r w:rsidR="00780C10" w:rsidRPr="00780C10">
        <w:rPr>
          <w:rFonts w:ascii="Garamond" w:hAnsi="Garamond" w:cs="Times New Roman"/>
          <w:i/>
          <w:iCs/>
          <w:noProof/>
          <w:szCs w:val="24"/>
        </w:rPr>
        <w:t>30</w:t>
      </w:r>
      <w:r w:rsidR="00780C10" w:rsidRPr="00780C10">
        <w:rPr>
          <w:rFonts w:ascii="Garamond" w:hAnsi="Garamond" w:cs="Times New Roman"/>
          <w:noProof/>
          <w:szCs w:val="24"/>
        </w:rPr>
        <w:t>(5), 101858. https://doi.org/https://doi.org/10.1016/j.ibusrev.2021.101858</w:t>
      </w:r>
    </w:p>
    <w:p w14:paraId="2FA56AF5"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Baah, C., Opoku-Agyeman, D., Acquah, I. S. K., Agyabeng-Mensah, Y., Afum, E., Faibil, D., &amp; Abdoulaye, F. A. M. (2021). Examining the correlations between stakeholder pressures, green production practices, firm reputation, environmental and financial performance: Evidence from manufacturing SMEs. </w:t>
      </w:r>
      <w:r w:rsidRPr="00780C10">
        <w:rPr>
          <w:rFonts w:ascii="Garamond" w:hAnsi="Garamond" w:cs="Times New Roman"/>
          <w:i/>
          <w:iCs/>
          <w:noProof/>
          <w:szCs w:val="24"/>
        </w:rPr>
        <w:t>Sustainable Production and Consumption</w:t>
      </w:r>
      <w:r w:rsidRPr="00780C10">
        <w:rPr>
          <w:rFonts w:ascii="Garamond" w:hAnsi="Garamond" w:cs="Times New Roman"/>
          <w:noProof/>
          <w:szCs w:val="24"/>
        </w:rPr>
        <w:t xml:space="preserve">, </w:t>
      </w:r>
      <w:r w:rsidRPr="00780C10">
        <w:rPr>
          <w:rFonts w:ascii="Garamond" w:hAnsi="Garamond" w:cs="Times New Roman"/>
          <w:i/>
          <w:iCs/>
          <w:noProof/>
          <w:szCs w:val="24"/>
        </w:rPr>
        <w:t>27</w:t>
      </w:r>
      <w:r w:rsidRPr="00780C10">
        <w:rPr>
          <w:rFonts w:ascii="Garamond" w:hAnsi="Garamond" w:cs="Times New Roman"/>
          <w:noProof/>
          <w:szCs w:val="24"/>
        </w:rPr>
        <w:t>, 100–114. https://doi.org/https://doi.org/10.1016/j.spc.2020.10.015</w:t>
      </w:r>
    </w:p>
    <w:p w14:paraId="78050CC5"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Baumüller, J., &amp; Sopp, K. (2022). Double materiality and the shift from non-financial to European sustainability reporting: review, outlook and implications. </w:t>
      </w:r>
      <w:r w:rsidRPr="00780C10">
        <w:rPr>
          <w:rFonts w:ascii="Garamond" w:hAnsi="Garamond" w:cs="Times New Roman"/>
          <w:i/>
          <w:iCs/>
          <w:noProof/>
          <w:szCs w:val="24"/>
        </w:rPr>
        <w:t>Journal of Applied Accounting Research</w:t>
      </w:r>
      <w:r w:rsidRPr="00780C10">
        <w:rPr>
          <w:rFonts w:ascii="Garamond" w:hAnsi="Garamond" w:cs="Times New Roman"/>
          <w:noProof/>
          <w:szCs w:val="24"/>
        </w:rPr>
        <w:t xml:space="preserve">, </w:t>
      </w:r>
      <w:r w:rsidRPr="00780C10">
        <w:rPr>
          <w:rFonts w:ascii="Garamond" w:hAnsi="Garamond" w:cs="Times New Roman"/>
          <w:i/>
          <w:iCs/>
          <w:noProof/>
          <w:szCs w:val="24"/>
        </w:rPr>
        <w:t>23</w:t>
      </w:r>
      <w:r w:rsidRPr="00780C10">
        <w:rPr>
          <w:rFonts w:ascii="Garamond" w:hAnsi="Garamond" w:cs="Times New Roman"/>
          <w:noProof/>
          <w:szCs w:val="24"/>
        </w:rPr>
        <w:t>(1), 8–28. https://doi.org/10.1108/JAAR-04-2021-0114</w:t>
      </w:r>
    </w:p>
    <w:p w14:paraId="74C7E49D"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Christensen, H. B., Hail, L., &amp; Leuz, C. (2021). Mandatory CSR and sustainability reporting: economic analysis and literature review. </w:t>
      </w:r>
      <w:r w:rsidRPr="00780C10">
        <w:rPr>
          <w:rFonts w:ascii="Garamond" w:hAnsi="Garamond" w:cs="Times New Roman"/>
          <w:i/>
          <w:iCs/>
          <w:noProof/>
          <w:szCs w:val="24"/>
        </w:rPr>
        <w:t>Review of Accounting Studies</w:t>
      </w:r>
      <w:r w:rsidRPr="00780C10">
        <w:rPr>
          <w:rFonts w:ascii="Garamond" w:hAnsi="Garamond" w:cs="Times New Roman"/>
          <w:noProof/>
          <w:szCs w:val="24"/>
        </w:rPr>
        <w:t xml:space="preserve">, </w:t>
      </w:r>
      <w:r w:rsidRPr="00780C10">
        <w:rPr>
          <w:rFonts w:ascii="Garamond" w:hAnsi="Garamond" w:cs="Times New Roman"/>
          <w:i/>
          <w:iCs/>
          <w:noProof/>
          <w:szCs w:val="24"/>
        </w:rPr>
        <w:t>26</w:t>
      </w:r>
      <w:r w:rsidRPr="00780C10">
        <w:rPr>
          <w:rFonts w:ascii="Garamond" w:hAnsi="Garamond" w:cs="Times New Roman"/>
          <w:noProof/>
          <w:szCs w:val="24"/>
        </w:rPr>
        <w:t>(3), 1176–1248. https://doi.org/10.1007/s11142-021-09609-5</w:t>
      </w:r>
    </w:p>
    <w:p w14:paraId="339A4F66"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Clementino, E., &amp; Perkins, R. (2021). How Do Companies Respond to Environmental, Social and Governance (ESG) ratings? Evidence from Italy. </w:t>
      </w:r>
      <w:r w:rsidRPr="00780C10">
        <w:rPr>
          <w:rFonts w:ascii="Garamond" w:hAnsi="Garamond" w:cs="Times New Roman"/>
          <w:i/>
          <w:iCs/>
          <w:noProof/>
          <w:szCs w:val="24"/>
        </w:rPr>
        <w:t>Journal of Business Ethics</w:t>
      </w:r>
      <w:r w:rsidRPr="00780C10">
        <w:rPr>
          <w:rFonts w:ascii="Garamond" w:hAnsi="Garamond" w:cs="Times New Roman"/>
          <w:noProof/>
          <w:szCs w:val="24"/>
        </w:rPr>
        <w:t xml:space="preserve">, </w:t>
      </w:r>
      <w:r w:rsidRPr="00780C10">
        <w:rPr>
          <w:rFonts w:ascii="Garamond" w:hAnsi="Garamond" w:cs="Times New Roman"/>
          <w:i/>
          <w:iCs/>
          <w:noProof/>
          <w:szCs w:val="24"/>
        </w:rPr>
        <w:t>171</w:t>
      </w:r>
      <w:r w:rsidRPr="00780C10">
        <w:rPr>
          <w:rFonts w:ascii="Garamond" w:hAnsi="Garamond" w:cs="Times New Roman"/>
          <w:noProof/>
          <w:szCs w:val="24"/>
        </w:rPr>
        <w:t>(2), 379–397. https://doi.org/10.1007/s10551-020-04441-4</w:t>
      </w:r>
    </w:p>
    <w:p w14:paraId="41E4D957"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Faccia, A., Manni, F., &amp; Capitanio, F. (2021). Mandatory ESG reporting and XBRL taxonomies combination: ESG ratings and income statement, a sustainable value-added disclosure. </w:t>
      </w:r>
      <w:r w:rsidRPr="00780C10">
        <w:rPr>
          <w:rFonts w:ascii="Garamond" w:hAnsi="Garamond" w:cs="Times New Roman"/>
          <w:i/>
          <w:iCs/>
          <w:noProof/>
          <w:szCs w:val="24"/>
        </w:rPr>
        <w:t>Sustainability</w:t>
      </w:r>
      <w:r w:rsidRPr="00780C10">
        <w:rPr>
          <w:rFonts w:ascii="Garamond" w:hAnsi="Garamond" w:cs="Times New Roman"/>
          <w:noProof/>
          <w:szCs w:val="24"/>
        </w:rPr>
        <w:t xml:space="preserve">, </w:t>
      </w:r>
      <w:r w:rsidRPr="00780C10">
        <w:rPr>
          <w:rFonts w:ascii="Garamond" w:hAnsi="Garamond" w:cs="Times New Roman"/>
          <w:i/>
          <w:iCs/>
          <w:noProof/>
          <w:szCs w:val="24"/>
        </w:rPr>
        <w:t>13</w:t>
      </w:r>
      <w:r w:rsidRPr="00780C10">
        <w:rPr>
          <w:rFonts w:ascii="Garamond" w:hAnsi="Garamond" w:cs="Times New Roman"/>
          <w:noProof/>
          <w:szCs w:val="24"/>
        </w:rPr>
        <w:t>(16), 8876. https://doi.org/10.3390/su13168876</w:t>
      </w:r>
    </w:p>
    <w:p w14:paraId="0372BDEB"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Firmansyah, A., Husna, M., &amp; Putri, M. (2021). </w:t>
      </w:r>
      <w:r w:rsidRPr="00780C10">
        <w:rPr>
          <w:rFonts w:ascii="Garamond" w:hAnsi="Garamond" w:cs="Times New Roman"/>
          <w:i/>
          <w:iCs/>
          <w:noProof/>
          <w:szCs w:val="24"/>
        </w:rPr>
        <w:t xml:space="preserve">Corporate Social Responsibility Disclosure, Corporate </w:t>
      </w:r>
      <w:r w:rsidRPr="00780C10">
        <w:rPr>
          <w:rFonts w:ascii="Garamond" w:hAnsi="Garamond" w:cs="Times New Roman"/>
          <w:i/>
          <w:iCs/>
          <w:noProof/>
          <w:szCs w:val="24"/>
        </w:rPr>
        <w:lastRenderedPageBreak/>
        <w:t>Governance Disclosures, and Firm Value In Indonesia Chemical, Plastic, and Packaging Sub-Sector Companies</w:t>
      </w:r>
      <w:r w:rsidRPr="00780C10">
        <w:rPr>
          <w:rFonts w:ascii="Garamond" w:hAnsi="Garamond" w:cs="Times New Roman"/>
          <w:noProof/>
          <w:szCs w:val="24"/>
        </w:rPr>
        <w:t xml:space="preserve">. </w:t>
      </w:r>
      <w:r w:rsidRPr="00780C10">
        <w:rPr>
          <w:rFonts w:ascii="Garamond" w:hAnsi="Garamond" w:cs="Times New Roman"/>
          <w:i/>
          <w:iCs/>
          <w:noProof/>
          <w:szCs w:val="24"/>
        </w:rPr>
        <w:t>10</w:t>
      </w:r>
      <w:r w:rsidRPr="00780C10">
        <w:rPr>
          <w:rFonts w:ascii="Garamond" w:hAnsi="Garamond" w:cs="Times New Roman"/>
          <w:noProof/>
          <w:szCs w:val="24"/>
        </w:rPr>
        <w:t>, 9–17. https://doi.org/10.15294/aaj.v10i1.42102</w:t>
      </w:r>
    </w:p>
    <w:p w14:paraId="63EC95A5" w14:textId="38674C79"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Girón, A., Kazemikhasragh, A., Cicchiello, A. F., &amp; Panetti, E. (2021). Sustainability Reporting and Firms</w:t>
      </w:r>
      <w:r w:rsidR="004F29FB">
        <w:rPr>
          <w:rFonts w:ascii="Garamond" w:hAnsi="Garamond" w:cs="Times New Roman"/>
          <w:noProof/>
          <w:szCs w:val="24"/>
        </w:rPr>
        <w:t>'</w:t>
      </w:r>
      <w:r w:rsidRPr="00780C10">
        <w:rPr>
          <w:rFonts w:ascii="Garamond" w:hAnsi="Garamond" w:cs="Times New Roman"/>
          <w:noProof/>
          <w:szCs w:val="24"/>
        </w:rPr>
        <w:t xml:space="preserve"> Economic Performance: Evidence from Asia and Africa. </w:t>
      </w:r>
      <w:r w:rsidRPr="00780C10">
        <w:rPr>
          <w:rFonts w:ascii="Garamond" w:hAnsi="Garamond" w:cs="Times New Roman"/>
          <w:i/>
          <w:iCs/>
          <w:noProof/>
          <w:szCs w:val="24"/>
        </w:rPr>
        <w:t>Journal of the Knowledge Economy</w:t>
      </w:r>
      <w:r w:rsidRPr="00780C10">
        <w:rPr>
          <w:rFonts w:ascii="Garamond" w:hAnsi="Garamond" w:cs="Times New Roman"/>
          <w:noProof/>
          <w:szCs w:val="24"/>
        </w:rPr>
        <w:t xml:space="preserve">, </w:t>
      </w:r>
      <w:r w:rsidRPr="00780C10">
        <w:rPr>
          <w:rFonts w:ascii="Garamond" w:hAnsi="Garamond" w:cs="Times New Roman"/>
          <w:i/>
          <w:iCs/>
          <w:noProof/>
          <w:szCs w:val="24"/>
        </w:rPr>
        <w:t>12</w:t>
      </w:r>
      <w:r w:rsidRPr="00780C10">
        <w:rPr>
          <w:rFonts w:ascii="Garamond" w:hAnsi="Garamond" w:cs="Times New Roman"/>
          <w:noProof/>
          <w:szCs w:val="24"/>
        </w:rPr>
        <w:t>(4), 1741–1759. https://doi.org/10.1007/s13132-020-00693-7</w:t>
      </w:r>
    </w:p>
    <w:p w14:paraId="0635BA67" w14:textId="4C8F59AE"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Guo, L., &amp; Xu, L. (2021). The effects of digital transformation on firm performance: Evidence from China</w:t>
      </w:r>
      <w:r w:rsidR="004F29FB">
        <w:rPr>
          <w:rFonts w:ascii="Garamond" w:hAnsi="Garamond" w:cs="Times New Roman"/>
          <w:noProof/>
          <w:szCs w:val="24"/>
        </w:rPr>
        <w:t>'</w:t>
      </w:r>
      <w:r w:rsidRPr="00780C10">
        <w:rPr>
          <w:rFonts w:ascii="Garamond" w:hAnsi="Garamond" w:cs="Times New Roman"/>
          <w:noProof/>
          <w:szCs w:val="24"/>
        </w:rPr>
        <w:t xml:space="preserve">s manufacturing sector. </w:t>
      </w:r>
      <w:r w:rsidRPr="00780C10">
        <w:rPr>
          <w:rFonts w:ascii="Garamond" w:hAnsi="Garamond" w:cs="Times New Roman"/>
          <w:i/>
          <w:iCs/>
          <w:noProof/>
          <w:szCs w:val="24"/>
        </w:rPr>
        <w:t>Sustainability</w:t>
      </w:r>
      <w:r w:rsidRPr="00780C10">
        <w:rPr>
          <w:rFonts w:ascii="Garamond" w:hAnsi="Garamond" w:cs="Times New Roman"/>
          <w:noProof/>
          <w:szCs w:val="24"/>
        </w:rPr>
        <w:t xml:space="preserve">, </w:t>
      </w:r>
      <w:r w:rsidRPr="00780C10">
        <w:rPr>
          <w:rFonts w:ascii="Garamond" w:hAnsi="Garamond" w:cs="Times New Roman"/>
          <w:i/>
          <w:iCs/>
          <w:noProof/>
          <w:szCs w:val="24"/>
        </w:rPr>
        <w:t>13</w:t>
      </w:r>
      <w:r w:rsidRPr="00780C10">
        <w:rPr>
          <w:rFonts w:ascii="Garamond" w:hAnsi="Garamond" w:cs="Times New Roman"/>
          <w:noProof/>
          <w:szCs w:val="24"/>
        </w:rPr>
        <w:t>(22), 12844. https://doi.org/10.3390/su132212844</w:t>
      </w:r>
    </w:p>
    <w:p w14:paraId="563CC4A1"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Halog, A., &amp; Anieke, S. (2021). A Review of Circular Economy Studies in Developed Countries and Its Potential Adoption in Developing Countries. </w:t>
      </w:r>
      <w:r w:rsidRPr="00780C10">
        <w:rPr>
          <w:rFonts w:ascii="Garamond" w:hAnsi="Garamond" w:cs="Times New Roman"/>
          <w:i/>
          <w:iCs/>
          <w:noProof/>
          <w:szCs w:val="24"/>
        </w:rPr>
        <w:t>Circular Economy and Sustainability</w:t>
      </w:r>
      <w:r w:rsidRPr="00780C10">
        <w:rPr>
          <w:rFonts w:ascii="Garamond" w:hAnsi="Garamond" w:cs="Times New Roman"/>
          <w:noProof/>
          <w:szCs w:val="24"/>
        </w:rPr>
        <w:t xml:space="preserve">, </w:t>
      </w:r>
      <w:r w:rsidRPr="00780C10">
        <w:rPr>
          <w:rFonts w:ascii="Garamond" w:hAnsi="Garamond" w:cs="Times New Roman"/>
          <w:i/>
          <w:iCs/>
          <w:noProof/>
          <w:szCs w:val="24"/>
        </w:rPr>
        <w:t>1</w:t>
      </w:r>
      <w:r w:rsidRPr="00780C10">
        <w:rPr>
          <w:rFonts w:ascii="Garamond" w:hAnsi="Garamond" w:cs="Times New Roman"/>
          <w:noProof/>
          <w:szCs w:val="24"/>
        </w:rPr>
        <w:t>(1), 209–230. https://doi.org/10.1007/s43615-021-00017-0</w:t>
      </w:r>
    </w:p>
    <w:p w14:paraId="74502BB4"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Iberahim, S., &amp; Artinah, B. (2021). Pengaruh sustainability report terhadap nilai perusahaan dan investment opportunity set sebagai variabel moderating (Studi Empiris perusahaan yang terdaftar di Bursa Efek Indonesia tahun 2017-2018). </w:t>
      </w:r>
      <w:r w:rsidRPr="00780C10">
        <w:rPr>
          <w:rFonts w:ascii="Garamond" w:hAnsi="Garamond" w:cs="Times New Roman"/>
          <w:i/>
          <w:iCs/>
          <w:noProof/>
          <w:szCs w:val="24"/>
        </w:rPr>
        <w:t>Jurnal Ilmiah Bisnis dan Keuangan</w:t>
      </w:r>
      <w:r w:rsidRPr="00780C10">
        <w:rPr>
          <w:rFonts w:ascii="Garamond" w:hAnsi="Garamond" w:cs="Times New Roman"/>
          <w:noProof/>
          <w:szCs w:val="24"/>
        </w:rPr>
        <w:t xml:space="preserve">, </w:t>
      </w:r>
      <w:r w:rsidRPr="00780C10">
        <w:rPr>
          <w:rFonts w:ascii="Garamond" w:hAnsi="Garamond" w:cs="Times New Roman"/>
          <w:i/>
          <w:iCs/>
          <w:noProof/>
          <w:szCs w:val="24"/>
        </w:rPr>
        <w:t>9</w:t>
      </w:r>
      <w:r w:rsidRPr="00780C10">
        <w:rPr>
          <w:rFonts w:ascii="Garamond" w:hAnsi="Garamond" w:cs="Times New Roman"/>
          <w:noProof/>
          <w:szCs w:val="24"/>
        </w:rPr>
        <w:t>(2), 11–18.</w:t>
      </w:r>
    </w:p>
    <w:p w14:paraId="42A982B7"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Lehner, O. M., Harrer, T., &amp; Quast, M. (2019). Building institutional legitimacy in impact investing. </w:t>
      </w:r>
      <w:r w:rsidRPr="00780C10">
        <w:rPr>
          <w:rFonts w:ascii="Garamond" w:hAnsi="Garamond" w:cs="Times New Roman"/>
          <w:i/>
          <w:iCs/>
          <w:noProof/>
          <w:szCs w:val="24"/>
        </w:rPr>
        <w:t>Journal of Applied Accounting Research</w:t>
      </w:r>
      <w:r w:rsidRPr="00780C10">
        <w:rPr>
          <w:rFonts w:ascii="Garamond" w:hAnsi="Garamond" w:cs="Times New Roman"/>
          <w:noProof/>
          <w:szCs w:val="24"/>
        </w:rPr>
        <w:t xml:space="preserve">, </w:t>
      </w:r>
      <w:r w:rsidRPr="00780C10">
        <w:rPr>
          <w:rFonts w:ascii="Garamond" w:hAnsi="Garamond" w:cs="Times New Roman"/>
          <w:i/>
          <w:iCs/>
          <w:noProof/>
          <w:szCs w:val="24"/>
        </w:rPr>
        <w:t>20</w:t>
      </w:r>
      <w:r w:rsidRPr="00780C10">
        <w:rPr>
          <w:rFonts w:ascii="Garamond" w:hAnsi="Garamond" w:cs="Times New Roman"/>
          <w:noProof/>
          <w:szCs w:val="24"/>
        </w:rPr>
        <w:t>(4), 416–438. https://doi.org/10.1108/JAAR-01-2018-0001</w:t>
      </w:r>
    </w:p>
    <w:p w14:paraId="7C0876BA"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Mandagie, Y., Fujianti, L., &amp; Afifah, N. (2022). Pengaruh profitabilitas, leverage, dan ukuran perusahaan terhadap pengungkapan sustainable reporting (Studi empiris pada perusahaan peraih indonesia sustainability reporting award yang terdaftar di BEI pada tahun 2015-2019). </w:t>
      </w:r>
      <w:r w:rsidRPr="00780C10">
        <w:rPr>
          <w:rFonts w:ascii="Garamond" w:hAnsi="Garamond" w:cs="Times New Roman"/>
          <w:i/>
          <w:iCs/>
          <w:noProof/>
          <w:szCs w:val="24"/>
        </w:rPr>
        <w:t>JIAP: Jurnal Ilmiah Akuntansi Pancasila</w:t>
      </w:r>
      <w:r w:rsidRPr="00780C10">
        <w:rPr>
          <w:rFonts w:ascii="Garamond" w:hAnsi="Garamond" w:cs="Times New Roman"/>
          <w:noProof/>
          <w:szCs w:val="24"/>
        </w:rPr>
        <w:t xml:space="preserve">, </w:t>
      </w:r>
      <w:r w:rsidRPr="00780C10">
        <w:rPr>
          <w:rFonts w:ascii="Garamond" w:hAnsi="Garamond" w:cs="Times New Roman"/>
          <w:i/>
          <w:iCs/>
          <w:noProof/>
          <w:szCs w:val="24"/>
        </w:rPr>
        <w:t>2</w:t>
      </w:r>
      <w:r w:rsidRPr="00780C10">
        <w:rPr>
          <w:rFonts w:ascii="Garamond" w:hAnsi="Garamond" w:cs="Times New Roman"/>
          <w:noProof/>
          <w:szCs w:val="24"/>
        </w:rPr>
        <w:t>(1), 19–34.</w:t>
      </w:r>
    </w:p>
    <w:p w14:paraId="6BBFAC03" w14:textId="1991282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Miotto, G., Del-Castillo-Feito, C., &amp; Blanco-González, A. (2020). Reputation and legitimacy: Key factors for Higher Education Institutions</w:t>
      </w:r>
      <w:r w:rsidR="004F29FB">
        <w:rPr>
          <w:rFonts w:ascii="Garamond" w:hAnsi="Garamond" w:cs="Times New Roman"/>
          <w:noProof/>
          <w:szCs w:val="24"/>
        </w:rPr>
        <w:t>'</w:t>
      </w:r>
      <w:r w:rsidRPr="00780C10">
        <w:rPr>
          <w:rFonts w:ascii="Garamond" w:hAnsi="Garamond" w:cs="Times New Roman"/>
          <w:noProof/>
          <w:szCs w:val="24"/>
        </w:rPr>
        <w:t xml:space="preserve"> sustained competitive advantage. </w:t>
      </w:r>
      <w:r w:rsidRPr="00780C10">
        <w:rPr>
          <w:rFonts w:ascii="Garamond" w:hAnsi="Garamond" w:cs="Times New Roman"/>
          <w:i/>
          <w:iCs/>
          <w:noProof/>
          <w:szCs w:val="24"/>
        </w:rPr>
        <w:t>Journal of Business Research</w:t>
      </w:r>
      <w:r w:rsidRPr="00780C10">
        <w:rPr>
          <w:rFonts w:ascii="Garamond" w:hAnsi="Garamond" w:cs="Times New Roman"/>
          <w:noProof/>
          <w:szCs w:val="24"/>
        </w:rPr>
        <w:t xml:space="preserve">, </w:t>
      </w:r>
      <w:r w:rsidRPr="00780C10">
        <w:rPr>
          <w:rFonts w:ascii="Garamond" w:hAnsi="Garamond" w:cs="Times New Roman"/>
          <w:i/>
          <w:iCs/>
          <w:noProof/>
          <w:szCs w:val="24"/>
        </w:rPr>
        <w:t>112</w:t>
      </w:r>
      <w:r w:rsidRPr="00780C10">
        <w:rPr>
          <w:rFonts w:ascii="Garamond" w:hAnsi="Garamond" w:cs="Times New Roman"/>
          <w:noProof/>
          <w:szCs w:val="24"/>
        </w:rPr>
        <w:t>, 342–353. https://doi.org/https://doi.org/10.1016/j.jbusres.2019.11.076</w:t>
      </w:r>
    </w:p>
    <w:p w14:paraId="3336E567"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Oe, H., Yamaoka, Y., &amp; Duda, K. (2022). How to Sustain Businesses in the Post-COVID-19 Era: A Focus on Innovation, Sustainability and Leadership. </w:t>
      </w:r>
      <w:r w:rsidRPr="00780C10">
        <w:rPr>
          <w:rFonts w:ascii="Garamond" w:hAnsi="Garamond" w:cs="Times New Roman"/>
          <w:i/>
          <w:iCs/>
          <w:noProof/>
          <w:szCs w:val="24"/>
        </w:rPr>
        <w:t>Business Ethics and Leadership</w:t>
      </w:r>
      <w:r w:rsidRPr="00780C10">
        <w:rPr>
          <w:rFonts w:ascii="Garamond" w:hAnsi="Garamond" w:cs="Times New Roman"/>
          <w:noProof/>
          <w:szCs w:val="24"/>
        </w:rPr>
        <w:t xml:space="preserve">, </w:t>
      </w:r>
      <w:r w:rsidRPr="00780C10">
        <w:rPr>
          <w:rFonts w:ascii="Garamond" w:hAnsi="Garamond" w:cs="Times New Roman"/>
          <w:i/>
          <w:iCs/>
          <w:noProof/>
          <w:szCs w:val="24"/>
        </w:rPr>
        <w:t>6</w:t>
      </w:r>
      <w:r w:rsidRPr="00780C10">
        <w:rPr>
          <w:rFonts w:ascii="Garamond" w:hAnsi="Garamond" w:cs="Times New Roman"/>
          <w:noProof/>
          <w:szCs w:val="24"/>
        </w:rPr>
        <w:t>, 1–9. https://doi.org/10.21272/bel.6(4).5-13.2022</w:t>
      </w:r>
    </w:p>
    <w:p w14:paraId="5C0B7310"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Pan, S. L., Carter, L., Tim, Y., &amp; Sandeep, M. S. (2022). Digital sustainability, climate change, and information systems solutions: Opportunities for future research. </w:t>
      </w:r>
      <w:r w:rsidRPr="00780C10">
        <w:rPr>
          <w:rFonts w:ascii="Garamond" w:hAnsi="Garamond" w:cs="Times New Roman"/>
          <w:i/>
          <w:iCs/>
          <w:noProof/>
          <w:szCs w:val="24"/>
        </w:rPr>
        <w:t>International Journal of Information Management</w:t>
      </w:r>
      <w:r w:rsidRPr="00780C10">
        <w:rPr>
          <w:rFonts w:ascii="Garamond" w:hAnsi="Garamond" w:cs="Times New Roman"/>
          <w:noProof/>
          <w:szCs w:val="24"/>
        </w:rPr>
        <w:t xml:space="preserve">, </w:t>
      </w:r>
      <w:r w:rsidRPr="00780C10">
        <w:rPr>
          <w:rFonts w:ascii="Garamond" w:hAnsi="Garamond" w:cs="Times New Roman"/>
          <w:i/>
          <w:iCs/>
          <w:noProof/>
          <w:szCs w:val="24"/>
        </w:rPr>
        <w:t>63</w:t>
      </w:r>
      <w:r w:rsidRPr="00780C10">
        <w:rPr>
          <w:rFonts w:ascii="Garamond" w:hAnsi="Garamond" w:cs="Times New Roman"/>
          <w:noProof/>
          <w:szCs w:val="24"/>
        </w:rPr>
        <w:t>, 102444. https://doi.org/https://doi.org/10.1016/j.ijinfomgt.2021.102444</w:t>
      </w:r>
    </w:p>
    <w:p w14:paraId="3E4A1410"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Ramdhan, M. (2021). </w:t>
      </w:r>
      <w:r w:rsidRPr="00780C10">
        <w:rPr>
          <w:rFonts w:ascii="Garamond" w:hAnsi="Garamond" w:cs="Times New Roman"/>
          <w:i/>
          <w:iCs/>
          <w:noProof/>
          <w:szCs w:val="24"/>
        </w:rPr>
        <w:t>Metode penelitian</w:t>
      </w:r>
      <w:r w:rsidRPr="00780C10">
        <w:rPr>
          <w:rFonts w:ascii="Garamond" w:hAnsi="Garamond" w:cs="Times New Roman"/>
          <w:noProof/>
          <w:szCs w:val="24"/>
        </w:rPr>
        <w:t>. Cipta Media Nusantara.</w:t>
      </w:r>
    </w:p>
    <w:p w14:paraId="3AF08F31"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Salvi, A., Vitolla, F., Rubino, M., Giakoumelou, A., &amp; Raimo, N. (2021). Online information on digitalisation processes and its impact on firm value. </w:t>
      </w:r>
      <w:r w:rsidRPr="00780C10">
        <w:rPr>
          <w:rFonts w:ascii="Garamond" w:hAnsi="Garamond" w:cs="Times New Roman"/>
          <w:i/>
          <w:iCs/>
          <w:noProof/>
          <w:szCs w:val="24"/>
        </w:rPr>
        <w:t>Journal of Business Research</w:t>
      </w:r>
      <w:r w:rsidRPr="00780C10">
        <w:rPr>
          <w:rFonts w:ascii="Garamond" w:hAnsi="Garamond" w:cs="Times New Roman"/>
          <w:noProof/>
          <w:szCs w:val="24"/>
        </w:rPr>
        <w:t xml:space="preserve">, </w:t>
      </w:r>
      <w:r w:rsidRPr="00780C10">
        <w:rPr>
          <w:rFonts w:ascii="Garamond" w:hAnsi="Garamond" w:cs="Times New Roman"/>
          <w:i/>
          <w:iCs/>
          <w:noProof/>
          <w:szCs w:val="24"/>
        </w:rPr>
        <w:t>124</w:t>
      </w:r>
      <w:r w:rsidRPr="00780C10">
        <w:rPr>
          <w:rFonts w:ascii="Garamond" w:hAnsi="Garamond" w:cs="Times New Roman"/>
          <w:noProof/>
          <w:szCs w:val="24"/>
        </w:rPr>
        <w:t>, 437–444. https://doi.org/https://doi.org/10.1016/j.jbusres.2020.10.025</w:t>
      </w:r>
    </w:p>
    <w:p w14:paraId="39B21B6D"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Saragih, M., Saragih, L., Purba, J., &amp; Panjaitan, P. (2021). </w:t>
      </w:r>
      <w:r w:rsidRPr="00780C10">
        <w:rPr>
          <w:rFonts w:ascii="Garamond" w:hAnsi="Garamond" w:cs="Times New Roman"/>
          <w:i/>
          <w:iCs/>
          <w:noProof/>
          <w:szCs w:val="24"/>
        </w:rPr>
        <w:t>Metode Penelitian Kuantitatif: Dasar–Dasar Memulai Penelitian</w:t>
      </w:r>
      <w:r w:rsidRPr="00780C10">
        <w:rPr>
          <w:rFonts w:ascii="Garamond" w:hAnsi="Garamond" w:cs="Times New Roman"/>
          <w:noProof/>
          <w:szCs w:val="24"/>
        </w:rPr>
        <w:t>. Yayasan Kita Menulis.</w:t>
      </w:r>
    </w:p>
    <w:p w14:paraId="00D2E929"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Shayan, N., Mohabbati-Kalejahi, N., Alavi, S., &amp; Zahed, M. (2022). Sustainable development goals (SDGs) as a framework for corporate social responsibility (CSR). </w:t>
      </w:r>
      <w:r w:rsidRPr="00780C10">
        <w:rPr>
          <w:rFonts w:ascii="Garamond" w:hAnsi="Garamond" w:cs="Times New Roman"/>
          <w:i/>
          <w:iCs/>
          <w:noProof/>
          <w:szCs w:val="24"/>
        </w:rPr>
        <w:t>Sustainability</w:t>
      </w:r>
      <w:r w:rsidRPr="00780C10">
        <w:rPr>
          <w:rFonts w:ascii="Garamond" w:hAnsi="Garamond" w:cs="Times New Roman"/>
          <w:noProof/>
          <w:szCs w:val="24"/>
        </w:rPr>
        <w:t xml:space="preserve">, </w:t>
      </w:r>
      <w:r w:rsidRPr="00780C10">
        <w:rPr>
          <w:rFonts w:ascii="Garamond" w:hAnsi="Garamond" w:cs="Times New Roman"/>
          <w:i/>
          <w:iCs/>
          <w:noProof/>
          <w:szCs w:val="24"/>
        </w:rPr>
        <w:t>14</w:t>
      </w:r>
      <w:r w:rsidRPr="00780C10">
        <w:rPr>
          <w:rFonts w:ascii="Garamond" w:hAnsi="Garamond" w:cs="Times New Roman"/>
          <w:noProof/>
          <w:szCs w:val="24"/>
        </w:rPr>
        <w:t>(3), 1222. https://doi.org/10.3390/su14031222</w:t>
      </w:r>
    </w:p>
    <w:p w14:paraId="36478517"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Stroumpoulis, A., &amp; Kopanaki, E. (2022). Theoretical perspectives on sustainable supply chain management and digital transformation: A literature review and a conceptual framework. </w:t>
      </w:r>
      <w:r w:rsidRPr="00780C10">
        <w:rPr>
          <w:rFonts w:ascii="Garamond" w:hAnsi="Garamond" w:cs="Times New Roman"/>
          <w:i/>
          <w:iCs/>
          <w:noProof/>
          <w:szCs w:val="24"/>
        </w:rPr>
        <w:t>Sustainability</w:t>
      </w:r>
      <w:r w:rsidRPr="00780C10">
        <w:rPr>
          <w:rFonts w:ascii="Garamond" w:hAnsi="Garamond" w:cs="Times New Roman"/>
          <w:noProof/>
          <w:szCs w:val="24"/>
        </w:rPr>
        <w:t xml:space="preserve">, </w:t>
      </w:r>
      <w:r w:rsidRPr="00780C10">
        <w:rPr>
          <w:rFonts w:ascii="Garamond" w:hAnsi="Garamond" w:cs="Times New Roman"/>
          <w:i/>
          <w:iCs/>
          <w:noProof/>
          <w:szCs w:val="24"/>
        </w:rPr>
        <w:t>14</w:t>
      </w:r>
      <w:r w:rsidRPr="00780C10">
        <w:rPr>
          <w:rFonts w:ascii="Garamond" w:hAnsi="Garamond" w:cs="Times New Roman"/>
          <w:noProof/>
          <w:szCs w:val="24"/>
        </w:rPr>
        <w:t>(8), 4862. https://doi.org/10.3390/su14084862</w:t>
      </w:r>
    </w:p>
    <w:p w14:paraId="70C989DD"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 xml:space="preserve">Supriatna, J. (2021). </w:t>
      </w:r>
      <w:r w:rsidRPr="00780C10">
        <w:rPr>
          <w:rFonts w:ascii="Garamond" w:hAnsi="Garamond" w:cs="Times New Roman"/>
          <w:i/>
          <w:iCs/>
          <w:noProof/>
          <w:szCs w:val="24"/>
        </w:rPr>
        <w:t>Pengelolaan lingkungan berkelanjutan</w:t>
      </w:r>
      <w:r w:rsidRPr="00780C10">
        <w:rPr>
          <w:rFonts w:ascii="Garamond" w:hAnsi="Garamond" w:cs="Times New Roman"/>
          <w:noProof/>
          <w:szCs w:val="24"/>
        </w:rPr>
        <w:t>. Yayasa Pustaka Obor Indonesia.</w:t>
      </w:r>
    </w:p>
    <w:p w14:paraId="7EBAC5AA" w14:textId="56559AF2" w:rsidR="00780C10" w:rsidRPr="00780C10" w:rsidRDefault="00780C10" w:rsidP="00780C10">
      <w:pPr>
        <w:widowControl w:val="0"/>
        <w:autoSpaceDE w:val="0"/>
        <w:autoSpaceDN w:val="0"/>
        <w:adjustRightInd w:val="0"/>
        <w:spacing w:after="0" w:line="240" w:lineRule="auto"/>
        <w:ind w:left="480" w:hanging="480"/>
        <w:jc w:val="both"/>
        <w:rPr>
          <w:rFonts w:ascii="Garamond" w:hAnsi="Garamond" w:cs="Times New Roman"/>
          <w:noProof/>
          <w:szCs w:val="24"/>
        </w:rPr>
      </w:pPr>
      <w:r w:rsidRPr="00780C10">
        <w:rPr>
          <w:rFonts w:ascii="Garamond" w:hAnsi="Garamond" w:cs="Times New Roman"/>
          <w:noProof/>
          <w:szCs w:val="24"/>
        </w:rPr>
        <w:t>Taliento, M., Favino, C., &amp; Netti, A. (2019). Impact of environmental, social, and governance information on economic performance: Evidence of a corporate</w:t>
      </w:r>
      <w:r w:rsidR="004F29FB">
        <w:rPr>
          <w:rFonts w:ascii="Garamond" w:hAnsi="Garamond" w:cs="Times New Roman"/>
          <w:noProof/>
          <w:szCs w:val="24"/>
        </w:rPr>
        <w:t xml:space="preserve">' </w:t>
      </w:r>
      <w:r w:rsidRPr="00780C10">
        <w:rPr>
          <w:rFonts w:ascii="Garamond" w:hAnsi="Garamond" w:cs="Times New Roman"/>
          <w:noProof/>
          <w:szCs w:val="24"/>
        </w:rPr>
        <w:t>sustainability advantage</w:t>
      </w:r>
      <w:r w:rsidR="004F29FB">
        <w:rPr>
          <w:rFonts w:ascii="Garamond" w:hAnsi="Garamond" w:cs="Times New Roman"/>
          <w:noProof/>
          <w:szCs w:val="24"/>
        </w:rPr>
        <w:t>'</w:t>
      </w:r>
      <w:r w:rsidRPr="00780C10">
        <w:rPr>
          <w:rFonts w:ascii="Garamond" w:hAnsi="Garamond" w:cs="Times New Roman"/>
          <w:noProof/>
          <w:szCs w:val="24"/>
        </w:rPr>
        <w:t xml:space="preserve">from Europe. </w:t>
      </w:r>
      <w:r w:rsidRPr="00780C10">
        <w:rPr>
          <w:rFonts w:ascii="Garamond" w:hAnsi="Garamond" w:cs="Times New Roman"/>
          <w:i/>
          <w:iCs/>
          <w:noProof/>
          <w:szCs w:val="24"/>
        </w:rPr>
        <w:t>Sustainability</w:t>
      </w:r>
      <w:r w:rsidRPr="00780C10">
        <w:rPr>
          <w:rFonts w:ascii="Garamond" w:hAnsi="Garamond" w:cs="Times New Roman"/>
          <w:noProof/>
          <w:szCs w:val="24"/>
        </w:rPr>
        <w:t xml:space="preserve">, </w:t>
      </w:r>
      <w:r w:rsidRPr="00780C10">
        <w:rPr>
          <w:rFonts w:ascii="Garamond" w:hAnsi="Garamond" w:cs="Times New Roman"/>
          <w:i/>
          <w:iCs/>
          <w:noProof/>
          <w:szCs w:val="24"/>
        </w:rPr>
        <w:t>11</w:t>
      </w:r>
      <w:r w:rsidRPr="00780C10">
        <w:rPr>
          <w:rFonts w:ascii="Garamond" w:hAnsi="Garamond" w:cs="Times New Roman"/>
          <w:noProof/>
          <w:szCs w:val="24"/>
        </w:rPr>
        <w:t>(6), 1738. https://doi.org/10.3390/su11061738</w:t>
      </w:r>
    </w:p>
    <w:p w14:paraId="5E3DF7A1" w14:textId="77777777" w:rsidR="00780C10" w:rsidRPr="00780C10" w:rsidRDefault="00780C10" w:rsidP="00780C10">
      <w:pPr>
        <w:widowControl w:val="0"/>
        <w:autoSpaceDE w:val="0"/>
        <w:autoSpaceDN w:val="0"/>
        <w:adjustRightInd w:val="0"/>
        <w:spacing w:after="0" w:line="240" w:lineRule="auto"/>
        <w:ind w:left="480" w:hanging="480"/>
        <w:jc w:val="both"/>
        <w:rPr>
          <w:rFonts w:ascii="Garamond" w:hAnsi="Garamond"/>
          <w:noProof/>
        </w:rPr>
      </w:pPr>
      <w:r w:rsidRPr="00780C10">
        <w:rPr>
          <w:rFonts w:ascii="Garamond" w:hAnsi="Garamond" w:cs="Times New Roman"/>
          <w:noProof/>
          <w:szCs w:val="24"/>
        </w:rPr>
        <w:t xml:space="preserve">Widhiastuti, S., Eftianto, E., &amp; Ahmadi, S. (2019). Pengaruh Kinerja Keuangan terhadap Nilai </w:t>
      </w:r>
      <w:r w:rsidRPr="00780C10">
        <w:rPr>
          <w:rFonts w:ascii="Garamond" w:hAnsi="Garamond" w:cs="Times New Roman"/>
          <w:noProof/>
          <w:szCs w:val="24"/>
        </w:rPr>
        <w:lastRenderedPageBreak/>
        <w:t xml:space="preserve">Perusahaan yang Dimediasi oleh Pengungkapan Sustainability Report. </w:t>
      </w:r>
      <w:r w:rsidRPr="00780C10">
        <w:rPr>
          <w:rFonts w:ascii="Garamond" w:hAnsi="Garamond" w:cs="Times New Roman"/>
          <w:i/>
          <w:iCs/>
          <w:noProof/>
          <w:szCs w:val="24"/>
        </w:rPr>
        <w:t>Jurnal Ilmiah Akuntansi dan Keuangan</w:t>
      </w:r>
      <w:r w:rsidRPr="00780C10">
        <w:rPr>
          <w:rFonts w:ascii="Garamond" w:hAnsi="Garamond" w:cs="Times New Roman"/>
          <w:noProof/>
          <w:szCs w:val="24"/>
        </w:rPr>
        <w:t xml:space="preserve">, </w:t>
      </w:r>
      <w:r w:rsidRPr="00780C10">
        <w:rPr>
          <w:rFonts w:ascii="Garamond" w:hAnsi="Garamond" w:cs="Times New Roman"/>
          <w:i/>
          <w:iCs/>
          <w:noProof/>
          <w:szCs w:val="24"/>
        </w:rPr>
        <w:t>8</w:t>
      </w:r>
      <w:r w:rsidRPr="00780C10">
        <w:rPr>
          <w:rFonts w:ascii="Garamond" w:hAnsi="Garamond" w:cs="Times New Roman"/>
          <w:noProof/>
          <w:szCs w:val="24"/>
        </w:rPr>
        <w:t>(2), 24–43.</w:t>
      </w:r>
    </w:p>
    <w:p w14:paraId="359D9824" w14:textId="521337FB" w:rsidR="007C56B6" w:rsidRPr="00B93944" w:rsidRDefault="00780C10" w:rsidP="00780C10">
      <w:pPr>
        <w:autoSpaceDE w:val="0"/>
        <w:autoSpaceDN w:val="0"/>
        <w:adjustRightInd w:val="0"/>
        <w:spacing w:after="0" w:line="240" w:lineRule="auto"/>
        <w:ind w:left="709" w:hanging="709"/>
        <w:contextualSpacing/>
        <w:jc w:val="both"/>
        <w:rPr>
          <w:rFonts w:ascii="Garamond" w:hAnsi="Garamond"/>
        </w:rPr>
      </w:pPr>
      <w:r>
        <w:rPr>
          <w:rFonts w:ascii="Garamond" w:hAnsi="Garamond"/>
        </w:rPr>
        <w:fldChar w:fldCharType="end"/>
      </w:r>
    </w:p>
    <w:p w14:paraId="4BD1F70F" w14:textId="24C25055" w:rsidR="007C56B6" w:rsidRDefault="007C56B6" w:rsidP="007C56B6">
      <w:pPr>
        <w:pBdr>
          <w:top w:val="nil"/>
          <w:left w:val="nil"/>
          <w:bottom w:val="nil"/>
          <w:right w:val="nil"/>
          <w:between w:val="nil"/>
        </w:pBdr>
        <w:spacing w:after="0" w:line="240" w:lineRule="auto"/>
        <w:ind w:left="851" w:hanging="851"/>
        <w:jc w:val="both"/>
        <w:rPr>
          <w:rFonts w:ascii="Garamond" w:eastAsia="Garamond" w:hAnsi="Garamond" w:cstheme="majorHAnsi"/>
          <w:color w:val="000000"/>
        </w:rPr>
      </w:pPr>
    </w:p>
    <w:p w14:paraId="4D909F4D" w14:textId="5D8A582A" w:rsidR="006F170E" w:rsidRPr="006F170E" w:rsidRDefault="006F170E" w:rsidP="007C56B6">
      <w:pPr>
        <w:pBdr>
          <w:top w:val="nil"/>
          <w:left w:val="nil"/>
          <w:bottom w:val="nil"/>
          <w:right w:val="nil"/>
          <w:between w:val="nil"/>
        </w:pBdr>
        <w:spacing w:after="0" w:line="240" w:lineRule="auto"/>
        <w:ind w:left="851" w:hanging="851"/>
        <w:jc w:val="both"/>
        <w:rPr>
          <w:rFonts w:ascii="Garamond" w:eastAsia="Garamond" w:hAnsi="Garamond" w:cstheme="majorHAnsi"/>
          <w:color w:val="000000"/>
          <w:lang w:val="en-US"/>
        </w:rPr>
      </w:pPr>
    </w:p>
    <w:sectPr w:rsidR="006F170E" w:rsidRPr="006F170E" w:rsidSect="00040B89">
      <w:headerReference w:type="default" r:id="rId15"/>
      <w:footerReference w:type="default" r:id="rId16"/>
      <w:headerReference w:type="first" r:id="rId17"/>
      <w:pgSz w:w="11906" w:h="16838"/>
      <w:pgMar w:top="1411" w:right="1987" w:bottom="1843" w:left="1987" w:header="1411" w:footer="10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66A8" w14:textId="77777777" w:rsidR="009E140E" w:rsidRDefault="009E140E">
      <w:pPr>
        <w:spacing w:after="0" w:line="240" w:lineRule="auto"/>
      </w:pPr>
      <w:r>
        <w:separator/>
      </w:r>
    </w:p>
  </w:endnote>
  <w:endnote w:type="continuationSeparator" w:id="0">
    <w:p w14:paraId="4ACDA6E8" w14:textId="77777777" w:rsidR="009E140E" w:rsidRDefault="009E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3EEC" w14:textId="34A5030E" w:rsidR="00D04707" w:rsidRDefault="0032780F">
    <w:pPr>
      <w:pBdr>
        <w:top w:val="nil"/>
        <w:left w:val="nil"/>
        <w:bottom w:val="nil"/>
        <w:right w:val="nil"/>
        <w:between w:val="nil"/>
      </w:pBdr>
      <w:tabs>
        <w:tab w:val="center" w:pos="4513"/>
        <w:tab w:val="right" w:pos="9026"/>
      </w:tabs>
      <w:spacing w:after="0" w:line="240" w:lineRule="auto"/>
      <w:jc w:val="center"/>
      <w:rPr>
        <w:color w:val="000000"/>
        <w:sz w:val="20"/>
        <w:szCs w:val="20"/>
      </w:rPr>
    </w:pPr>
    <w:r w:rsidRPr="0032780F">
      <w:rPr>
        <w:b/>
        <w:color w:val="000000"/>
        <w:sz w:val="20"/>
        <w:szCs w:val="20"/>
      </w:rPr>
      <w:t>Reviu Akuntansi dan Bisnis Indonesia</w:t>
    </w:r>
    <w:r w:rsidR="00D04707">
      <w:rPr>
        <w:color w:val="000000"/>
        <w:sz w:val="20"/>
        <w:szCs w:val="20"/>
      </w:rPr>
      <w:t>, 202</w:t>
    </w:r>
    <w:r w:rsidR="00BC4B76">
      <w:rPr>
        <w:color w:val="000000"/>
        <w:sz w:val="20"/>
        <w:szCs w:val="20"/>
        <w:lang w:val="en-US"/>
      </w:rPr>
      <w:t>3</w:t>
    </w:r>
    <w:r w:rsidR="00D04707">
      <w:rPr>
        <w:color w:val="000000"/>
        <w:sz w:val="20"/>
        <w:szCs w:val="20"/>
      </w:rPr>
      <w:t xml:space="preserve"> | </w:t>
    </w:r>
    <w:r w:rsidR="00D04707">
      <w:rPr>
        <w:color w:val="000000"/>
        <w:sz w:val="20"/>
        <w:szCs w:val="20"/>
      </w:rPr>
      <w:fldChar w:fldCharType="begin"/>
    </w:r>
    <w:r w:rsidR="00D04707">
      <w:rPr>
        <w:color w:val="000000"/>
        <w:sz w:val="20"/>
        <w:szCs w:val="20"/>
      </w:rPr>
      <w:instrText>PAGE</w:instrText>
    </w:r>
    <w:r w:rsidR="00D04707">
      <w:rPr>
        <w:color w:val="000000"/>
        <w:sz w:val="20"/>
        <w:szCs w:val="20"/>
      </w:rPr>
      <w:fldChar w:fldCharType="separate"/>
    </w:r>
    <w:r w:rsidR="00D04707">
      <w:rPr>
        <w:noProof/>
        <w:color w:val="000000"/>
        <w:sz w:val="20"/>
        <w:szCs w:val="20"/>
      </w:rPr>
      <w:t>645</w:t>
    </w:r>
    <w:r w:rsidR="00D04707">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C920" w14:textId="77777777" w:rsidR="009E140E" w:rsidRDefault="009E140E">
      <w:pPr>
        <w:spacing w:after="0" w:line="240" w:lineRule="auto"/>
      </w:pPr>
      <w:r>
        <w:separator/>
      </w:r>
    </w:p>
  </w:footnote>
  <w:footnote w:type="continuationSeparator" w:id="0">
    <w:p w14:paraId="4271E854" w14:textId="77777777" w:rsidR="009E140E" w:rsidRDefault="009E1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8FAC" w14:textId="1F16CAF7" w:rsidR="00D04707" w:rsidRPr="007F3A20" w:rsidRDefault="00B0103B">
    <w:pPr>
      <w:spacing w:after="0" w:line="240" w:lineRule="auto"/>
      <w:jc w:val="center"/>
      <w:rPr>
        <w:sz w:val="20"/>
        <w:szCs w:val="20"/>
        <w:lang w:val="en-US"/>
      </w:rPr>
    </w:pPr>
    <w:r w:rsidRPr="00B0103B">
      <w:rPr>
        <w:b/>
        <w:sz w:val="20"/>
        <w:szCs w:val="20"/>
        <w:lang w:val="en-US"/>
      </w:rPr>
      <w:t xml:space="preserve">Yeni </w:t>
    </w:r>
    <w:proofErr w:type="spellStart"/>
    <w:r w:rsidRPr="00B0103B">
      <w:rPr>
        <w:b/>
        <w:sz w:val="20"/>
        <w:szCs w:val="20"/>
        <w:lang w:val="en-US"/>
      </w:rPr>
      <w:t>Alfiana</w:t>
    </w:r>
    <w:proofErr w:type="spellEnd"/>
    <w:r w:rsidRPr="00B0103B">
      <w:rPr>
        <w:b/>
        <w:sz w:val="20"/>
        <w:szCs w:val="20"/>
        <w:lang w:val="en-US"/>
      </w:rPr>
      <w:t xml:space="preserve">, Yuni </w:t>
    </w:r>
    <w:proofErr w:type="spellStart"/>
    <w:r w:rsidRPr="00B0103B">
      <w:rPr>
        <w:b/>
        <w:sz w:val="20"/>
        <w:szCs w:val="20"/>
        <w:lang w:val="en-US"/>
      </w:rPr>
      <w:t>Ekawarti</w:t>
    </w:r>
    <w:proofErr w:type="spellEnd"/>
    <w:r>
      <w:rPr>
        <w:b/>
        <w:sz w:val="20"/>
        <w:szCs w:val="20"/>
        <w:lang w:val="en-US"/>
      </w:rPr>
      <w:t xml:space="preserve">, </w:t>
    </w:r>
    <w:r w:rsidRPr="00B0103B">
      <w:rPr>
        <w:b/>
        <w:sz w:val="20"/>
        <w:szCs w:val="20"/>
        <w:lang w:val="en-US"/>
      </w:rPr>
      <w:t>Eta Setiawati</w:t>
    </w:r>
  </w:p>
  <w:p w14:paraId="2468CD0A" w14:textId="75524561" w:rsidR="00D04707" w:rsidRDefault="00B0103B" w:rsidP="00E61BF5">
    <w:pPr>
      <w:spacing w:after="0" w:line="240" w:lineRule="auto"/>
      <w:jc w:val="center"/>
      <w:rPr>
        <w:sz w:val="20"/>
        <w:szCs w:val="20"/>
      </w:rPr>
    </w:pPr>
    <w:r w:rsidRPr="00B0103B">
      <w:rPr>
        <w:sz w:val="20"/>
        <w:szCs w:val="20"/>
      </w:rPr>
      <w:t>Enhancing Sustainability Report: Exploring The Impact of Company Value and Performance On Sustainability Reporting in Indonesia Manufacturing FI</w:t>
    </w:r>
  </w:p>
  <w:p w14:paraId="638EAECE" w14:textId="77777777" w:rsidR="00D04707" w:rsidRDefault="00D0470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3EB6" w14:textId="31895CA8" w:rsidR="00D04707" w:rsidRPr="0061098F" w:rsidRDefault="00D04707">
    <w:pPr>
      <w:ind w:left="-709" w:right="-711"/>
      <w:rPr>
        <w:rFonts w:ascii="Candara" w:eastAsia="Candara" w:hAnsi="Candara" w:cs="Candara"/>
        <w:sz w:val="16"/>
        <w:szCs w:val="16"/>
        <w:lang w:val="en-US"/>
      </w:rPr>
    </w:pPr>
    <w:r w:rsidRPr="009A4239">
      <w:rPr>
        <w:rFonts w:ascii="Candara" w:eastAsia="Candara" w:hAnsi="Candara" w:cs="Candara"/>
        <w:color w:val="808080"/>
        <w:sz w:val="24"/>
        <w:szCs w:val="24"/>
      </w:rPr>
      <w:t xml:space="preserve">Reviu </w:t>
    </w:r>
    <w:r w:rsidRPr="009A4239">
      <w:rPr>
        <w:rFonts w:ascii="Candara" w:eastAsia="Candara" w:hAnsi="Candara" w:cs="Candara"/>
        <w:color w:val="365F91" w:themeColor="accent1" w:themeShade="BF"/>
        <w:sz w:val="24"/>
        <w:szCs w:val="24"/>
      </w:rPr>
      <w:t xml:space="preserve">Akuntansi </w:t>
    </w:r>
    <w:r w:rsidRPr="009A4239">
      <w:rPr>
        <w:rFonts w:ascii="Candara" w:eastAsia="Candara" w:hAnsi="Candara" w:cs="Candara"/>
        <w:color w:val="808080"/>
        <w:sz w:val="24"/>
        <w:szCs w:val="24"/>
      </w:rPr>
      <w:t xml:space="preserve">dan </w:t>
    </w:r>
    <w:r w:rsidRPr="009A4239">
      <w:rPr>
        <w:rFonts w:ascii="Candara" w:eastAsia="Candara" w:hAnsi="Candara" w:cs="Candara"/>
        <w:color w:val="365F91" w:themeColor="accent1" w:themeShade="BF"/>
        <w:sz w:val="24"/>
        <w:szCs w:val="24"/>
      </w:rPr>
      <w:t xml:space="preserve">Bisnis </w:t>
    </w:r>
    <w:r w:rsidRPr="009A4239">
      <w:rPr>
        <w:rFonts w:ascii="Candara" w:eastAsia="Candara" w:hAnsi="Candara" w:cs="Candara"/>
        <w:color w:val="808080"/>
        <w:sz w:val="24"/>
        <w:szCs w:val="24"/>
      </w:rPr>
      <w:t>Indonesia</w:t>
    </w:r>
    <w:r>
      <w:rPr>
        <w:rFonts w:ascii="Candara" w:eastAsia="Candara" w:hAnsi="Candara" w:cs="Candara"/>
        <w:color w:val="C00000"/>
        <w:sz w:val="24"/>
        <w:szCs w:val="24"/>
      </w:rPr>
      <w:t xml:space="preserve"> </w:t>
    </w:r>
    <w:r>
      <w:rPr>
        <w:rFonts w:ascii="Candara" w:eastAsia="Candara" w:hAnsi="Candara" w:cs="Candara"/>
        <w:color w:val="C00000"/>
        <w:sz w:val="24"/>
        <w:szCs w:val="24"/>
      </w:rPr>
      <w:tab/>
    </w:r>
    <w:r>
      <w:rPr>
        <w:rFonts w:ascii="Candara" w:eastAsia="Candara" w:hAnsi="Candara" w:cs="Candara"/>
        <w:color w:val="C00000"/>
        <w:sz w:val="24"/>
        <w:szCs w:val="24"/>
      </w:rPr>
      <w:tab/>
    </w:r>
    <w:r>
      <w:rPr>
        <w:rFonts w:ascii="Candara" w:eastAsia="Candara" w:hAnsi="Candara" w:cs="Candara"/>
        <w:color w:val="C00000"/>
        <w:sz w:val="24"/>
        <w:szCs w:val="24"/>
      </w:rPr>
      <w:tab/>
    </w:r>
    <w:r w:rsidR="00E61BF5">
      <w:rPr>
        <w:rFonts w:ascii="Candara" w:eastAsia="Candara" w:hAnsi="Candara" w:cs="Candara"/>
        <w:color w:val="C00000"/>
        <w:sz w:val="24"/>
        <w:szCs w:val="24"/>
        <w:lang w:val="en-US"/>
      </w:rPr>
      <w:t xml:space="preserve">               </w:t>
    </w:r>
    <w:r>
      <w:rPr>
        <w:rFonts w:ascii="Candara" w:eastAsia="Candara" w:hAnsi="Candara" w:cs="Candara"/>
        <w:color w:val="808080"/>
        <w:sz w:val="24"/>
        <w:szCs w:val="24"/>
      </w:rPr>
      <w:t xml:space="preserve">Vol. </w:t>
    </w:r>
    <w:r w:rsidR="0061098F">
      <w:rPr>
        <w:rFonts w:ascii="Candara" w:eastAsia="Candara" w:hAnsi="Candara" w:cs="Candara"/>
        <w:color w:val="808080"/>
        <w:sz w:val="24"/>
        <w:szCs w:val="24"/>
        <w:lang w:val="en-US"/>
      </w:rPr>
      <w:t>x</w:t>
    </w:r>
    <w:r>
      <w:rPr>
        <w:rFonts w:ascii="Candara" w:eastAsia="Candara" w:hAnsi="Candara" w:cs="Candara"/>
        <w:color w:val="808080"/>
        <w:sz w:val="24"/>
        <w:szCs w:val="24"/>
      </w:rPr>
      <w:t xml:space="preserve"> No. </w:t>
    </w:r>
    <w:r w:rsidR="0061098F">
      <w:rPr>
        <w:rFonts w:ascii="Candara" w:eastAsia="Candara" w:hAnsi="Candara" w:cs="Candara"/>
        <w:color w:val="808080"/>
        <w:sz w:val="24"/>
        <w:szCs w:val="24"/>
        <w:lang w:val="en-US"/>
      </w:rPr>
      <w:t>x</w:t>
    </w:r>
    <w:r>
      <w:rPr>
        <w:rFonts w:ascii="Candara" w:eastAsia="Candara" w:hAnsi="Candara" w:cs="Candara"/>
        <w:color w:val="808080"/>
        <w:sz w:val="24"/>
        <w:szCs w:val="24"/>
      </w:rPr>
      <w:t xml:space="preserve">, </w:t>
    </w:r>
    <w:r w:rsidR="0061098F">
      <w:rPr>
        <w:rFonts w:ascii="Candara" w:eastAsia="Candara" w:hAnsi="Candara" w:cs="Candara"/>
        <w:color w:val="808080"/>
        <w:sz w:val="24"/>
        <w:szCs w:val="24"/>
        <w:lang w:val="en-US"/>
      </w:rPr>
      <w:t>Bulan</w:t>
    </w:r>
    <w:r>
      <w:rPr>
        <w:rFonts w:ascii="Candara" w:eastAsia="Candara" w:hAnsi="Candara" w:cs="Candara"/>
        <w:color w:val="808080"/>
        <w:sz w:val="24"/>
        <w:szCs w:val="24"/>
      </w:rPr>
      <w:t xml:space="preserve"> 202</w:t>
    </w:r>
    <w:r>
      <w:rPr>
        <w:noProof/>
        <w:lang w:eastAsia="en-US"/>
      </w:rPr>
      <mc:AlternateContent>
        <mc:Choice Requires="wps">
          <w:drawing>
            <wp:anchor distT="4294967287" distB="4294967287" distL="114300" distR="114300" simplePos="0" relativeHeight="251658240" behindDoc="0" locked="0" layoutInCell="1" hidden="0" allowOverlap="1" wp14:anchorId="4975B68E" wp14:editId="18DE1F81">
              <wp:simplePos x="0" y="0"/>
              <wp:positionH relativeFrom="column">
                <wp:posOffset>-1371599</wp:posOffset>
              </wp:positionH>
              <wp:positionV relativeFrom="paragraph">
                <wp:posOffset>259088</wp:posOffset>
              </wp:positionV>
              <wp:extent cx="8133715" cy="38100"/>
              <wp:effectExtent l="19050" t="19050" r="19685" b="19050"/>
              <wp:wrapNone/>
              <wp:docPr id="1" name="Straight Arrow Connector 1"/>
              <wp:cNvGraphicFramePr/>
              <a:graphic xmlns:a="http://schemas.openxmlformats.org/drawingml/2006/main">
                <a:graphicData uri="http://schemas.microsoft.com/office/word/2010/wordprocessingShape">
                  <wps:wsp>
                    <wps:cNvCnPr/>
                    <wps:spPr>
                      <a:xfrm>
                        <a:off x="1279143" y="3780000"/>
                        <a:ext cx="8133715" cy="0"/>
                      </a:xfrm>
                      <a:prstGeom prst="straightConnector1">
                        <a:avLst/>
                      </a:prstGeom>
                      <a:noFill/>
                      <a:ln w="38100" cap="flat" cmpd="sng">
                        <a:solidFill>
                          <a:schemeClr val="tx2"/>
                        </a:solidFill>
                        <a:prstDash val="solid"/>
                        <a:round/>
                        <a:headEnd type="none" w="med" len="med"/>
                        <a:tailEnd type="none" w="med" len="med"/>
                      </a:ln>
                    </wps:spPr>
                    <wps:bodyPr/>
                  </wps:wsp>
                </a:graphicData>
              </a:graphic>
            </wp:anchor>
          </w:drawing>
        </mc:Choice>
        <mc:Fallback>
          <w:pict>
            <v:shapetype w14:anchorId="6139DAF1" id="_x0000_t32" coordsize="21600,21600" o:spt="32" o:oned="t" path="m,l21600,21600e" filled="f">
              <v:path arrowok="t" fillok="f" o:connecttype="none"/>
              <o:lock v:ext="edit" shapetype="t"/>
            </v:shapetype>
            <v:shape id="Straight Arrow Connector 1" o:spid="_x0000_s1026" type="#_x0000_t32" style="position:absolute;margin-left:-108pt;margin-top:20.4pt;width:640.45pt;height:3pt;z-index:251658240;visibility:visible;mso-wrap-style:square;mso-wrap-distance-left:9pt;mso-wrap-distance-top:-.00025mm;mso-wrap-distance-right:9pt;mso-wrap-distance-bottom:-.0002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" strokecolor="#1f497d [3215]" strokeweight="3pt"/>
          </w:pict>
        </mc:Fallback>
      </mc:AlternateContent>
    </w:r>
    <w:r w:rsidR="0061098F">
      <w:rPr>
        <w:rFonts w:ascii="Candara" w:eastAsia="Candara" w:hAnsi="Candara" w:cs="Candara"/>
        <w:color w:val="808080"/>
        <w:sz w:val="24"/>
        <w:szCs w:val="24"/>
        <w:lang w:val="en-US"/>
      </w:rPr>
      <w:t>x</w:t>
    </w:r>
  </w:p>
  <w:p w14:paraId="0285AD74" w14:textId="77777777" w:rsidR="00D04707" w:rsidRDefault="00D0470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125"/>
    <w:multiLevelType w:val="hybridMultilevel"/>
    <w:tmpl w:val="9BCA412E"/>
    <w:lvl w:ilvl="0" w:tplc="38090017">
      <w:start w:val="1"/>
      <w:numFmt w:val="lowerLetter"/>
      <w:lvlText w:val="%1)"/>
      <w:lvlJc w:val="left"/>
      <w:pPr>
        <w:ind w:left="121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D601A6"/>
    <w:multiLevelType w:val="hybridMultilevel"/>
    <w:tmpl w:val="DA7C85CE"/>
    <w:lvl w:ilvl="0" w:tplc="19705E0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1C47D5"/>
    <w:multiLevelType w:val="hybridMultilevel"/>
    <w:tmpl w:val="A0FA30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47F7F65"/>
    <w:multiLevelType w:val="hybridMultilevel"/>
    <w:tmpl w:val="EB445058"/>
    <w:lvl w:ilvl="0" w:tplc="470882E4">
      <w:start w:val="1"/>
      <w:numFmt w:val="decimal"/>
      <w:lvlText w:val="%1."/>
      <w:lvlJc w:val="left"/>
      <w:pPr>
        <w:ind w:left="720" w:hanging="360"/>
      </w:pPr>
      <w:rPr>
        <w:rFonts w:ascii="Calibri" w:hAnsi="Calibri"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78450D3"/>
    <w:multiLevelType w:val="hybridMultilevel"/>
    <w:tmpl w:val="B5D2E058"/>
    <w:lvl w:ilvl="0" w:tplc="20E0B642">
      <w:start w:val="1"/>
      <w:numFmt w:val="decimal"/>
      <w:lvlText w:val="%1."/>
      <w:lvlJc w:val="left"/>
      <w:pPr>
        <w:ind w:left="720" w:hanging="360"/>
      </w:pPr>
      <w:rPr>
        <w:rFonts w:ascii="Calibri" w:hAnsi="Calibri"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11362110">
    <w:abstractNumId w:val="2"/>
  </w:num>
  <w:num w:numId="2" w16cid:durableId="1921208729">
    <w:abstractNumId w:val="3"/>
  </w:num>
  <w:num w:numId="3" w16cid:durableId="1260985329">
    <w:abstractNumId w:val="4"/>
  </w:num>
  <w:num w:numId="4" w16cid:durableId="1430810314">
    <w:abstractNumId w:val="0"/>
  </w:num>
  <w:num w:numId="5" w16cid:durableId="2034264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MjYwNTc1MTSxMDJT0lEKTi0uzszPAymwqAUAZX5oxSwAAAA="/>
  </w:docVars>
  <w:rsids>
    <w:rsidRoot w:val="008F7307"/>
    <w:rsid w:val="000204AF"/>
    <w:rsid w:val="00035D3B"/>
    <w:rsid w:val="00040B89"/>
    <w:rsid w:val="00044DCB"/>
    <w:rsid w:val="000600C6"/>
    <w:rsid w:val="00060B91"/>
    <w:rsid w:val="00066FFE"/>
    <w:rsid w:val="000925C9"/>
    <w:rsid w:val="00094B3F"/>
    <w:rsid w:val="00096D81"/>
    <w:rsid w:val="000B08CB"/>
    <w:rsid w:val="000C26C5"/>
    <w:rsid w:val="000E1ED2"/>
    <w:rsid w:val="000E4241"/>
    <w:rsid w:val="000E4999"/>
    <w:rsid w:val="000E7939"/>
    <w:rsid w:val="000F69AB"/>
    <w:rsid w:val="0010279E"/>
    <w:rsid w:val="00103501"/>
    <w:rsid w:val="0011454C"/>
    <w:rsid w:val="001308EC"/>
    <w:rsid w:val="00131F36"/>
    <w:rsid w:val="001323DB"/>
    <w:rsid w:val="0016039E"/>
    <w:rsid w:val="00170D91"/>
    <w:rsid w:val="00174455"/>
    <w:rsid w:val="0017559C"/>
    <w:rsid w:val="00180183"/>
    <w:rsid w:val="0019417C"/>
    <w:rsid w:val="001A5C69"/>
    <w:rsid w:val="001B0D6D"/>
    <w:rsid w:val="001C45D8"/>
    <w:rsid w:val="001F188C"/>
    <w:rsid w:val="001F189D"/>
    <w:rsid w:val="001F3842"/>
    <w:rsid w:val="002014B1"/>
    <w:rsid w:val="00224430"/>
    <w:rsid w:val="00252E9C"/>
    <w:rsid w:val="00257191"/>
    <w:rsid w:val="00262D2C"/>
    <w:rsid w:val="002719F0"/>
    <w:rsid w:val="002748F2"/>
    <w:rsid w:val="00275604"/>
    <w:rsid w:val="0028189C"/>
    <w:rsid w:val="00290F5E"/>
    <w:rsid w:val="0029602E"/>
    <w:rsid w:val="00297D92"/>
    <w:rsid w:val="002A5DCB"/>
    <w:rsid w:val="002E2615"/>
    <w:rsid w:val="002F2EBA"/>
    <w:rsid w:val="002F415C"/>
    <w:rsid w:val="002F6946"/>
    <w:rsid w:val="00302FF3"/>
    <w:rsid w:val="00305362"/>
    <w:rsid w:val="00312C5A"/>
    <w:rsid w:val="0032780F"/>
    <w:rsid w:val="00332260"/>
    <w:rsid w:val="003326B4"/>
    <w:rsid w:val="00335C86"/>
    <w:rsid w:val="00337FA0"/>
    <w:rsid w:val="00354645"/>
    <w:rsid w:val="00355008"/>
    <w:rsid w:val="003557A2"/>
    <w:rsid w:val="00356176"/>
    <w:rsid w:val="00367257"/>
    <w:rsid w:val="003704F7"/>
    <w:rsid w:val="00376321"/>
    <w:rsid w:val="00391B69"/>
    <w:rsid w:val="003A0E23"/>
    <w:rsid w:val="003A1AB2"/>
    <w:rsid w:val="003A6807"/>
    <w:rsid w:val="003B017B"/>
    <w:rsid w:val="003B56DD"/>
    <w:rsid w:val="003B5D78"/>
    <w:rsid w:val="003C5338"/>
    <w:rsid w:val="003C5F7B"/>
    <w:rsid w:val="003C7BED"/>
    <w:rsid w:val="003D2734"/>
    <w:rsid w:val="003D2B1E"/>
    <w:rsid w:val="003D3DAA"/>
    <w:rsid w:val="003D48EF"/>
    <w:rsid w:val="003E1042"/>
    <w:rsid w:val="003E1145"/>
    <w:rsid w:val="003E7228"/>
    <w:rsid w:val="003F21DF"/>
    <w:rsid w:val="003F40D4"/>
    <w:rsid w:val="003F40FC"/>
    <w:rsid w:val="004217AF"/>
    <w:rsid w:val="00431AF3"/>
    <w:rsid w:val="00455B44"/>
    <w:rsid w:val="004569D2"/>
    <w:rsid w:val="00456EC1"/>
    <w:rsid w:val="00460CC5"/>
    <w:rsid w:val="00461DE9"/>
    <w:rsid w:val="004676A5"/>
    <w:rsid w:val="00480148"/>
    <w:rsid w:val="0048501B"/>
    <w:rsid w:val="00491A02"/>
    <w:rsid w:val="004949FD"/>
    <w:rsid w:val="004B4488"/>
    <w:rsid w:val="004B470B"/>
    <w:rsid w:val="004C6A44"/>
    <w:rsid w:val="004C7ED8"/>
    <w:rsid w:val="004D11C8"/>
    <w:rsid w:val="004D5717"/>
    <w:rsid w:val="004D5ABD"/>
    <w:rsid w:val="004E19E5"/>
    <w:rsid w:val="004E2F30"/>
    <w:rsid w:val="004F020C"/>
    <w:rsid w:val="004F29FB"/>
    <w:rsid w:val="005068CB"/>
    <w:rsid w:val="00524317"/>
    <w:rsid w:val="005358CD"/>
    <w:rsid w:val="00536DF1"/>
    <w:rsid w:val="00545972"/>
    <w:rsid w:val="00546203"/>
    <w:rsid w:val="0055672A"/>
    <w:rsid w:val="0056051D"/>
    <w:rsid w:val="00573B20"/>
    <w:rsid w:val="00586842"/>
    <w:rsid w:val="005903CA"/>
    <w:rsid w:val="00592EB8"/>
    <w:rsid w:val="00595629"/>
    <w:rsid w:val="005B4BE7"/>
    <w:rsid w:val="005C10C8"/>
    <w:rsid w:val="005C7C90"/>
    <w:rsid w:val="005D79CD"/>
    <w:rsid w:val="005D7A47"/>
    <w:rsid w:val="005E2A3F"/>
    <w:rsid w:val="005E52F5"/>
    <w:rsid w:val="005E7E6F"/>
    <w:rsid w:val="005F0368"/>
    <w:rsid w:val="005F2DC6"/>
    <w:rsid w:val="0061098F"/>
    <w:rsid w:val="00620C61"/>
    <w:rsid w:val="006275F6"/>
    <w:rsid w:val="00634F63"/>
    <w:rsid w:val="0064054C"/>
    <w:rsid w:val="006606D1"/>
    <w:rsid w:val="006649CD"/>
    <w:rsid w:val="00664AAB"/>
    <w:rsid w:val="00670154"/>
    <w:rsid w:val="00670920"/>
    <w:rsid w:val="006819C7"/>
    <w:rsid w:val="006977DA"/>
    <w:rsid w:val="006B372B"/>
    <w:rsid w:val="006B5227"/>
    <w:rsid w:val="006C5F52"/>
    <w:rsid w:val="006D43D5"/>
    <w:rsid w:val="006D712A"/>
    <w:rsid w:val="006D7763"/>
    <w:rsid w:val="006E4878"/>
    <w:rsid w:val="006F170E"/>
    <w:rsid w:val="006F5B34"/>
    <w:rsid w:val="007014FD"/>
    <w:rsid w:val="007043DD"/>
    <w:rsid w:val="007073BE"/>
    <w:rsid w:val="00711937"/>
    <w:rsid w:val="00715B03"/>
    <w:rsid w:val="007270DD"/>
    <w:rsid w:val="00730AF7"/>
    <w:rsid w:val="00734778"/>
    <w:rsid w:val="00736840"/>
    <w:rsid w:val="0074222D"/>
    <w:rsid w:val="00747B25"/>
    <w:rsid w:val="00750155"/>
    <w:rsid w:val="00752644"/>
    <w:rsid w:val="007624FB"/>
    <w:rsid w:val="007671BA"/>
    <w:rsid w:val="0076725E"/>
    <w:rsid w:val="00780C10"/>
    <w:rsid w:val="0078459F"/>
    <w:rsid w:val="00790157"/>
    <w:rsid w:val="007B5F05"/>
    <w:rsid w:val="007C1D63"/>
    <w:rsid w:val="007C2D51"/>
    <w:rsid w:val="007C56B6"/>
    <w:rsid w:val="007C6FB6"/>
    <w:rsid w:val="007D54C0"/>
    <w:rsid w:val="007F3A20"/>
    <w:rsid w:val="007F4742"/>
    <w:rsid w:val="0080688C"/>
    <w:rsid w:val="00824170"/>
    <w:rsid w:val="008271E0"/>
    <w:rsid w:val="0083601D"/>
    <w:rsid w:val="008472F8"/>
    <w:rsid w:val="00855397"/>
    <w:rsid w:val="00862BF3"/>
    <w:rsid w:val="00875093"/>
    <w:rsid w:val="00875DCB"/>
    <w:rsid w:val="00896E56"/>
    <w:rsid w:val="008A0F6A"/>
    <w:rsid w:val="008A1A9F"/>
    <w:rsid w:val="008B7E79"/>
    <w:rsid w:val="008D57E2"/>
    <w:rsid w:val="008E5CED"/>
    <w:rsid w:val="008E7161"/>
    <w:rsid w:val="008F52BF"/>
    <w:rsid w:val="008F7307"/>
    <w:rsid w:val="00904FF8"/>
    <w:rsid w:val="009064F6"/>
    <w:rsid w:val="00917DD0"/>
    <w:rsid w:val="00923C3B"/>
    <w:rsid w:val="00940C0E"/>
    <w:rsid w:val="009416FC"/>
    <w:rsid w:val="009448D8"/>
    <w:rsid w:val="0094593E"/>
    <w:rsid w:val="009738FD"/>
    <w:rsid w:val="009813A9"/>
    <w:rsid w:val="009A4239"/>
    <w:rsid w:val="009C30A6"/>
    <w:rsid w:val="009D25EB"/>
    <w:rsid w:val="009D5C8C"/>
    <w:rsid w:val="009E140E"/>
    <w:rsid w:val="009F6FF0"/>
    <w:rsid w:val="00A1050C"/>
    <w:rsid w:val="00A14A3D"/>
    <w:rsid w:val="00A152CA"/>
    <w:rsid w:val="00A2382F"/>
    <w:rsid w:val="00A25A3B"/>
    <w:rsid w:val="00A35A18"/>
    <w:rsid w:val="00A35FF7"/>
    <w:rsid w:val="00A52AF4"/>
    <w:rsid w:val="00A55710"/>
    <w:rsid w:val="00A86CAF"/>
    <w:rsid w:val="00A9473A"/>
    <w:rsid w:val="00AA0CE1"/>
    <w:rsid w:val="00AA278C"/>
    <w:rsid w:val="00AB72B3"/>
    <w:rsid w:val="00AC037D"/>
    <w:rsid w:val="00AF29E3"/>
    <w:rsid w:val="00B0103B"/>
    <w:rsid w:val="00B05161"/>
    <w:rsid w:val="00B115B5"/>
    <w:rsid w:val="00B147E5"/>
    <w:rsid w:val="00B17ADC"/>
    <w:rsid w:val="00B308D7"/>
    <w:rsid w:val="00B439BC"/>
    <w:rsid w:val="00B4643A"/>
    <w:rsid w:val="00B614A7"/>
    <w:rsid w:val="00B61DB0"/>
    <w:rsid w:val="00B671C3"/>
    <w:rsid w:val="00B759E9"/>
    <w:rsid w:val="00B76E4F"/>
    <w:rsid w:val="00B83360"/>
    <w:rsid w:val="00B84AA5"/>
    <w:rsid w:val="00BC4B76"/>
    <w:rsid w:val="00BC7B5A"/>
    <w:rsid w:val="00BF273B"/>
    <w:rsid w:val="00BF3FA9"/>
    <w:rsid w:val="00C2079F"/>
    <w:rsid w:val="00C27386"/>
    <w:rsid w:val="00C3467A"/>
    <w:rsid w:val="00C35E5A"/>
    <w:rsid w:val="00C3708F"/>
    <w:rsid w:val="00C45463"/>
    <w:rsid w:val="00C6133C"/>
    <w:rsid w:val="00C743B1"/>
    <w:rsid w:val="00CA3C9F"/>
    <w:rsid w:val="00CD199E"/>
    <w:rsid w:val="00CF3DC4"/>
    <w:rsid w:val="00D04707"/>
    <w:rsid w:val="00D12255"/>
    <w:rsid w:val="00D14CAA"/>
    <w:rsid w:val="00D4799C"/>
    <w:rsid w:val="00D5209E"/>
    <w:rsid w:val="00D57C40"/>
    <w:rsid w:val="00D60D29"/>
    <w:rsid w:val="00D91855"/>
    <w:rsid w:val="00D96A55"/>
    <w:rsid w:val="00DB7A37"/>
    <w:rsid w:val="00DC22AF"/>
    <w:rsid w:val="00DC3719"/>
    <w:rsid w:val="00DC4EC5"/>
    <w:rsid w:val="00DC699C"/>
    <w:rsid w:val="00DD3F3A"/>
    <w:rsid w:val="00DE2976"/>
    <w:rsid w:val="00DE59CC"/>
    <w:rsid w:val="00DE6836"/>
    <w:rsid w:val="00DF0B69"/>
    <w:rsid w:val="00DF15B4"/>
    <w:rsid w:val="00DF3956"/>
    <w:rsid w:val="00E27688"/>
    <w:rsid w:val="00E34AF4"/>
    <w:rsid w:val="00E362AF"/>
    <w:rsid w:val="00E40F87"/>
    <w:rsid w:val="00E55F7F"/>
    <w:rsid w:val="00E61BF5"/>
    <w:rsid w:val="00E655AE"/>
    <w:rsid w:val="00E66786"/>
    <w:rsid w:val="00E7555E"/>
    <w:rsid w:val="00E7696E"/>
    <w:rsid w:val="00E815DD"/>
    <w:rsid w:val="00E82E1D"/>
    <w:rsid w:val="00E97331"/>
    <w:rsid w:val="00E97AA7"/>
    <w:rsid w:val="00EA116C"/>
    <w:rsid w:val="00EA35DA"/>
    <w:rsid w:val="00EB5514"/>
    <w:rsid w:val="00EB6D95"/>
    <w:rsid w:val="00EC239B"/>
    <w:rsid w:val="00EC5A2F"/>
    <w:rsid w:val="00ED381E"/>
    <w:rsid w:val="00EF1F9A"/>
    <w:rsid w:val="00F02E8D"/>
    <w:rsid w:val="00F03110"/>
    <w:rsid w:val="00F1142A"/>
    <w:rsid w:val="00F300AF"/>
    <w:rsid w:val="00F3133E"/>
    <w:rsid w:val="00F354AA"/>
    <w:rsid w:val="00F60097"/>
    <w:rsid w:val="00F61162"/>
    <w:rsid w:val="00F61A65"/>
    <w:rsid w:val="00F716BA"/>
    <w:rsid w:val="00F71DA8"/>
    <w:rsid w:val="00F75EB5"/>
    <w:rsid w:val="00F7688C"/>
    <w:rsid w:val="00F82B8D"/>
    <w:rsid w:val="00F94B0D"/>
    <w:rsid w:val="00F954C7"/>
    <w:rsid w:val="00FA6D6B"/>
    <w:rsid w:val="00FB465C"/>
    <w:rsid w:val="00FD0CB2"/>
    <w:rsid w:val="00FE7B7C"/>
    <w:rsid w:val="00FF4B8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CDC6"/>
  <w15:docId w15:val="{55D91D96-2B21-4907-8F13-71FE1E28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pPr>
      <w:keepNext/>
      <w:keepLines/>
      <w:spacing w:before="240" w:after="0"/>
      <w:outlineLvl w:val="0"/>
    </w:pPr>
    <w:rPr>
      <w:color w:val="2E74B5"/>
      <w:sz w:val="32"/>
      <w:szCs w:val="32"/>
    </w:rPr>
  </w:style>
  <w:style w:type="paragraph" w:styleId="Heading2">
    <w:name w:val="heading 2"/>
    <w:basedOn w:val="Normal"/>
    <w:next w:val="Normal"/>
    <w:uiPriority w:val="9"/>
    <w:semiHidden/>
    <w:unhideWhenUsed/>
    <w:qFormat/>
    <w:pPr>
      <w:keepNext/>
      <w:spacing w:before="240" w:after="60" w:line="276" w:lineRule="auto"/>
      <w:outlineLvl w:val="1"/>
    </w:pPr>
    <w:rPr>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80688C"/>
    <w:rPr>
      <w:color w:val="0066CC"/>
      <w:u w:val="single"/>
    </w:rPr>
  </w:style>
  <w:style w:type="character" w:customStyle="1" w:styleId="UnresolvedMention1">
    <w:name w:val="Unresolved Mention1"/>
    <w:basedOn w:val="DefaultParagraphFont"/>
    <w:uiPriority w:val="99"/>
    <w:semiHidden/>
    <w:unhideWhenUsed/>
    <w:rsid w:val="00E97331"/>
    <w:rPr>
      <w:color w:val="605E5C"/>
      <w:shd w:val="clear" w:color="auto" w:fill="E1DFDD"/>
    </w:rPr>
  </w:style>
  <w:style w:type="paragraph" w:styleId="Header">
    <w:name w:val="header"/>
    <w:basedOn w:val="Normal"/>
    <w:link w:val="HeaderChar"/>
    <w:uiPriority w:val="99"/>
    <w:unhideWhenUsed/>
    <w:rsid w:val="00E97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331"/>
  </w:style>
  <w:style w:type="paragraph" w:styleId="Footer">
    <w:name w:val="footer"/>
    <w:basedOn w:val="Normal"/>
    <w:link w:val="FooterChar"/>
    <w:uiPriority w:val="99"/>
    <w:unhideWhenUsed/>
    <w:rsid w:val="00E97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331"/>
  </w:style>
  <w:style w:type="table" w:styleId="GridTable4-Accent3">
    <w:name w:val="Grid Table 4 Accent 3"/>
    <w:basedOn w:val="TableNormal"/>
    <w:uiPriority w:val="49"/>
    <w:rsid w:val="003A680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3A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808080" w:themeFill="background1" w:themeFillShade="80"/>
    </w:tcPr>
  </w:style>
  <w:style w:type="table" w:customStyle="1" w:styleId="GridTable4-Accent31">
    <w:name w:val="Grid Table 4 - Accent 31"/>
    <w:basedOn w:val="TableNormal"/>
    <w:next w:val="GridTable4-Accent3"/>
    <w:uiPriority w:val="49"/>
    <w:rsid w:val="00923C3B"/>
    <w:pPr>
      <w:spacing w:after="0" w:line="240" w:lineRule="auto"/>
    </w:pPr>
    <w:rPr>
      <w:rFonts w:cs="Times New Roman"/>
      <w:lang w:val="en-ID"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next w:val="GridTable4-Accent3"/>
    <w:uiPriority w:val="49"/>
    <w:rsid w:val="00923C3B"/>
    <w:pPr>
      <w:spacing w:after="0" w:line="240" w:lineRule="auto"/>
    </w:pPr>
    <w:rPr>
      <w:rFonts w:cs="Times New Roman"/>
      <w:lang w:val="en-ID"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3">
    <w:name w:val="Grid Table 4 - Accent 33"/>
    <w:basedOn w:val="TableNormal"/>
    <w:next w:val="GridTable4-Accent3"/>
    <w:uiPriority w:val="49"/>
    <w:rsid w:val="00923C3B"/>
    <w:pPr>
      <w:spacing w:after="0" w:line="240" w:lineRule="auto"/>
    </w:pPr>
    <w:rPr>
      <w:rFonts w:cs="Times New Roman"/>
      <w:lang w:val="en-ID"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4">
    <w:name w:val="Grid Table 4 - Accent 34"/>
    <w:basedOn w:val="TableNormal"/>
    <w:next w:val="GridTable4-Accent3"/>
    <w:uiPriority w:val="49"/>
    <w:rsid w:val="00923C3B"/>
    <w:pPr>
      <w:spacing w:after="0" w:line="240" w:lineRule="auto"/>
    </w:pPr>
    <w:rPr>
      <w:rFonts w:cs="Times New Roman"/>
      <w:lang w:val="en-ID"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UnresolvedMention">
    <w:name w:val="Unresolved Mention"/>
    <w:basedOn w:val="DefaultParagraphFont"/>
    <w:uiPriority w:val="99"/>
    <w:semiHidden/>
    <w:unhideWhenUsed/>
    <w:rsid w:val="003C5338"/>
    <w:rPr>
      <w:color w:val="605E5C"/>
      <w:shd w:val="clear" w:color="auto" w:fill="E1DFDD"/>
    </w:rPr>
  </w:style>
  <w:style w:type="paragraph" w:styleId="ListParagraph">
    <w:name w:val="List Paragraph"/>
    <w:aliases w:val="Body Text Char1,Char Char2,List Paragraph2,List Paragraph1,Char Char21,kepala,Dot pt,F5 List Paragraph,List Paragraph Char Char Char,Indicator Text,Numbered Para 1,Bullet 1,List Paragraph12,Bullet Points,MAIN CONTENT,Normal ind,coba1"/>
    <w:basedOn w:val="Normal"/>
    <w:link w:val="ListParagraphChar"/>
    <w:uiPriority w:val="34"/>
    <w:qFormat/>
    <w:rsid w:val="00F3133E"/>
    <w:pPr>
      <w:ind w:left="720"/>
      <w:contextualSpacing/>
    </w:pPr>
    <w:rPr>
      <w:rFonts w:eastAsia="SimSun" w:cs="Times New Roman"/>
      <w:lang w:eastAsia="x-none"/>
    </w:rPr>
  </w:style>
  <w:style w:type="character" w:customStyle="1" w:styleId="ListParagraphChar">
    <w:name w:val="List Paragraph Char"/>
    <w:aliases w:val="Body Text Char1 Char,Char Char2 Char,List Paragraph2 Char,List Paragraph1 Char,Char Char21 Char,kepala Char,Dot pt Char,F5 List Paragraph Char,List Paragraph Char Char Char Char,Indicator Text Char,Numbered Para 1 Char,Bullet 1 Char"/>
    <w:link w:val="ListParagraph"/>
    <w:uiPriority w:val="34"/>
    <w:locked/>
    <w:rsid w:val="00F3133E"/>
    <w:rPr>
      <w:rFonts w:eastAsia="SimSun" w:cs="Times New Roman"/>
      <w:lang w:val="id-ID" w:eastAsia="x-none"/>
    </w:rPr>
  </w:style>
  <w:style w:type="character" w:styleId="PlaceholderText">
    <w:name w:val="Placeholder Text"/>
    <w:basedOn w:val="DefaultParagraphFont"/>
    <w:uiPriority w:val="99"/>
    <w:semiHidden/>
    <w:rsid w:val="000F69AB"/>
    <w:rPr>
      <w:color w:val="808080"/>
    </w:rPr>
  </w:style>
  <w:style w:type="character" w:customStyle="1" w:styleId="Heading1Char">
    <w:name w:val="Heading 1 Char"/>
    <w:basedOn w:val="DefaultParagraphFont"/>
    <w:link w:val="Heading1"/>
    <w:uiPriority w:val="9"/>
    <w:rsid w:val="000F69AB"/>
    <w:rPr>
      <w:color w:val="2E74B5"/>
      <w:sz w:val="32"/>
      <w:szCs w:val="32"/>
      <w:lang w:val="id-ID"/>
    </w:rPr>
  </w:style>
  <w:style w:type="character" w:styleId="CommentReference">
    <w:name w:val="annotation reference"/>
    <w:basedOn w:val="DefaultParagraphFont"/>
    <w:uiPriority w:val="99"/>
    <w:semiHidden/>
    <w:unhideWhenUsed/>
    <w:rsid w:val="00460CC5"/>
    <w:rPr>
      <w:sz w:val="16"/>
      <w:szCs w:val="16"/>
    </w:rPr>
  </w:style>
  <w:style w:type="paragraph" w:styleId="CommentText">
    <w:name w:val="annotation text"/>
    <w:basedOn w:val="Normal"/>
    <w:link w:val="CommentTextChar"/>
    <w:uiPriority w:val="99"/>
    <w:semiHidden/>
    <w:unhideWhenUsed/>
    <w:rsid w:val="00460CC5"/>
    <w:pPr>
      <w:spacing w:line="240" w:lineRule="auto"/>
    </w:pPr>
    <w:rPr>
      <w:sz w:val="20"/>
      <w:szCs w:val="20"/>
    </w:rPr>
  </w:style>
  <w:style w:type="character" w:customStyle="1" w:styleId="CommentTextChar">
    <w:name w:val="Comment Text Char"/>
    <w:basedOn w:val="DefaultParagraphFont"/>
    <w:link w:val="CommentText"/>
    <w:uiPriority w:val="99"/>
    <w:semiHidden/>
    <w:rsid w:val="00460CC5"/>
    <w:rPr>
      <w:sz w:val="20"/>
      <w:szCs w:val="20"/>
      <w:lang w:val="id-ID"/>
    </w:rPr>
  </w:style>
  <w:style w:type="paragraph" w:styleId="CommentSubject">
    <w:name w:val="annotation subject"/>
    <w:basedOn w:val="CommentText"/>
    <w:next w:val="CommentText"/>
    <w:link w:val="CommentSubjectChar"/>
    <w:uiPriority w:val="99"/>
    <w:semiHidden/>
    <w:unhideWhenUsed/>
    <w:rsid w:val="00460CC5"/>
    <w:rPr>
      <w:b/>
      <w:bCs/>
    </w:rPr>
  </w:style>
  <w:style w:type="character" w:customStyle="1" w:styleId="CommentSubjectChar">
    <w:name w:val="Comment Subject Char"/>
    <w:basedOn w:val="CommentTextChar"/>
    <w:link w:val="CommentSubject"/>
    <w:uiPriority w:val="99"/>
    <w:semiHidden/>
    <w:rsid w:val="00460CC5"/>
    <w:rPr>
      <w:b/>
      <w:bCs/>
      <w:sz w:val="20"/>
      <w:szCs w:val="20"/>
      <w:lang w:val="id-ID"/>
    </w:rPr>
  </w:style>
  <w:style w:type="paragraph" w:styleId="HTMLPreformatted">
    <w:name w:val="HTML Preformatted"/>
    <w:basedOn w:val="Normal"/>
    <w:link w:val="HTMLPreformattedChar"/>
    <w:uiPriority w:val="99"/>
    <w:semiHidden/>
    <w:unhideWhenUsed/>
    <w:rsid w:val="00904F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04FF8"/>
    <w:rPr>
      <w:rFonts w:ascii="Consolas" w:hAnsi="Consola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719">
      <w:bodyDiv w:val="1"/>
      <w:marLeft w:val="0"/>
      <w:marRight w:val="0"/>
      <w:marTop w:val="0"/>
      <w:marBottom w:val="0"/>
      <w:divBdr>
        <w:top w:val="none" w:sz="0" w:space="0" w:color="auto"/>
        <w:left w:val="none" w:sz="0" w:space="0" w:color="auto"/>
        <w:bottom w:val="none" w:sz="0" w:space="0" w:color="auto"/>
        <w:right w:val="none" w:sz="0" w:space="0" w:color="auto"/>
      </w:divBdr>
      <w:divsChild>
        <w:div w:id="1014184262">
          <w:marLeft w:val="480"/>
          <w:marRight w:val="0"/>
          <w:marTop w:val="0"/>
          <w:marBottom w:val="0"/>
          <w:divBdr>
            <w:top w:val="none" w:sz="0" w:space="0" w:color="auto"/>
            <w:left w:val="none" w:sz="0" w:space="0" w:color="auto"/>
            <w:bottom w:val="none" w:sz="0" w:space="0" w:color="auto"/>
            <w:right w:val="none" w:sz="0" w:space="0" w:color="auto"/>
          </w:divBdr>
        </w:div>
        <w:div w:id="1363358695">
          <w:marLeft w:val="480"/>
          <w:marRight w:val="0"/>
          <w:marTop w:val="0"/>
          <w:marBottom w:val="0"/>
          <w:divBdr>
            <w:top w:val="none" w:sz="0" w:space="0" w:color="auto"/>
            <w:left w:val="none" w:sz="0" w:space="0" w:color="auto"/>
            <w:bottom w:val="none" w:sz="0" w:space="0" w:color="auto"/>
            <w:right w:val="none" w:sz="0" w:space="0" w:color="auto"/>
          </w:divBdr>
        </w:div>
        <w:div w:id="1051732848">
          <w:marLeft w:val="480"/>
          <w:marRight w:val="0"/>
          <w:marTop w:val="0"/>
          <w:marBottom w:val="0"/>
          <w:divBdr>
            <w:top w:val="none" w:sz="0" w:space="0" w:color="auto"/>
            <w:left w:val="none" w:sz="0" w:space="0" w:color="auto"/>
            <w:bottom w:val="none" w:sz="0" w:space="0" w:color="auto"/>
            <w:right w:val="none" w:sz="0" w:space="0" w:color="auto"/>
          </w:divBdr>
        </w:div>
        <w:div w:id="177545045">
          <w:marLeft w:val="480"/>
          <w:marRight w:val="0"/>
          <w:marTop w:val="0"/>
          <w:marBottom w:val="0"/>
          <w:divBdr>
            <w:top w:val="none" w:sz="0" w:space="0" w:color="auto"/>
            <w:left w:val="none" w:sz="0" w:space="0" w:color="auto"/>
            <w:bottom w:val="none" w:sz="0" w:space="0" w:color="auto"/>
            <w:right w:val="none" w:sz="0" w:space="0" w:color="auto"/>
          </w:divBdr>
        </w:div>
      </w:divsChild>
    </w:div>
    <w:div w:id="10760897">
      <w:bodyDiv w:val="1"/>
      <w:marLeft w:val="0"/>
      <w:marRight w:val="0"/>
      <w:marTop w:val="0"/>
      <w:marBottom w:val="0"/>
      <w:divBdr>
        <w:top w:val="none" w:sz="0" w:space="0" w:color="auto"/>
        <w:left w:val="none" w:sz="0" w:space="0" w:color="auto"/>
        <w:bottom w:val="none" w:sz="0" w:space="0" w:color="auto"/>
        <w:right w:val="none" w:sz="0" w:space="0" w:color="auto"/>
      </w:divBdr>
      <w:divsChild>
        <w:div w:id="2085642238">
          <w:marLeft w:val="480"/>
          <w:marRight w:val="0"/>
          <w:marTop w:val="0"/>
          <w:marBottom w:val="0"/>
          <w:divBdr>
            <w:top w:val="none" w:sz="0" w:space="0" w:color="auto"/>
            <w:left w:val="none" w:sz="0" w:space="0" w:color="auto"/>
            <w:bottom w:val="none" w:sz="0" w:space="0" w:color="auto"/>
            <w:right w:val="none" w:sz="0" w:space="0" w:color="auto"/>
          </w:divBdr>
        </w:div>
        <w:div w:id="839471046">
          <w:marLeft w:val="480"/>
          <w:marRight w:val="0"/>
          <w:marTop w:val="0"/>
          <w:marBottom w:val="0"/>
          <w:divBdr>
            <w:top w:val="none" w:sz="0" w:space="0" w:color="auto"/>
            <w:left w:val="none" w:sz="0" w:space="0" w:color="auto"/>
            <w:bottom w:val="none" w:sz="0" w:space="0" w:color="auto"/>
            <w:right w:val="none" w:sz="0" w:space="0" w:color="auto"/>
          </w:divBdr>
        </w:div>
        <w:div w:id="22826286">
          <w:marLeft w:val="480"/>
          <w:marRight w:val="0"/>
          <w:marTop w:val="0"/>
          <w:marBottom w:val="0"/>
          <w:divBdr>
            <w:top w:val="none" w:sz="0" w:space="0" w:color="auto"/>
            <w:left w:val="none" w:sz="0" w:space="0" w:color="auto"/>
            <w:bottom w:val="none" w:sz="0" w:space="0" w:color="auto"/>
            <w:right w:val="none" w:sz="0" w:space="0" w:color="auto"/>
          </w:divBdr>
        </w:div>
        <w:div w:id="1981575228">
          <w:marLeft w:val="480"/>
          <w:marRight w:val="0"/>
          <w:marTop w:val="0"/>
          <w:marBottom w:val="0"/>
          <w:divBdr>
            <w:top w:val="none" w:sz="0" w:space="0" w:color="auto"/>
            <w:left w:val="none" w:sz="0" w:space="0" w:color="auto"/>
            <w:bottom w:val="none" w:sz="0" w:space="0" w:color="auto"/>
            <w:right w:val="none" w:sz="0" w:space="0" w:color="auto"/>
          </w:divBdr>
        </w:div>
        <w:div w:id="1546212752">
          <w:marLeft w:val="480"/>
          <w:marRight w:val="0"/>
          <w:marTop w:val="0"/>
          <w:marBottom w:val="0"/>
          <w:divBdr>
            <w:top w:val="none" w:sz="0" w:space="0" w:color="auto"/>
            <w:left w:val="none" w:sz="0" w:space="0" w:color="auto"/>
            <w:bottom w:val="none" w:sz="0" w:space="0" w:color="auto"/>
            <w:right w:val="none" w:sz="0" w:space="0" w:color="auto"/>
          </w:divBdr>
        </w:div>
        <w:div w:id="544755448">
          <w:marLeft w:val="480"/>
          <w:marRight w:val="0"/>
          <w:marTop w:val="0"/>
          <w:marBottom w:val="0"/>
          <w:divBdr>
            <w:top w:val="none" w:sz="0" w:space="0" w:color="auto"/>
            <w:left w:val="none" w:sz="0" w:space="0" w:color="auto"/>
            <w:bottom w:val="none" w:sz="0" w:space="0" w:color="auto"/>
            <w:right w:val="none" w:sz="0" w:space="0" w:color="auto"/>
          </w:divBdr>
        </w:div>
        <w:div w:id="690180206">
          <w:marLeft w:val="480"/>
          <w:marRight w:val="0"/>
          <w:marTop w:val="0"/>
          <w:marBottom w:val="0"/>
          <w:divBdr>
            <w:top w:val="none" w:sz="0" w:space="0" w:color="auto"/>
            <w:left w:val="none" w:sz="0" w:space="0" w:color="auto"/>
            <w:bottom w:val="none" w:sz="0" w:space="0" w:color="auto"/>
            <w:right w:val="none" w:sz="0" w:space="0" w:color="auto"/>
          </w:divBdr>
        </w:div>
        <w:div w:id="768938858">
          <w:marLeft w:val="480"/>
          <w:marRight w:val="0"/>
          <w:marTop w:val="0"/>
          <w:marBottom w:val="0"/>
          <w:divBdr>
            <w:top w:val="none" w:sz="0" w:space="0" w:color="auto"/>
            <w:left w:val="none" w:sz="0" w:space="0" w:color="auto"/>
            <w:bottom w:val="none" w:sz="0" w:space="0" w:color="auto"/>
            <w:right w:val="none" w:sz="0" w:space="0" w:color="auto"/>
          </w:divBdr>
        </w:div>
        <w:div w:id="1243832922">
          <w:marLeft w:val="480"/>
          <w:marRight w:val="0"/>
          <w:marTop w:val="0"/>
          <w:marBottom w:val="0"/>
          <w:divBdr>
            <w:top w:val="none" w:sz="0" w:space="0" w:color="auto"/>
            <w:left w:val="none" w:sz="0" w:space="0" w:color="auto"/>
            <w:bottom w:val="none" w:sz="0" w:space="0" w:color="auto"/>
            <w:right w:val="none" w:sz="0" w:space="0" w:color="auto"/>
          </w:divBdr>
        </w:div>
        <w:div w:id="760029630">
          <w:marLeft w:val="480"/>
          <w:marRight w:val="0"/>
          <w:marTop w:val="0"/>
          <w:marBottom w:val="0"/>
          <w:divBdr>
            <w:top w:val="none" w:sz="0" w:space="0" w:color="auto"/>
            <w:left w:val="none" w:sz="0" w:space="0" w:color="auto"/>
            <w:bottom w:val="none" w:sz="0" w:space="0" w:color="auto"/>
            <w:right w:val="none" w:sz="0" w:space="0" w:color="auto"/>
          </w:divBdr>
        </w:div>
        <w:div w:id="1992099593">
          <w:marLeft w:val="480"/>
          <w:marRight w:val="0"/>
          <w:marTop w:val="0"/>
          <w:marBottom w:val="0"/>
          <w:divBdr>
            <w:top w:val="none" w:sz="0" w:space="0" w:color="auto"/>
            <w:left w:val="none" w:sz="0" w:space="0" w:color="auto"/>
            <w:bottom w:val="none" w:sz="0" w:space="0" w:color="auto"/>
            <w:right w:val="none" w:sz="0" w:space="0" w:color="auto"/>
          </w:divBdr>
        </w:div>
        <w:div w:id="1800882563">
          <w:marLeft w:val="480"/>
          <w:marRight w:val="0"/>
          <w:marTop w:val="0"/>
          <w:marBottom w:val="0"/>
          <w:divBdr>
            <w:top w:val="none" w:sz="0" w:space="0" w:color="auto"/>
            <w:left w:val="none" w:sz="0" w:space="0" w:color="auto"/>
            <w:bottom w:val="none" w:sz="0" w:space="0" w:color="auto"/>
            <w:right w:val="none" w:sz="0" w:space="0" w:color="auto"/>
          </w:divBdr>
        </w:div>
        <w:div w:id="1381858213">
          <w:marLeft w:val="480"/>
          <w:marRight w:val="0"/>
          <w:marTop w:val="0"/>
          <w:marBottom w:val="0"/>
          <w:divBdr>
            <w:top w:val="none" w:sz="0" w:space="0" w:color="auto"/>
            <w:left w:val="none" w:sz="0" w:space="0" w:color="auto"/>
            <w:bottom w:val="none" w:sz="0" w:space="0" w:color="auto"/>
            <w:right w:val="none" w:sz="0" w:space="0" w:color="auto"/>
          </w:divBdr>
        </w:div>
        <w:div w:id="633799412">
          <w:marLeft w:val="480"/>
          <w:marRight w:val="0"/>
          <w:marTop w:val="0"/>
          <w:marBottom w:val="0"/>
          <w:divBdr>
            <w:top w:val="none" w:sz="0" w:space="0" w:color="auto"/>
            <w:left w:val="none" w:sz="0" w:space="0" w:color="auto"/>
            <w:bottom w:val="none" w:sz="0" w:space="0" w:color="auto"/>
            <w:right w:val="none" w:sz="0" w:space="0" w:color="auto"/>
          </w:divBdr>
        </w:div>
        <w:div w:id="1437410447">
          <w:marLeft w:val="480"/>
          <w:marRight w:val="0"/>
          <w:marTop w:val="0"/>
          <w:marBottom w:val="0"/>
          <w:divBdr>
            <w:top w:val="none" w:sz="0" w:space="0" w:color="auto"/>
            <w:left w:val="none" w:sz="0" w:space="0" w:color="auto"/>
            <w:bottom w:val="none" w:sz="0" w:space="0" w:color="auto"/>
            <w:right w:val="none" w:sz="0" w:space="0" w:color="auto"/>
          </w:divBdr>
        </w:div>
        <w:div w:id="90439903">
          <w:marLeft w:val="480"/>
          <w:marRight w:val="0"/>
          <w:marTop w:val="0"/>
          <w:marBottom w:val="0"/>
          <w:divBdr>
            <w:top w:val="none" w:sz="0" w:space="0" w:color="auto"/>
            <w:left w:val="none" w:sz="0" w:space="0" w:color="auto"/>
            <w:bottom w:val="none" w:sz="0" w:space="0" w:color="auto"/>
            <w:right w:val="none" w:sz="0" w:space="0" w:color="auto"/>
          </w:divBdr>
        </w:div>
        <w:div w:id="2041079184">
          <w:marLeft w:val="480"/>
          <w:marRight w:val="0"/>
          <w:marTop w:val="0"/>
          <w:marBottom w:val="0"/>
          <w:divBdr>
            <w:top w:val="none" w:sz="0" w:space="0" w:color="auto"/>
            <w:left w:val="none" w:sz="0" w:space="0" w:color="auto"/>
            <w:bottom w:val="none" w:sz="0" w:space="0" w:color="auto"/>
            <w:right w:val="none" w:sz="0" w:space="0" w:color="auto"/>
          </w:divBdr>
        </w:div>
        <w:div w:id="1972326547">
          <w:marLeft w:val="480"/>
          <w:marRight w:val="0"/>
          <w:marTop w:val="0"/>
          <w:marBottom w:val="0"/>
          <w:divBdr>
            <w:top w:val="none" w:sz="0" w:space="0" w:color="auto"/>
            <w:left w:val="none" w:sz="0" w:space="0" w:color="auto"/>
            <w:bottom w:val="none" w:sz="0" w:space="0" w:color="auto"/>
            <w:right w:val="none" w:sz="0" w:space="0" w:color="auto"/>
          </w:divBdr>
        </w:div>
        <w:div w:id="645087357">
          <w:marLeft w:val="480"/>
          <w:marRight w:val="0"/>
          <w:marTop w:val="0"/>
          <w:marBottom w:val="0"/>
          <w:divBdr>
            <w:top w:val="none" w:sz="0" w:space="0" w:color="auto"/>
            <w:left w:val="none" w:sz="0" w:space="0" w:color="auto"/>
            <w:bottom w:val="none" w:sz="0" w:space="0" w:color="auto"/>
            <w:right w:val="none" w:sz="0" w:space="0" w:color="auto"/>
          </w:divBdr>
        </w:div>
        <w:div w:id="603344977">
          <w:marLeft w:val="480"/>
          <w:marRight w:val="0"/>
          <w:marTop w:val="0"/>
          <w:marBottom w:val="0"/>
          <w:divBdr>
            <w:top w:val="none" w:sz="0" w:space="0" w:color="auto"/>
            <w:left w:val="none" w:sz="0" w:space="0" w:color="auto"/>
            <w:bottom w:val="none" w:sz="0" w:space="0" w:color="auto"/>
            <w:right w:val="none" w:sz="0" w:space="0" w:color="auto"/>
          </w:divBdr>
        </w:div>
        <w:div w:id="1215504990">
          <w:marLeft w:val="480"/>
          <w:marRight w:val="0"/>
          <w:marTop w:val="0"/>
          <w:marBottom w:val="0"/>
          <w:divBdr>
            <w:top w:val="none" w:sz="0" w:space="0" w:color="auto"/>
            <w:left w:val="none" w:sz="0" w:space="0" w:color="auto"/>
            <w:bottom w:val="none" w:sz="0" w:space="0" w:color="auto"/>
            <w:right w:val="none" w:sz="0" w:space="0" w:color="auto"/>
          </w:divBdr>
        </w:div>
      </w:divsChild>
    </w:div>
    <w:div w:id="20715382">
      <w:bodyDiv w:val="1"/>
      <w:marLeft w:val="0"/>
      <w:marRight w:val="0"/>
      <w:marTop w:val="0"/>
      <w:marBottom w:val="0"/>
      <w:divBdr>
        <w:top w:val="none" w:sz="0" w:space="0" w:color="auto"/>
        <w:left w:val="none" w:sz="0" w:space="0" w:color="auto"/>
        <w:bottom w:val="none" w:sz="0" w:space="0" w:color="auto"/>
        <w:right w:val="none" w:sz="0" w:space="0" w:color="auto"/>
      </w:divBdr>
    </w:div>
    <w:div w:id="28457211">
      <w:bodyDiv w:val="1"/>
      <w:marLeft w:val="0"/>
      <w:marRight w:val="0"/>
      <w:marTop w:val="0"/>
      <w:marBottom w:val="0"/>
      <w:divBdr>
        <w:top w:val="none" w:sz="0" w:space="0" w:color="auto"/>
        <w:left w:val="none" w:sz="0" w:space="0" w:color="auto"/>
        <w:bottom w:val="none" w:sz="0" w:space="0" w:color="auto"/>
        <w:right w:val="none" w:sz="0" w:space="0" w:color="auto"/>
      </w:divBdr>
    </w:div>
    <w:div w:id="28993570">
      <w:bodyDiv w:val="1"/>
      <w:marLeft w:val="0"/>
      <w:marRight w:val="0"/>
      <w:marTop w:val="0"/>
      <w:marBottom w:val="0"/>
      <w:divBdr>
        <w:top w:val="none" w:sz="0" w:space="0" w:color="auto"/>
        <w:left w:val="none" w:sz="0" w:space="0" w:color="auto"/>
        <w:bottom w:val="none" w:sz="0" w:space="0" w:color="auto"/>
        <w:right w:val="none" w:sz="0" w:space="0" w:color="auto"/>
      </w:divBdr>
      <w:divsChild>
        <w:div w:id="1919050447">
          <w:marLeft w:val="480"/>
          <w:marRight w:val="0"/>
          <w:marTop w:val="0"/>
          <w:marBottom w:val="0"/>
          <w:divBdr>
            <w:top w:val="none" w:sz="0" w:space="0" w:color="auto"/>
            <w:left w:val="none" w:sz="0" w:space="0" w:color="auto"/>
            <w:bottom w:val="none" w:sz="0" w:space="0" w:color="auto"/>
            <w:right w:val="none" w:sz="0" w:space="0" w:color="auto"/>
          </w:divBdr>
        </w:div>
        <w:div w:id="1107772471">
          <w:marLeft w:val="480"/>
          <w:marRight w:val="0"/>
          <w:marTop w:val="0"/>
          <w:marBottom w:val="0"/>
          <w:divBdr>
            <w:top w:val="none" w:sz="0" w:space="0" w:color="auto"/>
            <w:left w:val="none" w:sz="0" w:space="0" w:color="auto"/>
            <w:bottom w:val="none" w:sz="0" w:space="0" w:color="auto"/>
            <w:right w:val="none" w:sz="0" w:space="0" w:color="auto"/>
          </w:divBdr>
        </w:div>
        <w:div w:id="282007897">
          <w:marLeft w:val="480"/>
          <w:marRight w:val="0"/>
          <w:marTop w:val="0"/>
          <w:marBottom w:val="0"/>
          <w:divBdr>
            <w:top w:val="none" w:sz="0" w:space="0" w:color="auto"/>
            <w:left w:val="none" w:sz="0" w:space="0" w:color="auto"/>
            <w:bottom w:val="none" w:sz="0" w:space="0" w:color="auto"/>
            <w:right w:val="none" w:sz="0" w:space="0" w:color="auto"/>
          </w:divBdr>
        </w:div>
        <w:div w:id="91898138">
          <w:marLeft w:val="480"/>
          <w:marRight w:val="0"/>
          <w:marTop w:val="0"/>
          <w:marBottom w:val="0"/>
          <w:divBdr>
            <w:top w:val="none" w:sz="0" w:space="0" w:color="auto"/>
            <w:left w:val="none" w:sz="0" w:space="0" w:color="auto"/>
            <w:bottom w:val="none" w:sz="0" w:space="0" w:color="auto"/>
            <w:right w:val="none" w:sz="0" w:space="0" w:color="auto"/>
          </w:divBdr>
        </w:div>
        <w:div w:id="797987315">
          <w:marLeft w:val="480"/>
          <w:marRight w:val="0"/>
          <w:marTop w:val="0"/>
          <w:marBottom w:val="0"/>
          <w:divBdr>
            <w:top w:val="none" w:sz="0" w:space="0" w:color="auto"/>
            <w:left w:val="none" w:sz="0" w:space="0" w:color="auto"/>
            <w:bottom w:val="none" w:sz="0" w:space="0" w:color="auto"/>
            <w:right w:val="none" w:sz="0" w:space="0" w:color="auto"/>
          </w:divBdr>
        </w:div>
        <w:div w:id="1875116610">
          <w:marLeft w:val="480"/>
          <w:marRight w:val="0"/>
          <w:marTop w:val="0"/>
          <w:marBottom w:val="0"/>
          <w:divBdr>
            <w:top w:val="none" w:sz="0" w:space="0" w:color="auto"/>
            <w:left w:val="none" w:sz="0" w:space="0" w:color="auto"/>
            <w:bottom w:val="none" w:sz="0" w:space="0" w:color="auto"/>
            <w:right w:val="none" w:sz="0" w:space="0" w:color="auto"/>
          </w:divBdr>
        </w:div>
        <w:div w:id="944576880">
          <w:marLeft w:val="480"/>
          <w:marRight w:val="0"/>
          <w:marTop w:val="0"/>
          <w:marBottom w:val="0"/>
          <w:divBdr>
            <w:top w:val="none" w:sz="0" w:space="0" w:color="auto"/>
            <w:left w:val="none" w:sz="0" w:space="0" w:color="auto"/>
            <w:bottom w:val="none" w:sz="0" w:space="0" w:color="auto"/>
            <w:right w:val="none" w:sz="0" w:space="0" w:color="auto"/>
          </w:divBdr>
        </w:div>
        <w:div w:id="1619950890">
          <w:marLeft w:val="480"/>
          <w:marRight w:val="0"/>
          <w:marTop w:val="0"/>
          <w:marBottom w:val="0"/>
          <w:divBdr>
            <w:top w:val="none" w:sz="0" w:space="0" w:color="auto"/>
            <w:left w:val="none" w:sz="0" w:space="0" w:color="auto"/>
            <w:bottom w:val="none" w:sz="0" w:space="0" w:color="auto"/>
            <w:right w:val="none" w:sz="0" w:space="0" w:color="auto"/>
          </w:divBdr>
        </w:div>
        <w:div w:id="1325166503">
          <w:marLeft w:val="480"/>
          <w:marRight w:val="0"/>
          <w:marTop w:val="0"/>
          <w:marBottom w:val="0"/>
          <w:divBdr>
            <w:top w:val="none" w:sz="0" w:space="0" w:color="auto"/>
            <w:left w:val="none" w:sz="0" w:space="0" w:color="auto"/>
            <w:bottom w:val="none" w:sz="0" w:space="0" w:color="auto"/>
            <w:right w:val="none" w:sz="0" w:space="0" w:color="auto"/>
          </w:divBdr>
        </w:div>
      </w:divsChild>
    </w:div>
    <w:div w:id="35786454">
      <w:bodyDiv w:val="1"/>
      <w:marLeft w:val="0"/>
      <w:marRight w:val="0"/>
      <w:marTop w:val="0"/>
      <w:marBottom w:val="0"/>
      <w:divBdr>
        <w:top w:val="none" w:sz="0" w:space="0" w:color="auto"/>
        <w:left w:val="none" w:sz="0" w:space="0" w:color="auto"/>
        <w:bottom w:val="none" w:sz="0" w:space="0" w:color="auto"/>
        <w:right w:val="none" w:sz="0" w:space="0" w:color="auto"/>
      </w:divBdr>
    </w:div>
    <w:div w:id="57746762">
      <w:bodyDiv w:val="1"/>
      <w:marLeft w:val="0"/>
      <w:marRight w:val="0"/>
      <w:marTop w:val="0"/>
      <w:marBottom w:val="0"/>
      <w:divBdr>
        <w:top w:val="none" w:sz="0" w:space="0" w:color="auto"/>
        <w:left w:val="none" w:sz="0" w:space="0" w:color="auto"/>
        <w:bottom w:val="none" w:sz="0" w:space="0" w:color="auto"/>
        <w:right w:val="none" w:sz="0" w:space="0" w:color="auto"/>
      </w:divBdr>
      <w:divsChild>
        <w:div w:id="1037313440">
          <w:marLeft w:val="480"/>
          <w:marRight w:val="0"/>
          <w:marTop w:val="0"/>
          <w:marBottom w:val="0"/>
          <w:divBdr>
            <w:top w:val="none" w:sz="0" w:space="0" w:color="auto"/>
            <w:left w:val="none" w:sz="0" w:space="0" w:color="auto"/>
            <w:bottom w:val="none" w:sz="0" w:space="0" w:color="auto"/>
            <w:right w:val="none" w:sz="0" w:space="0" w:color="auto"/>
          </w:divBdr>
        </w:div>
      </w:divsChild>
    </w:div>
    <w:div w:id="72969198">
      <w:bodyDiv w:val="1"/>
      <w:marLeft w:val="0"/>
      <w:marRight w:val="0"/>
      <w:marTop w:val="0"/>
      <w:marBottom w:val="0"/>
      <w:divBdr>
        <w:top w:val="none" w:sz="0" w:space="0" w:color="auto"/>
        <w:left w:val="none" w:sz="0" w:space="0" w:color="auto"/>
        <w:bottom w:val="none" w:sz="0" w:space="0" w:color="auto"/>
        <w:right w:val="none" w:sz="0" w:space="0" w:color="auto"/>
      </w:divBdr>
    </w:div>
    <w:div w:id="85276869">
      <w:bodyDiv w:val="1"/>
      <w:marLeft w:val="0"/>
      <w:marRight w:val="0"/>
      <w:marTop w:val="0"/>
      <w:marBottom w:val="0"/>
      <w:divBdr>
        <w:top w:val="none" w:sz="0" w:space="0" w:color="auto"/>
        <w:left w:val="none" w:sz="0" w:space="0" w:color="auto"/>
        <w:bottom w:val="none" w:sz="0" w:space="0" w:color="auto"/>
        <w:right w:val="none" w:sz="0" w:space="0" w:color="auto"/>
      </w:divBdr>
    </w:div>
    <w:div w:id="94176017">
      <w:bodyDiv w:val="1"/>
      <w:marLeft w:val="0"/>
      <w:marRight w:val="0"/>
      <w:marTop w:val="0"/>
      <w:marBottom w:val="0"/>
      <w:divBdr>
        <w:top w:val="none" w:sz="0" w:space="0" w:color="auto"/>
        <w:left w:val="none" w:sz="0" w:space="0" w:color="auto"/>
        <w:bottom w:val="none" w:sz="0" w:space="0" w:color="auto"/>
        <w:right w:val="none" w:sz="0" w:space="0" w:color="auto"/>
      </w:divBdr>
    </w:div>
    <w:div w:id="99879076">
      <w:bodyDiv w:val="1"/>
      <w:marLeft w:val="0"/>
      <w:marRight w:val="0"/>
      <w:marTop w:val="0"/>
      <w:marBottom w:val="0"/>
      <w:divBdr>
        <w:top w:val="none" w:sz="0" w:space="0" w:color="auto"/>
        <w:left w:val="none" w:sz="0" w:space="0" w:color="auto"/>
        <w:bottom w:val="none" w:sz="0" w:space="0" w:color="auto"/>
        <w:right w:val="none" w:sz="0" w:space="0" w:color="auto"/>
      </w:divBdr>
      <w:divsChild>
        <w:div w:id="663319810">
          <w:marLeft w:val="480"/>
          <w:marRight w:val="0"/>
          <w:marTop w:val="0"/>
          <w:marBottom w:val="0"/>
          <w:divBdr>
            <w:top w:val="none" w:sz="0" w:space="0" w:color="auto"/>
            <w:left w:val="none" w:sz="0" w:space="0" w:color="auto"/>
            <w:bottom w:val="none" w:sz="0" w:space="0" w:color="auto"/>
            <w:right w:val="none" w:sz="0" w:space="0" w:color="auto"/>
          </w:divBdr>
        </w:div>
        <w:div w:id="1851410759">
          <w:marLeft w:val="480"/>
          <w:marRight w:val="0"/>
          <w:marTop w:val="0"/>
          <w:marBottom w:val="0"/>
          <w:divBdr>
            <w:top w:val="none" w:sz="0" w:space="0" w:color="auto"/>
            <w:left w:val="none" w:sz="0" w:space="0" w:color="auto"/>
            <w:bottom w:val="none" w:sz="0" w:space="0" w:color="auto"/>
            <w:right w:val="none" w:sz="0" w:space="0" w:color="auto"/>
          </w:divBdr>
        </w:div>
        <w:div w:id="1421020263">
          <w:marLeft w:val="480"/>
          <w:marRight w:val="0"/>
          <w:marTop w:val="0"/>
          <w:marBottom w:val="0"/>
          <w:divBdr>
            <w:top w:val="none" w:sz="0" w:space="0" w:color="auto"/>
            <w:left w:val="none" w:sz="0" w:space="0" w:color="auto"/>
            <w:bottom w:val="none" w:sz="0" w:space="0" w:color="auto"/>
            <w:right w:val="none" w:sz="0" w:space="0" w:color="auto"/>
          </w:divBdr>
        </w:div>
        <w:div w:id="1242065620">
          <w:marLeft w:val="480"/>
          <w:marRight w:val="0"/>
          <w:marTop w:val="0"/>
          <w:marBottom w:val="0"/>
          <w:divBdr>
            <w:top w:val="none" w:sz="0" w:space="0" w:color="auto"/>
            <w:left w:val="none" w:sz="0" w:space="0" w:color="auto"/>
            <w:bottom w:val="none" w:sz="0" w:space="0" w:color="auto"/>
            <w:right w:val="none" w:sz="0" w:space="0" w:color="auto"/>
          </w:divBdr>
        </w:div>
        <w:div w:id="1941329641">
          <w:marLeft w:val="480"/>
          <w:marRight w:val="0"/>
          <w:marTop w:val="0"/>
          <w:marBottom w:val="0"/>
          <w:divBdr>
            <w:top w:val="none" w:sz="0" w:space="0" w:color="auto"/>
            <w:left w:val="none" w:sz="0" w:space="0" w:color="auto"/>
            <w:bottom w:val="none" w:sz="0" w:space="0" w:color="auto"/>
            <w:right w:val="none" w:sz="0" w:space="0" w:color="auto"/>
          </w:divBdr>
        </w:div>
        <w:div w:id="1257523264">
          <w:marLeft w:val="480"/>
          <w:marRight w:val="0"/>
          <w:marTop w:val="0"/>
          <w:marBottom w:val="0"/>
          <w:divBdr>
            <w:top w:val="none" w:sz="0" w:space="0" w:color="auto"/>
            <w:left w:val="none" w:sz="0" w:space="0" w:color="auto"/>
            <w:bottom w:val="none" w:sz="0" w:space="0" w:color="auto"/>
            <w:right w:val="none" w:sz="0" w:space="0" w:color="auto"/>
          </w:divBdr>
        </w:div>
        <w:div w:id="1565726117">
          <w:marLeft w:val="480"/>
          <w:marRight w:val="0"/>
          <w:marTop w:val="0"/>
          <w:marBottom w:val="0"/>
          <w:divBdr>
            <w:top w:val="none" w:sz="0" w:space="0" w:color="auto"/>
            <w:left w:val="none" w:sz="0" w:space="0" w:color="auto"/>
            <w:bottom w:val="none" w:sz="0" w:space="0" w:color="auto"/>
            <w:right w:val="none" w:sz="0" w:space="0" w:color="auto"/>
          </w:divBdr>
        </w:div>
        <w:div w:id="1656643120">
          <w:marLeft w:val="480"/>
          <w:marRight w:val="0"/>
          <w:marTop w:val="0"/>
          <w:marBottom w:val="0"/>
          <w:divBdr>
            <w:top w:val="none" w:sz="0" w:space="0" w:color="auto"/>
            <w:left w:val="none" w:sz="0" w:space="0" w:color="auto"/>
            <w:bottom w:val="none" w:sz="0" w:space="0" w:color="auto"/>
            <w:right w:val="none" w:sz="0" w:space="0" w:color="auto"/>
          </w:divBdr>
        </w:div>
        <w:div w:id="193616993">
          <w:marLeft w:val="480"/>
          <w:marRight w:val="0"/>
          <w:marTop w:val="0"/>
          <w:marBottom w:val="0"/>
          <w:divBdr>
            <w:top w:val="none" w:sz="0" w:space="0" w:color="auto"/>
            <w:left w:val="none" w:sz="0" w:space="0" w:color="auto"/>
            <w:bottom w:val="none" w:sz="0" w:space="0" w:color="auto"/>
            <w:right w:val="none" w:sz="0" w:space="0" w:color="auto"/>
          </w:divBdr>
        </w:div>
        <w:div w:id="367416272">
          <w:marLeft w:val="480"/>
          <w:marRight w:val="0"/>
          <w:marTop w:val="0"/>
          <w:marBottom w:val="0"/>
          <w:divBdr>
            <w:top w:val="none" w:sz="0" w:space="0" w:color="auto"/>
            <w:left w:val="none" w:sz="0" w:space="0" w:color="auto"/>
            <w:bottom w:val="none" w:sz="0" w:space="0" w:color="auto"/>
            <w:right w:val="none" w:sz="0" w:space="0" w:color="auto"/>
          </w:divBdr>
        </w:div>
      </w:divsChild>
    </w:div>
    <w:div w:id="115148605">
      <w:bodyDiv w:val="1"/>
      <w:marLeft w:val="0"/>
      <w:marRight w:val="0"/>
      <w:marTop w:val="0"/>
      <w:marBottom w:val="0"/>
      <w:divBdr>
        <w:top w:val="none" w:sz="0" w:space="0" w:color="auto"/>
        <w:left w:val="none" w:sz="0" w:space="0" w:color="auto"/>
        <w:bottom w:val="none" w:sz="0" w:space="0" w:color="auto"/>
        <w:right w:val="none" w:sz="0" w:space="0" w:color="auto"/>
      </w:divBdr>
    </w:div>
    <w:div w:id="120996966">
      <w:bodyDiv w:val="1"/>
      <w:marLeft w:val="0"/>
      <w:marRight w:val="0"/>
      <w:marTop w:val="0"/>
      <w:marBottom w:val="0"/>
      <w:divBdr>
        <w:top w:val="none" w:sz="0" w:space="0" w:color="auto"/>
        <w:left w:val="none" w:sz="0" w:space="0" w:color="auto"/>
        <w:bottom w:val="none" w:sz="0" w:space="0" w:color="auto"/>
        <w:right w:val="none" w:sz="0" w:space="0" w:color="auto"/>
      </w:divBdr>
    </w:div>
    <w:div w:id="121389014">
      <w:bodyDiv w:val="1"/>
      <w:marLeft w:val="0"/>
      <w:marRight w:val="0"/>
      <w:marTop w:val="0"/>
      <w:marBottom w:val="0"/>
      <w:divBdr>
        <w:top w:val="none" w:sz="0" w:space="0" w:color="auto"/>
        <w:left w:val="none" w:sz="0" w:space="0" w:color="auto"/>
        <w:bottom w:val="none" w:sz="0" w:space="0" w:color="auto"/>
        <w:right w:val="none" w:sz="0" w:space="0" w:color="auto"/>
      </w:divBdr>
      <w:divsChild>
        <w:div w:id="474179238">
          <w:marLeft w:val="480"/>
          <w:marRight w:val="0"/>
          <w:marTop w:val="0"/>
          <w:marBottom w:val="0"/>
          <w:divBdr>
            <w:top w:val="none" w:sz="0" w:space="0" w:color="auto"/>
            <w:left w:val="none" w:sz="0" w:space="0" w:color="auto"/>
            <w:bottom w:val="none" w:sz="0" w:space="0" w:color="auto"/>
            <w:right w:val="none" w:sz="0" w:space="0" w:color="auto"/>
          </w:divBdr>
        </w:div>
        <w:div w:id="660038577">
          <w:marLeft w:val="480"/>
          <w:marRight w:val="0"/>
          <w:marTop w:val="0"/>
          <w:marBottom w:val="0"/>
          <w:divBdr>
            <w:top w:val="none" w:sz="0" w:space="0" w:color="auto"/>
            <w:left w:val="none" w:sz="0" w:space="0" w:color="auto"/>
            <w:bottom w:val="none" w:sz="0" w:space="0" w:color="auto"/>
            <w:right w:val="none" w:sz="0" w:space="0" w:color="auto"/>
          </w:divBdr>
        </w:div>
        <w:div w:id="551037894">
          <w:marLeft w:val="480"/>
          <w:marRight w:val="0"/>
          <w:marTop w:val="0"/>
          <w:marBottom w:val="0"/>
          <w:divBdr>
            <w:top w:val="none" w:sz="0" w:space="0" w:color="auto"/>
            <w:left w:val="none" w:sz="0" w:space="0" w:color="auto"/>
            <w:bottom w:val="none" w:sz="0" w:space="0" w:color="auto"/>
            <w:right w:val="none" w:sz="0" w:space="0" w:color="auto"/>
          </w:divBdr>
        </w:div>
        <w:div w:id="1374816237">
          <w:marLeft w:val="480"/>
          <w:marRight w:val="0"/>
          <w:marTop w:val="0"/>
          <w:marBottom w:val="0"/>
          <w:divBdr>
            <w:top w:val="none" w:sz="0" w:space="0" w:color="auto"/>
            <w:left w:val="none" w:sz="0" w:space="0" w:color="auto"/>
            <w:bottom w:val="none" w:sz="0" w:space="0" w:color="auto"/>
            <w:right w:val="none" w:sz="0" w:space="0" w:color="auto"/>
          </w:divBdr>
        </w:div>
        <w:div w:id="253586775">
          <w:marLeft w:val="480"/>
          <w:marRight w:val="0"/>
          <w:marTop w:val="0"/>
          <w:marBottom w:val="0"/>
          <w:divBdr>
            <w:top w:val="none" w:sz="0" w:space="0" w:color="auto"/>
            <w:left w:val="none" w:sz="0" w:space="0" w:color="auto"/>
            <w:bottom w:val="none" w:sz="0" w:space="0" w:color="auto"/>
            <w:right w:val="none" w:sz="0" w:space="0" w:color="auto"/>
          </w:divBdr>
        </w:div>
        <w:div w:id="1306349464">
          <w:marLeft w:val="480"/>
          <w:marRight w:val="0"/>
          <w:marTop w:val="0"/>
          <w:marBottom w:val="0"/>
          <w:divBdr>
            <w:top w:val="none" w:sz="0" w:space="0" w:color="auto"/>
            <w:left w:val="none" w:sz="0" w:space="0" w:color="auto"/>
            <w:bottom w:val="none" w:sz="0" w:space="0" w:color="auto"/>
            <w:right w:val="none" w:sz="0" w:space="0" w:color="auto"/>
          </w:divBdr>
        </w:div>
        <w:div w:id="609243583">
          <w:marLeft w:val="480"/>
          <w:marRight w:val="0"/>
          <w:marTop w:val="0"/>
          <w:marBottom w:val="0"/>
          <w:divBdr>
            <w:top w:val="none" w:sz="0" w:space="0" w:color="auto"/>
            <w:left w:val="none" w:sz="0" w:space="0" w:color="auto"/>
            <w:bottom w:val="none" w:sz="0" w:space="0" w:color="auto"/>
            <w:right w:val="none" w:sz="0" w:space="0" w:color="auto"/>
          </w:divBdr>
        </w:div>
        <w:div w:id="974872710">
          <w:marLeft w:val="480"/>
          <w:marRight w:val="0"/>
          <w:marTop w:val="0"/>
          <w:marBottom w:val="0"/>
          <w:divBdr>
            <w:top w:val="none" w:sz="0" w:space="0" w:color="auto"/>
            <w:left w:val="none" w:sz="0" w:space="0" w:color="auto"/>
            <w:bottom w:val="none" w:sz="0" w:space="0" w:color="auto"/>
            <w:right w:val="none" w:sz="0" w:space="0" w:color="auto"/>
          </w:divBdr>
        </w:div>
        <w:div w:id="535310556">
          <w:marLeft w:val="480"/>
          <w:marRight w:val="0"/>
          <w:marTop w:val="0"/>
          <w:marBottom w:val="0"/>
          <w:divBdr>
            <w:top w:val="none" w:sz="0" w:space="0" w:color="auto"/>
            <w:left w:val="none" w:sz="0" w:space="0" w:color="auto"/>
            <w:bottom w:val="none" w:sz="0" w:space="0" w:color="auto"/>
            <w:right w:val="none" w:sz="0" w:space="0" w:color="auto"/>
          </w:divBdr>
        </w:div>
        <w:div w:id="1867598798">
          <w:marLeft w:val="480"/>
          <w:marRight w:val="0"/>
          <w:marTop w:val="0"/>
          <w:marBottom w:val="0"/>
          <w:divBdr>
            <w:top w:val="none" w:sz="0" w:space="0" w:color="auto"/>
            <w:left w:val="none" w:sz="0" w:space="0" w:color="auto"/>
            <w:bottom w:val="none" w:sz="0" w:space="0" w:color="auto"/>
            <w:right w:val="none" w:sz="0" w:space="0" w:color="auto"/>
          </w:divBdr>
        </w:div>
        <w:div w:id="839855875">
          <w:marLeft w:val="480"/>
          <w:marRight w:val="0"/>
          <w:marTop w:val="0"/>
          <w:marBottom w:val="0"/>
          <w:divBdr>
            <w:top w:val="none" w:sz="0" w:space="0" w:color="auto"/>
            <w:left w:val="none" w:sz="0" w:space="0" w:color="auto"/>
            <w:bottom w:val="none" w:sz="0" w:space="0" w:color="auto"/>
            <w:right w:val="none" w:sz="0" w:space="0" w:color="auto"/>
          </w:divBdr>
        </w:div>
        <w:div w:id="549609634">
          <w:marLeft w:val="480"/>
          <w:marRight w:val="0"/>
          <w:marTop w:val="0"/>
          <w:marBottom w:val="0"/>
          <w:divBdr>
            <w:top w:val="none" w:sz="0" w:space="0" w:color="auto"/>
            <w:left w:val="none" w:sz="0" w:space="0" w:color="auto"/>
            <w:bottom w:val="none" w:sz="0" w:space="0" w:color="auto"/>
            <w:right w:val="none" w:sz="0" w:space="0" w:color="auto"/>
          </w:divBdr>
        </w:div>
        <w:div w:id="1041855959">
          <w:marLeft w:val="480"/>
          <w:marRight w:val="0"/>
          <w:marTop w:val="0"/>
          <w:marBottom w:val="0"/>
          <w:divBdr>
            <w:top w:val="none" w:sz="0" w:space="0" w:color="auto"/>
            <w:left w:val="none" w:sz="0" w:space="0" w:color="auto"/>
            <w:bottom w:val="none" w:sz="0" w:space="0" w:color="auto"/>
            <w:right w:val="none" w:sz="0" w:space="0" w:color="auto"/>
          </w:divBdr>
        </w:div>
        <w:div w:id="1737245798">
          <w:marLeft w:val="480"/>
          <w:marRight w:val="0"/>
          <w:marTop w:val="0"/>
          <w:marBottom w:val="0"/>
          <w:divBdr>
            <w:top w:val="none" w:sz="0" w:space="0" w:color="auto"/>
            <w:left w:val="none" w:sz="0" w:space="0" w:color="auto"/>
            <w:bottom w:val="none" w:sz="0" w:space="0" w:color="auto"/>
            <w:right w:val="none" w:sz="0" w:space="0" w:color="auto"/>
          </w:divBdr>
        </w:div>
        <w:div w:id="556286981">
          <w:marLeft w:val="480"/>
          <w:marRight w:val="0"/>
          <w:marTop w:val="0"/>
          <w:marBottom w:val="0"/>
          <w:divBdr>
            <w:top w:val="none" w:sz="0" w:space="0" w:color="auto"/>
            <w:left w:val="none" w:sz="0" w:space="0" w:color="auto"/>
            <w:bottom w:val="none" w:sz="0" w:space="0" w:color="auto"/>
            <w:right w:val="none" w:sz="0" w:space="0" w:color="auto"/>
          </w:divBdr>
        </w:div>
        <w:div w:id="289629366">
          <w:marLeft w:val="480"/>
          <w:marRight w:val="0"/>
          <w:marTop w:val="0"/>
          <w:marBottom w:val="0"/>
          <w:divBdr>
            <w:top w:val="none" w:sz="0" w:space="0" w:color="auto"/>
            <w:left w:val="none" w:sz="0" w:space="0" w:color="auto"/>
            <w:bottom w:val="none" w:sz="0" w:space="0" w:color="auto"/>
            <w:right w:val="none" w:sz="0" w:space="0" w:color="auto"/>
          </w:divBdr>
        </w:div>
        <w:div w:id="974678809">
          <w:marLeft w:val="480"/>
          <w:marRight w:val="0"/>
          <w:marTop w:val="0"/>
          <w:marBottom w:val="0"/>
          <w:divBdr>
            <w:top w:val="none" w:sz="0" w:space="0" w:color="auto"/>
            <w:left w:val="none" w:sz="0" w:space="0" w:color="auto"/>
            <w:bottom w:val="none" w:sz="0" w:space="0" w:color="auto"/>
            <w:right w:val="none" w:sz="0" w:space="0" w:color="auto"/>
          </w:divBdr>
        </w:div>
        <w:div w:id="1330674484">
          <w:marLeft w:val="480"/>
          <w:marRight w:val="0"/>
          <w:marTop w:val="0"/>
          <w:marBottom w:val="0"/>
          <w:divBdr>
            <w:top w:val="none" w:sz="0" w:space="0" w:color="auto"/>
            <w:left w:val="none" w:sz="0" w:space="0" w:color="auto"/>
            <w:bottom w:val="none" w:sz="0" w:space="0" w:color="auto"/>
            <w:right w:val="none" w:sz="0" w:space="0" w:color="auto"/>
          </w:divBdr>
        </w:div>
        <w:div w:id="430395524">
          <w:marLeft w:val="480"/>
          <w:marRight w:val="0"/>
          <w:marTop w:val="0"/>
          <w:marBottom w:val="0"/>
          <w:divBdr>
            <w:top w:val="none" w:sz="0" w:space="0" w:color="auto"/>
            <w:left w:val="none" w:sz="0" w:space="0" w:color="auto"/>
            <w:bottom w:val="none" w:sz="0" w:space="0" w:color="auto"/>
            <w:right w:val="none" w:sz="0" w:space="0" w:color="auto"/>
          </w:divBdr>
        </w:div>
      </w:divsChild>
    </w:div>
    <w:div w:id="138033682">
      <w:bodyDiv w:val="1"/>
      <w:marLeft w:val="0"/>
      <w:marRight w:val="0"/>
      <w:marTop w:val="0"/>
      <w:marBottom w:val="0"/>
      <w:divBdr>
        <w:top w:val="none" w:sz="0" w:space="0" w:color="auto"/>
        <w:left w:val="none" w:sz="0" w:space="0" w:color="auto"/>
        <w:bottom w:val="none" w:sz="0" w:space="0" w:color="auto"/>
        <w:right w:val="none" w:sz="0" w:space="0" w:color="auto"/>
      </w:divBdr>
    </w:div>
    <w:div w:id="138691508">
      <w:bodyDiv w:val="1"/>
      <w:marLeft w:val="0"/>
      <w:marRight w:val="0"/>
      <w:marTop w:val="0"/>
      <w:marBottom w:val="0"/>
      <w:divBdr>
        <w:top w:val="none" w:sz="0" w:space="0" w:color="auto"/>
        <w:left w:val="none" w:sz="0" w:space="0" w:color="auto"/>
        <w:bottom w:val="none" w:sz="0" w:space="0" w:color="auto"/>
        <w:right w:val="none" w:sz="0" w:space="0" w:color="auto"/>
      </w:divBdr>
      <w:divsChild>
        <w:div w:id="1408961874">
          <w:marLeft w:val="480"/>
          <w:marRight w:val="0"/>
          <w:marTop w:val="0"/>
          <w:marBottom w:val="0"/>
          <w:divBdr>
            <w:top w:val="none" w:sz="0" w:space="0" w:color="auto"/>
            <w:left w:val="none" w:sz="0" w:space="0" w:color="auto"/>
            <w:bottom w:val="none" w:sz="0" w:space="0" w:color="auto"/>
            <w:right w:val="none" w:sz="0" w:space="0" w:color="auto"/>
          </w:divBdr>
        </w:div>
      </w:divsChild>
    </w:div>
    <w:div w:id="153381053">
      <w:bodyDiv w:val="1"/>
      <w:marLeft w:val="0"/>
      <w:marRight w:val="0"/>
      <w:marTop w:val="0"/>
      <w:marBottom w:val="0"/>
      <w:divBdr>
        <w:top w:val="none" w:sz="0" w:space="0" w:color="auto"/>
        <w:left w:val="none" w:sz="0" w:space="0" w:color="auto"/>
        <w:bottom w:val="none" w:sz="0" w:space="0" w:color="auto"/>
        <w:right w:val="none" w:sz="0" w:space="0" w:color="auto"/>
      </w:divBdr>
    </w:div>
    <w:div w:id="157424435">
      <w:bodyDiv w:val="1"/>
      <w:marLeft w:val="0"/>
      <w:marRight w:val="0"/>
      <w:marTop w:val="0"/>
      <w:marBottom w:val="0"/>
      <w:divBdr>
        <w:top w:val="none" w:sz="0" w:space="0" w:color="auto"/>
        <w:left w:val="none" w:sz="0" w:space="0" w:color="auto"/>
        <w:bottom w:val="none" w:sz="0" w:space="0" w:color="auto"/>
        <w:right w:val="none" w:sz="0" w:space="0" w:color="auto"/>
      </w:divBdr>
    </w:div>
    <w:div w:id="163668113">
      <w:bodyDiv w:val="1"/>
      <w:marLeft w:val="0"/>
      <w:marRight w:val="0"/>
      <w:marTop w:val="0"/>
      <w:marBottom w:val="0"/>
      <w:divBdr>
        <w:top w:val="none" w:sz="0" w:space="0" w:color="auto"/>
        <w:left w:val="none" w:sz="0" w:space="0" w:color="auto"/>
        <w:bottom w:val="none" w:sz="0" w:space="0" w:color="auto"/>
        <w:right w:val="none" w:sz="0" w:space="0" w:color="auto"/>
      </w:divBdr>
    </w:div>
    <w:div w:id="166099997">
      <w:bodyDiv w:val="1"/>
      <w:marLeft w:val="0"/>
      <w:marRight w:val="0"/>
      <w:marTop w:val="0"/>
      <w:marBottom w:val="0"/>
      <w:divBdr>
        <w:top w:val="none" w:sz="0" w:space="0" w:color="auto"/>
        <w:left w:val="none" w:sz="0" w:space="0" w:color="auto"/>
        <w:bottom w:val="none" w:sz="0" w:space="0" w:color="auto"/>
        <w:right w:val="none" w:sz="0" w:space="0" w:color="auto"/>
      </w:divBdr>
    </w:div>
    <w:div w:id="172183315">
      <w:bodyDiv w:val="1"/>
      <w:marLeft w:val="0"/>
      <w:marRight w:val="0"/>
      <w:marTop w:val="0"/>
      <w:marBottom w:val="0"/>
      <w:divBdr>
        <w:top w:val="none" w:sz="0" w:space="0" w:color="auto"/>
        <w:left w:val="none" w:sz="0" w:space="0" w:color="auto"/>
        <w:bottom w:val="none" w:sz="0" w:space="0" w:color="auto"/>
        <w:right w:val="none" w:sz="0" w:space="0" w:color="auto"/>
      </w:divBdr>
    </w:div>
    <w:div w:id="182598320">
      <w:bodyDiv w:val="1"/>
      <w:marLeft w:val="0"/>
      <w:marRight w:val="0"/>
      <w:marTop w:val="0"/>
      <w:marBottom w:val="0"/>
      <w:divBdr>
        <w:top w:val="none" w:sz="0" w:space="0" w:color="auto"/>
        <w:left w:val="none" w:sz="0" w:space="0" w:color="auto"/>
        <w:bottom w:val="none" w:sz="0" w:space="0" w:color="auto"/>
        <w:right w:val="none" w:sz="0" w:space="0" w:color="auto"/>
      </w:divBdr>
    </w:div>
    <w:div w:id="202209370">
      <w:bodyDiv w:val="1"/>
      <w:marLeft w:val="0"/>
      <w:marRight w:val="0"/>
      <w:marTop w:val="0"/>
      <w:marBottom w:val="0"/>
      <w:divBdr>
        <w:top w:val="none" w:sz="0" w:space="0" w:color="auto"/>
        <w:left w:val="none" w:sz="0" w:space="0" w:color="auto"/>
        <w:bottom w:val="none" w:sz="0" w:space="0" w:color="auto"/>
        <w:right w:val="none" w:sz="0" w:space="0" w:color="auto"/>
      </w:divBdr>
      <w:divsChild>
        <w:div w:id="2049065624">
          <w:marLeft w:val="480"/>
          <w:marRight w:val="0"/>
          <w:marTop w:val="0"/>
          <w:marBottom w:val="0"/>
          <w:divBdr>
            <w:top w:val="none" w:sz="0" w:space="0" w:color="auto"/>
            <w:left w:val="none" w:sz="0" w:space="0" w:color="auto"/>
            <w:bottom w:val="none" w:sz="0" w:space="0" w:color="auto"/>
            <w:right w:val="none" w:sz="0" w:space="0" w:color="auto"/>
          </w:divBdr>
        </w:div>
        <w:div w:id="1415586705">
          <w:marLeft w:val="480"/>
          <w:marRight w:val="0"/>
          <w:marTop w:val="0"/>
          <w:marBottom w:val="0"/>
          <w:divBdr>
            <w:top w:val="none" w:sz="0" w:space="0" w:color="auto"/>
            <w:left w:val="none" w:sz="0" w:space="0" w:color="auto"/>
            <w:bottom w:val="none" w:sz="0" w:space="0" w:color="auto"/>
            <w:right w:val="none" w:sz="0" w:space="0" w:color="auto"/>
          </w:divBdr>
        </w:div>
        <w:div w:id="107897283">
          <w:marLeft w:val="480"/>
          <w:marRight w:val="0"/>
          <w:marTop w:val="0"/>
          <w:marBottom w:val="0"/>
          <w:divBdr>
            <w:top w:val="none" w:sz="0" w:space="0" w:color="auto"/>
            <w:left w:val="none" w:sz="0" w:space="0" w:color="auto"/>
            <w:bottom w:val="none" w:sz="0" w:space="0" w:color="auto"/>
            <w:right w:val="none" w:sz="0" w:space="0" w:color="auto"/>
          </w:divBdr>
        </w:div>
      </w:divsChild>
    </w:div>
    <w:div w:id="204947754">
      <w:bodyDiv w:val="1"/>
      <w:marLeft w:val="0"/>
      <w:marRight w:val="0"/>
      <w:marTop w:val="0"/>
      <w:marBottom w:val="0"/>
      <w:divBdr>
        <w:top w:val="none" w:sz="0" w:space="0" w:color="auto"/>
        <w:left w:val="none" w:sz="0" w:space="0" w:color="auto"/>
        <w:bottom w:val="none" w:sz="0" w:space="0" w:color="auto"/>
        <w:right w:val="none" w:sz="0" w:space="0" w:color="auto"/>
      </w:divBdr>
    </w:div>
    <w:div w:id="210579918">
      <w:bodyDiv w:val="1"/>
      <w:marLeft w:val="0"/>
      <w:marRight w:val="0"/>
      <w:marTop w:val="0"/>
      <w:marBottom w:val="0"/>
      <w:divBdr>
        <w:top w:val="none" w:sz="0" w:space="0" w:color="auto"/>
        <w:left w:val="none" w:sz="0" w:space="0" w:color="auto"/>
        <w:bottom w:val="none" w:sz="0" w:space="0" w:color="auto"/>
        <w:right w:val="none" w:sz="0" w:space="0" w:color="auto"/>
      </w:divBdr>
    </w:div>
    <w:div w:id="215089523">
      <w:bodyDiv w:val="1"/>
      <w:marLeft w:val="0"/>
      <w:marRight w:val="0"/>
      <w:marTop w:val="0"/>
      <w:marBottom w:val="0"/>
      <w:divBdr>
        <w:top w:val="none" w:sz="0" w:space="0" w:color="auto"/>
        <w:left w:val="none" w:sz="0" w:space="0" w:color="auto"/>
        <w:bottom w:val="none" w:sz="0" w:space="0" w:color="auto"/>
        <w:right w:val="none" w:sz="0" w:space="0" w:color="auto"/>
      </w:divBdr>
    </w:div>
    <w:div w:id="226692910">
      <w:bodyDiv w:val="1"/>
      <w:marLeft w:val="0"/>
      <w:marRight w:val="0"/>
      <w:marTop w:val="0"/>
      <w:marBottom w:val="0"/>
      <w:divBdr>
        <w:top w:val="none" w:sz="0" w:space="0" w:color="auto"/>
        <w:left w:val="none" w:sz="0" w:space="0" w:color="auto"/>
        <w:bottom w:val="none" w:sz="0" w:space="0" w:color="auto"/>
        <w:right w:val="none" w:sz="0" w:space="0" w:color="auto"/>
      </w:divBdr>
      <w:divsChild>
        <w:div w:id="1201894092">
          <w:marLeft w:val="480"/>
          <w:marRight w:val="0"/>
          <w:marTop w:val="0"/>
          <w:marBottom w:val="0"/>
          <w:divBdr>
            <w:top w:val="none" w:sz="0" w:space="0" w:color="auto"/>
            <w:left w:val="none" w:sz="0" w:space="0" w:color="auto"/>
            <w:bottom w:val="none" w:sz="0" w:space="0" w:color="auto"/>
            <w:right w:val="none" w:sz="0" w:space="0" w:color="auto"/>
          </w:divBdr>
        </w:div>
        <w:div w:id="800266752">
          <w:marLeft w:val="480"/>
          <w:marRight w:val="0"/>
          <w:marTop w:val="0"/>
          <w:marBottom w:val="0"/>
          <w:divBdr>
            <w:top w:val="none" w:sz="0" w:space="0" w:color="auto"/>
            <w:left w:val="none" w:sz="0" w:space="0" w:color="auto"/>
            <w:bottom w:val="none" w:sz="0" w:space="0" w:color="auto"/>
            <w:right w:val="none" w:sz="0" w:space="0" w:color="auto"/>
          </w:divBdr>
        </w:div>
        <w:div w:id="1909068642">
          <w:marLeft w:val="480"/>
          <w:marRight w:val="0"/>
          <w:marTop w:val="0"/>
          <w:marBottom w:val="0"/>
          <w:divBdr>
            <w:top w:val="none" w:sz="0" w:space="0" w:color="auto"/>
            <w:left w:val="none" w:sz="0" w:space="0" w:color="auto"/>
            <w:bottom w:val="none" w:sz="0" w:space="0" w:color="auto"/>
            <w:right w:val="none" w:sz="0" w:space="0" w:color="auto"/>
          </w:divBdr>
        </w:div>
        <w:div w:id="351536918">
          <w:marLeft w:val="480"/>
          <w:marRight w:val="0"/>
          <w:marTop w:val="0"/>
          <w:marBottom w:val="0"/>
          <w:divBdr>
            <w:top w:val="none" w:sz="0" w:space="0" w:color="auto"/>
            <w:left w:val="none" w:sz="0" w:space="0" w:color="auto"/>
            <w:bottom w:val="none" w:sz="0" w:space="0" w:color="auto"/>
            <w:right w:val="none" w:sz="0" w:space="0" w:color="auto"/>
          </w:divBdr>
        </w:div>
        <w:div w:id="1718891122">
          <w:marLeft w:val="480"/>
          <w:marRight w:val="0"/>
          <w:marTop w:val="0"/>
          <w:marBottom w:val="0"/>
          <w:divBdr>
            <w:top w:val="none" w:sz="0" w:space="0" w:color="auto"/>
            <w:left w:val="none" w:sz="0" w:space="0" w:color="auto"/>
            <w:bottom w:val="none" w:sz="0" w:space="0" w:color="auto"/>
            <w:right w:val="none" w:sz="0" w:space="0" w:color="auto"/>
          </w:divBdr>
        </w:div>
        <w:div w:id="1437210973">
          <w:marLeft w:val="480"/>
          <w:marRight w:val="0"/>
          <w:marTop w:val="0"/>
          <w:marBottom w:val="0"/>
          <w:divBdr>
            <w:top w:val="none" w:sz="0" w:space="0" w:color="auto"/>
            <w:left w:val="none" w:sz="0" w:space="0" w:color="auto"/>
            <w:bottom w:val="none" w:sz="0" w:space="0" w:color="auto"/>
            <w:right w:val="none" w:sz="0" w:space="0" w:color="auto"/>
          </w:divBdr>
        </w:div>
        <w:div w:id="541482306">
          <w:marLeft w:val="480"/>
          <w:marRight w:val="0"/>
          <w:marTop w:val="0"/>
          <w:marBottom w:val="0"/>
          <w:divBdr>
            <w:top w:val="none" w:sz="0" w:space="0" w:color="auto"/>
            <w:left w:val="none" w:sz="0" w:space="0" w:color="auto"/>
            <w:bottom w:val="none" w:sz="0" w:space="0" w:color="auto"/>
            <w:right w:val="none" w:sz="0" w:space="0" w:color="auto"/>
          </w:divBdr>
        </w:div>
        <w:div w:id="1302809149">
          <w:marLeft w:val="480"/>
          <w:marRight w:val="0"/>
          <w:marTop w:val="0"/>
          <w:marBottom w:val="0"/>
          <w:divBdr>
            <w:top w:val="none" w:sz="0" w:space="0" w:color="auto"/>
            <w:left w:val="none" w:sz="0" w:space="0" w:color="auto"/>
            <w:bottom w:val="none" w:sz="0" w:space="0" w:color="auto"/>
            <w:right w:val="none" w:sz="0" w:space="0" w:color="auto"/>
          </w:divBdr>
        </w:div>
        <w:div w:id="744843713">
          <w:marLeft w:val="480"/>
          <w:marRight w:val="0"/>
          <w:marTop w:val="0"/>
          <w:marBottom w:val="0"/>
          <w:divBdr>
            <w:top w:val="none" w:sz="0" w:space="0" w:color="auto"/>
            <w:left w:val="none" w:sz="0" w:space="0" w:color="auto"/>
            <w:bottom w:val="none" w:sz="0" w:space="0" w:color="auto"/>
            <w:right w:val="none" w:sz="0" w:space="0" w:color="auto"/>
          </w:divBdr>
        </w:div>
        <w:div w:id="694698516">
          <w:marLeft w:val="480"/>
          <w:marRight w:val="0"/>
          <w:marTop w:val="0"/>
          <w:marBottom w:val="0"/>
          <w:divBdr>
            <w:top w:val="none" w:sz="0" w:space="0" w:color="auto"/>
            <w:left w:val="none" w:sz="0" w:space="0" w:color="auto"/>
            <w:bottom w:val="none" w:sz="0" w:space="0" w:color="auto"/>
            <w:right w:val="none" w:sz="0" w:space="0" w:color="auto"/>
          </w:divBdr>
        </w:div>
        <w:div w:id="292489180">
          <w:marLeft w:val="480"/>
          <w:marRight w:val="0"/>
          <w:marTop w:val="0"/>
          <w:marBottom w:val="0"/>
          <w:divBdr>
            <w:top w:val="none" w:sz="0" w:space="0" w:color="auto"/>
            <w:left w:val="none" w:sz="0" w:space="0" w:color="auto"/>
            <w:bottom w:val="none" w:sz="0" w:space="0" w:color="auto"/>
            <w:right w:val="none" w:sz="0" w:space="0" w:color="auto"/>
          </w:divBdr>
        </w:div>
      </w:divsChild>
    </w:div>
    <w:div w:id="229969117">
      <w:bodyDiv w:val="1"/>
      <w:marLeft w:val="0"/>
      <w:marRight w:val="0"/>
      <w:marTop w:val="0"/>
      <w:marBottom w:val="0"/>
      <w:divBdr>
        <w:top w:val="none" w:sz="0" w:space="0" w:color="auto"/>
        <w:left w:val="none" w:sz="0" w:space="0" w:color="auto"/>
        <w:bottom w:val="none" w:sz="0" w:space="0" w:color="auto"/>
        <w:right w:val="none" w:sz="0" w:space="0" w:color="auto"/>
      </w:divBdr>
    </w:div>
    <w:div w:id="236745195">
      <w:bodyDiv w:val="1"/>
      <w:marLeft w:val="0"/>
      <w:marRight w:val="0"/>
      <w:marTop w:val="0"/>
      <w:marBottom w:val="0"/>
      <w:divBdr>
        <w:top w:val="none" w:sz="0" w:space="0" w:color="auto"/>
        <w:left w:val="none" w:sz="0" w:space="0" w:color="auto"/>
        <w:bottom w:val="none" w:sz="0" w:space="0" w:color="auto"/>
        <w:right w:val="none" w:sz="0" w:space="0" w:color="auto"/>
      </w:divBdr>
    </w:div>
    <w:div w:id="238053615">
      <w:bodyDiv w:val="1"/>
      <w:marLeft w:val="0"/>
      <w:marRight w:val="0"/>
      <w:marTop w:val="0"/>
      <w:marBottom w:val="0"/>
      <w:divBdr>
        <w:top w:val="none" w:sz="0" w:space="0" w:color="auto"/>
        <w:left w:val="none" w:sz="0" w:space="0" w:color="auto"/>
        <w:bottom w:val="none" w:sz="0" w:space="0" w:color="auto"/>
        <w:right w:val="none" w:sz="0" w:space="0" w:color="auto"/>
      </w:divBdr>
    </w:div>
    <w:div w:id="244800551">
      <w:bodyDiv w:val="1"/>
      <w:marLeft w:val="0"/>
      <w:marRight w:val="0"/>
      <w:marTop w:val="0"/>
      <w:marBottom w:val="0"/>
      <w:divBdr>
        <w:top w:val="none" w:sz="0" w:space="0" w:color="auto"/>
        <w:left w:val="none" w:sz="0" w:space="0" w:color="auto"/>
        <w:bottom w:val="none" w:sz="0" w:space="0" w:color="auto"/>
        <w:right w:val="none" w:sz="0" w:space="0" w:color="auto"/>
      </w:divBdr>
    </w:div>
    <w:div w:id="260603012">
      <w:bodyDiv w:val="1"/>
      <w:marLeft w:val="0"/>
      <w:marRight w:val="0"/>
      <w:marTop w:val="0"/>
      <w:marBottom w:val="0"/>
      <w:divBdr>
        <w:top w:val="none" w:sz="0" w:space="0" w:color="auto"/>
        <w:left w:val="none" w:sz="0" w:space="0" w:color="auto"/>
        <w:bottom w:val="none" w:sz="0" w:space="0" w:color="auto"/>
        <w:right w:val="none" w:sz="0" w:space="0" w:color="auto"/>
      </w:divBdr>
      <w:divsChild>
        <w:div w:id="445782609">
          <w:marLeft w:val="480"/>
          <w:marRight w:val="0"/>
          <w:marTop w:val="0"/>
          <w:marBottom w:val="0"/>
          <w:divBdr>
            <w:top w:val="none" w:sz="0" w:space="0" w:color="auto"/>
            <w:left w:val="none" w:sz="0" w:space="0" w:color="auto"/>
            <w:bottom w:val="none" w:sz="0" w:space="0" w:color="auto"/>
            <w:right w:val="none" w:sz="0" w:space="0" w:color="auto"/>
          </w:divBdr>
        </w:div>
        <w:div w:id="334115302">
          <w:marLeft w:val="480"/>
          <w:marRight w:val="0"/>
          <w:marTop w:val="0"/>
          <w:marBottom w:val="0"/>
          <w:divBdr>
            <w:top w:val="none" w:sz="0" w:space="0" w:color="auto"/>
            <w:left w:val="none" w:sz="0" w:space="0" w:color="auto"/>
            <w:bottom w:val="none" w:sz="0" w:space="0" w:color="auto"/>
            <w:right w:val="none" w:sz="0" w:space="0" w:color="auto"/>
          </w:divBdr>
        </w:div>
        <w:div w:id="1252009257">
          <w:marLeft w:val="480"/>
          <w:marRight w:val="0"/>
          <w:marTop w:val="0"/>
          <w:marBottom w:val="0"/>
          <w:divBdr>
            <w:top w:val="none" w:sz="0" w:space="0" w:color="auto"/>
            <w:left w:val="none" w:sz="0" w:space="0" w:color="auto"/>
            <w:bottom w:val="none" w:sz="0" w:space="0" w:color="auto"/>
            <w:right w:val="none" w:sz="0" w:space="0" w:color="auto"/>
          </w:divBdr>
        </w:div>
        <w:div w:id="412432174">
          <w:marLeft w:val="480"/>
          <w:marRight w:val="0"/>
          <w:marTop w:val="0"/>
          <w:marBottom w:val="0"/>
          <w:divBdr>
            <w:top w:val="none" w:sz="0" w:space="0" w:color="auto"/>
            <w:left w:val="none" w:sz="0" w:space="0" w:color="auto"/>
            <w:bottom w:val="none" w:sz="0" w:space="0" w:color="auto"/>
            <w:right w:val="none" w:sz="0" w:space="0" w:color="auto"/>
          </w:divBdr>
        </w:div>
        <w:div w:id="25256035">
          <w:marLeft w:val="480"/>
          <w:marRight w:val="0"/>
          <w:marTop w:val="0"/>
          <w:marBottom w:val="0"/>
          <w:divBdr>
            <w:top w:val="none" w:sz="0" w:space="0" w:color="auto"/>
            <w:left w:val="none" w:sz="0" w:space="0" w:color="auto"/>
            <w:bottom w:val="none" w:sz="0" w:space="0" w:color="auto"/>
            <w:right w:val="none" w:sz="0" w:space="0" w:color="auto"/>
          </w:divBdr>
        </w:div>
        <w:div w:id="1789617003">
          <w:marLeft w:val="480"/>
          <w:marRight w:val="0"/>
          <w:marTop w:val="0"/>
          <w:marBottom w:val="0"/>
          <w:divBdr>
            <w:top w:val="none" w:sz="0" w:space="0" w:color="auto"/>
            <w:left w:val="none" w:sz="0" w:space="0" w:color="auto"/>
            <w:bottom w:val="none" w:sz="0" w:space="0" w:color="auto"/>
            <w:right w:val="none" w:sz="0" w:space="0" w:color="auto"/>
          </w:divBdr>
        </w:div>
        <w:div w:id="500389465">
          <w:marLeft w:val="480"/>
          <w:marRight w:val="0"/>
          <w:marTop w:val="0"/>
          <w:marBottom w:val="0"/>
          <w:divBdr>
            <w:top w:val="none" w:sz="0" w:space="0" w:color="auto"/>
            <w:left w:val="none" w:sz="0" w:space="0" w:color="auto"/>
            <w:bottom w:val="none" w:sz="0" w:space="0" w:color="auto"/>
            <w:right w:val="none" w:sz="0" w:space="0" w:color="auto"/>
          </w:divBdr>
        </w:div>
        <w:div w:id="916867460">
          <w:marLeft w:val="480"/>
          <w:marRight w:val="0"/>
          <w:marTop w:val="0"/>
          <w:marBottom w:val="0"/>
          <w:divBdr>
            <w:top w:val="none" w:sz="0" w:space="0" w:color="auto"/>
            <w:left w:val="none" w:sz="0" w:space="0" w:color="auto"/>
            <w:bottom w:val="none" w:sz="0" w:space="0" w:color="auto"/>
            <w:right w:val="none" w:sz="0" w:space="0" w:color="auto"/>
          </w:divBdr>
        </w:div>
        <w:div w:id="1564559859">
          <w:marLeft w:val="480"/>
          <w:marRight w:val="0"/>
          <w:marTop w:val="0"/>
          <w:marBottom w:val="0"/>
          <w:divBdr>
            <w:top w:val="none" w:sz="0" w:space="0" w:color="auto"/>
            <w:left w:val="none" w:sz="0" w:space="0" w:color="auto"/>
            <w:bottom w:val="none" w:sz="0" w:space="0" w:color="auto"/>
            <w:right w:val="none" w:sz="0" w:space="0" w:color="auto"/>
          </w:divBdr>
        </w:div>
        <w:div w:id="246964154">
          <w:marLeft w:val="480"/>
          <w:marRight w:val="0"/>
          <w:marTop w:val="0"/>
          <w:marBottom w:val="0"/>
          <w:divBdr>
            <w:top w:val="none" w:sz="0" w:space="0" w:color="auto"/>
            <w:left w:val="none" w:sz="0" w:space="0" w:color="auto"/>
            <w:bottom w:val="none" w:sz="0" w:space="0" w:color="auto"/>
            <w:right w:val="none" w:sz="0" w:space="0" w:color="auto"/>
          </w:divBdr>
        </w:div>
      </w:divsChild>
    </w:div>
    <w:div w:id="270944108">
      <w:bodyDiv w:val="1"/>
      <w:marLeft w:val="0"/>
      <w:marRight w:val="0"/>
      <w:marTop w:val="0"/>
      <w:marBottom w:val="0"/>
      <w:divBdr>
        <w:top w:val="none" w:sz="0" w:space="0" w:color="auto"/>
        <w:left w:val="none" w:sz="0" w:space="0" w:color="auto"/>
        <w:bottom w:val="none" w:sz="0" w:space="0" w:color="auto"/>
        <w:right w:val="none" w:sz="0" w:space="0" w:color="auto"/>
      </w:divBdr>
    </w:div>
    <w:div w:id="276985545">
      <w:bodyDiv w:val="1"/>
      <w:marLeft w:val="0"/>
      <w:marRight w:val="0"/>
      <w:marTop w:val="0"/>
      <w:marBottom w:val="0"/>
      <w:divBdr>
        <w:top w:val="none" w:sz="0" w:space="0" w:color="auto"/>
        <w:left w:val="none" w:sz="0" w:space="0" w:color="auto"/>
        <w:bottom w:val="none" w:sz="0" w:space="0" w:color="auto"/>
        <w:right w:val="none" w:sz="0" w:space="0" w:color="auto"/>
      </w:divBdr>
    </w:div>
    <w:div w:id="287010915">
      <w:bodyDiv w:val="1"/>
      <w:marLeft w:val="0"/>
      <w:marRight w:val="0"/>
      <w:marTop w:val="0"/>
      <w:marBottom w:val="0"/>
      <w:divBdr>
        <w:top w:val="none" w:sz="0" w:space="0" w:color="auto"/>
        <w:left w:val="none" w:sz="0" w:space="0" w:color="auto"/>
        <w:bottom w:val="none" w:sz="0" w:space="0" w:color="auto"/>
        <w:right w:val="none" w:sz="0" w:space="0" w:color="auto"/>
      </w:divBdr>
    </w:div>
    <w:div w:id="292643027">
      <w:bodyDiv w:val="1"/>
      <w:marLeft w:val="0"/>
      <w:marRight w:val="0"/>
      <w:marTop w:val="0"/>
      <w:marBottom w:val="0"/>
      <w:divBdr>
        <w:top w:val="none" w:sz="0" w:space="0" w:color="auto"/>
        <w:left w:val="none" w:sz="0" w:space="0" w:color="auto"/>
        <w:bottom w:val="none" w:sz="0" w:space="0" w:color="auto"/>
        <w:right w:val="none" w:sz="0" w:space="0" w:color="auto"/>
      </w:divBdr>
    </w:div>
    <w:div w:id="292904904">
      <w:bodyDiv w:val="1"/>
      <w:marLeft w:val="0"/>
      <w:marRight w:val="0"/>
      <w:marTop w:val="0"/>
      <w:marBottom w:val="0"/>
      <w:divBdr>
        <w:top w:val="none" w:sz="0" w:space="0" w:color="auto"/>
        <w:left w:val="none" w:sz="0" w:space="0" w:color="auto"/>
        <w:bottom w:val="none" w:sz="0" w:space="0" w:color="auto"/>
        <w:right w:val="none" w:sz="0" w:space="0" w:color="auto"/>
      </w:divBdr>
      <w:divsChild>
        <w:div w:id="791019955">
          <w:marLeft w:val="480"/>
          <w:marRight w:val="0"/>
          <w:marTop w:val="0"/>
          <w:marBottom w:val="0"/>
          <w:divBdr>
            <w:top w:val="none" w:sz="0" w:space="0" w:color="auto"/>
            <w:left w:val="none" w:sz="0" w:space="0" w:color="auto"/>
            <w:bottom w:val="none" w:sz="0" w:space="0" w:color="auto"/>
            <w:right w:val="none" w:sz="0" w:space="0" w:color="auto"/>
          </w:divBdr>
        </w:div>
        <w:div w:id="906381055">
          <w:marLeft w:val="480"/>
          <w:marRight w:val="0"/>
          <w:marTop w:val="0"/>
          <w:marBottom w:val="0"/>
          <w:divBdr>
            <w:top w:val="none" w:sz="0" w:space="0" w:color="auto"/>
            <w:left w:val="none" w:sz="0" w:space="0" w:color="auto"/>
            <w:bottom w:val="none" w:sz="0" w:space="0" w:color="auto"/>
            <w:right w:val="none" w:sz="0" w:space="0" w:color="auto"/>
          </w:divBdr>
        </w:div>
        <w:div w:id="1109354690">
          <w:marLeft w:val="480"/>
          <w:marRight w:val="0"/>
          <w:marTop w:val="0"/>
          <w:marBottom w:val="0"/>
          <w:divBdr>
            <w:top w:val="none" w:sz="0" w:space="0" w:color="auto"/>
            <w:left w:val="none" w:sz="0" w:space="0" w:color="auto"/>
            <w:bottom w:val="none" w:sz="0" w:space="0" w:color="auto"/>
            <w:right w:val="none" w:sz="0" w:space="0" w:color="auto"/>
          </w:divBdr>
        </w:div>
      </w:divsChild>
    </w:div>
    <w:div w:id="321470019">
      <w:bodyDiv w:val="1"/>
      <w:marLeft w:val="0"/>
      <w:marRight w:val="0"/>
      <w:marTop w:val="0"/>
      <w:marBottom w:val="0"/>
      <w:divBdr>
        <w:top w:val="none" w:sz="0" w:space="0" w:color="auto"/>
        <w:left w:val="none" w:sz="0" w:space="0" w:color="auto"/>
        <w:bottom w:val="none" w:sz="0" w:space="0" w:color="auto"/>
        <w:right w:val="none" w:sz="0" w:space="0" w:color="auto"/>
      </w:divBdr>
      <w:divsChild>
        <w:div w:id="1361858817">
          <w:marLeft w:val="480"/>
          <w:marRight w:val="0"/>
          <w:marTop w:val="0"/>
          <w:marBottom w:val="0"/>
          <w:divBdr>
            <w:top w:val="none" w:sz="0" w:space="0" w:color="auto"/>
            <w:left w:val="none" w:sz="0" w:space="0" w:color="auto"/>
            <w:bottom w:val="none" w:sz="0" w:space="0" w:color="auto"/>
            <w:right w:val="none" w:sz="0" w:space="0" w:color="auto"/>
          </w:divBdr>
        </w:div>
        <w:div w:id="1139150289">
          <w:marLeft w:val="480"/>
          <w:marRight w:val="0"/>
          <w:marTop w:val="0"/>
          <w:marBottom w:val="0"/>
          <w:divBdr>
            <w:top w:val="none" w:sz="0" w:space="0" w:color="auto"/>
            <w:left w:val="none" w:sz="0" w:space="0" w:color="auto"/>
            <w:bottom w:val="none" w:sz="0" w:space="0" w:color="auto"/>
            <w:right w:val="none" w:sz="0" w:space="0" w:color="auto"/>
          </w:divBdr>
        </w:div>
      </w:divsChild>
    </w:div>
    <w:div w:id="323362568">
      <w:bodyDiv w:val="1"/>
      <w:marLeft w:val="0"/>
      <w:marRight w:val="0"/>
      <w:marTop w:val="0"/>
      <w:marBottom w:val="0"/>
      <w:divBdr>
        <w:top w:val="none" w:sz="0" w:space="0" w:color="auto"/>
        <w:left w:val="none" w:sz="0" w:space="0" w:color="auto"/>
        <w:bottom w:val="none" w:sz="0" w:space="0" w:color="auto"/>
        <w:right w:val="none" w:sz="0" w:space="0" w:color="auto"/>
      </w:divBdr>
      <w:divsChild>
        <w:div w:id="1083381984">
          <w:marLeft w:val="480"/>
          <w:marRight w:val="0"/>
          <w:marTop w:val="0"/>
          <w:marBottom w:val="0"/>
          <w:divBdr>
            <w:top w:val="none" w:sz="0" w:space="0" w:color="auto"/>
            <w:left w:val="none" w:sz="0" w:space="0" w:color="auto"/>
            <w:bottom w:val="none" w:sz="0" w:space="0" w:color="auto"/>
            <w:right w:val="none" w:sz="0" w:space="0" w:color="auto"/>
          </w:divBdr>
        </w:div>
        <w:div w:id="1791196332">
          <w:marLeft w:val="480"/>
          <w:marRight w:val="0"/>
          <w:marTop w:val="0"/>
          <w:marBottom w:val="0"/>
          <w:divBdr>
            <w:top w:val="none" w:sz="0" w:space="0" w:color="auto"/>
            <w:left w:val="none" w:sz="0" w:space="0" w:color="auto"/>
            <w:bottom w:val="none" w:sz="0" w:space="0" w:color="auto"/>
            <w:right w:val="none" w:sz="0" w:space="0" w:color="auto"/>
          </w:divBdr>
        </w:div>
        <w:div w:id="1952591083">
          <w:marLeft w:val="480"/>
          <w:marRight w:val="0"/>
          <w:marTop w:val="0"/>
          <w:marBottom w:val="0"/>
          <w:divBdr>
            <w:top w:val="none" w:sz="0" w:space="0" w:color="auto"/>
            <w:left w:val="none" w:sz="0" w:space="0" w:color="auto"/>
            <w:bottom w:val="none" w:sz="0" w:space="0" w:color="auto"/>
            <w:right w:val="none" w:sz="0" w:space="0" w:color="auto"/>
          </w:divBdr>
        </w:div>
        <w:div w:id="1165900267">
          <w:marLeft w:val="480"/>
          <w:marRight w:val="0"/>
          <w:marTop w:val="0"/>
          <w:marBottom w:val="0"/>
          <w:divBdr>
            <w:top w:val="none" w:sz="0" w:space="0" w:color="auto"/>
            <w:left w:val="none" w:sz="0" w:space="0" w:color="auto"/>
            <w:bottom w:val="none" w:sz="0" w:space="0" w:color="auto"/>
            <w:right w:val="none" w:sz="0" w:space="0" w:color="auto"/>
          </w:divBdr>
        </w:div>
        <w:div w:id="288170931">
          <w:marLeft w:val="480"/>
          <w:marRight w:val="0"/>
          <w:marTop w:val="0"/>
          <w:marBottom w:val="0"/>
          <w:divBdr>
            <w:top w:val="none" w:sz="0" w:space="0" w:color="auto"/>
            <w:left w:val="none" w:sz="0" w:space="0" w:color="auto"/>
            <w:bottom w:val="none" w:sz="0" w:space="0" w:color="auto"/>
            <w:right w:val="none" w:sz="0" w:space="0" w:color="auto"/>
          </w:divBdr>
        </w:div>
        <w:div w:id="772823324">
          <w:marLeft w:val="480"/>
          <w:marRight w:val="0"/>
          <w:marTop w:val="0"/>
          <w:marBottom w:val="0"/>
          <w:divBdr>
            <w:top w:val="none" w:sz="0" w:space="0" w:color="auto"/>
            <w:left w:val="none" w:sz="0" w:space="0" w:color="auto"/>
            <w:bottom w:val="none" w:sz="0" w:space="0" w:color="auto"/>
            <w:right w:val="none" w:sz="0" w:space="0" w:color="auto"/>
          </w:divBdr>
        </w:div>
        <w:div w:id="434441523">
          <w:marLeft w:val="480"/>
          <w:marRight w:val="0"/>
          <w:marTop w:val="0"/>
          <w:marBottom w:val="0"/>
          <w:divBdr>
            <w:top w:val="none" w:sz="0" w:space="0" w:color="auto"/>
            <w:left w:val="none" w:sz="0" w:space="0" w:color="auto"/>
            <w:bottom w:val="none" w:sz="0" w:space="0" w:color="auto"/>
            <w:right w:val="none" w:sz="0" w:space="0" w:color="auto"/>
          </w:divBdr>
        </w:div>
        <w:div w:id="1473978884">
          <w:marLeft w:val="480"/>
          <w:marRight w:val="0"/>
          <w:marTop w:val="0"/>
          <w:marBottom w:val="0"/>
          <w:divBdr>
            <w:top w:val="none" w:sz="0" w:space="0" w:color="auto"/>
            <w:left w:val="none" w:sz="0" w:space="0" w:color="auto"/>
            <w:bottom w:val="none" w:sz="0" w:space="0" w:color="auto"/>
            <w:right w:val="none" w:sz="0" w:space="0" w:color="auto"/>
          </w:divBdr>
        </w:div>
        <w:div w:id="299725845">
          <w:marLeft w:val="480"/>
          <w:marRight w:val="0"/>
          <w:marTop w:val="0"/>
          <w:marBottom w:val="0"/>
          <w:divBdr>
            <w:top w:val="none" w:sz="0" w:space="0" w:color="auto"/>
            <w:left w:val="none" w:sz="0" w:space="0" w:color="auto"/>
            <w:bottom w:val="none" w:sz="0" w:space="0" w:color="auto"/>
            <w:right w:val="none" w:sz="0" w:space="0" w:color="auto"/>
          </w:divBdr>
        </w:div>
        <w:div w:id="1939022984">
          <w:marLeft w:val="480"/>
          <w:marRight w:val="0"/>
          <w:marTop w:val="0"/>
          <w:marBottom w:val="0"/>
          <w:divBdr>
            <w:top w:val="none" w:sz="0" w:space="0" w:color="auto"/>
            <w:left w:val="none" w:sz="0" w:space="0" w:color="auto"/>
            <w:bottom w:val="none" w:sz="0" w:space="0" w:color="auto"/>
            <w:right w:val="none" w:sz="0" w:space="0" w:color="auto"/>
          </w:divBdr>
        </w:div>
        <w:div w:id="427383748">
          <w:marLeft w:val="480"/>
          <w:marRight w:val="0"/>
          <w:marTop w:val="0"/>
          <w:marBottom w:val="0"/>
          <w:divBdr>
            <w:top w:val="none" w:sz="0" w:space="0" w:color="auto"/>
            <w:left w:val="none" w:sz="0" w:space="0" w:color="auto"/>
            <w:bottom w:val="none" w:sz="0" w:space="0" w:color="auto"/>
            <w:right w:val="none" w:sz="0" w:space="0" w:color="auto"/>
          </w:divBdr>
        </w:div>
        <w:div w:id="204568543">
          <w:marLeft w:val="480"/>
          <w:marRight w:val="0"/>
          <w:marTop w:val="0"/>
          <w:marBottom w:val="0"/>
          <w:divBdr>
            <w:top w:val="none" w:sz="0" w:space="0" w:color="auto"/>
            <w:left w:val="none" w:sz="0" w:space="0" w:color="auto"/>
            <w:bottom w:val="none" w:sz="0" w:space="0" w:color="auto"/>
            <w:right w:val="none" w:sz="0" w:space="0" w:color="auto"/>
          </w:divBdr>
        </w:div>
        <w:div w:id="1135871487">
          <w:marLeft w:val="480"/>
          <w:marRight w:val="0"/>
          <w:marTop w:val="0"/>
          <w:marBottom w:val="0"/>
          <w:divBdr>
            <w:top w:val="none" w:sz="0" w:space="0" w:color="auto"/>
            <w:left w:val="none" w:sz="0" w:space="0" w:color="auto"/>
            <w:bottom w:val="none" w:sz="0" w:space="0" w:color="auto"/>
            <w:right w:val="none" w:sz="0" w:space="0" w:color="auto"/>
          </w:divBdr>
        </w:div>
        <w:div w:id="353920110">
          <w:marLeft w:val="480"/>
          <w:marRight w:val="0"/>
          <w:marTop w:val="0"/>
          <w:marBottom w:val="0"/>
          <w:divBdr>
            <w:top w:val="none" w:sz="0" w:space="0" w:color="auto"/>
            <w:left w:val="none" w:sz="0" w:space="0" w:color="auto"/>
            <w:bottom w:val="none" w:sz="0" w:space="0" w:color="auto"/>
            <w:right w:val="none" w:sz="0" w:space="0" w:color="auto"/>
          </w:divBdr>
        </w:div>
        <w:div w:id="2115128512">
          <w:marLeft w:val="480"/>
          <w:marRight w:val="0"/>
          <w:marTop w:val="0"/>
          <w:marBottom w:val="0"/>
          <w:divBdr>
            <w:top w:val="none" w:sz="0" w:space="0" w:color="auto"/>
            <w:left w:val="none" w:sz="0" w:space="0" w:color="auto"/>
            <w:bottom w:val="none" w:sz="0" w:space="0" w:color="auto"/>
            <w:right w:val="none" w:sz="0" w:space="0" w:color="auto"/>
          </w:divBdr>
        </w:div>
        <w:div w:id="1955404189">
          <w:marLeft w:val="480"/>
          <w:marRight w:val="0"/>
          <w:marTop w:val="0"/>
          <w:marBottom w:val="0"/>
          <w:divBdr>
            <w:top w:val="none" w:sz="0" w:space="0" w:color="auto"/>
            <w:left w:val="none" w:sz="0" w:space="0" w:color="auto"/>
            <w:bottom w:val="none" w:sz="0" w:space="0" w:color="auto"/>
            <w:right w:val="none" w:sz="0" w:space="0" w:color="auto"/>
          </w:divBdr>
        </w:div>
        <w:div w:id="818114440">
          <w:marLeft w:val="480"/>
          <w:marRight w:val="0"/>
          <w:marTop w:val="0"/>
          <w:marBottom w:val="0"/>
          <w:divBdr>
            <w:top w:val="none" w:sz="0" w:space="0" w:color="auto"/>
            <w:left w:val="none" w:sz="0" w:space="0" w:color="auto"/>
            <w:bottom w:val="none" w:sz="0" w:space="0" w:color="auto"/>
            <w:right w:val="none" w:sz="0" w:space="0" w:color="auto"/>
          </w:divBdr>
        </w:div>
        <w:div w:id="1356080153">
          <w:marLeft w:val="480"/>
          <w:marRight w:val="0"/>
          <w:marTop w:val="0"/>
          <w:marBottom w:val="0"/>
          <w:divBdr>
            <w:top w:val="none" w:sz="0" w:space="0" w:color="auto"/>
            <w:left w:val="none" w:sz="0" w:space="0" w:color="auto"/>
            <w:bottom w:val="none" w:sz="0" w:space="0" w:color="auto"/>
            <w:right w:val="none" w:sz="0" w:space="0" w:color="auto"/>
          </w:divBdr>
        </w:div>
        <w:div w:id="1975017312">
          <w:marLeft w:val="480"/>
          <w:marRight w:val="0"/>
          <w:marTop w:val="0"/>
          <w:marBottom w:val="0"/>
          <w:divBdr>
            <w:top w:val="none" w:sz="0" w:space="0" w:color="auto"/>
            <w:left w:val="none" w:sz="0" w:space="0" w:color="auto"/>
            <w:bottom w:val="none" w:sz="0" w:space="0" w:color="auto"/>
            <w:right w:val="none" w:sz="0" w:space="0" w:color="auto"/>
          </w:divBdr>
        </w:div>
        <w:div w:id="288244227">
          <w:marLeft w:val="480"/>
          <w:marRight w:val="0"/>
          <w:marTop w:val="0"/>
          <w:marBottom w:val="0"/>
          <w:divBdr>
            <w:top w:val="none" w:sz="0" w:space="0" w:color="auto"/>
            <w:left w:val="none" w:sz="0" w:space="0" w:color="auto"/>
            <w:bottom w:val="none" w:sz="0" w:space="0" w:color="auto"/>
            <w:right w:val="none" w:sz="0" w:space="0" w:color="auto"/>
          </w:divBdr>
        </w:div>
      </w:divsChild>
    </w:div>
    <w:div w:id="325015507">
      <w:bodyDiv w:val="1"/>
      <w:marLeft w:val="0"/>
      <w:marRight w:val="0"/>
      <w:marTop w:val="0"/>
      <w:marBottom w:val="0"/>
      <w:divBdr>
        <w:top w:val="none" w:sz="0" w:space="0" w:color="auto"/>
        <w:left w:val="none" w:sz="0" w:space="0" w:color="auto"/>
        <w:bottom w:val="none" w:sz="0" w:space="0" w:color="auto"/>
        <w:right w:val="none" w:sz="0" w:space="0" w:color="auto"/>
      </w:divBdr>
    </w:div>
    <w:div w:id="328290034">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342586020">
      <w:bodyDiv w:val="1"/>
      <w:marLeft w:val="0"/>
      <w:marRight w:val="0"/>
      <w:marTop w:val="0"/>
      <w:marBottom w:val="0"/>
      <w:divBdr>
        <w:top w:val="none" w:sz="0" w:space="0" w:color="auto"/>
        <w:left w:val="none" w:sz="0" w:space="0" w:color="auto"/>
        <w:bottom w:val="none" w:sz="0" w:space="0" w:color="auto"/>
        <w:right w:val="none" w:sz="0" w:space="0" w:color="auto"/>
      </w:divBdr>
    </w:div>
    <w:div w:id="352269910">
      <w:bodyDiv w:val="1"/>
      <w:marLeft w:val="0"/>
      <w:marRight w:val="0"/>
      <w:marTop w:val="0"/>
      <w:marBottom w:val="0"/>
      <w:divBdr>
        <w:top w:val="none" w:sz="0" w:space="0" w:color="auto"/>
        <w:left w:val="none" w:sz="0" w:space="0" w:color="auto"/>
        <w:bottom w:val="none" w:sz="0" w:space="0" w:color="auto"/>
        <w:right w:val="none" w:sz="0" w:space="0" w:color="auto"/>
      </w:divBdr>
    </w:div>
    <w:div w:id="352846479">
      <w:bodyDiv w:val="1"/>
      <w:marLeft w:val="0"/>
      <w:marRight w:val="0"/>
      <w:marTop w:val="0"/>
      <w:marBottom w:val="0"/>
      <w:divBdr>
        <w:top w:val="none" w:sz="0" w:space="0" w:color="auto"/>
        <w:left w:val="none" w:sz="0" w:space="0" w:color="auto"/>
        <w:bottom w:val="none" w:sz="0" w:space="0" w:color="auto"/>
        <w:right w:val="none" w:sz="0" w:space="0" w:color="auto"/>
      </w:divBdr>
      <w:divsChild>
        <w:div w:id="2118791561">
          <w:marLeft w:val="480"/>
          <w:marRight w:val="0"/>
          <w:marTop w:val="0"/>
          <w:marBottom w:val="0"/>
          <w:divBdr>
            <w:top w:val="none" w:sz="0" w:space="0" w:color="auto"/>
            <w:left w:val="none" w:sz="0" w:space="0" w:color="auto"/>
            <w:bottom w:val="none" w:sz="0" w:space="0" w:color="auto"/>
            <w:right w:val="none" w:sz="0" w:space="0" w:color="auto"/>
          </w:divBdr>
        </w:div>
        <w:div w:id="2062903859">
          <w:marLeft w:val="480"/>
          <w:marRight w:val="0"/>
          <w:marTop w:val="0"/>
          <w:marBottom w:val="0"/>
          <w:divBdr>
            <w:top w:val="none" w:sz="0" w:space="0" w:color="auto"/>
            <w:left w:val="none" w:sz="0" w:space="0" w:color="auto"/>
            <w:bottom w:val="none" w:sz="0" w:space="0" w:color="auto"/>
            <w:right w:val="none" w:sz="0" w:space="0" w:color="auto"/>
          </w:divBdr>
        </w:div>
        <w:div w:id="1193106674">
          <w:marLeft w:val="480"/>
          <w:marRight w:val="0"/>
          <w:marTop w:val="0"/>
          <w:marBottom w:val="0"/>
          <w:divBdr>
            <w:top w:val="none" w:sz="0" w:space="0" w:color="auto"/>
            <w:left w:val="none" w:sz="0" w:space="0" w:color="auto"/>
            <w:bottom w:val="none" w:sz="0" w:space="0" w:color="auto"/>
            <w:right w:val="none" w:sz="0" w:space="0" w:color="auto"/>
          </w:divBdr>
        </w:div>
        <w:div w:id="1586912976">
          <w:marLeft w:val="480"/>
          <w:marRight w:val="0"/>
          <w:marTop w:val="0"/>
          <w:marBottom w:val="0"/>
          <w:divBdr>
            <w:top w:val="none" w:sz="0" w:space="0" w:color="auto"/>
            <w:left w:val="none" w:sz="0" w:space="0" w:color="auto"/>
            <w:bottom w:val="none" w:sz="0" w:space="0" w:color="auto"/>
            <w:right w:val="none" w:sz="0" w:space="0" w:color="auto"/>
          </w:divBdr>
        </w:div>
        <w:div w:id="1887528192">
          <w:marLeft w:val="480"/>
          <w:marRight w:val="0"/>
          <w:marTop w:val="0"/>
          <w:marBottom w:val="0"/>
          <w:divBdr>
            <w:top w:val="none" w:sz="0" w:space="0" w:color="auto"/>
            <w:left w:val="none" w:sz="0" w:space="0" w:color="auto"/>
            <w:bottom w:val="none" w:sz="0" w:space="0" w:color="auto"/>
            <w:right w:val="none" w:sz="0" w:space="0" w:color="auto"/>
          </w:divBdr>
        </w:div>
        <w:div w:id="1220091936">
          <w:marLeft w:val="480"/>
          <w:marRight w:val="0"/>
          <w:marTop w:val="0"/>
          <w:marBottom w:val="0"/>
          <w:divBdr>
            <w:top w:val="none" w:sz="0" w:space="0" w:color="auto"/>
            <w:left w:val="none" w:sz="0" w:space="0" w:color="auto"/>
            <w:bottom w:val="none" w:sz="0" w:space="0" w:color="auto"/>
            <w:right w:val="none" w:sz="0" w:space="0" w:color="auto"/>
          </w:divBdr>
        </w:div>
        <w:div w:id="1968074771">
          <w:marLeft w:val="480"/>
          <w:marRight w:val="0"/>
          <w:marTop w:val="0"/>
          <w:marBottom w:val="0"/>
          <w:divBdr>
            <w:top w:val="none" w:sz="0" w:space="0" w:color="auto"/>
            <w:left w:val="none" w:sz="0" w:space="0" w:color="auto"/>
            <w:bottom w:val="none" w:sz="0" w:space="0" w:color="auto"/>
            <w:right w:val="none" w:sz="0" w:space="0" w:color="auto"/>
          </w:divBdr>
        </w:div>
        <w:div w:id="769471205">
          <w:marLeft w:val="480"/>
          <w:marRight w:val="0"/>
          <w:marTop w:val="0"/>
          <w:marBottom w:val="0"/>
          <w:divBdr>
            <w:top w:val="none" w:sz="0" w:space="0" w:color="auto"/>
            <w:left w:val="none" w:sz="0" w:space="0" w:color="auto"/>
            <w:bottom w:val="none" w:sz="0" w:space="0" w:color="auto"/>
            <w:right w:val="none" w:sz="0" w:space="0" w:color="auto"/>
          </w:divBdr>
        </w:div>
        <w:div w:id="243301852">
          <w:marLeft w:val="480"/>
          <w:marRight w:val="0"/>
          <w:marTop w:val="0"/>
          <w:marBottom w:val="0"/>
          <w:divBdr>
            <w:top w:val="none" w:sz="0" w:space="0" w:color="auto"/>
            <w:left w:val="none" w:sz="0" w:space="0" w:color="auto"/>
            <w:bottom w:val="none" w:sz="0" w:space="0" w:color="auto"/>
            <w:right w:val="none" w:sz="0" w:space="0" w:color="auto"/>
          </w:divBdr>
        </w:div>
        <w:div w:id="445276456">
          <w:marLeft w:val="480"/>
          <w:marRight w:val="0"/>
          <w:marTop w:val="0"/>
          <w:marBottom w:val="0"/>
          <w:divBdr>
            <w:top w:val="none" w:sz="0" w:space="0" w:color="auto"/>
            <w:left w:val="none" w:sz="0" w:space="0" w:color="auto"/>
            <w:bottom w:val="none" w:sz="0" w:space="0" w:color="auto"/>
            <w:right w:val="none" w:sz="0" w:space="0" w:color="auto"/>
          </w:divBdr>
        </w:div>
        <w:div w:id="1688169540">
          <w:marLeft w:val="480"/>
          <w:marRight w:val="0"/>
          <w:marTop w:val="0"/>
          <w:marBottom w:val="0"/>
          <w:divBdr>
            <w:top w:val="none" w:sz="0" w:space="0" w:color="auto"/>
            <w:left w:val="none" w:sz="0" w:space="0" w:color="auto"/>
            <w:bottom w:val="none" w:sz="0" w:space="0" w:color="auto"/>
            <w:right w:val="none" w:sz="0" w:space="0" w:color="auto"/>
          </w:divBdr>
        </w:div>
        <w:div w:id="545602566">
          <w:marLeft w:val="480"/>
          <w:marRight w:val="0"/>
          <w:marTop w:val="0"/>
          <w:marBottom w:val="0"/>
          <w:divBdr>
            <w:top w:val="none" w:sz="0" w:space="0" w:color="auto"/>
            <w:left w:val="none" w:sz="0" w:space="0" w:color="auto"/>
            <w:bottom w:val="none" w:sz="0" w:space="0" w:color="auto"/>
            <w:right w:val="none" w:sz="0" w:space="0" w:color="auto"/>
          </w:divBdr>
        </w:div>
        <w:div w:id="1191534819">
          <w:marLeft w:val="480"/>
          <w:marRight w:val="0"/>
          <w:marTop w:val="0"/>
          <w:marBottom w:val="0"/>
          <w:divBdr>
            <w:top w:val="none" w:sz="0" w:space="0" w:color="auto"/>
            <w:left w:val="none" w:sz="0" w:space="0" w:color="auto"/>
            <w:bottom w:val="none" w:sz="0" w:space="0" w:color="auto"/>
            <w:right w:val="none" w:sz="0" w:space="0" w:color="auto"/>
          </w:divBdr>
        </w:div>
        <w:div w:id="2084641829">
          <w:marLeft w:val="480"/>
          <w:marRight w:val="0"/>
          <w:marTop w:val="0"/>
          <w:marBottom w:val="0"/>
          <w:divBdr>
            <w:top w:val="none" w:sz="0" w:space="0" w:color="auto"/>
            <w:left w:val="none" w:sz="0" w:space="0" w:color="auto"/>
            <w:bottom w:val="none" w:sz="0" w:space="0" w:color="auto"/>
            <w:right w:val="none" w:sz="0" w:space="0" w:color="auto"/>
          </w:divBdr>
        </w:div>
        <w:div w:id="1189491549">
          <w:marLeft w:val="480"/>
          <w:marRight w:val="0"/>
          <w:marTop w:val="0"/>
          <w:marBottom w:val="0"/>
          <w:divBdr>
            <w:top w:val="none" w:sz="0" w:space="0" w:color="auto"/>
            <w:left w:val="none" w:sz="0" w:space="0" w:color="auto"/>
            <w:bottom w:val="none" w:sz="0" w:space="0" w:color="auto"/>
            <w:right w:val="none" w:sz="0" w:space="0" w:color="auto"/>
          </w:divBdr>
        </w:div>
      </w:divsChild>
    </w:div>
    <w:div w:id="364404871">
      <w:bodyDiv w:val="1"/>
      <w:marLeft w:val="0"/>
      <w:marRight w:val="0"/>
      <w:marTop w:val="0"/>
      <w:marBottom w:val="0"/>
      <w:divBdr>
        <w:top w:val="none" w:sz="0" w:space="0" w:color="auto"/>
        <w:left w:val="none" w:sz="0" w:space="0" w:color="auto"/>
        <w:bottom w:val="none" w:sz="0" w:space="0" w:color="auto"/>
        <w:right w:val="none" w:sz="0" w:space="0" w:color="auto"/>
      </w:divBdr>
    </w:div>
    <w:div w:id="372920749">
      <w:bodyDiv w:val="1"/>
      <w:marLeft w:val="0"/>
      <w:marRight w:val="0"/>
      <w:marTop w:val="0"/>
      <w:marBottom w:val="0"/>
      <w:divBdr>
        <w:top w:val="none" w:sz="0" w:space="0" w:color="auto"/>
        <w:left w:val="none" w:sz="0" w:space="0" w:color="auto"/>
        <w:bottom w:val="none" w:sz="0" w:space="0" w:color="auto"/>
        <w:right w:val="none" w:sz="0" w:space="0" w:color="auto"/>
      </w:divBdr>
    </w:div>
    <w:div w:id="375785802">
      <w:bodyDiv w:val="1"/>
      <w:marLeft w:val="0"/>
      <w:marRight w:val="0"/>
      <w:marTop w:val="0"/>
      <w:marBottom w:val="0"/>
      <w:divBdr>
        <w:top w:val="none" w:sz="0" w:space="0" w:color="auto"/>
        <w:left w:val="none" w:sz="0" w:space="0" w:color="auto"/>
        <w:bottom w:val="none" w:sz="0" w:space="0" w:color="auto"/>
        <w:right w:val="none" w:sz="0" w:space="0" w:color="auto"/>
      </w:divBdr>
      <w:divsChild>
        <w:div w:id="1669333982">
          <w:marLeft w:val="480"/>
          <w:marRight w:val="0"/>
          <w:marTop w:val="0"/>
          <w:marBottom w:val="0"/>
          <w:divBdr>
            <w:top w:val="none" w:sz="0" w:space="0" w:color="auto"/>
            <w:left w:val="none" w:sz="0" w:space="0" w:color="auto"/>
            <w:bottom w:val="none" w:sz="0" w:space="0" w:color="auto"/>
            <w:right w:val="none" w:sz="0" w:space="0" w:color="auto"/>
          </w:divBdr>
        </w:div>
        <w:div w:id="1754163908">
          <w:marLeft w:val="480"/>
          <w:marRight w:val="0"/>
          <w:marTop w:val="0"/>
          <w:marBottom w:val="0"/>
          <w:divBdr>
            <w:top w:val="none" w:sz="0" w:space="0" w:color="auto"/>
            <w:left w:val="none" w:sz="0" w:space="0" w:color="auto"/>
            <w:bottom w:val="none" w:sz="0" w:space="0" w:color="auto"/>
            <w:right w:val="none" w:sz="0" w:space="0" w:color="auto"/>
          </w:divBdr>
        </w:div>
      </w:divsChild>
    </w:div>
    <w:div w:id="396828869">
      <w:bodyDiv w:val="1"/>
      <w:marLeft w:val="0"/>
      <w:marRight w:val="0"/>
      <w:marTop w:val="0"/>
      <w:marBottom w:val="0"/>
      <w:divBdr>
        <w:top w:val="none" w:sz="0" w:space="0" w:color="auto"/>
        <w:left w:val="none" w:sz="0" w:space="0" w:color="auto"/>
        <w:bottom w:val="none" w:sz="0" w:space="0" w:color="auto"/>
        <w:right w:val="none" w:sz="0" w:space="0" w:color="auto"/>
      </w:divBdr>
      <w:divsChild>
        <w:div w:id="812797093">
          <w:marLeft w:val="480"/>
          <w:marRight w:val="0"/>
          <w:marTop w:val="0"/>
          <w:marBottom w:val="0"/>
          <w:divBdr>
            <w:top w:val="none" w:sz="0" w:space="0" w:color="auto"/>
            <w:left w:val="none" w:sz="0" w:space="0" w:color="auto"/>
            <w:bottom w:val="none" w:sz="0" w:space="0" w:color="auto"/>
            <w:right w:val="none" w:sz="0" w:space="0" w:color="auto"/>
          </w:divBdr>
        </w:div>
        <w:div w:id="1974867871">
          <w:marLeft w:val="480"/>
          <w:marRight w:val="0"/>
          <w:marTop w:val="0"/>
          <w:marBottom w:val="0"/>
          <w:divBdr>
            <w:top w:val="none" w:sz="0" w:space="0" w:color="auto"/>
            <w:left w:val="none" w:sz="0" w:space="0" w:color="auto"/>
            <w:bottom w:val="none" w:sz="0" w:space="0" w:color="auto"/>
            <w:right w:val="none" w:sz="0" w:space="0" w:color="auto"/>
          </w:divBdr>
        </w:div>
        <w:div w:id="1129323181">
          <w:marLeft w:val="480"/>
          <w:marRight w:val="0"/>
          <w:marTop w:val="0"/>
          <w:marBottom w:val="0"/>
          <w:divBdr>
            <w:top w:val="none" w:sz="0" w:space="0" w:color="auto"/>
            <w:left w:val="none" w:sz="0" w:space="0" w:color="auto"/>
            <w:bottom w:val="none" w:sz="0" w:space="0" w:color="auto"/>
            <w:right w:val="none" w:sz="0" w:space="0" w:color="auto"/>
          </w:divBdr>
        </w:div>
        <w:div w:id="2018802137">
          <w:marLeft w:val="480"/>
          <w:marRight w:val="0"/>
          <w:marTop w:val="0"/>
          <w:marBottom w:val="0"/>
          <w:divBdr>
            <w:top w:val="none" w:sz="0" w:space="0" w:color="auto"/>
            <w:left w:val="none" w:sz="0" w:space="0" w:color="auto"/>
            <w:bottom w:val="none" w:sz="0" w:space="0" w:color="auto"/>
            <w:right w:val="none" w:sz="0" w:space="0" w:color="auto"/>
          </w:divBdr>
        </w:div>
        <w:div w:id="537470206">
          <w:marLeft w:val="480"/>
          <w:marRight w:val="0"/>
          <w:marTop w:val="0"/>
          <w:marBottom w:val="0"/>
          <w:divBdr>
            <w:top w:val="none" w:sz="0" w:space="0" w:color="auto"/>
            <w:left w:val="none" w:sz="0" w:space="0" w:color="auto"/>
            <w:bottom w:val="none" w:sz="0" w:space="0" w:color="auto"/>
            <w:right w:val="none" w:sz="0" w:space="0" w:color="auto"/>
          </w:divBdr>
        </w:div>
        <w:div w:id="834878153">
          <w:marLeft w:val="480"/>
          <w:marRight w:val="0"/>
          <w:marTop w:val="0"/>
          <w:marBottom w:val="0"/>
          <w:divBdr>
            <w:top w:val="none" w:sz="0" w:space="0" w:color="auto"/>
            <w:left w:val="none" w:sz="0" w:space="0" w:color="auto"/>
            <w:bottom w:val="none" w:sz="0" w:space="0" w:color="auto"/>
            <w:right w:val="none" w:sz="0" w:space="0" w:color="auto"/>
          </w:divBdr>
        </w:div>
        <w:div w:id="1101534064">
          <w:marLeft w:val="480"/>
          <w:marRight w:val="0"/>
          <w:marTop w:val="0"/>
          <w:marBottom w:val="0"/>
          <w:divBdr>
            <w:top w:val="none" w:sz="0" w:space="0" w:color="auto"/>
            <w:left w:val="none" w:sz="0" w:space="0" w:color="auto"/>
            <w:bottom w:val="none" w:sz="0" w:space="0" w:color="auto"/>
            <w:right w:val="none" w:sz="0" w:space="0" w:color="auto"/>
          </w:divBdr>
        </w:div>
        <w:div w:id="871498447">
          <w:marLeft w:val="480"/>
          <w:marRight w:val="0"/>
          <w:marTop w:val="0"/>
          <w:marBottom w:val="0"/>
          <w:divBdr>
            <w:top w:val="none" w:sz="0" w:space="0" w:color="auto"/>
            <w:left w:val="none" w:sz="0" w:space="0" w:color="auto"/>
            <w:bottom w:val="none" w:sz="0" w:space="0" w:color="auto"/>
            <w:right w:val="none" w:sz="0" w:space="0" w:color="auto"/>
          </w:divBdr>
        </w:div>
        <w:div w:id="1271427079">
          <w:marLeft w:val="480"/>
          <w:marRight w:val="0"/>
          <w:marTop w:val="0"/>
          <w:marBottom w:val="0"/>
          <w:divBdr>
            <w:top w:val="none" w:sz="0" w:space="0" w:color="auto"/>
            <w:left w:val="none" w:sz="0" w:space="0" w:color="auto"/>
            <w:bottom w:val="none" w:sz="0" w:space="0" w:color="auto"/>
            <w:right w:val="none" w:sz="0" w:space="0" w:color="auto"/>
          </w:divBdr>
        </w:div>
        <w:div w:id="1633899039">
          <w:marLeft w:val="480"/>
          <w:marRight w:val="0"/>
          <w:marTop w:val="0"/>
          <w:marBottom w:val="0"/>
          <w:divBdr>
            <w:top w:val="none" w:sz="0" w:space="0" w:color="auto"/>
            <w:left w:val="none" w:sz="0" w:space="0" w:color="auto"/>
            <w:bottom w:val="none" w:sz="0" w:space="0" w:color="auto"/>
            <w:right w:val="none" w:sz="0" w:space="0" w:color="auto"/>
          </w:divBdr>
        </w:div>
        <w:div w:id="281424316">
          <w:marLeft w:val="480"/>
          <w:marRight w:val="0"/>
          <w:marTop w:val="0"/>
          <w:marBottom w:val="0"/>
          <w:divBdr>
            <w:top w:val="none" w:sz="0" w:space="0" w:color="auto"/>
            <w:left w:val="none" w:sz="0" w:space="0" w:color="auto"/>
            <w:bottom w:val="none" w:sz="0" w:space="0" w:color="auto"/>
            <w:right w:val="none" w:sz="0" w:space="0" w:color="auto"/>
          </w:divBdr>
        </w:div>
        <w:div w:id="333610630">
          <w:marLeft w:val="480"/>
          <w:marRight w:val="0"/>
          <w:marTop w:val="0"/>
          <w:marBottom w:val="0"/>
          <w:divBdr>
            <w:top w:val="none" w:sz="0" w:space="0" w:color="auto"/>
            <w:left w:val="none" w:sz="0" w:space="0" w:color="auto"/>
            <w:bottom w:val="none" w:sz="0" w:space="0" w:color="auto"/>
            <w:right w:val="none" w:sz="0" w:space="0" w:color="auto"/>
          </w:divBdr>
        </w:div>
        <w:div w:id="319893985">
          <w:marLeft w:val="480"/>
          <w:marRight w:val="0"/>
          <w:marTop w:val="0"/>
          <w:marBottom w:val="0"/>
          <w:divBdr>
            <w:top w:val="none" w:sz="0" w:space="0" w:color="auto"/>
            <w:left w:val="none" w:sz="0" w:space="0" w:color="auto"/>
            <w:bottom w:val="none" w:sz="0" w:space="0" w:color="auto"/>
            <w:right w:val="none" w:sz="0" w:space="0" w:color="auto"/>
          </w:divBdr>
        </w:div>
        <w:div w:id="313879751">
          <w:marLeft w:val="480"/>
          <w:marRight w:val="0"/>
          <w:marTop w:val="0"/>
          <w:marBottom w:val="0"/>
          <w:divBdr>
            <w:top w:val="none" w:sz="0" w:space="0" w:color="auto"/>
            <w:left w:val="none" w:sz="0" w:space="0" w:color="auto"/>
            <w:bottom w:val="none" w:sz="0" w:space="0" w:color="auto"/>
            <w:right w:val="none" w:sz="0" w:space="0" w:color="auto"/>
          </w:divBdr>
        </w:div>
        <w:div w:id="1206986038">
          <w:marLeft w:val="480"/>
          <w:marRight w:val="0"/>
          <w:marTop w:val="0"/>
          <w:marBottom w:val="0"/>
          <w:divBdr>
            <w:top w:val="none" w:sz="0" w:space="0" w:color="auto"/>
            <w:left w:val="none" w:sz="0" w:space="0" w:color="auto"/>
            <w:bottom w:val="none" w:sz="0" w:space="0" w:color="auto"/>
            <w:right w:val="none" w:sz="0" w:space="0" w:color="auto"/>
          </w:divBdr>
        </w:div>
        <w:div w:id="440346393">
          <w:marLeft w:val="480"/>
          <w:marRight w:val="0"/>
          <w:marTop w:val="0"/>
          <w:marBottom w:val="0"/>
          <w:divBdr>
            <w:top w:val="none" w:sz="0" w:space="0" w:color="auto"/>
            <w:left w:val="none" w:sz="0" w:space="0" w:color="auto"/>
            <w:bottom w:val="none" w:sz="0" w:space="0" w:color="auto"/>
            <w:right w:val="none" w:sz="0" w:space="0" w:color="auto"/>
          </w:divBdr>
        </w:div>
        <w:div w:id="77597691">
          <w:marLeft w:val="480"/>
          <w:marRight w:val="0"/>
          <w:marTop w:val="0"/>
          <w:marBottom w:val="0"/>
          <w:divBdr>
            <w:top w:val="none" w:sz="0" w:space="0" w:color="auto"/>
            <w:left w:val="none" w:sz="0" w:space="0" w:color="auto"/>
            <w:bottom w:val="none" w:sz="0" w:space="0" w:color="auto"/>
            <w:right w:val="none" w:sz="0" w:space="0" w:color="auto"/>
          </w:divBdr>
        </w:div>
        <w:div w:id="760028294">
          <w:marLeft w:val="480"/>
          <w:marRight w:val="0"/>
          <w:marTop w:val="0"/>
          <w:marBottom w:val="0"/>
          <w:divBdr>
            <w:top w:val="none" w:sz="0" w:space="0" w:color="auto"/>
            <w:left w:val="none" w:sz="0" w:space="0" w:color="auto"/>
            <w:bottom w:val="none" w:sz="0" w:space="0" w:color="auto"/>
            <w:right w:val="none" w:sz="0" w:space="0" w:color="auto"/>
          </w:divBdr>
        </w:div>
        <w:div w:id="1585072473">
          <w:marLeft w:val="480"/>
          <w:marRight w:val="0"/>
          <w:marTop w:val="0"/>
          <w:marBottom w:val="0"/>
          <w:divBdr>
            <w:top w:val="none" w:sz="0" w:space="0" w:color="auto"/>
            <w:left w:val="none" w:sz="0" w:space="0" w:color="auto"/>
            <w:bottom w:val="none" w:sz="0" w:space="0" w:color="auto"/>
            <w:right w:val="none" w:sz="0" w:space="0" w:color="auto"/>
          </w:divBdr>
        </w:div>
        <w:div w:id="1815443219">
          <w:marLeft w:val="480"/>
          <w:marRight w:val="0"/>
          <w:marTop w:val="0"/>
          <w:marBottom w:val="0"/>
          <w:divBdr>
            <w:top w:val="none" w:sz="0" w:space="0" w:color="auto"/>
            <w:left w:val="none" w:sz="0" w:space="0" w:color="auto"/>
            <w:bottom w:val="none" w:sz="0" w:space="0" w:color="auto"/>
            <w:right w:val="none" w:sz="0" w:space="0" w:color="auto"/>
          </w:divBdr>
        </w:div>
        <w:div w:id="1335645971">
          <w:marLeft w:val="480"/>
          <w:marRight w:val="0"/>
          <w:marTop w:val="0"/>
          <w:marBottom w:val="0"/>
          <w:divBdr>
            <w:top w:val="none" w:sz="0" w:space="0" w:color="auto"/>
            <w:left w:val="none" w:sz="0" w:space="0" w:color="auto"/>
            <w:bottom w:val="none" w:sz="0" w:space="0" w:color="auto"/>
            <w:right w:val="none" w:sz="0" w:space="0" w:color="auto"/>
          </w:divBdr>
        </w:div>
      </w:divsChild>
    </w:div>
    <w:div w:id="408190714">
      <w:bodyDiv w:val="1"/>
      <w:marLeft w:val="0"/>
      <w:marRight w:val="0"/>
      <w:marTop w:val="0"/>
      <w:marBottom w:val="0"/>
      <w:divBdr>
        <w:top w:val="none" w:sz="0" w:space="0" w:color="auto"/>
        <w:left w:val="none" w:sz="0" w:space="0" w:color="auto"/>
        <w:bottom w:val="none" w:sz="0" w:space="0" w:color="auto"/>
        <w:right w:val="none" w:sz="0" w:space="0" w:color="auto"/>
      </w:divBdr>
    </w:div>
    <w:div w:id="418869163">
      <w:bodyDiv w:val="1"/>
      <w:marLeft w:val="0"/>
      <w:marRight w:val="0"/>
      <w:marTop w:val="0"/>
      <w:marBottom w:val="0"/>
      <w:divBdr>
        <w:top w:val="none" w:sz="0" w:space="0" w:color="auto"/>
        <w:left w:val="none" w:sz="0" w:space="0" w:color="auto"/>
        <w:bottom w:val="none" w:sz="0" w:space="0" w:color="auto"/>
        <w:right w:val="none" w:sz="0" w:space="0" w:color="auto"/>
      </w:divBdr>
    </w:div>
    <w:div w:id="421994320">
      <w:bodyDiv w:val="1"/>
      <w:marLeft w:val="0"/>
      <w:marRight w:val="0"/>
      <w:marTop w:val="0"/>
      <w:marBottom w:val="0"/>
      <w:divBdr>
        <w:top w:val="none" w:sz="0" w:space="0" w:color="auto"/>
        <w:left w:val="none" w:sz="0" w:space="0" w:color="auto"/>
        <w:bottom w:val="none" w:sz="0" w:space="0" w:color="auto"/>
        <w:right w:val="none" w:sz="0" w:space="0" w:color="auto"/>
      </w:divBdr>
      <w:divsChild>
        <w:div w:id="576477347">
          <w:marLeft w:val="480"/>
          <w:marRight w:val="0"/>
          <w:marTop w:val="0"/>
          <w:marBottom w:val="0"/>
          <w:divBdr>
            <w:top w:val="none" w:sz="0" w:space="0" w:color="auto"/>
            <w:left w:val="none" w:sz="0" w:space="0" w:color="auto"/>
            <w:bottom w:val="none" w:sz="0" w:space="0" w:color="auto"/>
            <w:right w:val="none" w:sz="0" w:space="0" w:color="auto"/>
          </w:divBdr>
        </w:div>
        <w:div w:id="38281559">
          <w:marLeft w:val="480"/>
          <w:marRight w:val="0"/>
          <w:marTop w:val="0"/>
          <w:marBottom w:val="0"/>
          <w:divBdr>
            <w:top w:val="none" w:sz="0" w:space="0" w:color="auto"/>
            <w:left w:val="none" w:sz="0" w:space="0" w:color="auto"/>
            <w:bottom w:val="none" w:sz="0" w:space="0" w:color="auto"/>
            <w:right w:val="none" w:sz="0" w:space="0" w:color="auto"/>
          </w:divBdr>
        </w:div>
      </w:divsChild>
    </w:div>
    <w:div w:id="427654843">
      <w:bodyDiv w:val="1"/>
      <w:marLeft w:val="0"/>
      <w:marRight w:val="0"/>
      <w:marTop w:val="0"/>
      <w:marBottom w:val="0"/>
      <w:divBdr>
        <w:top w:val="none" w:sz="0" w:space="0" w:color="auto"/>
        <w:left w:val="none" w:sz="0" w:space="0" w:color="auto"/>
        <w:bottom w:val="none" w:sz="0" w:space="0" w:color="auto"/>
        <w:right w:val="none" w:sz="0" w:space="0" w:color="auto"/>
      </w:divBdr>
    </w:div>
    <w:div w:id="431322203">
      <w:bodyDiv w:val="1"/>
      <w:marLeft w:val="0"/>
      <w:marRight w:val="0"/>
      <w:marTop w:val="0"/>
      <w:marBottom w:val="0"/>
      <w:divBdr>
        <w:top w:val="none" w:sz="0" w:space="0" w:color="auto"/>
        <w:left w:val="none" w:sz="0" w:space="0" w:color="auto"/>
        <w:bottom w:val="none" w:sz="0" w:space="0" w:color="auto"/>
        <w:right w:val="none" w:sz="0" w:space="0" w:color="auto"/>
      </w:divBdr>
      <w:divsChild>
        <w:div w:id="1328750147">
          <w:marLeft w:val="480"/>
          <w:marRight w:val="0"/>
          <w:marTop w:val="0"/>
          <w:marBottom w:val="0"/>
          <w:divBdr>
            <w:top w:val="none" w:sz="0" w:space="0" w:color="auto"/>
            <w:left w:val="none" w:sz="0" w:space="0" w:color="auto"/>
            <w:bottom w:val="none" w:sz="0" w:space="0" w:color="auto"/>
            <w:right w:val="none" w:sz="0" w:space="0" w:color="auto"/>
          </w:divBdr>
        </w:div>
        <w:div w:id="1967005464">
          <w:marLeft w:val="480"/>
          <w:marRight w:val="0"/>
          <w:marTop w:val="0"/>
          <w:marBottom w:val="0"/>
          <w:divBdr>
            <w:top w:val="none" w:sz="0" w:space="0" w:color="auto"/>
            <w:left w:val="none" w:sz="0" w:space="0" w:color="auto"/>
            <w:bottom w:val="none" w:sz="0" w:space="0" w:color="auto"/>
            <w:right w:val="none" w:sz="0" w:space="0" w:color="auto"/>
          </w:divBdr>
        </w:div>
        <w:div w:id="2049454088">
          <w:marLeft w:val="480"/>
          <w:marRight w:val="0"/>
          <w:marTop w:val="0"/>
          <w:marBottom w:val="0"/>
          <w:divBdr>
            <w:top w:val="none" w:sz="0" w:space="0" w:color="auto"/>
            <w:left w:val="none" w:sz="0" w:space="0" w:color="auto"/>
            <w:bottom w:val="none" w:sz="0" w:space="0" w:color="auto"/>
            <w:right w:val="none" w:sz="0" w:space="0" w:color="auto"/>
          </w:divBdr>
        </w:div>
        <w:div w:id="1261645703">
          <w:marLeft w:val="480"/>
          <w:marRight w:val="0"/>
          <w:marTop w:val="0"/>
          <w:marBottom w:val="0"/>
          <w:divBdr>
            <w:top w:val="none" w:sz="0" w:space="0" w:color="auto"/>
            <w:left w:val="none" w:sz="0" w:space="0" w:color="auto"/>
            <w:bottom w:val="none" w:sz="0" w:space="0" w:color="auto"/>
            <w:right w:val="none" w:sz="0" w:space="0" w:color="auto"/>
          </w:divBdr>
        </w:div>
        <w:div w:id="1947496458">
          <w:marLeft w:val="480"/>
          <w:marRight w:val="0"/>
          <w:marTop w:val="0"/>
          <w:marBottom w:val="0"/>
          <w:divBdr>
            <w:top w:val="none" w:sz="0" w:space="0" w:color="auto"/>
            <w:left w:val="none" w:sz="0" w:space="0" w:color="auto"/>
            <w:bottom w:val="none" w:sz="0" w:space="0" w:color="auto"/>
            <w:right w:val="none" w:sz="0" w:space="0" w:color="auto"/>
          </w:divBdr>
        </w:div>
        <w:div w:id="1656378951">
          <w:marLeft w:val="480"/>
          <w:marRight w:val="0"/>
          <w:marTop w:val="0"/>
          <w:marBottom w:val="0"/>
          <w:divBdr>
            <w:top w:val="none" w:sz="0" w:space="0" w:color="auto"/>
            <w:left w:val="none" w:sz="0" w:space="0" w:color="auto"/>
            <w:bottom w:val="none" w:sz="0" w:space="0" w:color="auto"/>
            <w:right w:val="none" w:sz="0" w:space="0" w:color="auto"/>
          </w:divBdr>
        </w:div>
        <w:div w:id="370500364">
          <w:marLeft w:val="480"/>
          <w:marRight w:val="0"/>
          <w:marTop w:val="0"/>
          <w:marBottom w:val="0"/>
          <w:divBdr>
            <w:top w:val="none" w:sz="0" w:space="0" w:color="auto"/>
            <w:left w:val="none" w:sz="0" w:space="0" w:color="auto"/>
            <w:bottom w:val="none" w:sz="0" w:space="0" w:color="auto"/>
            <w:right w:val="none" w:sz="0" w:space="0" w:color="auto"/>
          </w:divBdr>
        </w:div>
        <w:div w:id="1549105961">
          <w:marLeft w:val="480"/>
          <w:marRight w:val="0"/>
          <w:marTop w:val="0"/>
          <w:marBottom w:val="0"/>
          <w:divBdr>
            <w:top w:val="none" w:sz="0" w:space="0" w:color="auto"/>
            <w:left w:val="none" w:sz="0" w:space="0" w:color="auto"/>
            <w:bottom w:val="none" w:sz="0" w:space="0" w:color="auto"/>
            <w:right w:val="none" w:sz="0" w:space="0" w:color="auto"/>
          </w:divBdr>
        </w:div>
        <w:div w:id="185221142">
          <w:marLeft w:val="480"/>
          <w:marRight w:val="0"/>
          <w:marTop w:val="0"/>
          <w:marBottom w:val="0"/>
          <w:divBdr>
            <w:top w:val="none" w:sz="0" w:space="0" w:color="auto"/>
            <w:left w:val="none" w:sz="0" w:space="0" w:color="auto"/>
            <w:bottom w:val="none" w:sz="0" w:space="0" w:color="auto"/>
            <w:right w:val="none" w:sz="0" w:space="0" w:color="auto"/>
          </w:divBdr>
        </w:div>
      </w:divsChild>
    </w:div>
    <w:div w:id="437675064">
      <w:bodyDiv w:val="1"/>
      <w:marLeft w:val="0"/>
      <w:marRight w:val="0"/>
      <w:marTop w:val="0"/>
      <w:marBottom w:val="0"/>
      <w:divBdr>
        <w:top w:val="none" w:sz="0" w:space="0" w:color="auto"/>
        <w:left w:val="none" w:sz="0" w:space="0" w:color="auto"/>
        <w:bottom w:val="none" w:sz="0" w:space="0" w:color="auto"/>
        <w:right w:val="none" w:sz="0" w:space="0" w:color="auto"/>
      </w:divBdr>
    </w:div>
    <w:div w:id="461505977">
      <w:bodyDiv w:val="1"/>
      <w:marLeft w:val="0"/>
      <w:marRight w:val="0"/>
      <w:marTop w:val="0"/>
      <w:marBottom w:val="0"/>
      <w:divBdr>
        <w:top w:val="none" w:sz="0" w:space="0" w:color="auto"/>
        <w:left w:val="none" w:sz="0" w:space="0" w:color="auto"/>
        <w:bottom w:val="none" w:sz="0" w:space="0" w:color="auto"/>
        <w:right w:val="none" w:sz="0" w:space="0" w:color="auto"/>
      </w:divBdr>
    </w:div>
    <w:div w:id="467016522">
      <w:bodyDiv w:val="1"/>
      <w:marLeft w:val="0"/>
      <w:marRight w:val="0"/>
      <w:marTop w:val="0"/>
      <w:marBottom w:val="0"/>
      <w:divBdr>
        <w:top w:val="none" w:sz="0" w:space="0" w:color="auto"/>
        <w:left w:val="none" w:sz="0" w:space="0" w:color="auto"/>
        <w:bottom w:val="none" w:sz="0" w:space="0" w:color="auto"/>
        <w:right w:val="none" w:sz="0" w:space="0" w:color="auto"/>
      </w:divBdr>
    </w:div>
    <w:div w:id="468480423">
      <w:bodyDiv w:val="1"/>
      <w:marLeft w:val="0"/>
      <w:marRight w:val="0"/>
      <w:marTop w:val="0"/>
      <w:marBottom w:val="0"/>
      <w:divBdr>
        <w:top w:val="none" w:sz="0" w:space="0" w:color="auto"/>
        <w:left w:val="none" w:sz="0" w:space="0" w:color="auto"/>
        <w:bottom w:val="none" w:sz="0" w:space="0" w:color="auto"/>
        <w:right w:val="none" w:sz="0" w:space="0" w:color="auto"/>
      </w:divBdr>
      <w:divsChild>
        <w:div w:id="287470600">
          <w:marLeft w:val="480"/>
          <w:marRight w:val="0"/>
          <w:marTop w:val="0"/>
          <w:marBottom w:val="0"/>
          <w:divBdr>
            <w:top w:val="none" w:sz="0" w:space="0" w:color="auto"/>
            <w:left w:val="none" w:sz="0" w:space="0" w:color="auto"/>
            <w:bottom w:val="none" w:sz="0" w:space="0" w:color="auto"/>
            <w:right w:val="none" w:sz="0" w:space="0" w:color="auto"/>
          </w:divBdr>
        </w:div>
        <w:div w:id="58601108">
          <w:marLeft w:val="480"/>
          <w:marRight w:val="0"/>
          <w:marTop w:val="0"/>
          <w:marBottom w:val="0"/>
          <w:divBdr>
            <w:top w:val="none" w:sz="0" w:space="0" w:color="auto"/>
            <w:left w:val="none" w:sz="0" w:space="0" w:color="auto"/>
            <w:bottom w:val="none" w:sz="0" w:space="0" w:color="auto"/>
            <w:right w:val="none" w:sz="0" w:space="0" w:color="auto"/>
          </w:divBdr>
        </w:div>
        <w:div w:id="7028411">
          <w:marLeft w:val="480"/>
          <w:marRight w:val="0"/>
          <w:marTop w:val="0"/>
          <w:marBottom w:val="0"/>
          <w:divBdr>
            <w:top w:val="none" w:sz="0" w:space="0" w:color="auto"/>
            <w:left w:val="none" w:sz="0" w:space="0" w:color="auto"/>
            <w:bottom w:val="none" w:sz="0" w:space="0" w:color="auto"/>
            <w:right w:val="none" w:sz="0" w:space="0" w:color="auto"/>
          </w:divBdr>
        </w:div>
        <w:div w:id="572738003">
          <w:marLeft w:val="480"/>
          <w:marRight w:val="0"/>
          <w:marTop w:val="0"/>
          <w:marBottom w:val="0"/>
          <w:divBdr>
            <w:top w:val="none" w:sz="0" w:space="0" w:color="auto"/>
            <w:left w:val="none" w:sz="0" w:space="0" w:color="auto"/>
            <w:bottom w:val="none" w:sz="0" w:space="0" w:color="auto"/>
            <w:right w:val="none" w:sz="0" w:space="0" w:color="auto"/>
          </w:divBdr>
        </w:div>
        <w:div w:id="1373994207">
          <w:marLeft w:val="480"/>
          <w:marRight w:val="0"/>
          <w:marTop w:val="0"/>
          <w:marBottom w:val="0"/>
          <w:divBdr>
            <w:top w:val="none" w:sz="0" w:space="0" w:color="auto"/>
            <w:left w:val="none" w:sz="0" w:space="0" w:color="auto"/>
            <w:bottom w:val="none" w:sz="0" w:space="0" w:color="auto"/>
            <w:right w:val="none" w:sz="0" w:space="0" w:color="auto"/>
          </w:divBdr>
        </w:div>
        <w:div w:id="428433907">
          <w:marLeft w:val="480"/>
          <w:marRight w:val="0"/>
          <w:marTop w:val="0"/>
          <w:marBottom w:val="0"/>
          <w:divBdr>
            <w:top w:val="none" w:sz="0" w:space="0" w:color="auto"/>
            <w:left w:val="none" w:sz="0" w:space="0" w:color="auto"/>
            <w:bottom w:val="none" w:sz="0" w:space="0" w:color="auto"/>
            <w:right w:val="none" w:sz="0" w:space="0" w:color="auto"/>
          </w:divBdr>
        </w:div>
        <w:div w:id="1523781191">
          <w:marLeft w:val="480"/>
          <w:marRight w:val="0"/>
          <w:marTop w:val="0"/>
          <w:marBottom w:val="0"/>
          <w:divBdr>
            <w:top w:val="none" w:sz="0" w:space="0" w:color="auto"/>
            <w:left w:val="none" w:sz="0" w:space="0" w:color="auto"/>
            <w:bottom w:val="none" w:sz="0" w:space="0" w:color="auto"/>
            <w:right w:val="none" w:sz="0" w:space="0" w:color="auto"/>
          </w:divBdr>
        </w:div>
        <w:div w:id="918714588">
          <w:marLeft w:val="480"/>
          <w:marRight w:val="0"/>
          <w:marTop w:val="0"/>
          <w:marBottom w:val="0"/>
          <w:divBdr>
            <w:top w:val="none" w:sz="0" w:space="0" w:color="auto"/>
            <w:left w:val="none" w:sz="0" w:space="0" w:color="auto"/>
            <w:bottom w:val="none" w:sz="0" w:space="0" w:color="auto"/>
            <w:right w:val="none" w:sz="0" w:space="0" w:color="auto"/>
          </w:divBdr>
        </w:div>
        <w:div w:id="1244947953">
          <w:marLeft w:val="480"/>
          <w:marRight w:val="0"/>
          <w:marTop w:val="0"/>
          <w:marBottom w:val="0"/>
          <w:divBdr>
            <w:top w:val="none" w:sz="0" w:space="0" w:color="auto"/>
            <w:left w:val="none" w:sz="0" w:space="0" w:color="auto"/>
            <w:bottom w:val="none" w:sz="0" w:space="0" w:color="auto"/>
            <w:right w:val="none" w:sz="0" w:space="0" w:color="auto"/>
          </w:divBdr>
        </w:div>
        <w:div w:id="1968310774">
          <w:marLeft w:val="480"/>
          <w:marRight w:val="0"/>
          <w:marTop w:val="0"/>
          <w:marBottom w:val="0"/>
          <w:divBdr>
            <w:top w:val="none" w:sz="0" w:space="0" w:color="auto"/>
            <w:left w:val="none" w:sz="0" w:space="0" w:color="auto"/>
            <w:bottom w:val="none" w:sz="0" w:space="0" w:color="auto"/>
            <w:right w:val="none" w:sz="0" w:space="0" w:color="auto"/>
          </w:divBdr>
        </w:div>
      </w:divsChild>
    </w:div>
    <w:div w:id="469638586">
      <w:bodyDiv w:val="1"/>
      <w:marLeft w:val="0"/>
      <w:marRight w:val="0"/>
      <w:marTop w:val="0"/>
      <w:marBottom w:val="0"/>
      <w:divBdr>
        <w:top w:val="none" w:sz="0" w:space="0" w:color="auto"/>
        <w:left w:val="none" w:sz="0" w:space="0" w:color="auto"/>
        <w:bottom w:val="none" w:sz="0" w:space="0" w:color="auto"/>
        <w:right w:val="none" w:sz="0" w:space="0" w:color="auto"/>
      </w:divBdr>
    </w:div>
    <w:div w:id="473378986">
      <w:bodyDiv w:val="1"/>
      <w:marLeft w:val="0"/>
      <w:marRight w:val="0"/>
      <w:marTop w:val="0"/>
      <w:marBottom w:val="0"/>
      <w:divBdr>
        <w:top w:val="none" w:sz="0" w:space="0" w:color="auto"/>
        <w:left w:val="none" w:sz="0" w:space="0" w:color="auto"/>
        <w:bottom w:val="none" w:sz="0" w:space="0" w:color="auto"/>
        <w:right w:val="none" w:sz="0" w:space="0" w:color="auto"/>
      </w:divBdr>
    </w:div>
    <w:div w:id="487482959">
      <w:bodyDiv w:val="1"/>
      <w:marLeft w:val="0"/>
      <w:marRight w:val="0"/>
      <w:marTop w:val="0"/>
      <w:marBottom w:val="0"/>
      <w:divBdr>
        <w:top w:val="none" w:sz="0" w:space="0" w:color="auto"/>
        <w:left w:val="none" w:sz="0" w:space="0" w:color="auto"/>
        <w:bottom w:val="none" w:sz="0" w:space="0" w:color="auto"/>
        <w:right w:val="none" w:sz="0" w:space="0" w:color="auto"/>
      </w:divBdr>
    </w:div>
    <w:div w:id="491457949">
      <w:bodyDiv w:val="1"/>
      <w:marLeft w:val="0"/>
      <w:marRight w:val="0"/>
      <w:marTop w:val="0"/>
      <w:marBottom w:val="0"/>
      <w:divBdr>
        <w:top w:val="none" w:sz="0" w:space="0" w:color="auto"/>
        <w:left w:val="none" w:sz="0" w:space="0" w:color="auto"/>
        <w:bottom w:val="none" w:sz="0" w:space="0" w:color="auto"/>
        <w:right w:val="none" w:sz="0" w:space="0" w:color="auto"/>
      </w:divBdr>
      <w:divsChild>
        <w:div w:id="830097968">
          <w:marLeft w:val="480"/>
          <w:marRight w:val="0"/>
          <w:marTop w:val="0"/>
          <w:marBottom w:val="0"/>
          <w:divBdr>
            <w:top w:val="none" w:sz="0" w:space="0" w:color="auto"/>
            <w:left w:val="none" w:sz="0" w:space="0" w:color="auto"/>
            <w:bottom w:val="none" w:sz="0" w:space="0" w:color="auto"/>
            <w:right w:val="none" w:sz="0" w:space="0" w:color="auto"/>
          </w:divBdr>
        </w:div>
        <w:div w:id="1025139242">
          <w:marLeft w:val="480"/>
          <w:marRight w:val="0"/>
          <w:marTop w:val="0"/>
          <w:marBottom w:val="0"/>
          <w:divBdr>
            <w:top w:val="none" w:sz="0" w:space="0" w:color="auto"/>
            <w:left w:val="none" w:sz="0" w:space="0" w:color="auto"/>
            <w:bottom w:val="none" w:sz="0" w:space="0" w:color="auto"/>
            <w:right w:val="none" w:sz="0" w:space="0" w:color="auto"/>
          </w:divBdr>
        </w:div>
        <w:div w:id="2065636766">
          <w:marLeft w:val="480"/>
          <w:marRight w:val="0"/>
          <w:marTop w:val="0"/>
          <w:marBottom w:val="0"/>
          <w:divBdr>
            <w:top w:val="none" w:sz="0" w:space="0" w:color="auto"/>
            <w:left w:val="none" w:sz="0" w:space="0" w:color="auto"/>
            <w:bottom w:val="none" w:sz="0" w:space="0" w:color="auto"/>
            <w:right w:val="none" w:sz="0" w:space="0" w:color="auto"/>
          </w:divBdr>
        </w:div>
        <w:div w:id="1463814131">
          <w:marLeft w:val="480"/>
          <w:marRight w:val="0"/>
          <w:marTop w:val="0"/>
          <w:marBottom w:val="0"/>
          <w:divBdr>
            <w:top w:val="none" w:sz="0" w:space="0" w:color="auto"/>
            <w:left w:val="none" w:sz="0" w:space="0" w:color="auto"/>
            <w:bottom w:val="none" w:sz="0" w:space="0" w:color="auto"/>
            <w:right w:val="none" w:sz="0" w:space="0" w:color="auto"/>
          </w:divBdr>
        </w:div>
        <w:div w:id="191069715">
          <w:marLeft w:val="480"/>
          <w:marRight w:val="0"/>
          <w:marTop w:val="0"/>
          <w:marBottom w:val="0"/>
          <w:divBdr>
            <w:top w:val="none" w:sz="0" w:space="0" w:color="auto"/>
            <w:left w:val="none" w:sz="0" w:space="0" w:color="auto"/>
            <w:bottom w:val="none" w:sz="0" w:space="0" w:color="auto"/>
            <w:right w:val="none" w:sz="0" w:space="0" w:color="auto"/>
          </w:divBdr>
        </w:div>
        <w:div w:id="1045909109">
          <w:marLeft w:val="480"/>
          <w:marRight w:val="0"/>
          <w:marTop w:val="0"/>
          <w:marBottom w:val="0"/>
          <w:divBdr>
            <w:top w:val="none" w:sz="0" w:space="0" w:color="auto"/>
            <w:left w:val="none" w:sz="0" w:space="0" w:color="auto"/>
            <w:bottom w:val="none" w:sz="0" w:space="0" w:color="auto"/>
            <w:right w:val="none" w:sz="0" w:space="0" w:color="auto"/>
          </w:divBdr>
        </w:div>
        <w:div w:id="26835190">
          <w:marLeft w:val="480"/>
          <w:marRight w:val="0"/>
          <w:marTop w:val="0"/>
          <w:marBottom w:val="0"/>
          <w:divBdr>
            <w:top w:val="none" w:sz="0" w:space="0" w:color="auto"/>
            <w:left w:val="none" w:sz="0" w:space="0" w:color="auto"/>
            <w:bottom w:val="none" w:sz="0" w:space="0" w:color="auto"/>
            <w:right w:val="none" w:sz="0" w:space="0" w:color="auto"/>
          </w:divBdr>
        </w:div>
        <w:div w:id="625434075">
          <w:marLeft w:val="480"/>
          <w:marRight w:val="0"/>
          <w:marTop w:val="0"/>
          <w:marBottom w:val="0"/>
          <w:divBdr>
            <w:top w:val="none" w:sz="0" w:space="0" w:color="auto"/>
            <w:left w:val="none" w:sz="0" w:space="0" w:color="auto"/>
            <w:bottom w:val="none" w:sz="0" w:space="0" w:color="auto"/>
            <w:right w:val="none" w:sz="0" w:space="0" w:color="auto"/>
          </w:divBdr>
        </w:div>
        <w:div w:id="994531426">
          <w:marLeft w:val="480"/>
          <w:marRight w:val="0"/>
          <w:marTop w:val="0"/>
          <w:marBottom w:val="0"/>
          <w:divBdr>
            <w:top w:val="none" w:sz="0" w:space="0" w:color="auto"/>
            <w:left w:val="none" w:sz="0" w:space="0" w:color="auto"/>
            <w:bottom w:val="none" w:sz="0" w:space="0" w:color="auto"/>
            <w:right w:val="none" w:sz="0" w:space="0" w:color="auto"/>
          </w:divBdr>
        </w:div>
        <w:div w:id="1217818049">
          <w:marLeft w:val="480"/>
          <w:marRight w:val="0"/>
          <w:marTop w:val="0"/>
          <w:marBottom w:val="0"/>
          <w:divBdr>
            <w:top w:val="none" w:sz="0" w:space="0" w:color="auto"/>
            <w:left w:val="none" w:sz="0" w:space="0" w:color="auto"/>
            <w:bottom w:val="none" w:sz="0" w:space="0" w:color="auto"/>
            <w:right w:val="none" w:sz="0" w:space="0" w:color="auto"/>
          </w:divBdr>
        </w:div>
        <w:div w:id="721054849">
          <w:marLeft w:val="480"/>
          <w:marRight w:val="0"/>
          <w:marTop w:val="0"/>
          <w:marBottom w:val="0"/>
          <w:divBdr>
            <w:top w:val="none" w:sz="0" w:space="0" w:color="auto"/>
            <w:left w:val="none" w:sz="0" w:space="0" w:color="auto"/>
            <w:bottom w:val="none" w:sz="0" w:space="0" w:color="auto"/>
            <w:right w:val="none" w:sz="0" w:space="0" w:color="auto"/>
          </w:divBdr>
        </w:div>
        <w:div w:id="945582896">
          <w:marLeft w:val="480"/>
          <w:marRight w:val="0"/>
          <w:marTop w:val="0"/>
          <w:marBottom w:val="0"/>
          <w:divBdr>
            <w:top w:val="none" w:sz="0" w:space="0" w:color="auto"/>
            <w:left w:val="none" w:sz="0" w:space="0" w:color="auto"/>
            <w:bottom w:val="none" w:sz="0" w:space="0" w:color="auto"/>
            <w:right w:val="none" w:sz="0" w:space="0" w:color="auto"/>
          </w:divBdr>
        </w:div>
      </w:divsChild>
    </w:div>
    <w:div w:id="498421553">
      <w:bodyDiv w:val="1"/>
      <w:marLeft w:val="0"/>
      <w:marRight w:val="0"/>
      <w:marTop w:val="0"/>
      <w:marBottom w:val="0"/>
      <w:divBdr>
        <w:top w:val="none" w:sz="0" w:space="0" w:color="auto"/>
        <w:left w:val="none" w:sz="0" w:space="0" w:color="auto"/>
        <w:bottom w:val="none" w:sz="0" w:space="0" w:color="auto"/>
        <w:right w:val="none" w:sz="0" w:space="0" w:color="auto"/>
      </w:divBdr>
    </w:div>
    <w:div w:id="515844932">
      <w:bodyDiv w:val="1"/>
      <w:marLeft w:val="0"/>
      <w:marRight w:val="0"/>
      <w:marTop w:val="0"/>
      <w:marBottom w:val="0"/>
      <w:divBdr>
        <w:top w:val="none" w:sz="0" w:space="0" w:color="auto"/>
        <w:left w:val="none" w:sz="0" w:space="0" w:color="auto"/>
        <w:bottom w:val="none" w:sz="0" w:space="0" w:color="auto"/>
        <w:right w:val="none" w:sz="0" w:space="0" w:color="auto"/>
      </w:divBdr>
      <w:divsChild>
        <w:div w:id="2082485146">
          <w:marLeft w:val="480"/>
          <w:marRight w:val="0"/>
          <w:marTop w:val="0"/>
          <w:marBottom w:val="0"/>
          <w:divBdr>
            <w:top w:val="none" w:sz="0" w:space="0" w:color="auto"/>
            <w:left w:val="none" w:sz="0" w:space="0" w:color="auto"/>
            <w:bottom w:val="none" w:sz="0" w:space="0" w:color="auto"/>
            <w:right w:val="none" w:sz="0" w:space="0" w:color="auto"/>
          </w:divBdr>
        </w:div>
        <w:div w:id="841891221">
          <w:marLeft w:val="480"/>
          <w:marRight w:val="0"/>
          <w:marTop w:val="0"/>
          <w:marBottom w:val="0"/>
          <w:divBdr>
            <w:top w:val="none" w:sz="0" w:space="0" w:color="auto"/>
            <w:left w:val="none" w:sz="0" w:space="0" w:color="auto"/>
            <w:bottom w:val="none" w:sz="0" w:space="0" w:color="auto"/>
            <w:right w:val="none" w:sz="0" w:space="0" w:color="auto"/>
          </w:divBdr>
        </w:div>
        <w:div w:id="417599815">
          <w:marLeft w:val="480"/>
          <w:marRight w:val="0"/>
          <w:marTop w:val="0"/>
          <w:marBottom w:val="0"/>
          <w:divBdr>
            <w:top w:val="none" w:sz="0" w:space="0" w:color="auto"/>
            <w:left w:val="none" w:sz="0" w:space="0" w:color="auto"/>
            <w:bottom w:val="none" w:sz="0" w:space="0" w:color="auto"/>
            <w:right w:val="none" w:sz="0" w:space="0" w:color="auto"/>
          </w:divBdr>
        </w:div>
        <w:div w:id="1396776552">
          <w:marLeft w:val="480"/>
          <w:marRight w:val="0"/>
          <w:marTop w:val="0"/>
          <w:marBottom w:val="0"/>
          <w:divBdr>
            <w:top w:val="none" w:sz="0" w:space="0" w:color="auto"/>
            <w:left w:val="none" w:sz="0" w:space="0" w:color="auto"/>
            <w:bottom w:val="none" w:sz="0" w:space="0" w:color="auto"/>
            <w:right w:val="none" w:sz="0" w:space="0" w:color="auto"/>
          </w:divBdr>
        </w:div>
        <w:div w:id="299575330">
          <w:marLeft w:val="480"/>
          <w:marRight w:val="0"/>
          <w:marTop w:val="0"/>
          <w:marBottom w:val="0"/>
          <w:divBdr>
            <w:top w:val="none" w:sz="0" w:space="0" w:color="auto"/>
            <w:left w:val="none" w:sz="0" w:space="0" w:color="auto"/>
            <w:bottom w:val="none" w:sz="0" w:space="0" w:color="auto"/>
            <w:right w:val="none" w:sz="0" w:space="0" w:color="auto"/>
          </w:divBdr>
        </w:div>
        <w:div w:id="1078597878">
          <w:marLeft w:val="480"/>
          <w:marRight w:val="0"/>
          <w:marTop w:val="0"/>
          <w:marBottom w:val="0"/>
          <w:divBdr>
            <w:top w:val="none" w:sz="0" w:space="0" w:color="auto"/>
            <w:left w:val="none" w:sz="0" w:space="0" w:color="auto"/>
            <w:bottom w:val="none" w:sz="0" w:space="0" w:color="auto"/>
            <w:right w:val="none" w:sz="0" w:space="0" w:color="auto"/>
          </w:divBdr>
        </w:div>
        <w:div w:id="578634123">
          <w:marLeft w:val="480"/>
          <w:marRight w:val="0"/>
          <w:marTop w:val="0"/>
          <w:marBottom w:val="0"/>
          <w:divBdr>
            <w:top w:val="none" w:sz="0" w:space="0" w:color="auto"/>
            <w:left w:val="none" w:sz="0" w:space="0" w:color="auto"/>
            <w:bottom w:val="none" w:sz="0" w:space="0" w:color="auto"/>
            <w:right w:val="none" w:sz="0" w:space="0" w:color="auto"/>
          </w:divBdr>
        </w:div>
        <w:div w:id="528177788">
          <w:marLeft w:val="480"/>
          <w:marRight w:val="0"/>
          <w:marTop w:val="0"/>
          <w:marBottom w:val="0"/>
          <w:divBdr>
            <w:top w:val="none" w:sz="0" w:space="0" w:color="auto"/>
            <w:left w:val="none" w:sz="0" w:space="0" w:color="auto"/>
            <w:bottom w:val="none" w:sz="0" w:space="0" w:color="auto"/>
            <w:right w:val="none" w:sz="0" w:space="0" w:color="auto"/>
          </w:divBdr>
        </w:div>
        <w:div w:id="2028630627">
          <w:marLeft w:val="480"/>
          <w:marRight w:val="0"/>
          <w:marTop w:val="0"/>
          <w:marBottom w:val="0"/>
          <w:divBdr>
            <w:top w:val="none" w:sz="0" w:space="0" w:color="auto"/>
            <w:left w:val="none" w:sz="0" w:space="0" w:color="auto"/>
            <w:bottom w:val="none" w:sz="0" w:space="0" w:color="auto"/>
            <w:right w:val="none" w:sz="0" w:space="0" w:color="auto"/>
          </w:divBdr>
        </w:div>
        <w:div w:id="1681279628">
          <w:marLeft w:val="480"/>
          <w:marRight w:val="0"/>
          <w:marTop w:val="0"/>
          <w:marBottom w:val="0"/>
          <w:divBdr>
            <w:top w:val="none" w:sz="0" w:space="0" w:color="auto"/>
            <w:left w:val="none" w:sz="0" w:space="0" w:color="auto"/>
            <w:bottom w:val="none" w:sz="0" w:space="0" w:color="auto"/>
            <w:right w:val="none" w:sz="0" w:space="0" w:color="auto"/>
          </w:divBdr>
        </w:div>
        <w:div w:id="228657229">
          <w:marLeft w:val="480"/>
          <w:marRight w:val="0"/>
          <w:marTop w:val="0"/>
          <w:marBottom w:val="0"/>
          <w:divBdr>
            <w:top w:val="none" w:sz="0" w:space="0" w:color="auto"/>
            <w:left w:val="none" w:sz="0" w:space="0" w:color="auto"/>
            <w:bottom w:val="none" w:sz="0" w:space="0" w:color="auto"/>
            <w:right w:val="none" w:sz="0" w:space="0" w:color="auto"/>
          </w:divBdr>
        </w:div>
        <w:div w:id="1924990743">
          <w:marLeft w:val="480"/>
          <w:marRight w:val="0"/>
          <w:marTop w:val="0"/>
          <w:marBottom w:val="0"/>
          <w:divBdr>
            <w:top w:val="none" w:sz="0" w:space="0" w:color="auto"/>
            <w:left w:val="none" w:sz="0" w:space="0" w:color="auto"/>
            <w:bottom w:val="none" w:sz="0" w:space="0" w:color="auto"/>
            <w:right w:val="none" w:sz="0" w:space="0" w:color="auto"/>
          </w:divBdr>
        </w:div>
        <w:div w:id="138350705">
          <w:marLeft w:val="480"/>
          <w:marRight w:val="0"/>
          <w:marTop w:val="0"/>
          <w:marBottom w:val="0"/>
          <w:divBdr>
            <w:top w:val="none" w:sz="0" w:space="0" w:color="auto"/>
            <w:left w:val="none" w:sz="0" w:space="0" w:color="auto"/>
            <w:bottom w:val="none" w:sz="0" w:space="0" w:color="auto"/>
            <w:right w:val="none" w:sz="0" w:space="0" w:color="auto"/>
          </w:divBdr>
        </w:div>
        <w:div w:id="1043797226">
          <w:marLeft w:val="480"/>
          <w:marRight w:val="0"/>
          <w:marTop w:val="0"/>
          <w:marBottom w:val="0"/>
          <w:divBdr>
            <w:top w:val="none" w:sz="0" w:space="0" w:color="auto"/>
            <w:left w:val="none" w:sz="0" w:space="0" w:color="auto"/>
            <w:bottom w:val="none" w:sz="0" w:space="0" w:color="auto"/>
            <w:right w:val="none" w:sz="0" w:space="0" w:color="auto"/>
          </w:divBdr>
        </w:div>
        <w:div w:id="1441876693">
          <w:marLeft w:val="480"/>
          <w:marRight w:val="0"/>
          <w:marTop w:val="0"/>
          <w:marBottom w:val="0"/>
          <w:divBdr>
            <w:top w:val="none" w:sz="0" w:space="0" w:color="auto"/>
            <w:left w:val="none" w:sz="0" w:space="0" w:color="auto"/>
            <w:bottom w:val="none" w:sz="0" w:space="0" w:color="auto"/>
            <w:right w:val="none" w:sz="0" w:space="0" w:color="auto"/>
          </w:divBdr>
        </w:div>
        <w:div w:id="2011062445">
          <w:marLeft w:val="480"/>
          <w:marRight w:val="0"/>
          <w:marTop w:val="0"/>
          <w:marBottom w:val="0"/>
          <w:divBdr>
            <w:top w:val="none" w:sz="0" w:space="0" w:color="auto"/>
            <w:left w:val="none" w:sz="0" w:space="0" w:color="auto"/>
            <w:bottom w:val="none" w:sz="0" w:space="0" w:color="auto"/>
            <w:right w:val="none" w:sz="0" w:space="0" w:color="auto"/>
          </w:divBdr>
        </w:div>
        <w:div w:id="1795249379">
          <w:marLeft w:val="480"/>
          <w:marRight w:val="0"/>
          <w:marTop w:val="0"/>
          <w:marBottom w:val="0"/>
          <w:divBdr>
            <w:top w:val="none" w:sz="0" w:space="0" w:color="auto"/>
            <w:left w:val="none" w:sz="0" w:space="0" w:color="auto"/>
            <w:bottom w:val="none" w:sz="0" w:space="0" w:color="auto"/>
            <w:right w:val="none" w:sz="0" w:space="0" w:color="auto"/>
          </w:divBdr>
        </w:div>
        <w:div w:id="972760112">
          <w:marLeft w:val="480"/>
          <w:marRight w:val="0"/>
          <w:marTop w:val="0"/>
          <w:marBottom w:val="0"/>
          <w:divBdr>
            <w:top w:val="none" w:sz="0" w:space="0" w:color="auto"/>
            <w:left w:val="none" w:sz="0" w:space="0" w:color="auto"/>
            <w:bottom w:val="none" w:sz="0" w:space="0" w:color="auto"/>
            <w:right w:val="none" w:sz="0" w:space="0" w:color="auto"/>
          </w:divBdr>
        </w:div>
        <w:div w:id="1581059325">
          <w:marLeft w:val="480"/>
          <w:marRight w:val="0"/>
          <w:marTop w:val="0"/>
          <w:marBottom w:val="0"/>
          <w:divBdr>
            <w:top w:val="none" w:sz="0" w:space="0" w:color="auto"/>
            <w:left w:val="none" w:sz="0" w:space="0" w:color="auto"/>
            <w:bottom w:val="none" w:sz="0" w:space="0" w:color="auto"/>
            <w:right w:val="none" w:sz="0" w:space="0" w:color="auto"/>
          </w:divBdr>
        </w:div>
        <w:div w:id="1463579085">
          <w:marLeft w:val="480"/>
          <w:marRight w:val="0"/>
          <w:marTop w:val="0"/>
          <w:marBottom w:val="0"/>
          <w:divBdr>
            <w:top w:val="none" w:sz="0" w:space="0" w:color="auto"/>
            <w:left w:val="none" w:sz="0" w:space="0" w:color="auto"/>
            <w:bottom w:val="none" w:sz="0" w:space="0" w:color="auto"/>
            <w:right w:val="none" w:sz="0" w:space="0" w:color="auto"/>
          </w:divBdr>
        </w:div>
        <w:div w:id="1654023087">
          <w:marLeft w:val="480"/>
          <w:marRight w:val="0"/>
          <w:marTop w:val="0"/>
          <w:marBottom w:val="0"/>
          <w:divBdr>
            <w:top w:val="none" w:sz="0" w:space="0" w:color="auto"/>
            <w:left w:val="none" w:sz="0" w:space="0" w:color="auto"/>
            <w:bottom w:val="none" w:sz="0" w:space="0" w:color="auto"/>
            <w:right w:val="none" w:sz="0" w:space="0" w:color="auto"/>
          </w:divBdr>
        </w:div>
        <w:div w:id="1392120669">
          <w:marLeft w:val="480"/>
          <w:marRight w:val="0"/>
          <w:marTop w:val="0"/>
          <w:marBottom w:val="0"/>
          <w:divBdr>
            <w:top w:val="none" w:sz="0" w:space="0" w:color="auto"/>
            <w:left w:val="none" w:sz="0" w:space="0" w:color="auto"/>
            <w:bottom w:val="none" w:sz="0" w:space="0" w:color="auto"/>
            <w:right w:val="none" w:sz="0" w:space="0" w:color="auto"/>
          </w:divBdr>
        </w:div>
        <w:div w:id="1374424683">
          <w:marLeft w:val="480"/>
          <w:marRight w:val="0"/>
          <w:marTop w:val="0"/>
          <w:marBottom w:val="0"/>
          <w:divBdr>
            <w:top w:val="none" w:sz="0" w:space="0" w:color="auto"/>
            <w:left w:val="none" w:sz="0" w:space="0" w:color="auto"/>
            <w:bottom w:val="none" w:sz="0" w:space="0" w:color="auto"/>
            <w:right w:val="none" w:sz="0" w:space="0" w:color="auto"/>
          </w:divBdr>
        </w:div>
      </w:divsChild>
    </w:div>
    <w:div w:id="516358662">
      <w:bodyDiv w:val="1"/>
      <w:marLeft w:val="0"/>
      <w:marRight w:val="0"/>
      <w:marTop w:val="0"/>
      <w:marBottom w:val="0"/>
      <w:divBdr>
        <w:top w:val="none" w:sz="0" w:space="0" w:color="auto"/>
        <w:left w:val="none" w:sz="0" w:space="0" w:color="auto"/>
        <w:bottom w:val="none" w:sz="0" w:space="0" w:color="auto"/>
        <w:right w:val="none" w:sz="0" w:space="0" w:color="auto"/>
      </w:divBdr>
    </w:div>
    <w:div w:id="531067335">
      <w:bodyDiv w:val="1"/>
      <w:marLeft w:val="0"/>
      <w:marRight w:val="0"/>
      <w:marTop w:val="0"/>
      <w:marBottom w:val="0"/>
      <w:divBdr>
        <w:top w:val="none" w:sz="0" w:space="0" w:color="auto"/>
        <w:left w:val="none" w:sz="0" w:space="0" w:color="auto"/>
        <w:bottom w:val="none" w:sz="0" w:space="0" w:color="auto"/>
        <w:right w:val="none" w:sz="0" w:space="0" w:color="auto"/>
      </w:divBdr>
      <w:divsChild>
        <w:div w:id="953947271">
          <w:marLeft w:val="480"/>
          <w:marRight w:val="0"/>
          <w:marTop w:val="0"/>
          <w:marBottom w:val="0"/>
          <w:divBdr>
            <w:top w:val="none" w:sz="0" w:space="0" w:color="auto"/>
            <w:left w:val="none" w:sz="0" w:space="0" w:color="auto"/>
            <w:bottom w:val="none" w:sz="0" w:space="0" w:color="auto"/>
            <w:right w:val="none" w:sz="0" w:space="0" w:color="auto"/>
          </w:divBdr>
        </w:div>
        <w:div w:id="2069449442">
          <w:marLeft w:val="480"/>
          <w:marRight w:val="0"/>
          <w:marTop w:val="0"/>
          <w:marBottom w:val="0"/>
          <w:divBdr>
            <w:top w:val="none" w:sz="0" w:space="0" w:color="auto"/>
            <w:left w:val="none" w:sz="0" w:space="0" w:color="auto"/>
            <w:bottom w:val="none" w:sz="0" w:space="0" w:color="auto"/>
            <w:right w:val="none" w:sz="0" w:space="0" w:color="auto"/>
          </w:divBdr>
        </w:div>
        <w:div w:id="1455172365">
          <w:marLeft w:val="480"/>
          <w:marRight w:val="0"/>
          <w:marTop w:val="0"/>
          <w:marBottom w:val="0"/>
          <w:divBdr>
            <w:top w:val="none" w:sz="0" w:space="0" w:color="auto"/>
            <w:left w:val="none" w:sz="0" w:space="0" w:color="auto"/>
            <w:bottom w:val="none" w:sz="0" w:space="0" w:color="auto"/>
            <w:right w:val="none" w:sz="0" w:space="0" w:color="auto"/>
          </w:divBdr>
        </w:div>
        <w:div w:id="440564520">
          <w:marLeft w:val="480"/>
          <w:marRight w:val="0"/>
          <w:marTop w:val="0"/>
          <w:marBottom w:val="0"/>
          <w:divBdr>
            <w:top w:val="none" w:sz="0" w:space="0" w:color="auto"/>
            <w:left w:val="none" w:sz="0" w:space="0" w:color="auto"/>
            <w:bottom w:val="none" w:sz="0" w:space="0" w:color="auto"/>
            <w:right w:val="none" w:sz="0" w:space="0" w:color="auto"/>
          </w:divBdr>
        </w:div>
        <w:div w:id="1619869423">
          <w:marLeft w:val="480"/>
          <w:marRight w:val="0"/>
          <w:marTop w:val="0"/>
          <w:marBottom w:val="0"/>
          <w:divBdr>
            <w:top w:val="none" w:sz="0" w:space="0" w:color="auto"/>
            <w:left w:val="none" w:sz="0" w:space="0" w:color="auto"/>
            <w:bottom w:val="none" w:sz="0" w:space="0" w:color="auto"/>
            <w:right w:val="none" w:sz="0" w:space="0" w:color="auto"/>
          </w:divBdr>
        </w:div>
        <w:div w:id="2133403240">
          <w:marLeft w:val="480"/>
          <w:marRight w:val="0"/>
          <w:marTop w:val="0"/>
          <w:marBottom w:val="0"/>
          <w:divBdr>
            <w:top w:val="none" w:sz="0" w:space="0" w:color="auto"/>
            <w:left w:val="none" w:sz="0" w:space="0" w:color="auto"/>
            <w:bottom w:val="none" w:sz="0" w:space="0" w:color="auto"/>
            <w:right w:val="none" w:sz="0" w:space="0" w:color="auto"/>
          </w:divBdr>
        </w:div>
        <w:div w:id="1865709403">
          <w:marLeft w:val="480"/>
          <w:marRight w:val="0"/>
          <w:marTop w:val="0"/>
          <w:marBottom w:val="0"/>
          <w:divBdr>
            <w:top w:val="none" w:sz="0" w:space="0" w:color="auto"/>
            <w:left w:val="none" w:sz="0" w:space="0" w:color="auto"/>
            <w:bottom w:val="none" w:sz="0" w:space="0" w:color="auto"/>
            <w:right w:val="none" w:sz="0" w:space="0" w:color="auto"/>
          </w:divBdr>
        </w:div>
        <w:div w:id="53046602">
          <w:marLeft w:val="480"/>
          <w:marRight w:val="0"/>
          <w:marTop w:val="0"/>
          <w:marBottom w:val="0"/>
          <w:divBdr>
            <w:top w:val="none" w:sz="0" w:space="0" w:color="auto"/>
            <w:left w:val="none" w:sz="0" w:space="0" w:color="auto"/>
            <w:bottom w:val="none" w:sz="0" w:space="0" w:color="auto"/>
            <w:right w:val="none" w:sz="0" w:space="0" w:color="auto"/>
          </w:divBdr>
        </w:div>
        <w:div w:id="1335642606">
          <w:marLeft w:val="480"/>
          <w:marRight w:val="0"/>
          <w:marTop w:val="0"/>
          <w:marBottom w:val="0"/>
          <w:divBdr>
            <w:top w:val="none" w:sz="0" w:space="0" w:color="auto"/>
            <w:left w:val="none" w:sz="0" w:space="0" w:color="auto"/>
            <w:bottom w:val="none" w:sz="0" w:space="0" w:color="auto"/>
            <w:right w:val="none" w:sz="0" w:space="0" w:color="auto"/>
          </w:divBdr>
        </w:div>
        <w:div w:id="1306395900">
          <w:marLeft w:val="480"/>
          <w:marRight w:val="0"/>
          <w:marTop w:val="0"/>
          <w:marBottom w:val="0"/>
          <w:divBdr>
            <w:top w:val="none" w:sz="0" w:space="0" w:color="auto"/>
            <w:left w:val="none" w:sz="0" w:space="0" w:color="auto"/>
            <w:bottom w:val="none" w:sz="0" w:space="0" w:color="auto"/>
            <w:right w:val="none" w:sz="0" w:space="0" w:color="auto"/>
          </w:divBdr>
        </w:div>
        <w:div w:id="1299146188">
          <w:marLeft w:val="480"/>
          <w:marRight w:val="0"/>
          <w:marTop w:val="0"/>
          <w:marBottom w:val="0"/>
          <w:divBdr>
            <w:top w:val="none" w:sz="0" w:space="0" w:color="auto"/>
            <w:left w:val="none" w:sz="0" w:space="0" w:color="auto"/>
            <w:bottom w:val="none" w:sz="0" w:space="0" w:color="auto"/>
            <w:right w:val="none" w:sz="0" w:space="0" w:color="auto"/>
          </w:divBdr>
        </w:div>
        <w:div w:id="1496143080">
          <w:marLeft w:val="480"/>
          <w:marRight w:val="0"/>
          <w:marTop w:val="0"/>
          <w:marBottom w:val="0"/>
          <w:divBdr>
            <w:top w:val="none" w:sz="0" w:space="0" w:color="auto"/>
            <w:left w:val="none" w:sz="0" w:space="0" w:color="auto"/>
            <w:bottom w:val="none" w:sz="0" w:space="0" w:color="auto"/>
            <w:right w:val="none" w:sz="0" w:space="0" w:color="auto"/>
          </w:divBdr>
        </w:div>
        <w:div w:id="2068912750">
          <w:marLeft w:val="480"/>
          <w:marRight w:val="0"/>
          <w:marTop w:val="0"/>
          <w:marBottom w:val="0"/>
          <w:divBdr>
            <w:top w:val="none" w:sz="0" w:space="0" w:color="auto"/>
            <w:left w:val="none" w:sz="0" w:space="0" w:color="auto"/>
            <w:bottom w:val="none" w:sz="0" w:space="0" w:color="auto"/>
            <w:right w:val="none" w:sz="0" w:space="0" w:color="auto"/>
          </w:divBdr>
        </w:div>
        <w:div w:id="218177041">
          <w:marLeft w:val="480"/>
          <w:marRight w:val="0"/>
          <w:marTop w:val="0"/>
          <w:marBottom w:val="0"/>
          <w:divBdr>
            <w:top w:val="none" w:sz="0" w:space="0" w:color="auto"/>
            <w:left w:val="none" w:sz="0" w:space="0" w:color="auto"/>
            <w:bottom w:val="none" w:sz="0" w:space="0" w:color="auto"/>
            <w:right w:val="none" w:sz="0" w:space="0" w:color="auto"/>
          </w:divBdr>
        </w:div>
        <w:div w:id="87847185">
          <w:marLeft w:val="480"/>
          <w:marRight w:val="0"/>
          <w:marTop w:val="0"/>
          <w:marBottom w:val="0"/>
          <w:divBdr>
            <w:top w:val="none" w:sz="0" w:space="0" w:color="auto"/>
            <w:left w:val="none" w:sz="0" w:space="0" w:color="auto"/>
            <w:bottom w:val="none" w:sz="0" w:space="0" w:color="auto"/>
            <w:right w:val="none" w:sz="0" w:space="0" w:color="auto"/>
          </w:divBdr>
        </w:div>
        <w:div w:id="988480259">
          <w:marLeft w:val="480"/>
          <w:marRight w:val="0"/>
          <w:marTop w:val="0"/>
          <w:marBottom w:val="0"/>
          <w:divBdr>
            <w:top w:val="none" w:sz="0" w:space="0" w:color="auto"/>
            <w:left w:val="none" w:sz="0" w:space="0" w:color="auto"/>
            <w:bottom w:val="none" w:sz="0" w:space="0" w:color="auto"/>
            <w:right w:val="none" w:sz="0" w:space="0" w:color="auto"/>
          </w:divBdr>
        </w:div>
      </w:divsChild>
    </w:div>
    <w:div w:id="543639174">
      <w:bodyDiv w:val="1"/>
      <w:marLeft w:val="0"/>
      <w:marRight w:val="0"/>
      <w:marTop w:val="0"/>
      <w:marBottom w:val="0"/>
      <w:divBdr>
        <w:top w:val="none" w:sz="0" w:space="0" w:color="auto"/>
        <w:left w:val="none" w:sz="0" w:space="0" w:color="auto"/>
        <w:bottom w:val="none" w:sz="0" w:space="0" w:color="auto"/>
        <w:right w:val="none" w:sz="0" w:space="0" w:color="auto"/>
      </w:divBdr>
    </w:div>
    <w:div w:id="567768129">
      <w:bodyDiv w:val="1"/>
      <w:marLeft w:val="0"/>
      <w:marRight w:val="0"/>
      <w:marTop w:val="0"/>
      <w:marBottom w:val="0"/>
      <w:divBdr>
        <w:top w:val="none" w:sz="0" w:space="0" w:color="auto"/>
        <w:left w:val="none" w:sz="0" w:space="0" w:color="auto"/>
        <w:bottom w:val="none" w:sz="0" w:space="0" w:color="auto"/>
        <w:right w:val="none" w:sz="0" w:space="0" w:color="auto"/>
      </w:divBdr>
      <w:divsChild>
        <w:div w:id="1420323611">
          <w:marLeft w:val="480"/>
          <w:marRight w:val="0"/>
          <w:marTop w:val="0"/>
          <w:marBottom w:val="0"/>
          <w:divBdr>
            <w:top w:val="none" w:sz="0" w:space="0" w:color="auto"/>
            <w:left w:val="none" w:sz="0" w:space="0" w:color="auto"/>
            <w:bottom w:val="none" w:sz="0" w:space="0" w:color="auto"/>
            <w:right w:val="none" w:sz="0" w:space="0" w:color="auto"/>
          </w:divBdr>
        </w:div>
        <w:div w:id="377047501">
          <w:marLeft w:val="480"/>
          <w:marRight w:val="0"/>
          <w:marTop w:val="0"/>
          <w:marBottom w:val="0"/>
          <w:divBdr>
            <w:top w:val="none" w:sz="0" w:space="0" w:color="auto"/>
            <w:left w:val="none" w:sz="0" w:space="0" w:color="auto"/>
            <w:bottom w:val="none" w:sz="0" w:space="0" w:color="auto"/>
            <w:right w:val="none" w:sz="0" w:space="0" w:color="auto"/>
          </w:divBdr>
        </w:div>
        <w:div w:id="1349746448">
          <w:marLeft w:val="480"/>
          <w:marRight w:val="0"/>
          <w:marTop w:val="0"/>
          <w:marBottom w:val="0"/>
          <w:divBdr>
            <w:top w:val="none" w:sz="0" w:space="0" w:color="auto"/>
            <w:left w:val="none" w:sz="0" w:space="0" w:color="auto"/>
            <w:bottom w:val="none" w:sz="0" w:space="0" w:color="auto"/>
            <w:right w:val="none" w:sz="0" w:space="0" w:color="auto"/>
          </w:divBdr>
        </w:div>
        <w:div w:id="1103497248">
          <w:marLeft w:val="480"/>
          <w:marRight w:val="0"/>
          <w:marTop w:val="0"/>
          <w:marBottom w:val="0"/>
          <w:divBdr>
            <w:top w:val="none" w:sz="0" w:space="0" w:color="auto"/>
            <w:left w:val="none" w:sz="0" w:space="0" w:color="auto"/>
            <w:bottom w:val="none" w:sz="0" w:space="0" w:color="auto"/>
            <w:right w:val="none" w:sz="0" w:space="0" w:color="auto"/>
          </w:divBdr>
        </w:div>
        <w:div w:id="943876531">
          <w:marLeft w:val="480"/>
          <w:marRight w:val="0"/>
          <w:marTop w:val="0"/>
          <w:marBottom w:val="0"/>
          <w:divBdr>
            <w:top w:val="none" w:sz="0" w:space="0" w:color="auto"/>
            <w:left w:val="none" w:sz="0" w:space="0" w:color="auto"/>
            <w:bottom w:val="none" w:sz="0" w:space="0" w:color="auto"/>
            <w:right w:val="none" w:sz="0" w:space="0" w:color="auto"/>
          </w:divBdr>
        </w:div>
      </w:divsChild>
    </w:div>
    <w:div w:id="570425780">
      <w:bodyDiv w:val="1"/>
      <w:marLeft w:val="0"/>
      <w:marRight w:val="0"/>
      <w:marTop w:val="0"/>
      <w:marBottom w:val="0"/>
      <w:divBdr>
        <w:top w:val="none" w:sz="0" w:space="0" w:color="auto"/>
        <w:left w:val="none" w:sz="0" w:space="0" w:color="auto"/>
        <w:bottom w:val="none" w:sz="0" w:space="0" w:color="auto"/>
        <w:right w:val="none" w:sz="0" w:space="0" w:color="auto"/>
      </w:divBdr>
    </w:div>
    <w:div w:id="572013282">
      <w:bodyDiv w:val="1"/>
      <w:marLeft w:val="0"/>
      <w:marRight w:val="0"/>
      <w:marTop w:val="0"/>
      <w:marBottom w:val="0"/>
      <w:divBdr>
        <w:top w:val="none" w:sz="0" w:space="0" w:color="auto"/>
        <w:left w:val="none" w:sz="0" w:space="0" w:color="auto"/>
        <w:bottom w:val="none" w:sz="0" w:space="0" w:color="auto"/>
        <w:right w:val="none" w:sz="0" w:space="0" w:color="auto"/>
      </w:divBdr>
    </w:div>
    <w:div w:id="578708964">
      <w:bodyDiv w:val="1"/>
      <w:marLeft w:val="0"/>
      <w:marRight w:val="0"/>
      <w:marTop w:val="0"/>
      <w:marBottom w:val="0"/>
      <w:divBdr>
        <w:top w:val="none" w:sz="0" w:space="0" w:color="auto"/>
        <w:left w:val="none" w:sz="0" w:space="0" w:color="auto"/>
        <w:bottom w:val="none" w:sz="0" w:space="0" w:color="auto"/>
        <w:right w:val="none" w:sz="0" w:space="0" w:color="auto"/>
      </w:divBdr>
      <w:divsChild>
        <w:div w:id="19474251">
          <w:marLeft w:val="480"/>
          <w:marRight w:val="0"/>
          <w:marTop w:val="0"/>
          <w:marBottom w:val="0"/>
          <w:divBdr>
            <w:top w:val="none" w:sz="0" w:space="0" w:color="auto"/>
            <w:left w:val="none" w:sz="0" w:space="0" w:color="auto"/>
            <w:bottom w:val="none" w:sz="0" w:space="0" w:color="auto"/>
            <w:right w:val="none" w:sz="0" w:space="0" w:color="auto"/>
          </w:divBdr>
        </w:div>
        <w:div w:id="1852375693">
          <w:marLeft w:val="480"/>
          <w:marRight w:val="0"/>
          <w:marTop w:val="0"/>
          <w:marBottom w:val="0"/>
          <w:divBdr>
            <w:top w:val="none" w:sz="0" w:space="0" w:color="auto"/>
            <w:left w:val="none" w:sz="0" w:space="0" w:color="auto"/>
            <w:bottom w:val="none" w:sz="0" w:space="0" w:color="auto"/>
            <w:right w:val="none" w:sz="0" w:space="0" w:color="auto"/>
          </w:divBdr>
        </w:div>
        <w:div w:id="1842163003">
          <w:marLeft w:val="480"/>
          <w:marRight w:val="0"/>
          <w:marTop w:val="0"/>
          <w:marBottom w:val="0"/>
          <w:divBdr>
            <w:top w:val="none" w:sz="0" w:space="0" w:color="auto"/>
            <w:left w:val="none" w:sz="0" w:space="0" w:color="auto"/>
            <w:bottom w:val="none" w:sz="0" w:space="0" w:color="auto"/>
            <w:right w:val="none" w:sz="0" w:space="0" w:color="auto"/>
          </w:divBdr>
        </w:div>
        <w:div w:id="1353603670">
          <w:marLeft w:val="480"/>
          <w:marRight w:val="0"/>
          <w:marTop w:val="0"/>
          <w:marBottom w:val="0"/>
          <w:divBdr>
            <w:top w:val="none" w:sz="0" w:space="0" w:color="auto"/>
            <w:left w:val="none" w:sz="0" w:space="0" w:color="auto"/>
            <w:bottom w:val="none" w:sz="0" w:space="0" w:color="auto"/>
            <w:right w:val="none" w:sz="0" w:space="0" w:color="auto"/>
          </w:divBdr>
        </w:div>
        <w:div w:id="666057588">
          <w:marLeft w:val="480"/>
          <w:marRight w:val="0"/>
          <w:marTop w:val="0"/>
          <w:marBottom w:val="0"/>
          <w:divBdr>
            <w:top w:val="none" w:sz="0" w:space="0" w:color="auto"/>
            <w:left w:val="none" w:sz="0" w:space="0" w:color="auto"/>
            <w:bottom w:val="none" w:sz="0" w:space="0" w:color="auto"/>
            <w:right w:val="none" w:sz="0" w:space="0" w:color="auto"/>
          </w:divBdr>
        </w:div>
        <w:div w:id="1818955437">
          <w:marLeft w:val="480"/>
          <w:marRight w:val="0"/>
          <w:marTop w:val="0"/>
          <w:marBottom w:val="0"/>
          <w:divBdr>
            <w:top w:val="none" w:sz="0" w:space="0" w:color="auto"/>
            <w:left w:val="none" w:sz="0" w:space="0" w:color="auto"/>
            <w:bottom w:val="none" w:sz="0" w:space="0" w:color="auto"/>
            <w:right w:val="none" w:sz="0" w:space="0" w:color="auto"/>
          </w:divBdr>
        </w:div>
        <w:div w:id="438332087">
          <w:marLeft w:val="480"/>
          <w:marRight w:val="0"/>
          <w:marTop w:val="0"/>
          <w:marBottom w:val="0"/>
          <w:divBdr>
            <w:top w:val="none" w:sz="0" w:space="0" w:color="auto"/>
            <w:left w:val="none" w:sz="0" w:space="0" w:color="auto"/>
            <w:bottom w:val="none" w:sz="0" w:space="0" w:color="auto"/>
            <w:right w:val="none" w:sz="0" w:space="0" w:color="auto"/>
          </w:divBdr>
        </w:div>
        <w:div w:id="232469718">
          <w:marLeft w:val="480"/>
          <w:marRight w:val="0"/>
          <w:marTop w:val="0"/>
          <w:marBottom w:val="0"/>
          <w:divBdr>
            <w:top w:val="none" w:sz="0" w:space="0" w:color="auto"/>
            <w:left w:val="none" w:sz="0" w:space="0" w:color="auto"/>
            <w:bottom w:val="none" w:sz="0" w:space="0" w:color="auto"/>
            <w:right w:val="none" w:sz="0" w:space="0" w:color="auto"/>
          </w:divBdr>
        </w:div>
        <w:div w:id="282351768">
          <w:marLeft w:val="480"/>
          <w:marRight w:val="0"/>
          <w:marTop w:val="0"/>
          <w:marBottom w:val="0"/>
          <w:divBdr>
            <w:top w:val="none" w:sz="0" w:space="0" w:color="auto"/>
            <w:left w:val="none" w:sz="0" w:space="0" w:color="auto"/>
            <w:bottom w:val="none" w:sz="0" w:space="0" w:color="auto"/>
            <w:right w:val="none" w:sz="0" w:space="0" w:color="auto"/>
          </w:divBdr>
        </w:div>
        <w:div w:id="1357150884">
          <w:marLeft w:val="480"/>
          <w:marRight w:val="0"/>
          <w:marTop w:val="0"/>
          <w:marBottom w:val="0"/>
          <w:divBdr>
            <w:top w:val="none" w:sz="0" w:space="0" w:color="auto"/>
            <w:left w:val="none" w:sz="0" w:space="0" w:color="auto"/>
            <w:bottom w:val="none" w:sz="0" w:space="0" w:color="auto"/>
            <w:right w:val="none" w:sz="0" w:space="0" w:color="auto"/>
          </w:divBdr>
        </w:div>
        <w:div w:id="218828949">
          <w:marLeft w:val="480"/>
          <w:marRight w:val="0"/>
          <w:marTop w:val="0"/>
          <w:marBottom w:val="0"/>
          <w:divBdr>
            <w:top w:val="none" w:sz="0" w:space="0" w:color="auto"/>
            <w:left w:val="none" w:sz="0" w:space="0" w:color="auto"/>
            <w:bottom w:val="none" w:sz="0" w:space="0" w:color="auto"/>
            <w:right w:val="none" w:sz="0" w:space="0" w:color="auto"/>
          </w:divBdr>
        </w:div>
        <w:div w:id="664940449">
          <w:marLeft w:val="480"/>
          <w:marRight w:val="0"/>
          <w:marTop w:val="0"/>
          <w:marBottom w:val="0"/>
          <w:divBdr>
            <w:top w:val="none" w:sz="0" w:space="0" w:color="auto"/>
            <w:left w:val="none" w:sz="0" w:space="0" w:color="auto"/>
            <w:bottom w:val="none" w:sz="0" w:space="0" w:color="auto"/>
            <w:right w:val="none" w:sz="0" w:space="0" w:color="auto"/>
          </w:divBdr>
        </w:div>
        <w:div w:id="979960551">
          <w:marLeft w:val="480"/>
          <w:marRight w:val="0"/>
          <w:marTop w:val="0"/>
          <w:marBottom w:val="0"/>
          <w:divBdr>
            <w:top w:val="none" w:sz="0" w:space="0" w:color="auto"/>
            <w:left w:val="none" w:sz="0" w:space="0" w:color="auto"/>
            <w:bottom w:val="none" w:sz="0" w:space="0" w:color="auto"/>
            <w:right w:val="none" w:sz="0" w:space="0" w:color="auto"/>
          </w:divBdr>
        </w:div>
        <w:div w:id="1533180961">
          <w:marLeft w:val="480"/>
          <w:marRight w:val="0"/>
          <w:marTop w:val="0"/>
          <w:marBottom w:val="0"/>
          <w:divBdr>
            <w:top w:val="none" w:sz="0" w:space="0" w:color="auto"/>
            <w:left w:val="none" w:sz="0" w:space="0" w:color="auto"/>
            <w:bottom w:val="none" w:sz="0" w:space="0" w:color="auto"/>
            <w:right w:val="none" w:sz="0" w:space="0" w:color="auto"/>
          </w:divBdr>
        </w:div>
      </w:divsChild>
    </w:div>
    <w:div w:id="581181050">
      <w:bodyDiv w:val="1"/>
      <w:marLeft w:val="0"/>
      <w:marRight w:val="0"/>
      <w:marTop w:val="0"/>
      <w:marBottom w:val="0"/>
      <w:divBdr>
        <w:top w:val="none" w:sz="0" w:space="0" w:color="auto"/>
        <w:left w:val="none" w:sz="0" w:space="0" w:color="auto"/>
        <w:bottom w:val="none" w:sz="0" w:space="0" w:color="auto"/>
        <w:right w:val="none" w:sz="0" w:space="0" w:color="auto"/>
      </w:divBdr>
      <w:divsChild>
        <w:div w:id="25566380">
          <w:marLeft w:val="480"/>
          <w:marRight w:val="0"/>
          <w:marTop w:val="0"/>
          <w:marBottom w:val="0"/>
          <w:divBdr>
            <w:top w:val="none" w:sz="0" w:space="0" w:color="auto"/>
            <w:left w:val="none" w:sz="0" w:space="0" w:color="auto"/>
            <w:bottom w:val="none" w:sz="0" w:space="0" w:color="auto"/>
            <w:right w:val="none" w:sz="0" w:space="0" w:color="auto"/>
          </w:divBdr>
        </w:div>
        <w:div w:id="98912396">
          <w:marLeft w:val="480"/>
          <w:marRight w:val="0"/>
          <w:marTop w:val="0"/>
          <w:marBottom w:val="0"/>
          <w:divBdr>
            <w:top w:val="none" w:sz="0" w:space="0" w:color="auto"/>
            <w:left w:val="none" w:sz="0" w:space="0" w:color="auto"/>
            <w:bottom w:val="none" w:sz="0" w:space="0" w:color="auto"/>
            <w:right w:val="none" w:sz="0" w:space="0" w:color="auto"/>
          </w:divBdr>
        </w:div>
        <w:div w:id="1325665760">
          <w:marLeft w:val="480"/>
          <w:marRight w:val="0"/>
          <w:marTop w:val="0"/>
          <w:marBottom w:val="0"/>
          <w:divBdr>
            <w:top w:val="none" w:sz="0" w:space="0" w:color="auto"/>
            <w:left w:val="none" w:sz="0" w:space="0" w:color="auto"/>
            <w:bottom w:val="none" w:sz="0" w:space="0" w:color="auto"/>
            <w:right w:val="none" w:sz="0" w:space="0" w:color="auto"/>
          </w:divBdr>
        </w:div>
        <w:div w:id="1582985648">
          <w:marLeft w:val="480"/>
          <w:marRight w:val="0"/>
          <w:marTop w:val="0"/>
          <w:marBottom w:val="0"/>
          <w:divBdr>
            <w:top w:val="none" w:sz="0" w:space="0" w:color="auto"/>
            <w:left w:val="none" w:sz="0" w:space="0" w:color="auto"/>
            <w:bottom w:val="none" w:sz="0" w:space="0" w:color="auto"/>
            <w:right w:val="none" w:sz="0" w:space="0" w:color="auto"/>
          </w:divBdr>
        </w:div>
        <w:div w:id="168448808">
          <w:marLeft w:val="480"/>
          <w:marRight w:val="0"/>
          <w:marTop w:val="0"/>
          <w:marBottom w:val="0"/>
          <w:divBdr>
            <w:top w:val="none" w:sz="0" w:space="0" w:color="auto"/>
            <w:left w:val="none" w:sz="0" w:space="0" w:color="auto"/>
            <w:bottom w:val="none" w:sz="0" w:space="0" w:color="auto"/>
            <w:right w:val="none" w:sz="0" w:space="0" w:color="auto"/>
          </w:divBdr>
        </w:div>
        <w:div w:id="1215117720">
          <w:marLeft w:val="480"/>
          <w:marRight w:val="0"/>
          <w:marTop w:val="0"/>
          <w:marBottom w:val="0"/>
          <w:divBdr>
            <w:top w:val="none" w:sz="0" w:space="0" w:color="auto"/>
            <w:left w:val="none" w:sz="0" w:space="0" w:color="auto"/>
            <w:bottom w:val="none" w:sz="0" w:space="0" w:color="auto"/>
            <w:right w:val="none" w:sz="0" w:space="0" w:color="auto"/>
          </w:divBdr>
        </w:div>
        <w:div w:id="523599299">
          <w:marLeft w:val="480"/>
          <w:marRight w:val="0"/>
          <w:marTop w:val="0"/>
          <w:marBottom w:val="0"/>
          <w:divBdr>
            <w:top w:val="none" w:sz="0" w:space="0" w:color="auto"/>
            <w:left w:val="none" w:sz="0" w:space="0" w:color="auto"/>
            <w:bottom w:val="none" w:sz="0" w:space="0" w:color="auto"/>
            <w:right w:val="none" w:sz="0" w:space="0" w:color="auto"/>
          </w:divBdr>
        </w:div>
        <w:div w:id="1616910239">
          <w:marLeft w:val="480"/>
          <w:marRight w:val="0"/>
          <w:marTop w:val="0"/>
          <w:marBottom w:val="0"/>
          <w:divBdr>
            <w:top w:val="none" w:sz="0" w:space="0" w:color="auto"/>
            <w:left w:val="none" w:sz="0" w:space="0" w:color="auto"/>
            <w:bottom w:val="none" w:sz="0" w:space="0" w:color="auto"/>
            <w:right w:val="none" w:sz="0" w:space="0" w:color="auto"/>
          </w:divBdr>
        </w:div>
        <w:div w:id="884833355">
          <w:marLeft w:val="480"/>
          <w:marRight w:val="0"/>
          <w:marTop w:val="0"/>
          <w:marBottom w:val="0"/>
          <w:divBdr>
            <w:top w:val="none" w:sz="0" w:space="0" w:color="auto"/>
            <w:left w:val="none" w:sz="0" w:space="0" w:color="auto"/>
            <w:bottom w:val="none" w:sz="0" w:space="0" w:color="auto"/>
            <w:right w:val="none" w:sz="0" w:space="0" w:color="auto"/>
          </w:divBdr>
        </w:div>
        <w:div w:id="2047370595">
          <w:marLeft w:val="480"/>
          <w:marRight w:val="0"/>
          <w:marTop w:val="0"/>
          <w:marBottom w:val="0"/>
          <w:divBdr>
            <w:top w:val="none" w:sz="0" w:space="0" w:color="auto"/>
            <w:left w:val="none" w:sz="0" w:space="0" w:color="auto"/>
            <w:bottom w:val="none" w:sz="0" w:space="0" w:color="auto"/>
            <w:right w:val="none" w:sz="0" w:space="0" w:color="auto"/>
          </w:divBdr>
        </w:div>
        <w:div w:id="523176868">
          <w:marLeft w:val="480"/>
          <w:marRight w:val="0"/>
          <w:marTop w:val="0"/>
          <w:marBottom w:val="0"/>
          <w:divBdr>
            <w:top w:val="none" w:sz="0" w:space="0" w:color="auto"/>
            <w:left w:val="none" w:sz="0" w:space="0" w:color="auto"/>
            <w:bottom w:val="none" w:sz="0" w:space="0" w:color="auto"/>
            <w:right w:val="none" w:sz="0" w:space="0" w:color="auto"/>
          </w:divBdr>
        </w:div>
        <w:div w:id="705374613">
          <w:marLeft w:val="480"/>
          <w:marRight w:val="0"/>
          <w:marTop w:val="0"/>
          <w:marBottom w:val="0"/>
          <w:divBdr>
            <w:top w:val="none" w:sz="0" w:space="0" w:color="auto"/>
            <w:left w:val="none" w:sz="0" w:space="0" w:color="auto"/>
            <w:bottom w:val="none" w:sz="0" w:space="0" w:color="auto"/>
            <w:right w:val="none" w:sz="0" w:space="0" w:color="auto"/>
          </w:divBdr>
        </w:div>
        <w:div w:id="1150250195">
          <w:marLeft w:val="480"/>
          <w:marRight w:val="0"/>
          <w:marTop w:val="0"/>
          <w:marBottom w:val="0"/>
          <w:divBdr>
            <w:top w:val="none" w:sz="0" w:space="0" w:color="auto"/>
            <w:left w:val="none" w:sz="0" w:space="0" w:color="auto"/>
            <w:bottom w:val="none" w:sz="0" w:space="0" w:color="auto"/>
            <w:right w:val="none" w:sz="0" w:space="0" w:color="auto"/>
          </w:divBdr>
        </w:div>
        <w:div w:id="288320437">
          <w:marLeft w:val="480"/>
          <w:marRight w:val="0"/>
          <w:marTop w:val="0"/>
          <w:marBottom w:val="0"/>
          <w:divBdr>
            <w:top w:val="none" w:sz="0" w:space="0" w:color="auto"/>
            <w:left w:val="none" w:sz="0" w:space="0" w:color="auto"/>
            <w:bottom w:val="none" w:sz="0" w:space="0" w:color="auto"/>
            <w:right w:val="none" w:sz="0" w:space="0" w:color="auto"/>
          </w:divBdr>
        </w:div>
        <w:div w:id="355810285">
          <w:marLeft w:val="480"/>
          <w:marRight w:val="0"/>
          <w:marTop w:val="0"/>
          <w:marBottom w:val="0"/>
          <w:divBdr>
            <w:top w:val="none" w:sz="0" w:space="0" w:color="auto"/>
            <w:left w:val="none" w:sz="0" w:space="0" w:color="auto"/>
            <w:bottom w:val="none" w:sz="0" w:space="0" w:color="auto"/>
            <w:right w:val="none" w:sz="0" w:space="0" w:color="auto"/>
          </w:divBdr>
        </w:div>
        <w:div w:id="447507565">
          <w:marLeft w:val="480"/>
          <w:marRight w:val="0"/>
          <w:marTop w:val="0"/>
          <w:marBottom w:val="0"/>
          <w:divBdr>
            <w:top w:val="none" w:sz="0" w:space="0" w:color="auto"/>
            <w:left w:val="none" w:sz="0" w:space="0" w:color="auto"/>
            <w:bottom w:val="none" w:sz="0" w:space="0" w:color="auto"/>
            <w:right w:val="none" w:sz="0" w:space="0" w:color="auto"/>
          </w:divBdr>
        </w:div>
        <w:div w:id="1120344620">
          <w:marLeft w:val="480"/>
          <w:marRight w:val="0"/>
          <w:marTop w:val="0"/>
          <w:marBottom w:val="0"/>
          <w:divBdr>
            <w:top w:val="none" w:sz="0" w:space="0" w:color="auto"/>
            <w:left w:val="none" w:sz="0" w:space="0" w:color="auto"/>
            <w:bottom w:val="none" w:sz="0" w:space="0" w:color="auto"/>
            <w:right w:val="none" w:sz="0" w:space="0" w:color="auto"/>
          </w:divBdr>
        </w:div>
      </w:divsChild>
    </w:div>
    <w:div w:id="603419740">
      <w:bodyDiv w:val="1"/>
      <w:marLeft w:val="0"/>
      <w:marRight w:val="0"/>
      <w:marTop w:val="0"/>
      <w:marBottom w:val="0"/>
      <w:divBdr>
        <w:top w:val="none" w:sz="0" w:space="0" w:color="auto"/>
        <w:left w:val="none" w:sz="0" w:space="0" w:color="auto"/>
        <w:bottom w:val="none" w:sz="0" w:space="0" w:color="auto"/>
        <w:right w:val="none" w:sz="0" w:space="0" w:color="auto"/>
      </w:divBdr>
      <w:divsChild>
        <w:div w:id="2082825733">
          <w:marLeft w:val="480"/>
          <w:marRight w:val="0"/>
          <w:marTop w:val="0"/>
          <w:marBottom w:val="0"/>
          <w:divBdr>
            <w:top w:val="none" w:sz="0" w:space="0" w:color="auto"/>
            <w:left w:val="none" w:sz="0" w:space="0" w:color="auto"/>
            <w:bottom w:val="none" w:sz="0" w:space="0" w:color="auto"/>
            <w:right w:val="none" w:sz="0" w:space="0" w:color="auto"/>
          </w:divBdr>
        </w:div>
        <w:div w:id="105318182">
          <w:marLeft w:val="480"/>
          <w:marRight w:val="0"/>
          <w:marTop w:val="0"/>
          <w:marBottom w:val="0"/>
          <w:divBdr>
            <w:top w:val="none" w:sz="0" w:space="0" w:color="auto"/>
            <w:left w:val="none" w:sz="0" w:space="0" w:color="auto"/>
            <w:bottom w:val="none" w:sz="0" w:space="0" w:color="auto"/>
            <w:right w:val="none" w:sz="0" w:space="0" w:color="auto"/>
          </w:divBdr>
        </w:div>
        <w:div w:id="1416436872">
          <w:marLeft w:val="480"/>
          <w:marRight w:val="0"/>
          <w:marTop w:val="0"/>
          <w:marBottom w:val="0"/>
          <w:divBdr>
            <w:top w:val="none" w:sz="0" w:space="0" w:color="auto"/>
            <w:left w:val="none" w:sz="0" w:space="0" w:color="auto"/>
            <w:bottom w:val="none" w:sz="0" w:space="0" w:color="auto"/>
            <w:right w:val="none" w:sz="0" w:space="0" w:color="auto"/>
          </w:divBdr>
        </w:div>
        <w:div w:id="352077595">
          <w:marLeft w:val="480"/>
          <w:marRight w:val="0"/>
          <w:marTop w:val="0"/>
          <w:marBottom w:val="0"/>
          <w:divBdr>
            <w:top w:val="none" w:sz="0" w:space="0" w:color="auto"/>
            <w:left w:val="none" w:sz="0" w:space="0" w:color="auto"/>
            <w:bottom w:val="none" w:sz="0" w:space="0" w:color="auto"/>
            <w:right w:val="none" w:sz="0" w:space="0" w:color="auto"/>
          </w:divBdr>
        </w:div>
        <w:div w:id="1946880748">
          <w:marLeft w:val="480"/>
          <w:marRight w:val="0"/>
          <w:marTop w:val="0"/>
          <w:marBottom w:val="0"/>
          <w:divBdr>
            <w:top w:val="none" w:sz="0" w:space="0" w:color="auto"/>
            <w:left w:val="none" w:sz="0" w:space="0" w:color="auto"/>
            <w:bottom w:val="none" w:sz="0" w:space="0" w:color="auto"/>
            <w:right w:val="none" w:sz="0" w:space="0" w:color="auto"/>
          </w:divBdr>
        </w:div>
        <w:div w:id="338317828">
          <w:marLeft w:val="480"/>
          <w:marRight w:val="0"/>
          <w:marTop w:val="0"/>
          <w:marBottom w:val="0"/>
          <w:divBdr>
            <w:top w:val="none" w:sz="0" w:space="0" w:color="auto"/>
            <w:left w:val="none" w:sz="0" w:space="0" w:color="auto"/>
            <w:bottom w:val="none" w:sz="0" w:space="0" w:color="auto"/>
            <w:right w:val="none" w:sz="0" w:space="0" w:color="auto"/>
          </w:divBdr>
        </w:div>
        <w:div w:id="2050565461">
          <w:marLeft w:val="480"/>
          <w:marRight w:val="0"/>
          <w:marTop w:val="0"/>
          <w:marBottom w:val="0"/>
          <w:divBdr>
            <w:top w:val="none" w:sz="0" w:space="0" w:color="auto"/>
            <w:left w:val="none" w:sz="0" w:space="0" w:color="auto"/>
            <w:bottom w:val="none" w:sz="0" w:space="0" w:color="auto"/>
            <w:right w:val="none" w:sz="0" w:space="0" w:color="auto"/>
          </w:divBdr>
        </w:div>
        <w:div w:id="903879126">
          <w:marLeft w:val="480"/>
          <w:marRight w:val="0"/>
          <w:marTop w:val="0"/>
          <w:marBottom w:val="0"/>
          <w:divBdr>
            <w:top w:val="none" w:sz="0" w:space="0" w:color="auto"/>
            <w:left w:val="none" w:sz="0" w:space="0" w:color="auto"/>
            <w:bottom w:val="none" w:sz="0" w:space="0" w:color="auto"/>
            <w:right w:val="none" w:sz="0" w:space="0" w:color="auto"/>
          </w:divBdr>
        </w:div>
        <w:div w:id="1116606698">
          <w:marLeft w:val="480"/>
          <w:marRight w:val="0"/>
          <w:marTop w:val="0"/>
          <w:marBottom w:val="0"/>
          <w:divBdr>
            <w:top w:val="none" w:sz="0" w:space="0" w:color="auto"/>
            <w:left w:val="none" w:sz="0" w:space="0" w:color="auto"/>
            <w:bottom w:val="none" w:sz="0" w:space="0" w:color="auto"/>
            <w:right w:val="none" w:sz="0" w:space="0" w:color="auto"/>
          </w:divBdr>
        </w:div>
        <w:div w:id="1722091434">
          <w:marLeft w:val="480"/>
          <w:marRight w:val="0"/>
          <w:marTop w:val="0"/>
          <w:marBottom w:val="0"/>
          <w:divBdr>
            <w:top w:val="none" w:sz="0" w:space="0" w:color="auto"/>
            <w:left w:val="none" w:sz="0" w:space="0" w:color="auto"/>
            <w:bottom w:val="none" w:sz="0" w:space="0" w:color="auto"/>
            <w:right w:val="none" w:sz="0" w:space="0" w:color="auto"/>
          </w:divBdr>
        </w:div>
        <w:div w:id="127818352">
          <w:marLeft w:val="480"/>
          <w:marRight w:val="0"/>
          <w:marTop w:val="0"/>
          <w:marBottom w:val="0"/>
          <w:divBdr>
            <w:top w:val="none" w:sz="0" w:space="0" w:color="auto"/>
            <w:left w:val="none" w:sz="0" w:space="0" w:color="auto"/>
            <w:bottom w:val="none" w:sz="0" w:space="0" w:color="auto"/>
            <w:right w:val="none" w:sz="0" w:space="0" w:color="auto"/>
          </w:divBdr>
        </w:div>
        <w:div w:id="774904019">
          <w:marLeft w:val="480"/>
          <w:marRight w:val="0"/>
          <w:marTop w:val="0"/>
          <w:marBottom w:val="0"/>
          <w:divBdr>
            <w:top w:val="none" w:sz="0" w:space="0" w:color="auto"/>
            <w:left w:val="none" w:sz="0" w:space="0" w:color="auto"/>
            <w:bottom w:val="none" w:sz="0" w:space="0" w:color="auto"/>
            <w:right w:val="none" w:sz="0" w:space="0" w:color="auto"/>
          </w:divBdr>
        </w:div>
        <w:div w:id="1652253755">
          <w:marLeft w:val="480"/>
          <w:marRight w:val="0"/>
          <w:marTop w:val="0"/>
          <w:marBottom w:val="0"/>
          <w:divBdr>
            <w:top w:val="none" w:sz="0" w:space="0" w:color="auto"/>
            <w:left w:val="none" w:sz="0" w:space="0" w:color="auto"/>
            <w:bottom w:val="none" w:sz="0" w:space="0" w:color="auto"/>
            <w:right w:val="none" w:sz="0" w:space="0" w:color="auto"/>
          </w:divBdr>
        </w:div>
        <w:div w:id="1610351961">
          <w:marLeft w:val="480"/>
          <w:marRight w:val="0"/>
          <w:marTop w:val="0"/>
          <w:marBottom w:val="0"/>
          <w:divBdr>
            <w:top w:val="none" w:sz="0" w:space="0" w:color="auto"/>
            <w:left w:val="none" w:sz="0" w:space="0" w:color="auto"/>
            <w:bottom w:val="none" w:sz="0" w:space="0" w:color="auto"/>
            <w:right w:val="none" w:sz="0" w:space="0" w:color="auto"/>
          </w:divBdr>
        </w:div>
      </w:divsChild>
    </w:div>
    <w:div w:id="606084689">
      <w:bodyDiv w:val="1"/>
      <w:marLeft w:val="0"/>
      <w:marRight w:val="0"/>
      <w:marTop w:val="0"/>
      <w:marBottom w:val="0"/>
      <w:divBdr>
        <w:top w:val="none" w:sz="0" w:space="0" w:color="auto"/>
        <w:left w:val="none" w:sz="0" w:space="0" w:color="auto"/>
        <w:bottom w:val="none" w:sz="0" w:space="0" w:color="auto"/>
        <w:right w:val="none" w:sz="0" w:space="0" w:color="auto"/>
      </w:divBdr>
    </w:div>
    <w:div w:id="620965775">
      <w:bodyDiv w:val="1"/>
      <w:marLeft w:val="0"/>
      <w:marRight w:val="0"/>
      <w:marTop w:val="0"/>
      <w:marBottom w:val="0"/>
      <w:divBdr>
        <w:top w:val="none" w:sz="0" w:space="0" w:color="auto"/>
        <w:left w:val="none" w:sz="0" w:space="0" w:color="auto"/>
        <w:bottom w:val="none" w:sz="0" w:space="0" w:color="auto"/>
        <w:right w:val="none" w:sz="0" w:space="0" w:color="auto"/>
      </w:divBdr>
    </w:div>
    <w:div w:id="623729521">
      <w:bodyDiv w:val="1"/>
      <w:marLeft w:val="0"/>
      <w:marRight w:val="0"/>
      <w:marTop w:val="0"/>
      <w:marBottom w:val="0"/>
      <w:divBdr>
        <w:top w:val="none" w:sz="0" w:space="0" w:color="auto"/>
        <w:left w:val="none" w:sz="0" w:space="0" w:color="auto"/>
        <w:bottom w:val="none" w:sz="0" w:space="0" w:color="auto"/>
        <w:right w:val="none" w:sz="0" w:space="0" w:color="auto"/>
      </w:divBdr>
      <w:divsChild>
        <w:div w:id="1342512875">
          <w:marLeft w:val="480"/>
          <w:marRight w:val="0"/>
          <w:marTop w:val="0"/>
          <w:marBottom w:val="0"/>
          <w:divBdr>
            <w:top w:val="none" w:sz="0" w:space="0" w:color="auto"/>
            <w:left w:val="none" w:sz="0" w:space="0" w:color="auto"/>
            <w:bottom w:val="none" w:sz="0" w:space="0" w:color="auto"/>
            <w:right w:val="none" w:sz="0" w:space="0" w:color="auto"/>
          </w:divBdr>
        </w:div>
        <w:div w:id="643435923">
          <w:marLeft w:val="480"/>
          <w:marRight w:val="0"/>
          <w:marTop w:val="0"/>
          <w:marBottom w:val="0"/>
          <w:divBdr>
            <w:top w:val="none" w:sz="0" w:space="0" w:color="auto"/>
            <w:left w:val="none" w:sz="0" w:space="0" w:color="auto"/>
            <w:bottom w:val="none" w:sz="0" w:space="0" w:color="auto"/>
            <w:right w:val="none" w:sz="0" w:space="0" w:color="auto"/>
          </w:divBdr>
        </w:div>
        <w:div w:id="1148396479">
          <w:marLeft w:val="480"/>
          <w:marRight w:val="0"/>
          <w:marTop w:val="0"/>
          <w:marBottom w:val="0"/>
          <w:divBdr>
            <w:top w:val="none" w:sz="0" w:space="0" w:color="auto"/>
            <w:left w:val="none" w:sz="0" w:space="0" w:color="auto"/>
            <w:bottom w:val="none" w:sz="0" w:space="0" w:color="auto"/>
            <w:right w:val="none" w:sz="0" w:space="0" w:color="auto"/>
          </w:divBdr>
        </w:div>
        <w:div w:id="1744327483">
          <w:marLeft w:val="480"/>
          <w:marRight w:val="0"/>
          <w:marTop w:val="0"/>
          <w:marBottom w:val="0"/>
          <w:divBdr>
            <w:top w:val="none" w:sz="0" w:space="0" w:color="auto"/>
            <w:left w:val="none" w:sz="0" w:space="0" w:color="auto"/>
            <w:bottom w:val="none" w:sz="0" w:space="0" w:color="auto"/>
            <w:right w:val="none" w:sz="0" w:space="0" w:color="auto"/>
          </w:divBdr>
        </w:div>
        <w:div w:id="731270605">
          <w:marLeft w:val="480"/>
          <w:marRight w:val="0"/>
          <w:marTop w:val="0"/>
          <w:marBottom w:val="0"/>
          <w:divBdr>
            <w:top w:val="none" w:sz="0" w:space="0" w:color="auto"/>
            <w:left w:val="none" w:sz="0" w:space="0" w:color="auto"/>
            <w:bottom w:val="none" w:sz="0" w:space="0" w:color="auto"/>
            <w:right w:val="none" w:sz="0" w:space="0" w:color="auto"/>
          </w:divBdr>
        </w:div>
        <w:div w:id="1662998118">
          <w:marLeft w:val="480"/>
          <w:marRight w:val="0"/>
          <w:marTop w:val="0"/>
          <w:marBottom w:val="0"/>
          <w:divBdr>
            <w:top w:val="none" w:sz="0" w:space="0" w:color="auto"/>
            <w:left w:val="none" w:sz="0" w:space="0" w:color="auto"/>
            <w:bottom w:val="none" w:sz="0" w:space="0" w:color="auto"/>
            <w:right w:val="none" w:sz="0" w:space="0" w:color="auto"/>
          </w:divBdr>
        </w:div>
        <w:div w:id="865868267">
          <w:marLeft w:val="480"/>
          <w:marRight w:val="0"/>
          <w:marTop w:val="0"/>
          <w:marBottom w:val="0"/>
          <w:divBdr>
            <w:top w:val="none" w:sz="0" w:space="0" w:color="auto"/>
            <w:left w:val="none" w:sz="0" w:space="0" w:color="auto"/>
            <w:bottom w:val="none" w:sz="0" w:space="0" w:color="auto"/>
            <w:right w:val="none" w:sz="0" w:space="0" w:color="auto"/>
          </w:divBdr>
        </w:div>
        <w:div w:id="1258441341">
          <w:marLeft w:val="480"/>
          <w:marRight w:val="0"/>
          <w:marTop w:val="0"/>
          <w:marBottom w:val="0"/>
          <w:divBdr>
            <w:top w:val="none" w:sz="0" w:space="0" w:color="auto"/>
            <w:left w:val="none" w:sz="0" w:space="0" w:color="auto"/>
            <w:bottom w:val="none" w:sz="0" w:space="0" w:color="auto"/>
            <w:right w:val="none" w:sz="0" w:space="0" w:color="auto"/>
          </w:divBdr>
        </w:div>
        <w:div w:id="1282540218">
          <w:marLeft w:val="480"/>
          <w:marRight w:val="0"/>
          <w:marTop w:val="0"/>
          <w:marBottom w:val="0"/>
          <w:divBdr>
            <w:top w:val="none" w:sz="0" w:space="0" w:color="auto"/>
            <w:left w:val="none" w:sz="0" w:space="0" w:color="auto"/>
            <w:bottom w:val="none" w:sz="0" w:space="0" w:color="auto"/>
            <w:right w:val="none" w:sz="0" w:space="0" w:color="auto"/>
          </w:divBdr>
        </w:div>
        <w:div w:id="467474604">
          <w:marLeft w:val="480"/>
          <w:marRight w:val="0"/>
          <w:marTop w:val="0"/>
          <w:marBottom w:val="0"/>
          <w:divBdr>
            <w:top w:val="none" w:sz="0" w:space="0" w:color="auto"/>
            <w:left w:val="none" w:sz="0" w:space="0" w:color="auto"/>
            <w:bottom w:val="none" w:sz="0" w:space="0" w:color="auto"/>
            <w:right w:val="none" w:sz="0" w:space="0" w:color="auto"/>
          </w:divBdr>
        </w:div>
        <w:div w:id="17321759">
          <w:marLeft w:val="480"/>
          <w:marRight w:val="0"/>
          <w:marTop w:val="0"/>
          <w:marBottom w:val="0"/>
          <w:divBdr>
            <w:top w:val="none" w:sz="0" w:space="0" w:color="auto"/>
            <w:left w:val="none" w:sz="0" w:space="0" w:color="auto"/>
            <w:bottom w:val="none" w:sz="0" w:space="0" w:color="auto"/>
            <w:right w:val="none" w:sz="0" w:space="0" w:color="auto"/>
          </w:divBdr>
        </w:div>
        <w:div w:id="1712220971">
          <w:marLeft w:val="480"/>
          <w:marRight w:val="0"/>
          <w:marTop w:val="0"/>
          <w:marBottom w:val="0"/>
          <w:divBdr>
            <w:top w:val="none" w:sz="0" w:space="0" w:color="auto"/>
            <w:left w:val="none" w:sz="0" w:space="0" w:color="auto"/>
            <w:bottom w:val="none" w:sz="0" w:space="0" w:color="auto"/>
            <w:right w:val="none" w:sz="0" w:space="0" w:color="auto"/>
          </w:divBdr>
        </w:div>
        <w:div w:id="1864127523">
          <w:marLeft w:val="480"/>
          <w:marRight w:val="0"/>
          <w:marTop w:val="0"/>
          <w:marBottom w:val="0"/>
          <w:divBdr>
            <w:top w:val="none" w:sz="0" w:space="0" w:color="auto"/>
            <w:left w:val="none" w:sz="0" w:space="0" w:color="auto"/>
            <w:bottom w:val="none" w:sz="0" w:space="0" w:color="auto"/>
            <w:right w:val="none" w:sz="0" w:space="0" w:color="auto"/>
          </w:divBdr>
        </w:div>
        <w:div w:id="1429155407">
          <w:marLeft w:val="480"/>
          <w:marRight w:val="0"/>
          <w:marTop w:val="0"/>
          <w:marBottom w:val="0"/>
          <w:divBdr>
            <w:top w:val="none" w:sz="0" w:space="0" w:color="auto"/>
            <w:left w:val="none" w:sz="0" w:space="0" w:color="auto"/>
            <w:bottom w:val="none" w:sz="0" w:space="0" w:color="auto"/>
            <w:right w:val="none" w:sz="0" w:space="0" w:color="auto"/>
          </w:divBdr>
        </w:div>
        <w:div w:id="577833764">
          <w:marLeft w:val="480"/>
          <w:marRight w:val="0"/>
          <w:marTop w:val="0"/>
          <w:marBottom w:val="0"/>
          <w:divBdr>
            <w:top w:val="none" w:sz="0" w:space="0" w:color="auto"/>
            <w:left w:val="none" w:sz="0" w:space="0" w:color="auto"/>
            <w:bottom w:val="none" w:sz="0" w:space="0" w:color="auto"/>
            <w:right w:val="none" w:sz="0" w:space="0" w:color="auto"/>
          </w:divBdr>
        </w:div>
        <w:div w:id="1639921953">
          <w:marLeft w:val="480"/>
          <w:marRight w:val="0"/>
          <w:marTop w:val="0"/>
          <w:marBottom w:val="0"/>
          <w:divBdr>
            <w:top w:val="none" w:sz="0" w:space="0" w:color="auto"/>
            <w:left w:val="none" w:sz="0" w:space="0" w:color="auto"/>
            <w:bottom w:val="none" w:sz="0" w:space="0" w:color="auto"/>
            <w:right w:val="none" w:sz="0" w:space="0" w:color="auto"/>
          </w:divBdr>
        </w:div>
        <w:div w:id="1168449537">
          <w:marLeft w:val="480"/>
          <w:marRight w:val="0"/>
          <w:marTop w:val="0"/>
          <w:marBottom w:val="0"/>
          <w:divBdr>
            <w:top w:val="none" w:sz="0" w:space="0" w:color="auto"/>
            <w:left w:val="none" w:sz="0" w:space="0" w:color="auto"/>
            <w:bottom w:val="none" w:sz="0" w:space="0" w:color="auto"/>
            <w:right w:val="none" w:sz="0" w:space="0" w:color="auto"/>
          </w:divBdr>
        </w:div>
        <w:div w:id="1736705508">
          <w:marLeft w:val="480"/>
          <w:marRight w:val="0"/>
          <w:marTop w:val="0"/>
          <w:marBottom w:val="0"/>
          <w:divBdr>
            <w:top w:val="none" w:sz="0" w:space="0" w:color="auto"/>
            <w:left w:val="none" w:sz="0" w:space="0" w:color="auto"/>
            <w:bottom w:val="none" w:sz="0" w:space="0" w:color="auto"/>
            <w:right w:val="none" w:sz="0" w:space="0" w:color="auto"/>
          </w:divBdr>
        </w:div>
        <w:div w:id="1948148685">
          <w:marLeft w:val="480"/>
          <w:marRight w:val="0"/>
          <w:marTop w:val="0"/>
          <w:marBottom w:val="0"/>
          <w:divBdr>
            <w:top w:val="none" w:sz="0" w:space="0" w:color="auto"/>
            <w:left w:val="none" w:sz="0" w:space="0" w:color="auto"/>
            <w:bottom w:val="none" w:sz="0" w:space="0" w:color="auto"/>
            <w:right w:val="none" w:sz="0" w:space="0" w:color="auto"/>
          </w:divBdr>
        </w:div>
        <w:div w:id="1438259349">
          <w:marLeft w:val="480"/>
          <w:marRight w:val="0"/>
          <w:marTop w:val="0"/>
          <w:marBottom w:val="0"/>
          <w:divBdr>
            <w:top w:val="none" w:sz="0" w:space="0" w:color="auto"/>
            <w:left w:val="none" w:sz="0" w:space="0" w:color="auto"/>
            <w:bottom w:val="none" w:sz="0" w:space="0" w:color="auto"/>
            <w:right w:val="none" w:sz="0" w:space="0" w:color="auto"/>
          </w:divBdr>
        </w:div>
        <w:div w:id="152568006">
          <w:marLeft w:val="480"/>
          <w:marRight w:val="0"/>
          <w:marTop w:val="0"/>
          <w:marBottom w:val="0"/>
          <w:divBdr>
            <w:top w:val="none" w:sz="0" w:space="0" w:color="auto"/>
            <w:left w:val="none" w:sz="0" w:space="0" w:color="auto"/>
            <w:bottom w:val="none" w:sz="0" w:space="0" w:color="auto"/>
            <w:right w:val="none" w:sz="0" w:space="0" w:color="auto"/>
          </w:divBdr>
        </w:div>
      </w:divsChild>
    </w:div>
    <w:div w:id="623773652">
      <w:bodyDiv w:val="1"/>
      <w:marLeft w:val="0"/>
      <w:marRight w:val="0"/>
      <w:marTop w:val="0"/>
      <w:marBottom w:val="0"/>
      <w:divBdr>
        <w:top w:val="none" w:sz="0" w:space="0" w:color="auto"/>
        <w:left w:val="none" w:sz="0" w:space="0" w:color="auto"/>
        <w:bottom w:val="none" w:sz="0" w:space="0" w:color="auto"/>
        <w:right w:val="none" w:sz="0" w:space="0" w:color="auto"/>
      </w:divBdr>
    </w:div>
    <w:div w:id="633754054">
      <w:bodyDiv w:val="1"/>
      <w:marLeft w:val="0"/>
      <w:marRight w:val="0"/>
      <w:marTop w:val="0"/>
      <w:marBottom w:val="0"/>
      <w:divBdr>
        <w:top w:val="none" w:sz="0" w:space="0" w:color="auto"/>
        <w:left w:val="none" w:sz="0" w:space="0" w:color="auto"/>
        <w:bottom w:val="none" w:sz="0" w:space="0" w:color="auto"/>
        <w:right w:val="none" w:sz="0" w:space="0" w:color="auto"/>
      </w:divBdr>
      <w:divsChild>
        <w:div w:id="736902158">
          <w:marLeft w:val="480"/>
          <w:marRight w:val="0"/>
          <w:marTop w:val="0"/>
          <w:marBottom w:val="0"/>
          <w:divBdr>
            <w:top w:val="none" w:sz="0" w:space="0" w:color="auto"/>
            <w:left w:val="none" w:sz="0" w:space="0" w:color="auto"/>
            <w:bottom w:val="none" w:sz="0" w:space="0" w:color="auto"/>
            <w:right w:val="none" w:sz="0" w:space="0" w:color="auto"/>
          </w:divBdr>
        </w:div>
        <w:div w:id="240068785">
          <w:marLeft w:val="480"/>
          <w:marRight w:val="0"/>
          <w:marTop w:val="0"/>
          <w:marBottom w:val="0"/>
          <w:divBdr>
            <w:top w:val="none" w:sz="0" w:space="0" w:color="auto"/>
            <w:left w:val="none" w:sz="0" w:space="0" w:color="auto"/>
            <w:bottom w:val="none" w:sz="0" w:space="0" w:color="auto"/>
            <w:right w:val="none" w:sz="0" w:space="0" w:color="auto"/>
          </w:divBdr>
        </w:div>
        <w:div w:id="433014832">
          <w:marLeft w:val="480"/>
          <w:marRight w:val="0"/>
          <w:marTop w:val="0"/>
          <w:marBottom w:val="0"/>
          <w:divBdr>
            <w:top w:val="none" w:sz="0" w:space="0" w:color="auto"/>
            <w:left w:val="none" w:sz="0" w:space="0" w:color="auto"/>
            <w:bottom w:val="none" w:sz="0" w:space="0" w:color="auto"/>
            <w:right w:val="none" w:sz="0" w:space="0" w:color="auto"/>
          </w:divBdr>
        </w:div>
        <w:div w:id="1710564671">
          <w:marLeft w:val="480"/>
          <w:marRight w:val="0"/>
          <w:marTop w:val="0"/>
          <w:marBottom w:val="0"/>
          <w:divBdr>
            <w:top w:val="none" w:sz="0" w:space="0" w:color="auto"/>
            <w:left w:val="none" w:sz="0" w:space="0" w:color="auto"/>
            <w:bottom w:val="none" w:sz="0" w:space="0" w:color="auto"/>
            <w:right w:val="none" w:sz="0" w:space="0" w:color="auto"/>
          </w:divBdr>
        </w:div>
        <w:div w:id="1872186207">
          <w:marLeft w:val="480"/>
          <w:marRight w:val="0"/>
          <w:marTop w:val="0"/>
          <w:marBottom w:val="0"/>
          <w:divBdr>
            <w:top w:val="none" w:sz="0" w:space="0" w:color="auto"/>
            <w:left w:val="none" w:sz="0" w:space="0" w:color="auto"/>
            <w:bottom w:val="none" w:sz="0" w:space="0" w:color="auto"/>
            <w:right w:val="none" w:sz="0" w:space="0" w:color="auto"/>
          </w:divBdr>
        </w:div>
        <w:div w:id="535234048">
          <w:marLeft w:val="480"/>
          <w:marRight w:val="0"/>
          <w:marTop w:val="0"/>
          <w:marBottom w:val="0"/>
          <w:divBdr>
            <w:top w:val="none" w:sz="0" w:space="0" w:color="auto"/>
            <w:left w:val="none" w:sz="0" w:space="0" w:color="auto"/>
            <w:bottom w:val="none" w:sz="0" w:space="0" w:color="auto"/>
            <w:right w:val="none" w:sz="0" w:space="0" w:color="auto"/>
          </w:divBdr>
        </w:div>
        <w:div w:id="940335568">
          <w:marLeft w:val="480"/>
          <w:marRight w:val="0"/>
          <w:marTop w:val="0"/>
          <w:marBottom w:val="0"/>
          <w:divBdr>
            <w:top w:val="none" w:sz="0" w:space="0" w:color="auto"/>
            <w:left w:val="none" w:sz="0" w:space="0" w:color="auto"/>
            <w:bottom w:val="none" w:sz="0" w:space="0" w:color="auto"/>
            <w:right w:val="none" w:sz="0" w:space="0" w:color="auto"/>
          </w:divBdr>
        </w:div>
        <w:div w:id="268245042">
          <w:marLeft w:val="480"/>
          <w:marRight w:val="0"/>
          <w:marTop w:val="0"/>
          <w:marBottom w:val="0"/>
          <w:divBdr>
            <w:top w:val="none" w:sz="0" w:space="0" w:color="auto"/>
            <w:left w:val="none" w:sz="0" w:space="0" w:color="auto"/>
            <w:bottom w:val="none" w:sz="0" w:space="0" w:color="auto"/>
            <w:right w:val="none" w:sz="0" w:space="0" w:color="auto"/>
          </w:divBdr>
        </w:div>
        <w:div w:id="1336420093">
          <w:marLeft w:val="480"/>
          <w:marRight w:val="0"/>
          <w:marTop w:val="0"/>
          <w:marBottom w:val="0"/>
          <w:divBdr>
            <w:top w:val="none" w:sz="0" w:space="0" w:color="auto"/>
            <w:left w:val="none" w:sz="0" w:space="0" w:color="auto"/>
            <w:bottom w:val="none" w:sz="0" w:space="0" w:color="auto"/>
            <w:right w:val="none" w:sz="0" w:space="0" w:color="auto"/>
          </w:divBdr>
        </w:div>
        <w:div w:id="1269311694">
          <w:marLeft w:val="480"/>
          <w:marRight w:val="0"/>
          <w:marTop w:val="0"/>
          <w:marBottom w:val="0"/>
          <w:divBdr>
            <w:top w:val="none" w:sz="0" w:space="0" w:color="auto"/>
            <w:left w:val="none" w:sz="0" w:space="0" w:color="auto"/>
            <w:bottom w:val="none" w:sz="0" w:space="0" w:color="auto"/>
            <w:right w:val="none" w:sz="0" w:space="0" w:color="auto"/>
          </w:divBdr>
        </w:div>
        <w:div w:id="3938960">
          <w:marLeft w:val="480"/>
          <w:marRight w:val="0"/>
          <w:marTop w:val="0"/>
          <w:marBottom w:val="0"/>
          <w:divBdr>
            <w:top w:val="none" w:sz="0" w:space="0" w:color="auto"/>
            <w:left w:val="none" w:sz="0" w:space="0" w:color="auto"/>
            <w:bottom w:val="none" w:sz="0" w:space="0" w:color="auto"/>
            <w:right w:val="none" w:sz="0" w:space="0" w:color="auto"/>
          </w:divBdr>
        </w:div>
        <w:div w:id="322776167">
          <w:marLeft w:val="480"/>
          <w:marRight w:val="0"/>
          <w:marTop w:val="0"/>
          <w:marBottom w:val="0"/>
          <w:divBdr>
            <w:top w:val="none" w:sz="0" w:space="0" w:color="auto"/>
            <w:left w:val="none" w:sz="0" w:space="0" w:color="auto"/>
            <w:bottom w:val="none" w:sz="0" w:space="0" w:color="auto"/>
            <w:right w:val="none" w:sz="0" w:space="0" w:color="auto"/>
          </w:divBdr>
        </w:div>
        <w:div w:id="326984469">
          <w:marLeft w:val="480"/>
          <w:marRight w:val="0"/>
          <w:marTop w:val="0"/>
          <w:marBottom w:val="0"/>
          <w:divBdr>
            <w:top w:val="none" w:sz="0" w:space="0" w:color="auto"/>
            <w:left w:val="none" w:sz="0" w:space="0" w:color="auto"/>
            <w:bottom w:val="none" w:sz="0" w:space="0" w:color="auto"/>
            <w:right w:val="none" w:sz="0" w:space="0" w:color="auto"/>
          </w:divBdr>
        </w:div>
        <w:div w:id="827406852">
          <w:marLeft w:val="480"/>
          <w:marRight w:val="0"/>
          <w:marTop w:val="0"/>
          <w:marBottom w:val="0"/>
          <w:divBdr>
            <w:top w:val="none" w:sz="0" w:space="0" w:color="auto"/>
            <w:left w:val="none" w:sz="0" w:space="0" w:color="auto"/>
            <w:bottom w:val="none" w:sz="0" w:space="0" w:color="auto"/>
            <w:right w:val="none" w:sz="0" w:space="0" w:color="auto"/>
          </w:divBdr>
        </w:div>
        <w:div w:id="967511842">
          <w:marLeft w:val="480"/>
          <w:marRight w:val="0"/>
          <w:marTop w:val="0"/>
          <w:marBottom w:val="0"/>
          <w:divBdr>
            <w:top w:val="none" w:sz="0" w:space="0" w:color="auto"/>
            <w:left w:val="none" w:sz="0" w:space="0" w:color="auto"/>
            <w:bottom w:val="none" w:sz="0" w:space="0" w:color="auto"/>
            <w:right w:val="none" w:sz="0" w:space="0" w:color="auto"/>
          </w:divBdr>
        </w:div>
        <w:div w:id="702485756">
          <w:marLeft w:val="480"/>
          <w:marRight w:val="0"/>
          <w:marTop w:val="0"/>
          <w:marBottom w:val="0"/>
          <w:divBdr>
            <w:top w:val="none" w:sz="0" w:space="0" w:color="auto"/>
            <w:left w:val="none" w:sz="0" w:space="0" w:color="auto"/>
            <w:bottom w:val="none" w:sz="0" w:space="0" w:color="auto"/>
            <w:right w:val="none" w:sz="0" w:space="0" w:color="auto"/>
          </w:divBdr>
        </w:div>
        <w:div w:id="608049044">
          <w:marLeft w:val="480"/>
          <w:marRight w:val="0"/>
          <w:marTop w:val="0"/>
          <w:marBottom w:val="0"/>
          <w:divBdr>
            <w:top w:val="none" w:sz="0" w:space="0" w:color="auto"/>
            <w:left w:val="none" w:sz="0" w:space="0" w:color="auto"/>
            <w:bottom w:val="none" w:sz="0" w:space="0" w:color="auto"/>
            <w:right w:val="none" w:sz="0" w:space="0" w:color="auto"/>
          </w:divBdr>
        </w:div>
        <w:div w:id="194778583">
          <w:marLeft w:val="480"/>
          <w:marRight w:val="0"/>
          <w:marTop w:val="0"/>
          <w:marBottom w:val="0"/>
          <w:divBdr>
            <w:top w:val="none" w:sz="0" w:space="0" w:color="auto"/>
            <w:left w:val="none" w:sz="0" w:space="0" w:color="auto"/>
            <w:bottom w:val="none" w:sz="0" w:space="0" w:color="auto"/>
            <w:right w:val="none" w:sz="0" w:space="0" w:color="auto"/>
          </w:divBdr>
        </w:div>
        <w:div w:id="1875264317">
          <w:marLeft w:val="480"/>
          <w:marRight w:val="0"/>
          <w:marTop w:val="0"/>
          <w:marBottom w:val="0"/>
          <w:divBdr>
            <w:top w:val="none" w:sz="0" w:space="0" w:color="auto"/>
            <w:left w:val="none" w:sz="0" w:space="0" w:color="auto"/>
            <w:bottom w:val="none" w:sz="0" w:space="0" w:color="auto"/>
            <w:right w:val="none" w:sz="0" w:space="0" w:color="auto"/>
          </w:divBdr>
        </w:div>
        <w:div w:id="98138858">
          <w:marLeft w:val="480"/>
          <w:marRight w:val="0"/>
          <w:marTop w:val="0"/>
          <w:marBottom w:val="0"/>
          <w:divBdr>
            <w:top w:val="none" w:sz="0" w:space="0" w:color="auto"/>
            <w:left w:val="none" w:sz="0" w:space="0" w:color="auto"/>
            <w:bottom w:val="none" w:sz="0" w:space="0" w:color="auto"/>
            <w:right w:val="none" w:sz="0" w:space="0" w:color="auto"/>
          </w:divBdr>
        </w:div>
        <w:div w:id="196504175">
          <w:marLeft w:val="480"/>
          <w:marRight w:val="0"/>
          <w:marTop w:val="0"/>
          <w:marBottom w:val="0"/>
          <w:divBdr>
            <w:top w:val="none" w:sz="0" w:space="0" w:color="auto"/>
            <w:left w:val="none" w:sz="0" w:space="0" w:color="auto"/>
            <w:bottom w:val="none" w:sz="0" w:space="0" w:color="auto"/>
            <w:right w:val="none" w:sz="0" w:space="0" w:color="auto"/>
          </w:divBdr>
        </w:div>
        <w:div w:id="1415663291">
          <w:marLeft w:val="480"/>
          <w:marRight w:val="0"/>
          <w:marTop w:val="0"/>
          <w:marBottom w:val="0"/>
          <w:divBdr>
            <w:top w:val="none" w:sz="0" w:space="0" w:color="auto"/>
            <w:left w:val="none" w:sz="0" w:space="0" w:color="auto"/>
            <w:bottom w:val="none" w:sz="0" w:space="0" w:color="auto"/>
            <w:right w:val="none" w:sz="0" w:space="0" w:color="auto"/>
          </w:divBdr>
        </w:div>
        <w:div w:id="2048607169">
          <w:marLeft w:val="480"/>
          <w:marRight w:val="0"/>
          <w:marTop w:val="0"/>
          <w:marBottom w:val="0"/>
          <w:divBdr>
            <w:top w:val="none" w:sz="0" w:space="0" w:color="auto"/>
            <w:left w:val="none" w:sz="0" w:space="0" w:color="auto"/>
            <w:bottom w:val="none" w:sz="0" w:space="0" w:color="auto"/>
            <w:right w:val="none" w:sz="0" w:space="0" w:color="auto"/>
          </w:divBdr>
        </w:div>
        <w:div w:id="1449814458">
          <w:marLeft w:val="480"/>
          <w:marRight w:val="0"/>
          <w:marTop w:val="0"/>
          <w:marBottom w:val="0"/>
          <w:divBdr>
            <w:top w:val="none" w:sz="0" w:space="0" w:color="auto"/>
            <w:left w:val="none" w:sz="0" w:space="0" w:color="auto"/>
            <w:bottom w:val="none" w:sz="0" w:space="0" w:color="auto"/>
            <w:right w:val="none" w:sz="0" w:space="0" w:color="auto"/>
          </w:divBdr>
        </w:div>
      </w:divsChild>
    </w:div>
    <w:div w:id="645427338">
      <w:bodyDiv w:val="1"/>
      <w:marLeft w:val="0"/>
      <w:marRight w:val="0"/>
      <w:marTop w:val="0"/>
      <w:marBottom w:val="0"/>
      <w:divBdr>
        <w:top w:val="none" w:sz="0" w:space="0" w:color="auto"/>
        <w:left w:val="none" w:sz="0" w:space="0" w:color="auto"/>
        <w:bottom w:val="none" w:sz="0" w:space="0" w:color="auto"/>
        <w:right w:val="none" w:sz="0" w:space="0" w:color="auto"/>
      </w:divBdr>
      <w:divsChild>
        <w:div w:id="759135488">
          <w:marLeft w:val="480"/>
          <w:marRight w:val="0"/>
          <w:marTop w:val="0"/>
          <w:marBottom w:val="0"/>
          <w:divBdr>
            <w:top w:val="none" w:sz="0" w:space="0" w:color="auto"/>
            <w:left w:val="none" w:sz="0" w:space="0" w:color="auto"/>
            <w:bottom w:val="none" w:sz="0" w:space="0" w:color="auto"/>
            <w:right w:val="none" w:sz="0" w:space="0" w:color="auto"/>
          </w:divBdr>
        </w:div>
        <w:div w:id="356975755">
          <w:marLeft w:val="480"/>
          <w:marRight w:val="0"/>
          <w:marTop w:val="0"/>
          <w:marBottom w:val="0"/>
          <w:divBdr>
            <w:top w:val="none" w:sz="0" w:space="0" w:color="auto"/>
            <w:left w:val="none" w:sz="0" w:space="0" w:color="auto"/>
            <w:bottom w:val="none" w:sz="0" w:space="0" w:color="auto"/>
            <w:right w:val="none" w:sz="0" w:space="0" w:color="auto"/>
          </w:divBdr>
        </w:div>
        <w:div w:id="1153569363">
          <w:marLeft w:val="480"/>
          <w:marRight w:val="0"/>
          <w:marTop w:val="0"/>
          <w:marBottom w:val="0"/>
          <w:divBdr>
            <w:top w:val="none" w:sz="0" w:space="0" w:color="auto"/>
            <w:left w:val="none" w:sz="0" w:space="0" w:color="auto"/>
            <w:bottom w:val="none" w:sz="0" w:space="0" w:color="auto"/>
            <w:right w:val="none" w:sz="0" w:space="0" w:color="auto"/>
          </w:divBdr>
        </w:div>
        <w:div w:id="2076853271">
          <w:marLeft w:val="480"/>
          <w:marRight w:val="0"/>
          <w:marTop w:val="0"/>
          <w:marBottom w:val="0"/>
          <w:divBdr>
            <w:top w:val="none" w:sz="0" w:space="0" w:color="auto"/>
            <w:left w:val="none" w:sz="0" w:space="0" w:color="auto"/>
            <w:bottom w:val="none" w:sz="0" w:space="0" w:color="auto"/>
            <w:right w:val="none" w:sz="0" w:space="0" w:color="auto"/>
          </w:divBdr>
        </w:div>
        <w:div w:id="1061516163">
          <w:marLeft w:val="480"/>
          <w:marRight w:val="0"/>
          <w:marTop w:val="0"/>
          <w:marBottom w:val="0"/>
          <w:divBdr>
            <w:top w:val="none" w:sz="0" w:space="0" w:color="auto"/>
            <w:left w:val="none" w:sz="0" w:space="0" w:color="auto"/>
            <w:bottom w:val="none" w:sz="0" w:space="0" w:color="auto"/>
            <w:right w:val="none" w:sz="0" w:space="0" w:color="auto"/>
          </w:divBdr>
        </w:div>
        <w:div w:id="295839592">
          <w:marLeft w:val="480"/>
          <w:marRight w:val="0"/>
          <w:marTop w:val="0"/>
          <w:marBottom w:val="0"/>
          <w:divBdr>
            <w:top w:val="none" w:sz="0" w:space="0" w:color="auto"/>
            <w:left w:val="none" w:sz="0" w:space="0" w:color="auto"/>
            <w:bottom w:val="none" w:sz="0" w:space="0" w:color="auto"/>
            <w:right w:val="none" w:sz="0" w:space="0" w:color="auto"/>
          </w:divBdr>
        </w:div>
        <w:div w:id="1376853174">
          <w:marLeft w:val="480"/>
          <w:marRight w:val="0"/>
          <w:marTop w:val="0"/>
          <w:marBottom w:val="0"/>
          <w:divBdr>
            <w:top w:val="none" w:sz="0" w:space="0" w:color="auto"/>
            <w:left w:val="none" w:sz="0" w:space="0" w:color="auto"/>
            <w:bottom w:val="none" w:sz="0" w:space="0" w:color="auto"/>
            <w:right w:val="none" w:sz="0" w:space="0" w:color="auto"/>
          </w:divBdr>
        </w:div>
        <w:div w:id="2059281875">
          <w:marLeft w:val="480"/>
          <w:marRight w:val="0"/>
          <w:marTop w:val="0"/>
          <w:marBottom w:val="0"/>
          <w:divBdr>
            <w:top w:val="none" w:sz="0" w:space="0" w:color="auto"/>
            <w:left w:val="none" w:sz="0" w:space="0" w:color="auto"/>
            <w:bottom w:val="none" w:sz="0" w:space="0" w:color="auto"/>
            <w:right w:val="none" w:sz="0" w:space="0" w:color="auto"/>
          </w:divBdr>
        </w:div>
      </w:divsChild>
    </w:div>
    <w:div w:id="660087703">
      <w:bodyDiv w:val="1"/>
      <w:marLeft w:val="0"/>
      <w:marRight w:val="0"/>
      <w:marTop w:val="0"/>
      <w:marBottom w:val="0"/>
      <w:divBdr>
        <w:top w:val="none" w:sz="0" w:space="0" w:color="auto"/>
        <w:left w:val="none" w:sz="0" w:space="0" w:color="auto"/>
        <w:bottom w:val="none" w:sz="0" w:space="0" w:color="auto"/>
        <w:right w:val="none" w:sz="0" w:space="0" w:color="auto"/>
      </w:divBdr>
    </w:div>
    <w:div w:id="660278103">
      <w:bodyDiv w:val="1"/>
      <w:marLeft w:val="0"/>
      <w:marRight w:val="0"/>
      <w:marTop w:val="0"/>
      <w:marBottom w:val="0"/>
      <w:divBdr>
        <w:top w:val="none" w:sz="0" w:space="0" w:color="auto"/>
        <w:left w:val="none" w:sz="0" w:space="0" w:color="auto"/>
        <w:bottom w:val="none" w:sz="0" w:space="0" w:color="auto"/>
        <w:right w:val="none" w:sz="0" w:space="0" w:color="auto"/>
      </w:divBdr>
      <w:divsChild>
        <w:div w:id="1353654271">
          <w:marLeft w:val="480"/>
          <w:marRight w:val="0"/>
          <w:marTop w:val="0"/>
          <w:marBottom w:val="0"/>
          <w:divBdr>
            <w:top w:val="none" w:sz="0" w:space="0" w:color="auto"/>
            <w:left w:val="none" w:sz="0" w:space="0" w:color="auto"/>
            <w:bottom w:val="none" w:sz="0" w:space="0" w:color="auto"/>
            <w:right w:val="none" w:sz="0" w:space="0" w:color="auto"/>
          </w:divBdr>
        </w:div>
        <w:div w:id="28529239">
          <w:marLeft w:val="480"/>
          <w:marRight w:val="0"/>
          <w:marTop w:val="0"/>
          <w:marBottom w:val="0"/>
          <w:divBdr>
            <w:top w:val="none" w:sz="0" w:space="0" w:color="auto"/>
            <w:left w:val="none" w:sz="0" w:space="0" w:color="auto"/>
            <w:bottom w:val="none" w:sz="0" w:space="0" w:color="auto"/>
            <w:right w:val="none" w:sz="0" w:space="0" w:color="auto"/>
          </w:divBdr>
        </w:div>
        <w:div w:id="94717380">
          <w:marLeft w:val="480"/>
          <w:marRight w:val="0"/>
          <w:marTop w:val="0"/>
          <w:marBottom w:val="0"/>
          <w:divBdr>
            <w:top w:val="none" w:sz="0" w:space="0" w:color="auto"/>
            <w:left w:val="none" w:sz="0" w:space="0" w:color="auto"/>
            <w:bottom w:val="none" w:sz="0" w:space="0" w:color="auto"/>
            <w:right w:val="none" w:sz="0" w:space="0" w:color="auto"/>
          </w:divBdr>
        </w:div>
        <w:div w:id="54134948">
          <w:marLeft w:val="480"/>
          <w:marRight w:val="0"/>
          <w:marTop w:val="0"/>
          <w:marBottom w:val="0"/>
          <w:divBdr>
            <w:top w:val="none" w:sz="0" w:space="0" w:color="auto"/>
            <w:left w:val="none" w:sz="0" w:space="0" w:color="auto"/>
            <w:bottom w:val="none" w:sz="0" w:space="0" w:color="auto"/>
            <w:right w:val="none" w:sz="0" w:space="0" w:color="auto"/>
          </w:divBdr>
        </w:div>
        <w:div w:id="199560750">
          <w:marLeft w:val="480"/>
          <w:marRight w:val="0"/>
          <w:marTop w:val="0"/>
          <w:marBottom w:val="0"/>
          <w:divBdr>
            <w:top w:val="none" w:sz="0" w:space="0" w:color="auto"/>
            <w:left w:val="none" w:sz="0" w:space="0" w:color="auto"/>
            <w:bottom w:val="none" w:sz="0" w:space="0" w:color="auto"/>
            <w:right w:val="none" w:sz="0" w:space="0" w:color="auto"/>
          </w:divBdr>
        </w:div>
        <w:div w:id="230582127">
          <w:marLeft w:val="480"/>
          <w:marRight w:val="0"/>
          <w:marTop w:val="0"/>
          <w:marBottom w:val="0"/>
          <w:divBdr>
            <w:top w:val="none" w:sz="0" w:space="0" w:color="auto"/>
            <w:left w:val="none" w:sz="0" w:space="0" w:color="auto"/>
            <w:bottom w:val="none" w:sz="0" w:space="0" w:color="auto"/>
            <w:right w:val="none" w:sz="0" w:space="0" w:color="auto"/>
          </w:divBdr>
        </w:div>
      </w:divsChild>
    </w:div>
    <w:div w:id="665666649">
      <w:bodyDiv w:val="1"/>
      <w:marLeft w:val="0"/>
      <w:marRight w:val="0"/>
      <w:marTop w:val="0"/>
      <w:marBottom w:val="0"/>
      <w:divBdr>
        <w:top w:val="none" w:sz="0" w:space="0" w:color="auto"/>
        <w:left w:val="none" w:sz="0" w:space="0" w:color="auto"/>
        <w:bottom w:val="none" w:sz="0" w:space="0" w:color="auto"/>
        <w:right w:val="none" w:sz="0" w:space="0" w:color="auto"/>
      </w:divBdr>
    </w:div>
    <w:div w:id="685905662">
      <w:bodyDiv w:val="1"/>
      <w:marLeft w:val="0"/>
      <w:marRight w:val="0"/>
      <w:marTop w:val="0"/>
      <w:marBottom w:val="0"/>
      <w:divBdr>
        <w:top w:val="none" w:sz="0" w:space="0" w:color="auto"/>
        <w:left w:val="none" w:sz="0" w:space="0" w:color="auto"/>
        <w:bottom w:val="none" w:sz="0" w:space="0" w:color="auto"/>
        <w:right w:val="none" w:sz="0" w:space="0" w:color="auto"/>
      </w:divBdr>
    </w:div>
    <w:div w:id="691492039">
      <w:bodyDiv w:val="1"/>
      <w:marLeft w:val="0"/>
      <w:marRight w:val="0"/>
      <w:marTop w:val="0"/>
      <w:marBottom w:val="0"/>
      <w:divBdr>
        <w:top w:val="none" w:sz="0" w:space="0" w:color="auto"/>
        <w:left w:val="none" w:sz="0" w:space="0" w:color="auto"/>
        <w:bottom w:val="none" w:sz="0" w:space="0" w:color="auto"/>
        <w:right w:val="none" w:sz="0" w:space="0" w:color="auto"/>
      </w:divBdr>
      <w:divsChild>
        <w:div w:id="1134444155">
          <w:marLeft w:val="480"/>
          <w:marRight w:val="0"/>
          <w:marTop w:val="0"/>
          <w:marBottom w:val="0"/>
          <w:divBdr>
            <w:top w:val="none" w:sz="0" w:space="0" w:color="auto"/>
            <w:left w:val="none" w:sz="0" w:space="0" w:color="auto"/>
            <w:bottom w:val="none" w:sz="0" w:space="0" w:color="auto"/>
            <w:right w:val="none" w:sz="0" w:space="0" w:color="auto"/>
          </w:divBdr>
        </w:div>
        <w:div w:id="10302654">
          <w:marLeft w:val="480"/>
          <w:marRight w:val="0"/>
          <w:marTop w:val="0"/>
          <w:marBottom w:val="0"/>
          <w:divBdr>
            <w:top w:val="none" w:sz="0" w:space="0" w:color="auto"/>
            <w:left w:val="none" w:sz="0" w:space="0" w:color="auto"/>
            <w:bottom w:val="none" w:sz="0" w:space="0" w:color="auto"/>
            <w:right w:val="none" w:sz="0" w:space="0" w:color="auto"/>
          </w:divBdr>
        </w:div>
        <w:div w:id="12726804">
          <w:marLeft w:val="480"/>
          <w:marRight w:val="0"/>
          <w:marTop w:val="0"/>
          <w:marBottom w:val="0"/>
          <w:divBdr>
            <w:top w:val="none" w:sz="0" w:space="0" w:color="auto"/>
            <w:left w:val="none" w:sz="0" w:space="0" w:color="auto"/>
            <w:bottom w:val="none" w:sz="0" w:space="0" w:color="auto"/>
            <w:right w:val="none" w:sz="0" w:space="0" w:color="auto"/>
          </w:divBdr>
        </w:div>
        <w:div w:id="786048689">
          <w:marLeft w:val="480"/>
          <w:marRight w:val="0"/>
          <w:marTop w:val="0"/>
          <w:marBottom w:val="0"/>
          <w:divBdr>
            <w:top w:val="none" w:sz="0" w:space="0" w:color="auto"/>
            <w:left w:val="none" w:sz="0" w:space="0" w:color="auto"/>
            <w:bottom w:val="none" w:sz="0" w:space="0" w:color="auto"/>
            <w:right w:val="none" w:sz="0" w:space="0" w:color="auto"/>
          </w:divBdr>
        </w:div>
        <w:div w:id="1726487415">
          <w:marLeft w:val="480"/>
          <w:marRight w:val="0"/>
          <w:marTop w:val="0"/>
          <w:marBottom w:val="0"/>
          <w:divBdr>
            <w:top w:val="none" w:sz="0" w:space="0" w:color="auto"/>
            <w:left w:val="none" w:sz="0" w:space="0" w:color="auto"/>
            <w:bottom w:val="none" w:sz="0" w:space="0" w:color="auto"/>
            <w:right w:val="none" w:sz="0" w:space="0" w:color="auto"/>
          </w:divBdr>
        </w:div>
        <w:div w:id="1151214219">
          <w:marLeft w:val="480"/>
          <w:marRight w:val="0"/>
          <w:marTop w:val="0"/>
          <w:marBottom w:val="0"/>
          <w:divBdr>
            <w:top w:val="none" w:sz="0" w:space="0" w:color="auto"/>
            <w:left w:val="none" w:sz="0" w:space="0" w:color="auto"/>
            <w:bottom w:val="none" w:sz="0" w:space="0" w:color="auto"/>
            <w:right w:val="none" w:sz="0" w:space="0" w:color="auto"/>
          </w:divBdr>
        </w:div>
        <w:div w:id="1194883045">
          <w:marLeft w:val="480"/>
          <w:marRight w:val="0"/>
          <w:marTop w:val="0"/>
          <w:marBottom w:val="0"/>
          <w:divBdr>
            <w:top w:val="none" w:sz="0" w:space="0" w:color="auto"/>
            <w:left w:val="none" w:sz="0" w:space="0" w:color="auto"/>
            <w:bottom w:val="none" w:sz="0" w:space="0" w:color="auto"/>
            <w:right w:val="none" w:sz="0" w:space="0" w:color="auto"/>
          </w:divBdr>
        </w:div>
        <w:div w:id="1146778480">
          <w:marLeft w:val="480"/>
          <w:marRight w:val="0"/>
          <w:marTop w:val="0"/>
          <w:marBottom w:val="0"/>
          <w:divBdr>
            <w:top w:val="none" w:sz="0" w:space="0" w:color="auto"/>
            <w:left w:val="none" w:sz="0" w:space="0" w:color="auto"/>
            <w:bottom w:val="none" w:sz="0" w:space="0" w:color="auto"/>
            <w:right w:val="none" w:sz="0" w:space="0" w:color="auto"/>
          </w:divBdr>
        </w:div>
      </w:divsChild>
    </w:div>
    <w:div w:id="699280976">
      <w:bodyDiv w:val="1"/>
      <w:marLeft w:val="0"/>
      <w:marRight w:val="0"/>
      <w:marTop w:val="0"/>
      <w:marBottom w:val="0"/>
      <w:divBdr>
        <w:top w:val="none" w:sz="0" w:space="0" w:color="auto"/>
        <w:left w:val="none" w:sz="0" w:space="0" w:color="auto"/>
        <w:bottom w:val="none" w:sz="0" w:space="0" w:color="auto"/>
        <w:right w:val="none" w:sz="0" w:space="0" w:color="auto"/>
      </w:divBdr>
      <w:divsChild>
        <w:div w:id="460419174">
          <w:marLeft w:val="480"/>
          <w:marRight w:val="0"/>
          <w:marTop w:val="0"/>
          <w:marBottom w:val="0"/>
          <w:divBdr>
            <w:top w:val="none" w:sz="0" w:space="0" w:color="auto"/>
            <w:left w:val="none" w:sz="0" w:space="0" w:color="auto"/>
            <w:bottom w:val="none" w:sz="0" w:space="0" w:color="auto"/>
            <w:right w:val="none" w:sz="0" w:space="0" w:color="auto"/>
          </w:divBdr>
        </w:div>
        <w:div w:id="413819581">
          <w:marLeft w:val="480"/>
          <w:marRight w:val="0"/>
          <w:marTop w:val="0"/>
          <w:marBottom w:val="0"/>
          <w:divBdr>
            <w:top w:val="none" w:sz="0" w:space="0" w:color="auto"/>
            <w:left w:val="none" w:sz="0" w:space="0" w:color="auto"/>
            <w:bottom w:val="none" w:sz="0" w:space="0" w:color="auto"/>
            <w:right w:val="none" w:sz="0" w:space="0" w:color="auto"/>
          </w:divBdr>
        </w:div>
        <w:div w:id="139228170">
          <w:marLeft w:val="480"/>
          <w:marRight w:val="0"/>
          <w:marTop w:val="0"/>
          <w:marBottom w:val="0"/>
          <w:divBdr>
            <w:top w:val="none" w:sz="0" w:space="0" w:color="auto"/>
            <w:left w:val="none" w:sz="0" w:space="0" w:color="auto"/>
            <w:bottom w:val="none" w:sz="0" w:space="0" w:color="auto"/>
            <w:right w:val="none" w:sz="0" w:space="0" w:color="auto"/>
          </w:divBdr>
        </w:div>
        <w:div w:id="1203903448">
          <w:marLeft w:val="480"/>
          <w:marRight w:val="0"/>
          <w:marTop w:val="0"/>
          <w:marBottom w:val="0"/>
          <w:divBdr>
            <w:top w:val="none" w:sz="0" w:space="0" w:color="auto"/>
            <w:left w:val="none" w:sz="0" w:space="0" w:color="auto"/>
            <w:bottom w:val="none" w:sz="0" w:space="0" w:color="auto"/>
            <w:right w:val="none" w:sz="0" w:space="0" w:color="auto"/>
          </w:divBdr>
        </w:div>
        <w:div w:id="838156734">
          <w:marLeft w:val="480"/>
          <w:marRight w:val="0"/>
          <w:marTop w:val="0"/>
          <w:marBottom w:val="0"/>
          <w:divBdr>
            <w:top w:val="none" w:sz="0" w:space="0" w:color="auto"/>
            <w:left w:val="none" w:sz="0" w:space="0" w:color="auto"/>
            <w:bottom w:val="none" w:sz="0" w:space="0" w:color="auto"/>
            <w:right w:val="none" w:sz="0" w:space="0" w:color="auto"/>
          </w:divBdr>
        </w:div>
        <w:div w:id="840193715">
          <w:marLeft w:val="480"/>
          <w:marRight w:val="0"/>
          <w:marTop w:val="0"/>
          <w:marBottom w:val="0"/>
          <w:divBdr>
            <w:top w:val="none" w:sz="0" w:space="0" w:color="auto"/>
            <w:left w:val="none" w:sz="0" w:space="0" w:color="auto"/>
            <w:bottom w:val="none" w:sz="0" w:space="0" w:color="auto"/>
            <w:right w:val="none" w:sz="0" w:space="0" w:color="auto"/>
          </w:divBdr>
        </w:div>
        <w:div w:id="1112742752">
          <w:marLeft w:val="480"/>
          <w:marRight w:val="0"/>
          <w:marTop w:val="0"/>
          <w:marBottom w:val="0"/>
          <w:divBdr>
            <w:top w:val="none" w:sz="0" w:space="0" w:color="auto"/>
            <w:left w:val="none" w:sz="0" w:space="0" w:color="auto"/>
            <w:bottom w:val="none" w:sz="0" w:space="0" w:color="auto"/>
            <w:right w:val="none" w:sz="0" w:space="0" w:color="auto"/>
          </w:divBdr>
        </w:div>
        <w:div w:id="1417358184">
          <w:marLeft w:val="480"/>
          <w:marRight w:val="0"/>
          <w:marTop w:val="0"/>
          <w:marBottom w:val="0"/>
          <w:divBdr>
            <w:top w:val="none" w:sz="0" w:space="0" w:color="auto"/>
            <w:left w:val="none" w:sz="0" w:space="0" w:color="auto"/>
            <w:bottom w:val="none" w:sz="0" w:space="0" w:color="auto"/>
            <w:right w:val="none" w:sz="0" w:space="0" w:color="auto"/>
          </w:divBdr>
        </w:div>
        <w:div w:id="1389526199">
          <w:marLeft w:val="480"/>
          <w:marRight w:val="0"/>
          <w:marTop w:val="0"/>
          <w:marBottom w:val="0"/>
          <w:divBdr>
            <w:top w:val="none" w:sz="0" w:space="0" w:color="auto"/>
            <w:left w:val="none" w:sz="0" w:space="0" w:color="auto"/>
            <w:bottom w:val="none" w:sz="0" w:space="0" w:color="auto"/>
            <w:right w:val="none" w:sz="0" w:space="0" w:color="auto"/>
          </w:divBdr>
        </w:div>
        <w:div w:id="610741805">
          <w:marLeft w:val="480"/>
          <w:marRight w:val="0"/>
          <w:marTop w:val="0"/>
          <w:marBottom w:val="0"/>
          <w:divBdr>
            <w:top w:val="none" w:sz="0" w:space="0" w:color="auto"/>
            <w:left w:val="none" w:sz="0" w:space="0" w:color="auto"/>
            <w:bottom w:val="none" w:sz="0" w:space="0" w:color="auto"/>
            <w:right w:val="none" w:sz="0" w:space="0" w:color="auto"/>
          </w:divBdr>
        </w:div>
        <w:div w:id="70081634">
          <w:marLeft w:val="480"/>
          <w:marRight w:val="0"/>
          <w:marTop w:val="0"/>
          <w:marBottom w:val="0"/>
          <w:divBdr>
            <w:top w:val="none" w:sz="0" w:space="0" w:color="auto"/>
            <w:left w:val="none" w:sz="0" w:space="0" w:color="auto"/>
            <w:bottom w:val="none" w:sz="0" w:space="0" w:color="auto"/>
            <w:right w:val="none" w:sz="0" w:space="0" w:color="auto"/>
          </w:divBdr>
        </w:div>
        <w:div w:id="819232347">
          <w:marLeft w:val="480"/>
          <w:marRight w:val="0"/>
          <w:marTop w:val="0"/>
          <w:marBottom w:val="0"/>
          <w:divBdr>
            <w:top w:val="none" w:sz="0" w:space="0" w:color="auto"/>
            <w:left w:val="none" w:sz="0" w:space="0" w:color="auto"/>
            <w:bottom w:val="none" w:sz="0" w:space="0" w:color="auto"/>
            <w:right w:val="none" w:sz="0" w:space="0" w:color="auto"/>
          </w:divBdr>
        </w:div>
        <w:div w:id="625088855">
          <w:marLeft w:val="480"/>
          <w:marRight w:val="0"/>
          <w:marTop w:val="0"/>
          <w:marBottom w:val="0"/>
          <w:divBdr>
            <w:top w:val="none" w:sz="0" w:space="0" w:color="auto"/>
            <w:left w:val="none" w:sz="0" w:space="0" w:color="auto"/>
            <w:bottom w:val="none" w:sz="0" w:space="0" w:color="auto"/>
            <w:right w:val="none" w:sz="0" w:space="0" w:color="auto"/>
          </w:divBdr>
        </w:div>
      </w:divsChild>
    </w:div>
    <w:div w:id="719670655">
      <w:bodyDiv w:val="1"/>
      <w:marLeft w:val="0"/>
      <w:marRight w:val="0"/>
      <w:marTop w:val="0"/>
      <w:marBottom w:val="0"/>
      <w:divBdr>
        <w:top w:val="none" w:sz="0" w:space="0" w:color="auto"/>
        <w:left w:val="none" w:sz="0" w:space="0" w:color="auto"/>
        <w:bottom w:val="none" w:sz="0" w:space="0" w:color="auto"/>
        <w:right w:val="none" w:sz="0" w:space="0" w:color="auto"/>
      </w:divBdr>
      <w:divsChild>
        <w:div w:id="1618412556">
          <w:marLeft w:val="480"/>
          <w:marRight w:val="0"/>
          <w:marTop w:val="0"/>
          <w:marBottom w:val="0"/>
          <w:divBdr>
            <w:top w:val="none" w:sz="0" w:space="0" w:color="auto"/>
            <w:left w:val="none" w:sz="0" w:space="0" w:color="auto"/>
            <w:bottom w:val="none" w:sz="0" w:space="0" w:color="auto"/>
            <w:right w:val="none" w:sz="0" w:space="0" w:color="auto"/>
          </w:divBdr>
        </w:div>
        <w:div w:id="1099713364">
          <w:marLeft w:val="480"/>
          <w:marRight w:val="0"/>
          <w:marTop w:val="0"/>
          <w:marBottom w:val="0"/>
          <w:divBdr>
            <w:top w:val="none" w:sz="0" w:space="0" w:color="auto"/>
            <w:left w:val="none" w:sz="0" w:space="0" w:color="auto"/>
            <w:bottom w:val="none" w:sz="0" w:space="0" w:color="auto"/>
            <w:right w:val="none" w:sz="0" w:space="0" w:color="auto"/>
          </w:divBdr>
        </w:div>
        <w:div w:id="1698195230">
          <w:marLeft w:val="480"/>
          <w:marRight w:val="0"/>
          <w:marTop w:val="0"/>
          <w:marBottom w:val="0"/>
          <w:divBdr>
            <w:top w:val="none" w:sz="0" w:space="0" w:color="auto"/>
            <w:left w:val="none" w:sz="0" w:space="0" w:color="auto"/>
            <w:bottom w:val="none" w:sz="0" w:space="0" w:color="auto"/>
            <w:right w:val="none" w:sz="0" w:space="0" w:color="auto"/>
          </w:divBdr>
        </w:div>
        <w:div w:id="271059899">
          <w:marLeft w:val="480"/>
          <w:marRight w:val="0"/>
          <w:marTop w:val="0"/>
          <w:marBottom w:val="0"/>
          <w:divBdr>
            <w:top w:val="none" w:sz="0" w:space="0" w:color="auto"/>
            <w:left w:val="none" w:sz="0" w:space="0" w:color="auto"/>
            <w:bottom w:val="none" w:sz="0" w:space="0" w:color="auto"/>
            <w:right w:val="none" w:sz="0" w:space="0" w:color="auto"/>
          </w:divBdr>
        </w:div>
        <w:div w:id="582225573">
          <w:marLeft w:val="480"/>
          <w:marRight w:val="0"/>
          <w:marTop w:val="0"/>
          <w:marBottom w:val="0"/>
          <w:divBdr>
            <w:top w:val="none" w:sz="0" w:space="0" w:color="auto"/>
            <w:left w:val="none" w:sz="0" w:space="0" w:color="auto"/>
            <w:bottom w:val="none" w:sz="0" w:space="0" w:color="auto"/>
            <w:right w:val="none" w:sz="0" w:space="0" w:color="auto"/>
          </w:divBdr>
        </w:div>
        <w:div w:id="1470824806">
          <w:marLeft w:val="480"/>
          <w:marRight w:val="0"/>
          <w:marTop w:val="0"/>
          <w:marBottom w:val="0"/>
          <w:divBdr>
            <w:top w:val="none" w:sz="0" w:space="0" w:color="auto"/>
            <w:left w:val="none" w:sz="0" w:space="0" w:color="auto"/>
            <w:bottom w:val="none" w:sz="0" w:space="0" w:color="auto"/>
            <w:right w:val="none" w:sz="0" w:space="0" w:color="auto"/>
          </w:divBdr>
        </w:div>
        <w:div w:id="797456211">
          <w:marLeft w:val="480"/>
          <w:marRight w:val="0"/>
          <w:marTop w:val="0"/>
          <w:marBottom w:val="0"/>
          <w:divBdr>
            <w:top w:val="none" w:sz="0" w:space="0" w:color="auto"/>
            <w:left w:val="none" w:sz="0" w:space="0" w:color="auto"/>
            <w:bottom w:val="none" w:sz="0" w:space="0" w:color="auto"/>
            <w:right w:val="none" w:sz="0" w:space="0" w:color="auto"/>
          </w:divBdr>
        </w:div>
        <w:div w:id="230897032">
          <w:marLeft w:val="480"/>
          <w:marRight w:val="0"/>
          <w:marTop w:val="0"/>
          <w:marBottom w:val="0"/>
          <w:divBdr>
            <w:top w:val="none" w:sz="0" w:space="0" w:color="auto"/>
            <w:left w:val="none" w:sz="0" w:space="0" w:color="auto"/>
            <w:bottom w:val="none" w:sz="0" w:space="0" w:color="auto"/>
            <w:right w:val="none" w:sz="0" w:space="0" w:color="auto"/>
          </w:divBdr>
        </w:div>
        <w:div w:id="1140995626">
          <w:marLeft w:val="480"/>
          <w:marRight w:val="0"/>
          <w:marTop w:val="0"/>
          <w:marBottom w:val="0"/>
          <w:divBdr>
            <w:top w:val="none" w:sz="0" w:space="0" w:color="auto"/>
            <w:left w:val="none" w:sz="0" w:space="0" w:color="auto"/>
            <w:bottom w:val="none" w:sz="0" w:space="0" w:color="auto"/>
            <w:right w:val="none" w:sz="0" w:space="0" w:color="auto"/>
          </w:divBdr>
        </w:div>
        <w:div w:id="2014796956">
          <w:marLeft w:val="480"/>
          <w:marRight w:val="0"/>
          <w:marTop w:val="0"/>
          <w:marBottom w:val="0"/>
          <w:divBdr>
            <w:top w:val="none" w:sz="0" w:space="0" w:color="auto"/>
            <w:left w:val="none" w:sz="0" w:space="0" w:color="auto"/>
            <w:bottom w:val="none" w:sz="0" w:space="0" w:color="auto"/>
            <w:right w:val="none" w:sz="0" w:space="0" w:color="auto"/>
          </w:divBdr>
        </w:div>
        <w:div w:id="2089300023">
          <w:marLeft w:val="480"/>
          <w:marRight w:val="0"/>
          <w:marTop w:val="0"/>
          <w:marBottom w:val="0"/>
          <w:divBdr>
            <w:top w:val="none" w:sz="0" w:space="0" w:color="auto"/>
            <w:left w:val="none" w:sz="0" w:space="0" w:color="auto"/>
            <w:bottom w:val="none" w:sz="0" w:space="0" w:color="auto"/>
            <w:right w:val="none" w:sz="0" w:space="0" w:color="auto"/>
          </w:divBdr>
        </w:div>
        <w:div w:id="869417261">
          <w:marLeft w:val="480"/>
          <w:marRight w:val="0"/>
          <w:marTop w:val="0"/>
          <w:marBottom w:val="0"/>
          <w:divBdr>
            <w:top w:val="none" w:sz="0" w:space="0" w:color="auto"/>
            <w:left w:val="none" w:sz="0" w:space="0" w:color="auto"/>
            <w:bottom w:val="none" w:sz="0" w:space="0" w:color="auto"/>
            <w:right w:val="none" w:sz="0" w:space="0" w:color="auto"/>
          </w:divBdr>
        </w:div>
        <w:div w:id="1677540855">
          <w:marLeft w:val="480"/>
          <w:marRight w:val="0"/>
          <w:marTop w:val="0"/>
          <w:marBottom w:val="0"/>
          <w:divBdr>
            <w:top w:val="none" w:sz="0" w:space="0" w:color="auto"/>
            <w:left w:val="none" w:sz="0" w:space="0" w:color="auto"/>
            <w:bottom w:val="none" w:sz="0" w:space="0" w:color="auto"/>
            <w:right w:val="none" w:sz="0" w:space="0" w:color="auto"/>
          </w:divBdr>
        </w:div>
        <w:div w:id="888421739">
          <w:marLeft w:val="480"/>
          <w:marRight w:val="0"/>
          <w:marTop w:val="0"/>
          <w:marBottom w:val="0"/>
          <w:divBdr>
            <w:top w:val="none" w:sz="0" w:space="0" w:color="auto"/>
            <w:left w:val="none" w:sz="0" w:space="0" w:color="auto"/>
            <w:bottom w:val="none" w:sz="0" w:space="0" w:color="auto"/>
            <w:right w:val="none" w:sz="0" w:space="0" w:color="auto"/>
          </w:divBdr>
        </w:div>
        <w:div w:id="1195922995">
          <w:marLeft w:val="480"/>
          <w:marRight w:val="0"/>
          <w:marTop w:val="0"/>
          <w:marBottom w:val="0"/>
          <w:divBdr>
            <w:top w:val="none" w:sz="0" w:space="0" w:color="auto"/>
            <w:left w:val="none" w:sz="0" w:space="0" w:color="auto"/>
            <w:bottom w:val="none" w:sz="0" w:space="0" w:color="auto"/>
            <w:right w:val="none" w:sz="0" w:space="0" w:color="auto"/>
          </w:divBdr>
        </w:div>
        <w:div w:id="2100835353">
          <w:marLeft w:val="480"/>
          <w:marRight w:val="0"/>
          <w:marTop w:val="0"/>
          <w:marBottom w:val="0"/>
          <w:divBdr>
            <w:top w:val="none" w:sz="0" w:space="0" w:color="auto"/>
            <w:left w:val="none" w:sz="0" w:space="0" w:color="auto"/>
            <w:bottom w:val="none" w:sz="0" w:space="0" w:color="auto"/>
            <w:right w:val="none" w:sz="0" w:space="0" w:color="auto"/>
          </w:divBdr>
        </w:div>
      </w:divsChild>
    </w:div>
    <w:div w:id="728000605">
      <w:bodyDiv w:val="1"/>
      <w:marLeft w:val="0"/>
      <w:marRight w:val="0"/>
      <w:marTop w:val="0"/>
      <w:marBottom w:val="0"/>
      <w:divBdr>
        <w:top w:val="none" w:sz="0" w:space="0" w:color="auto"/>
        <w:left w:val="none" w:sz="0" w:space="0" w:color="auto"/>
        <w:bottom w:val="none" w:sz="0" w:space="0" w:color="auto"/>
        <w:right w:val="none" w:sz="0" w:space="0" w:color="auto"/>
      </w:divBdr>
    </w:div>
    <w:div w:id="739866568">
      <w:bodyDiv w:val="1"/>
      <w:marLeft w:val="0"/>
      <w:marRight w:val="0"/>
      <w:marTop w:val="0"/>
      <w:marBottom w:val="0"/>
      <w:divBdr>
        <w:top w:val="none" w:sz="0" w:space="0" w:color="auto"/>
        <w:left w:val="none" w:sz="0" w:space="0" w:color="auto"/>
        <w:bottom w:val="none" w:sz="0" w:space="0" w:color="auto"/>
        <w:right w:val="none" w:sz="0" w:space="0" w:color="auto"/>
      </w:divBdr>
    </w:div>
    <w:div w:id="741686236">
      <w:bodyDiv w:val="1"/>
      <w:marLeft w:val="0"/>
      <w:marRight w:val="0"/>
      <w:marTop w:val="0"/>
      <w:marBottom w:val="0"/>
      <w:divBdr>
        <w:top w:val="none" w:sz="0" w:space="0" w:color="auto"/>
        <w:left w:val="none" w:sz="0" w:space="0" w:color="auto"/>
        <w:bottom w:val="none" w:sz="0" w:space="0" w:color="auto"/>
        <w:right w:val="none" w:sz="0" w:space="0" w:color="auto"/>
      </w:divBdr>
    </w:div>
    <w:div w:id="742219989">
      <w:bodyDiv w:val="1"/>
      <w:marLeft w:val="0"/>
      <w:marRight w:val="0"/>
      <w:marTop w:val="0"/>
      <w:marBottom w:val="0"/>
      <w:divBdr>
        <w:top w:val="none" w:sz="0" w:space="0" w:color="auto"/>
        <w:left w:val="none" w:sz="0" w:space="0" w:color="auto"/>
        <w:bottom w:val="none" w:sz="0" w:space="0" w:color="auto"/>
        <w:right w:val="none" w:sz="0" w:space="0" w:color="auto"/>
      </w:divBdr>
    </w:div>
    <w:div w:id="749815377">
      <w:bodyDiv w:val="1"/>
      <w:marLeft w:val="0"/>
      <w:marRight w:val="0"/>
      <w:marTop w:val="0"/>
      <w:marBottom w:val="0"/>
      <w:divBdr>
        <w:top w:val="none" w:sz="0" w:space="0" w:color="auto"/>
        <w:left w:val="none" w:sz="0" w:space="0" w:color="auto"/>
        <w:bottom w:val="none" w:sz="0" w:space="0" w:color="auto"/>
        <w:right w:val="none" w:sz="0" w:space="0" w:color="auto"/>
      </w:divBdr>
    </w:div>
    <w:div w:id="757487794">
      <w:bodyDiv w:val="1"/>
      <w:marLeft w:val="0"/>
      <w:marRight w:val="0"/>
      <w:marTop w:val="0"/>
      <w:marBottom w:val="0"/>
      <w:divBdr>
        <w:top w:val="none" w:sz="0" w:space="0" w:color="auto"/>
        <w:left w:val="none" w:sz="0" w:space="0" w:color="auto"/>
        <w:bottom w:val="none" w:sz="0" w:space="0" w:color="auto"/>
        <w:right w:val="none" w:sz="0" w:space="0" w:color="auto"/>
      </w:divBdr>
    </w:div>
    <w:div w:id="759914372">
      <w:bodyDiv w:val="1"/>
      <w:marLeft w:val="0"/>
      <w:marRight w:val="0"/>
      <w:marTop w:val="0"/>
      <w:marBottom w:val="0"/>
      <w:divBdr>
        <w:top w:val="none" w:sz="0" w:space="0" w:color="auto"/>
        <w:left w:val="none" w:sz="0" w:space="0" w:color="auto"/>
        <w:bottom w:val="none" w:sz="0" w:space="0" w:color="auto"/>
        <w:right w:val="none" w:sz="0" w:space="0" w:color="auto"/>
      </w:divBdr>
    </w:div>
    <w:div w:id="795298388">
      <w:bodyDiv w:val="1"/>
      <w:marLeft w:val="0"/>
      <w:marRight w:val="0"/>
      <w:marTop w:val="0"/>
      <w:marBottom w:val="0"/>
      <w:divBdr>
        <w:top w:val="none" w:sz="0" w:space="0" w:color="auto"/>
        <w:left w:val="none" w:sz="0" w:space="0" w:color="auto"/>
        <w:bottom w:val="none" w:sz="0" w:space="0" w:color="auto"/>
        <w:right w:val="none" w:sz="0" w:space="0" w:color="auto"/>
      </w:divBdr>
    </w:div>
    <w:div w:id="797644833">
      <w:bodyDiv w:val="1"/>
      <w:marLeft w:val="0"/>
      <w:marRight w:val="0"/>
      <w:marTop w:val="0"/>
      <w:marBottom w:val="0"/>
      <w:divBdr>
        <w:top w:val="none" w:sz="0" w:space="0" w:color="auto"/>
        <w:left w:val="none" w:sz="0" w:space="0" w:color="auto"/>
        <w:bottom w:val="none" w:sz="0" w:space="0" w:color="auto"/>
        <w:right w:val="none" w:sz="0" w:space="0" w:color="auto"/>
      </w:divBdr>
    </w:div>
    <w:div w:id="798181181">
      <w:bodyDiv w:val="1"/>
      <w:marLeft w:val="0"/>
      <w:marRight w:val="0"/>
      <w:marTop w:val="0"/>
      <w:marBottom w:val="0"/>
      <w:divBdr>
        <w:top w:val="none" w:sz="0" w:space="0" w:color="auto"/>
        <w:left w:val="none" w:sz="0" w:space="0" w:color="auto"/>
        <w:bottom w:val="none" w:sz="0" w:space="0" w:color="auto"/>
        <w:right w:val="none" w:sz="0" w:space="0" w:color="auto"/>
      </w:divBdr>
      <w:divsChild>
        <w:div w:id="1837069942">
          <w:marLeft w:val="480"/>
          <w:marRight w:val="0"/>
          <w:marTop w:val="0"/>
          <w:marBottom w:val="0"/>
          <w:divBdr>
            <w:top w:val="none" w:sz="0" w:space="0" w:color="auto"/>
            <w:left w:val="none" w:sz="0" w:space="0" w:color="auto"/>
            <w:bottom w:val="none" w:sz="0" w:space="0" w:color="auto"/>
            <w:right w:val="none" w:sz="0" w:space="0" w:color="auto"/>
          </w:divBdr>
        </w:div>
        <w:div w:id="896208745">
          <w:marLeft w:val="480"/>
          <w:marRight w:val="0"/>
          <w:marTop w:val="0"/>
          <w:marBottom w:val="0"/>
          <w:divBdr>
            <w:top w:val="none" w:sz="0" w:space="0" w:color="auto"/>
            <w:left w:val="none" w:sz="0" w:space="0" w:color="auto"/>
            <w:bottom w:val="none" w:sz="0" w:space="0" w:color="auto"/>
            <w:right w:val="none" w:sz="0" w:space="0" w:color="auto"/>
          </w:divBdr>
        </w:div>
        <w:div w:id="1027100801">
          <w:marLeft w:val="480"/>
          <w:marRight w:val="0"/>
          <w:marTop w:val="0"/>
          <w:marBottom w:val="0"/>
          <w:divBdr>
            <w:top w:val="none" w:sz="0" w:space="0" w:color="auto"/>
            <w:left w:val="none" w:sz="0" w:space="0" w:color="auto"/>
            <w:bottom w:val="none" w:sz="0" w:space="0" w:color="auto"/>
            <w:right w:val="none" w:sz="0" w:space="0" w:color="auto"/>
          </w:divBdr>
        </w:div>
        <w:div w:id="1946309590">
          <w:marLeft w:val="480"/>
          <w:marRight w:val="0"/>
          <w:marTop w:val="0"/>
          <w:marBottom w:val="0"/>
          <w:divBdr>
            <w:top w:val="none" w:sz="0" w:space="0" w:color="auto"/>
            <w:left w:val="none" w:sz="0" w:space="0" w:color="auto"/>
            <w:bottom w:val="none" w:sz="0" w:space="0" w:color="auto"/>
            <w:right w:val="none" w:sz="0" w:space="0" w:color="auto"/>
          </w:divBdr>
        </w:div>
        <w:div w:id="1457020780">
          <w:marLeft w:val="480"/>
          <w:marRight w:val="0"/>
          <w:marTop w:val="0"/>
          <w:marBottom w:val="0"/>
          <w:divBdr>
            <w:top w:val="none" w:sz="0" w:space="0" w:color="auto"/>
            <w:left w:val="none" w:sz="0" w:space="0" w:color="auto"/>
            <w:bottom w:val="none" w:sz="0" w:space="0" w:color="auto"/>
            <w:right w:val="none" w:sz="0" w:space="0" w:color="auto"/>
          </w:divBdr>
        </w:div>
        <w:div w:id="1499496218">
          <w:marLeft w:val="480"/>
          <w:marRight w:val="0"/>
          <w:marTop w:val="0"/>
          <w:marBottom w:val="0"/>
          <w:divBdr>
            <w:top w:val="none" w:sz="0" w:space="0" w:color="auto"/>
            <w:left w:val="none" w:sz="0" w:space="0" w:color="auto"/>
            <w:bottom w:val="none" w:sz="0" w:space="0" w:color="auto"/>
            <w:right w:val="none" w:sz="0" w:space="0" w:color="auto"/>
          </w:divBdr>
        </w:div>
        <w:div w:id="1187476251">
          <w:marLeft w:val="480"/>
          <w:marRight w:val="0"/>
          <w:marTop w:val="0"/>
          <w:marBottom w:val="0"/>
          <w:divBdr>
            <w:top w:val="none" w:sz="0" w:space="0" w:color="auto"/>
            <w:left w:val="none" w:sz="0" w:space="0" w:color="auto"/>
            <w:bottom w:val="none" w:sz="0" w:space="0" w:color="auto"/>
            <w:right w:val="none" w:sz="0" w:space="0" w:color="auto"/>
          </w:divBdr>
        </w:div>
        <w:div w:id="2071148190">
          <w:marLeft w:val="480"/>
          <w:marRight w:val="0"/>
          <w:marTop w:val="0"/>
          <w:marBottom w:val="0"/>
          <w:divBdr>
            <w:top w:val="none" w:sz="0" w:space="0" w:color="auto"/>
            <w:left w:val="none" w:sz="0" w:space="0" w:color="auto"/>
            <w:bottom w:val="none" w:sz="0" w:space="0" w:color="auto"/>
            <w:right w:val="none" w:sz="0" w:space="0" w:color="auto"/>
          </w:divBdr>
        </w:div>
        <w:div w:id="1593704942">
          <w:marLeft w:val="480"/>
          <w:marRight w:val="0"/>
          <w:marTop w:val="0"/>
          <w:marBottom w:val="0"/>
          <w:divBdr>
            <w:top w:val="none" w:sz="0" w:space="0" w:color="auto"/>
            <w:left w:val="none" w:sz="0" w:space="0" w:color="auto"/>
            <w:bottom w:val="none" w:sz="0" w:space="0" w:color="auto"/>
            <w:right w:val="none" w:sz="0" w:space="0" w:color="auto"/>
          </w:divBdr>
        </w:div>
        <w:div w:id="483201079">
          <w:marLeft w:val="480"/>
          <w:marRight w:val="0"/>
          <w:marTop w:val="0"/>
          <w:marBottom w:val="0"/>
          <w:divBdr>
            <w:top w:val="none" w:sz="0" w:space="0" w:color="auto"/>
            <w:left w:val="none" w:sz="0" w:space="0" w:color="auto"/>
            <w:bottom w:val="none" w:sz="0" w:space="0" w:color="auto"/>
            <w:right w:val="none" w:sz="0" w:space="0" w:color="auto"/>
          </w:divBdr>
        </w:div>
        <w:div w:id="377625913">
          <w:marLeft w:val="480"/>
          <w:marRight w:val="0"/>
          <w:marTop w:val="0"/>
          <w:marBottom w:val="0"/>
          <w:divBdr>
            <w:top w:val="none" w:sz="0" w:space="0" w:color="auto"/>
            <w:left w:val="none" w:sz="0" w:space="0" w:color="auto"/>
            <w:bottom w:val="none" w:sz="0" w:space="0" w:color="auto"/>
            <w:right w:val="none" w:sz="0" w:space="0" w:color="auto"/>
          </w:divBdr>
        </w:div>
        <w:div w:id="466048695">
          <w:marLeft w:val="480"/>
          <w:marRight w:val="0"/>
          <w:marTop w:val="0"/>
          <w:marBottom w:val="0"/>
          <w:divBdr>
            <w:top w:val="none" w:sz="0" w:space="0" w:color="auto"/>
            <w:left w:val="none" w:sz="0" w:space="0" w:color="auto"/>
            <w:bottom w:val="none" w:sz="0" w:space="0" w:color="auto"/>
            <w:right w:val="none" w:sz="0" w:space="0" w:color="auto"/>
          </w:divBdr>
        </w:div>
        <w:div w:id="1432046948">
          <w:marLeft w:val="480"/>
          <w:marRight w:val="0"/>
          <w:marTop w:val="0"/>
          <w:marBottom w:val="0"/>
          <w:divBdr>
            <w:top w:val="none" w:sz="0" w:space="0" w:color="auto"/>
            <w:left w:val="none" w:sz="0" w:space="0" w:color="auto"/>
            <w:bottom w:val="none" w:sz="0" w:space="0" w:color="auto"/>
            <w:right w:val="none" w:sz="0" w:space="0" w:color="auto"/>
          </w:divBdr>
        </w:div>
        <w:div w:id="48655933">
          <w:marLeft w:val="480"/>
          <w:marRight w:val="0"/>
          <w:marTop w:val="0"/>
          <w:marBottom w:val="0"/>
          <w:divBdr>
            <w:top w:val="none" w:sz="0" w:space="0" w:color="auto"/>
            <w:left w:val="none" w:sz="0" w:space="0" w:color="auto"/>
            <w:bottom w:val="none" w:sz="0" w:space="0" w:color="auto"/>
            <w:right w:val="none" w:sz="0" w:space="0" w:color="auto"/>
          </w:divBdr>
        </w:div>
        <w:div w:id="1140151396">
          <w:marLeft w:val="480"/>
          <w:marRight w:val="0"/>
          <w:marTop w:val="0"/>
          <w:marBottom w:val="0"/>
          <w:divBdr>
            <w:top w:val="none" w:sz="0" w:space="0" w:color="auto"/>
            <w:left w:val="none" w:sz="0" w:space="0" w:color="auto"/>
            <w:bottom w:val="none" w:sz="0" w:space="0" w:color="auto"/>
            <w:right w:val="none" w:sz="0" w:space="0" w:color="auto"/>
          </w:divBdr>
        </w:div>
        <w:div w:id="295844212">
          <w:marLeft w:val="480"/>
          <w:marRight w:val="0"/>
          <w:marTop w:val="0"/>
          <w:marBottom w:val="0"/>
          <w:divBdr>
            <w:top w:val="none" w:sz="0" w:space="0" w:color="auto"/>
            <w:left w:val="none" w:sz="0" w:space="0" w:color="auto"/>
            <w:bottom w:val="none" w:sz="0" w:space="0" w:color="auto"/>
            <w:right w:val="none" w:sz="0" w:space="0" w:color="auto"/>
          </w:divBdr>
        </w:div>
      </w:divsChild>
    </w:div>
    <w:div w:id="812603272">
      <w:bodyDiv w:val="1"/>
      <w:marLeft w:val="0"/>
      <w:marRight w:val="0"/>
      <w:marTop w:val="0"/>
      <w:marBottom w:val="0"/>
      <w:divBdr>
        <w:top w:val="none" w:sz="0" w:space="0" w:color="auto"/>
        <w:left w:val="none" w:sz="0" w:space="0" w:color="auto"/>
        <w:bottom w:val="none" w:sz="0" w:space="0" w:color="auto"/>
        <w:right w:val="none" w:sz="0" w:space="0" w:color="auto"/>
      </w:divBdr>
      <w:divsChild>
        <w:div w:id="1223954207">
          <w:marLeft w:val="480"/>
          <w:marRight w:val="0"/>
          <w:marTop w:val="0"/>
          <w:marBottom w:val="0"/>
          <w:divBdr>
            <w:top w:val="none" w:sz="0" w:space="0" w:color="auto"/>
            <w:left w:val="none" w:sz="0" w:space="0" w:color="auto"/>
            <w:bottom w:val="none" w:sz="0" w:space="0" w:color="auto"/>
            <w:right w:val="none" w:sz="0" w:space="0" w:color="auto"/>
          </w:divBdr>
        </w:div>
        <w:div w:id="579758753">
          <w:marLeft w:val="480"/>
          <w:marRight w:val="0"/>
          <w:marTop w:val="0"/>
          <w:marBottom w:val="0"/>
          <w:divBdr>
            <w:top w:val="none" w:sz="0" w:space="0" w:color="auto"/>
            <w:left w:val="none" w:sz="0" w:space="0" w:color="auto"/>
            <w:bottom w:val="none" w:sz="0" w:space="0" w:color="auto"/>
            <w:right w:val="none" w:sz="0" w:space="0" w:color="auto"/>
          </w:divBdr>
        </w:div>
        <w:div w:id="1234197943">
          <w:marLeft w:val="480"/>
          <w:marRight w:val="0"/>
          <w:marTop w:val="0"/>
          <w:marBottom w:val="0"/>
          <w:divBdr>
            <w:top w:val="none" w:sz="0" w:space="0" w:color="auto"/>
            <w:left w:val="none" w:sz="0" w:space="0" w:color="auto"/>
            <w:bottom w:val="none" w:sz="0" w:space="0" w:color="auto"/>
            <w:right w:val="none" w:sz="0" w:space="0" w:color="auto"/>
          </w:divBdr>
        </w:div>
        <w:div w:id="1440376084">
          <w:marLeft w:val="480"/>
          <w:marRight w:val="0"/>
          <w:marTop w:val="0"/>
          <w:marBottom w:val="0"/>
          <w:divBdr>
            <w:top w:val="none" w:sz="0" w:space="0" w:color="auto"/>
            <w:left w:val="none" w:sz="0" w:space="0" w:color="auto"/>
            <w:bottom w:val="none" w:sz="0" w:space="0" w:color="auto"/>
            <w:right w:val="none" w:sz="0" w:space="0" w:color="auto"/>
          </w:divBdr>
        </w:div>
        <w:div w:id="1762556546">
          <w:marLeft w:val="480"/>
          <w:marRight w:val="0"/>
          <w:marTop w:val="0"/>
          <w:marBottom w:val="0"/>
          <w:divBdr>
            <w:top w:val="none" w:sz="0" w:space="0" w:color="auto"/>
            <w:left w:val="none" w:sz="0" w:space="0" w:color="auto"/>
            <w:bottom w:val="none" w:sz="0" w:space="0" w:color="auto"/>
            <w:right w:val="none" w:sz="0" w:space="0" w:color="auto"/>
          </w:divBdr>
        </w:div>
        <w:div w:id="2141414693">
          <w:marLeft w:val="480"/>
          <w:marRight w:val="0"/>
          <w:marTop w:val="0"/>
          <w:marBottom w:val="0"/>
          <w:divBdr>
            <w:top w:val="none" w:sz="0" w:space="0" w:color="auto"/>
            <w:left w:val="none" w:sz="0" w:space="0" w:color="auto"/>
            <w:bottom w:val="none" w:sz="0" w:space="0" w:color="auto"/>
            <w:right w:val="none" w:sz="0" w:space="0" w:color="auto"/>
          </w:divBdr>
        </w:div>
        <w:div w:id="1343708079">
          <w:marLeft w:val="480"/>
          <w:marRight w:val="0"/>
          <w:marTop w:val="0"/>
          <w:marBottom w:val="0"/>
          <w:divBdr>
            <w:top w:val="none" w:sz="0" w:space="0" w:color="auto"/>
            <w:left w:val="none" w:sz="0" w:space="0" w:color="auto"/>
            <w:bottom w:val="none" w:sz="0" w:space="0" w:color="auto"/>
            <w:right w:val="none" w:sz="0" w:space="0" w:color="auto"/>
          </w:divBdr>
        </w:div>
        <w:div w:id="1556891948">
          <w:marLeft w:val="480"/>
          <w:marRight w:val="0"/>
          <w:marTop w:val="0"/>
          <w:marBottom w:val="0"/>
          <w:divBdr>
            <w:top w:val="none" w:sz="0" w:space="0" w:color="auto"/>
            <w:left w:val="none" w:sz="0" w:space="0" w:color="auto"/>
            <w:bottom w:val="none" w:sz="0" w:space="0" w:color="auto"/>
            <w:right w:val="none" w:sz="0" w:space="0" w:color="auto"/>
          </w:divBdr>
        </w:div>
        <w:div w:id="1257057893">
          <w:marLeft w:val="480"/>
          <w:marRight w:val="0"/>
          <w:marTop w:val="0"/>
          <w:marBottom w:val="0"/>
          <w:divBdr>
            <w:top w:val="none" w:sz="0" w:space="0" w:color="auto"/>
            <w:left w:val="none" w:sz="0" w:space="0" w:color="auto"/>
            <w:bottom w:val="none" w:sz="0" w:space="0" w:color="auto"/>
            <w:right w:val="none" w:sz="0" w:space="0" w:color="auto"/>
          </w:divBdr>
        </w:div>
        <w:div w:id="1564632716">
          <w:marLeft w:val="480"/>
          <w:marRight w:val="0"/>
          <w:marTop w:val="0"/>
          <w:marBottom w:val="0"/>
          <w:divBdr>
            <w:top w:val="none" w:sz="0" w:space="0" w:color="auto"/>
            <w:left w:val="none" w:sz="0" w:space="0" w:color="auto"/>
            <w:bottom w:val="none" w:sz="0" w:space="0" w:color="auto"/>
            <w:right w:val="none" w:sz="0" w:space="0" w:color="auto"/>
          </w:divBdr>
        </w:div>
        <w:div w:id="968508648">
          <w:marLeft w:val="480"/>
          <w:marRight w:val="0"/>
          <w:marTop w:val="0"/>
          <w:marBottom w:val="0"/>
          <w:divBdr>
            <w:top w:val="none" w:sz="0" w:space="0" w:color="auto"/>
            <w:left w:val="none" w:sz="0" w:space="0" w:color="auto"/>
            <w:bottom w:val="none" w:sz="0" w:space="0" w:color="auto"/>
            <w:right w:val="none" w:sz="0" w:space="0" w:color="auto"/>
          </w:divBdr>
        </w:div>
        <w:div w:id="466751165">
          <w:marLeft w:val="480"/>
          <w:marRight w:val="0"/>
          <w:marTop w:val="0"/>
          <w:marBottom w:val="0"/>
          <w:divBdr>
            <w:top w:val="none" w:sz="0" w:space="0" w:color="auto"/>
            <w:left w:val="none" w:sz="0" w:space="0" w:color="auto"/>
            <w:bottom w:val="none" w:sz="0" w:space="0" w:color="auto"/>
            <w:right w:val="none" w:sz="0" w:space="0" w:color="auto"/>
          </w:divBdr>
        </w:div>
        <w:div w:id="79954559">
          <w:marLeft w:val="480"/>
          <w:marRight w:val="0"/>
          <w:marTop w:val="0"/>
          <w:marBottom w:val="0"/>
          <w:divBdr>
            <w:top w:val="none" w:sz="0" w:space="0" w:color="auto"/>
            <w:left w:val="none" w:sz="0" w:space="0" w:color="auto"/>
            <w:bottom w:val="none" w:sz="0" w:space="0" w:color="auto"/>
            <w:right w:val="none" w:sz="0" w:space="0" w:color="auto"/>
          </w:divBdr>
        </w:div>
        <w:div w:id="1198811418">
          <w:marLeft w:val="480"/>
          <w:marRight w:val="0"/>
          <w:marTop w:val="0"/>
          <w:marBottom w:val="0"/>
          <w:divBdr>
            <w:top w:val="none" w:sz="0" w:space="0" w:color="auto"/>
            <w:left w:val="none" w:sz="0" w:space="0" w:color="auto"/>
            <w:bottom w:val="none" w:sz="0" w:space="0" w:color="auto"/>
            <w:right w:val="none" w:sz="0" w:space="0" w:color="auto"/>
          </w:divBdr>
        </w:div>
        <w:div w:id="674192387">
          <w:marLeft w:val="480"/>
          <w:marRight w:val="0"/>
          <w:marTop w:val="0"/>
          <w:marBottom w:val="0"/>
          <w:divBdr>
            <w:top w:val="none" w:sz="0" w:space="0" w:color="auto"/>
            <w:left w:val="none" w:sz="0" w:space="0" w:color="auto"/>
            <w:bottom w:val="none" w:sz="0" w:space="0" w:color="auto"/>
            <w:right w:val="none" w:sz="0" w:space="0" w:color="auto"/>
          </w:divBdr>
        </w:div>
        <w:div w:id="2009597544">
          <w:marLeft w:val="480"/>
          <w:marRight w:val="0"/>
          <w:marTop w:val="0"/>
          <w:marBottom w:val="0"/>
          <w:divBdr>
            <w:top w:val="none" w:sz="0" w:space="0" w:color="auto"/>
            <w:left w:val="none" w:sz="0" w:space="0" w:color="auto"/>
            <w:bottom w:val="none" w:sz="0" w:space="0" w:color="auto"/>
            <w:right w:val="none" w:sz="0" w:space="0" w:color="auto"/>
          </w:divBdr>
        </w:div>
        <w:div w:id="1097479720">
          <w:marLeft w:val="480"/>
          <w:marRight w:val="0"/>
          <w:marTop w:val="0"/>
          <w:marBottom w:val="0"/>
          <w:divBdr>
            <w:top w:val="none" w:sz="0" w:space="0" w:color="auto"/>
            <w:left w:val="none" w:sz="0" w:space="0" w:color="auto"/>
            <w:bottom w:val="none" w:sz="0" w:space="0" w:color="auto"/>
            <w:right w:val="none" w:sz="0" w:space="0" w:color="auto"/>
          </w:divBdr>
        </w:div>
        <w:div w:id="991642325">
          <w:marLeft w:val="480"/>
          <w:marRight w:val="0"/>
          <w:marTop w:val="0"/>
          <w:marBottom w:val="0"/>
          <w:divBdr>
            <w:top w:val="none" w:sz="0" w:space="0" w:color="auto"/>
            <w:left w:val="none" w:sz="0" w:space="0" w:color="auto"/>
            <w:bottom w:val="none" w:sz="0" w:space="0" w:color="auto"/>
            <w:right w:val="none" w:sz="0" w:space="0" w:color="auto"/>
          </w:divBdr>
        </w:div>
        <w:div w:id="1988434232">
          <w:marLeft w:val="480"/>
          <w:marRight w:val="0"/>
          <w:marTop w:val="0"/>
          <w:marBottom w:val="0"/>
          <w:divBdr>
            <w:top w:val="none" w:sz="0" w:space="0" w:color="auto"/>
            <w:left w:val="none" w:sz="0" w:space="0" w:color="auto"/>
            <w:bottom w:val="none" w:sz="0" w:space="0" w:color="auto"/>
            <w:right w:val="none" w:sz="0" w:space="0" w:color="auto"/>
          </w:divBdr>
        </w:div>
        <w:div w:id="322901241">
          <w:marLeft w:val="480"/>
          <w:marRight w:val="0"/>
          <w:marTop w:val="0"/>
          <w:marBottom w:val="0"/>
          <w:divBdr>
            <w:top w:val="none" w:sz="0" w:space="0" w:color="auto"/>
            <w:left w:val="none" w:sz="0" w:space="0" w:color="auto"/>
            <w:bottom w:val="none" w:sz="0" w:space="0" w:color="auto"/>
            <w:right w:val="none" w:sz="0" w:space="0" w:color="auto"/>
          </w:divBdr>
        </w:div>
      </w:divsChild>
    </w:div>
    <w:div w:id="815338392">
      <w:bodyDiv w:val="1"/>
      <w:marLeft w:val="0"/>
      <w:marRight w:val="0"/>
      <w:marTop w:val="0"/>
      <w:marBottom w:val="0"/>
      <w:divBdr>
        <w:top w:val="none" w:sz="0" w:space="0" w:color="auto"/>
        <w:left w:val="none" w:sz="0" w:space="0" w:color="auto"/>
        <w:bottom w:val="none" w:sz="0" w:space="0" w:color="auto"/>
        <w:right w:val="none" w:sz="0" w:space="0" w:color="auto"/>
      </w:divBdr>
    </w:div>
    <w:div w:id="816382684">
      <w:bodyDiv w:val="1"/>
      <w:marLeft w:val="0"/>
      <w:marRight w:val="0"/>
      <w:marTop w:val="0"/>
      <w:marBottom w:val="0"/>
      <w:divBdr>
        <w:top w:val="none" w:sz="0" w:space="0" w:color="auto"/>
        <w:left w:val="none" w:sz="0" w:space="0" w:color="auto"/>
        <w:bottom w:val="none" w:sz="0" w:space="0" w:color="auto"/>
        <w:right w:val="none" w:sz="0" w:space="0" w:color="auto"/>
      </w:divBdr>
    </w:div>
    <w:div w:id="835026856">
      <w:bodyDiv w:val="1"/>
      <w:marLeft w:val="0"/>
      <w:marRight w:val="0"/>
      <w:marTop w:val="0"/>
      <w:marBottom w:val="0"/>
      <w:divBdr>
        <w:top w:val="none" w:sz="0" w:space="0" w:color="auto"/>
        <w:left w:val="none" w:sz="0" w:space="0" w:color="auto"/>
        <w:bottom w:val="none" w:sz="0" w:space="0" w:color="auto"/>
        <w:right w:val="none" w:sz="0" w:space="0" w:color="auto"/>
      </w:divBdr>
      <w:divsChild>
        <w:div w:id="697893173">
          <w:marLeft w:val="480"/>
          <w:marRight w:val="0"/>
          <w:marTop w:val="0"/>
          <w:marBottom w:val="0"/>
          <w:divBdr>
            <w:top w:val="none" w:sz="0" w:space="0" w:color="auto"/>
            <w:left w:val="none" w:sz="0" w:space="0" w:color="auto"/>
            <w:bottom w:val="none" w:sz="0" w:space="0" w:color="auto"/>
            <w:right w:val="none" w:sz="0" w:space="0" w:color="auto"/>
          </w:divBdr>
        </w:div>
        <w:div w:id="1527063822">
          <w:marLeft w:val="480"/>
          <w:marRight w:val="0"/>
          <w:marTop w:val="0"/>
          <w:marBottom w:val="0"/>
          <w:divBdr>
            <w:top w:val="none" w:sz="0" w:space="0" w:color="auto"/>
            <w:left w:val="none" w:sz="0" w:space="0" w:color="auto"/>
            <w:bottom w:val="none" w:sz="0" w:space="0" w:color="auto"/>
            <w:right w:val="none" w:sz="0" w:space="0" w:color="auto"/>
          </w:divBdr>
        </w:div>
        <w:div w:id="487790929">
          <w:marLeft w:val="480"/>
          <w:marRight w:val="0"/>
          <w:marTop w:val="0"/>
          <w:marBottom w:val="0"/>
          <w:divBdr>
            <w:top w:val="none" w:sz="0" w:space="0" w:color="auto"/>
            <w:left w:val="none" w:sz="0" w:space="0" w:color="auto"/>
            <w:bottom w:val="none" w:sz="0" w:space="0" w:color="auto"/>
            <w:right w:val="none" w:sz="0" w:space="0" w:color="auto"/>
          </w:divBdr>
        </w:div>
        <w:div w:id="944338714">
          <w:marLeft w:val="480"/>
          <w:marRight w:val="0"/>
          <w:marTop w:val="0"/>
          <w:marBottom w:val="0"/>
          <w:divBdr>
            <w:top w:val="none" w:sz="0" w:space="0" w:color="auto"/>
            <w:left w:val="none" w:sz="0" w:space="0" w:color="auto"/>
            <w:bottom w:val="none" w:sz="0" w:space="0" w:color="auto"/>
            <w:right w:val="none" w:sz="0" w:space="0" w:color="auto"/>
          </w:divBdr>
        </w:div>
        <w:div w:id="1408384025">
          <w:marLeft w:val="480"/>
          <w:marRight w:val="0"/>
          <w:marTop w:val="0"/>
          <w:marBottom w:val="0"/>
          <w:divBdr>
            <w:top w:val="none" w:sz="0" w:space="0" w:color="auto"/>
            <w:left w:val="none" w:sz="0" w:space="0" w:color="auto"/>
            <w:bottom w:val="none" w:sz="0" w:space="0" w:color="auto"/>
            <w:right w:val="none" w:sz="0" w:space="0" w:color="auto"/>
          </w:divBdr>
        </w:div>
        <w:div w:id="751049604">
          <w:marLeft w:val="480"/>
          <w:marRight w:val="0"/>
          <w:marTop w:val="0"/>
          <w:marBottom w:val="0"/>
          <w:divBdr>
            <w:top w:val="none" w:sz="0" w:space="0" w:color="auto"/>
            <w:left w:val="none" w:sz="0" w:space="0" w:color="auto"/>
            <w:bottom w:val="none" w:sz="0" w:space="0" w:color="auto"/>
            <w:right w:val="none" w:sz="0" w:space="0" w:color="auto"/>
          </w:divBdr>
        </w:div>
        <w:div w:id="402219991">
          <w:marLeft w:val="480"/>
          <w:marRight w:val="0"/>
          <w:marTop w:val="0"/>
          <w:marBottom w:val="0"/>
          <w:divBdr>
            <w:top w:val="none" w:sz="0" w:space="0" w:color="auto"/>
            <w:left w:val="none" w:sz="0" w:space="0" w:color="auto"/>
            <w:bottom w:val="none" w:sz="0" w:space="0" w:color="auto"/>
            <w:right w:val="none" w:sz="0" w:space="0" w:color="auto"/>
          </w:divBdr>
        </w:div>
        <w:div w:id="1373455300">
          <w:marLeft w:val="480"/>
          <w:marRight w:val="0"/>
          <w:marTop w:val="0"/>
          <w:marBottom w:val="0"/>
          <w:divBdr>
            <w:top w:val="none" w:sz="0" w:space="0" w:color="auto"/>
            <w:left w:val="none" w:sz="0" w:space="0" w:color="auto"/>
            <w:bottom w:val="none" w:sz="0" w:space="0" w:color="auto"/>
            <w:right w:val="none" w:sz="0" w:space="0" w:color="auto"/>
          </w:divBdr>
        </w:div>
        <w:div w:id="1701078881">
          <w:marLeft w:val="480"/>
          <w:marRight w:val="0"/>
          <w:marTop w:val="0"/>
          <w:marBottom w:val="0"/>
          <w:divBdr>
            <w:top w:val="none" w:sz="0" w:space="0" w:color="auto"/>
            <w:left w:val="none" w:sz="0" w:space="0" w:color="auto"/>
            <w:bottom w:val="none" w:sz="0" w:space="0" w:color="auto"/>
            <w:right w:val="none" w:sz="0" w:space="0" w:color="auto"/>
          </w:divBdr>
        </w:div>
        <w:div w:id="312681483">
          <w:marLeft w:val="480"/>
          <w:marRight w:val="0"/>
          <w:marTop w:val="0"/>
          <w:marBottom w:val="0"/>
          <w:divBdr>
            <w:top w:val="none" w:sz="0" w:space="0" w:color="auto"/>
            <w:left w:val="none" w:sz="0" w:space="0" w:color="auto"/>
            <w:bottom w:val="none" w:sz="0" w:space="0" w:color="auto"/>
            <w:right w:val="none" w:sz="0" w:space="0" w:color="auto"/>
          </w:divBdr>
        </w:div>
        <w:div w:id="1272398582">
          <w:marLeft w:val="480"/>
          <w:marRight w:val="0"/>
          <w:marTop w:val="0"/>
          <w:marBottom w:val="0"/>
          <w:divBdr>
            <w:top w:val="none" w:sz="0" w:space="0" w:color="auto"/>
            <w:left w:val="none" w:sz="0" w:space="0" w:color="auto"/>
            <w:bottom w:val="none" w:sz="0" w:space="0" w:color="auto"/>
            <w:right w:val="none" w:sz="0" w:space="0" w:color="auto"/>
          </w:divBdr>
        </w:div>
        <w:div w:id="70155396">
          <w:marLeft w:val="480"/>
          <w:marRight w:val="0"/>
          <w:marTop w:val="0"/>
          <w:marBottom w:val="0"/>
          <w:divBdr>
            <w:top w:val="none" w:sz="0" w:space="0" w:color="auto"/>
            <w:left w:val="none" w:sz="0" w:space="0" w:color="auto"/>
            <w:bottom w:val="none" w:sz="0" w:space="0" w:color="auto"/>
            <w:right w:val="none" w:sz="0" w:space="0" w:color="auto"/>
          </w:divBdr>
        </w:div>
        <w:div w:id="193226440">
          <w:marLeft w:val="480"/>
          <w:marRight w:val="0"/>
          <w:marTop w:val="0"/>
          <w:marBottom w:val="0"/>
          <w:divBdr>
            <w:top w:val="none" w:sz="0" w:space="0" w:color="auto"/>
            <w:left w:val="none" w:sz="0" w:space="0" w:color="auto"/>
            <w:bottom w:val="none" w:sz="0" w:space="0" w:color="auto"/>
            <w:right w:val="none" w:sz="0" w:space="0" w:color="auto"/>
          </w:divBdr>
        </w:div>
        <w:div w:id="1037240156">
          <w:marLeft w:val="480"/>
          <w:marRight w:val="0"/>
          <w:marTop w:val="0"/>
          <w:marBottom w:val="0"/>
          <w:divBdr>
            <w:top w:val="none" w:sz="0" w:space="0" w:color="auto"/>
            <w:left w:val="none" w:sz="0" w:space="0" w:color="auto"/>
            <w:bottom w:val="none" w:sz="0" w:space="0" w:color="auto"/>
            <w:right w:val="none" w:sz="0" w:space="0" w:color="auto"/>
          </w:divBdr>
        </w:div>
        <w:div w:id="1467549219">
          <w:marLeft w:val="480"/>
          <w:marRight w:val="0"/>
          <w:marTop w:val="0"/>
          <w:marBottom w:val="0"/>
          <w:divBdr>
            <w:top w:val="none" w:sz="0" w:space="0" w:color="auto"/>
            <w:left w:val="none" w:sz="0" w:space="0" w:color="auto"/>
            <w:bottom w:val="none" w:sz="0" w:space="0" w:color="auto"/>
            <w:right w:val="none" w:sz="0" w:space="0" w:color="auto"/>
          </w:divBdr>
        </w:div>
        <w:div w:id="83767534">
          <w:marLeft w:val="480"/>
          <w:marRight w:val="0"/>
          <w:marTop w:val="0"/>
          <w:marBottom w:val="0"/>
          <w:divBdr>
            <w:top w:val="none" w:sz="0" w:space="0" w:color="auto"/>
            <w:left w:val="none" w:sz="0" w:space="0" w:color="auto"/>
            <w:bottom w:val="none" w:sz="0" w:space="0" w:color="auto"/>
            <w:right w:val="none" w:sz="0" w:space="0" w:color="auto"/>
          </w:divBdr>
        </w:div>
      </w:divsChild>
    </w:div>
    <w:div w:id="835726026">
      <w:bodyDiv w:val="1"/>
      <w:marLeft w:val="0"/>
      <w:marRight w:val="0"/>
      <w:marTop w:val="0"/>
      <w:marBottom w:val="0"/>
      <w:divBdr>
        <w:top w:val="none" w:sz="0" w:space="0" w:color="auto"/>
        <w:left w:val="none" w:sz="0" w:space="0" w:color="auto"/>
        <w:bottom w:val="none" w:sz="0" w:space="0" w:color="auto"/>
        <w:right w:val="none" w:sz="0" w:space="0" w:color="auto"/>
      </w:divBdr>
      <w:divsChild>
        <w:div w:id="1457873189">
          <w:marLeft w:val="480"/>
          <w:marRight w:val="0"/>
          <w:marTop w:val="0"/>
          <w:marBottom w:val="0"/>
          <w:divBdr>
            <w:top w:val="none" w:sz="0" w:space="0" w:color="auto"/>
            <w:left w:val="none" w:sz="0" w:space="0" w:color="auto"/>
            <w:bottom w:val="none" w:sz="0" w:space="0" w:color="auto"/>
            <w:right w:val="none" w:sz="0" w:space="0" w:color="auto"/>
          </w:divBdr>
        </w:div>
        <w:div w:id="1879508234">
          <w:marLeft w:val="480"/>
          <w:marRight w:val="0"/>
          <w:marTop w:val="0"/>
          <w:marBottom w:val="0"/>
          <w:divBdr>
            <w:top w:val="none" w:sz="0" w:space="0" w:color="auto"/>
            <w:left w:val="none" w:sz="0" w:space="0" w:color="auto"/>
            <w:bottom w:val="none" w:sz="0" w:space="0" w:color="auto"/>
            <w:right w:val="none" w:sz="0" w:space="0" w:color="auto"/>
          </w:divBdr>
        </w:div>
        <w:div w:id="1468278256">
          <w:marLeft w:val="480"/>
          <w:marRight w:val="0"/>
          <w:marTop w:val="0"/>
          <w:marBottom w:val="0"/>
          <w:divBdr>
            <w:top w:val="none" w:sz="0" w:space="0" w:color="auto"/>
            <w:left w:val="none" w:sz="0" w:space="0" w:color="auto"/>
            <w:bottom w:val="none" w:sz="0" w:space="0" w:color="auto"/>
            <w:right w:val="none" w:sz="0" w:space="0" w:color="auto"/>
          </w:divBdr>
        </w:div>
        <w:div w:id="1802771892">
          <w:marLeft w:val="480"/>
          <w:marRight w:val="0"/>
          <w:marTop w:val="0"/>
          <w:marBottom w:val="0"/>
          <w:divBdr>
            <w:top w:val="none" w:sz="0" w:space="0" w:color="auto"/>
            <w:left w:val="none" w:sz="0" w:space="0" w:color="auto"/>
            <w:bottom w:val="none" w:sz="0" w:space="0" w:color="auto"/>
            <w:right w:val="none" w:sz="0" w:space="0" w:color="auto"/>
          </w:divBdr>
        </w:div>
        <w:div w:id="11885552">
          <w:marLeft w:val="480"/>
          <w:marRight w:val="0"/>
          <w:marTop w:val="0"/>
          <w:marBottom w:val="0"/>
          <w:divBdr>
            <w:top w:val="none" w:sz="0" w:space="0" w:color="auto"/>
            <w:left w:val="none" w:sz="0" w:space="0" w:color="auto"/>
            <w:bottom w:val="none" w:sz="0" w:space="0" w:color="auto"/>
            <w:right w:val="none" w:sz="0" w:space="0" w:color="auto"/>
          </w:divBdr>
        </w:div>
        <w:div w:id="585769882">
          <w:marLeft w:val="480"/>
          <w:marRight w:val="0"/>
          <w:marTop w:val="0"/>
          <w:marBottom w:val="0"/>
          <w:divBdr>
            <w:top w:val="none" w:sz="0" w:space="0" w:color="auto"/>
            <w:left w:val="none" w:sz="0" w:space="0" w:color="auto"/>
            <w:bottom w:val="none" w:sz="0" w:space="0" w:color="auto"/>
            <w:right w:val="none" w:sz="0" w:space="0" w:color="auto"/>
          </w:divBdr>
        </w:div>
        <w:div w:id="1792553687">
          <w:marLeft w:val="480"/>
          <w:marRight w:val="0"/>
          <w:marTop w:val="0"/>
          <w:marBottom w:val="0"/>
          <w:divBdr>
            <w:top w:val="none" w:sz="0" w:space="0" w:color="auto"/>
            <w:left w:val="none" w:sz="0" w:space="0" w:color="auto"/>
            <w:bottom w:val="none" w:sz="0" w:space="0" w:color="auto"/>
            <w:right w:val="none" w:sz="0" w:space="0" w:color="auto"/>
          </w:divBdr>
        </w:div>
        <w:div w:id="1802919225">
          <w:marLeft w:val="480"/>
          <w:marRight w:val="0"/>
          <w:marTop w:val="0"/>
          <w:marBottom w:val="0"/>
          <w:divBdr>
            <w:top w:val="none" w:sz="0" w:space="0" w:color="auto"/>
            <w:left w:val="none" w:sz="0" w:space="0" w:color="auto"/>
            <w:bottom w:val="none" w:sz="0" w:space="0" w:color="auto"/>
            <w:right w:val="none" w:sz="0" w:space="0" w:color="auto"/>
          </w:divBdr>
        </w:div>
        <w:div w:id="1870022718">
          <w:marLeft w:val="480"/>
          <w:marRight w:val="0"/>
          <w:marTop w:val="0"/>
          <w:marBottom w:val="0"/>
          <w:divBdr>
            <w:top w:val="none" w:sz="0" w:space="0" w:color="auto"/>
            <w:left w:val="none" w:sz="0" w:space="0" w:color="auto"/>
            <w:bottom w:val="none" w:sz="0" w:space="0" w:color="auto"/>
            <w:right w:val="none" w:sz="0" w:space="0" w:color="auto"/>
          </w:divBdr>
        </w:div>
        <w:div w:id="539515816">
          <w:marLeft w:val="480"/>
          <w:marRight w:val="0"/>
          <w:marTop w:val="0"/>
          <w:marBottom w:val="0"/>
          <w:divBdr>
            <w:top w:val="none" w:sz="0" w:space="0" w:color="auto"/>
            <w:left w:val="none" w:sz="0" w:space="0" w:color="auto"/>
            <w:bottom w:val="none" w:sz="0" w:space="0" w:color="auto"/>
            <w:right w:val="none" w:sz="0" w:space="0" w:color="auto"/>
          </w:divBdr>
        </w:div>
        <w:div w:id="1795637118">
          <w:marLeft w:val="480"/>
          <w:marRight w:val="0"/>
          <w:marTop w:val="0"/>
          <w:marBottom w:val="0"/>
          <w:divBdr>
            <w:top w:val="none" w:sz="0" w:space="0" w:color="auto"/>
            <w:left w:val="none" w:sz="0" w:space="0" w:color="auto"/>
            <w:bottom w:val="none" w:sz="0" w:space="0" w:color="auto"/>
            <w:right w:val="none" w:sz="0" w:space="0" w:color="auto"/>
          </w:divBdr>
        </w:div>
        <w:div w:id="1524516348">
          <w:marLeft w:val="480"/>
          <w:marRight w:val="0"/>
          <w:marTop w:val="0"/>
          <w:marBottom w:val="0"/>
          <w:divBdr>
            <w:top w:val="none" w:sz="0" w:space="0" w:color="auto"/>
            <w:left w:val="none" w:sz="0" w:space="0" w:color="auto"/>
            <w:bottom w:val="none" w:sz="0" w:space="0" w:color="auto"/>
            <w:right w:val="none" w:sz="0" w:space="0" w:color="auto"/>
          </w:divBdr>
        </w:div>
        <w:div w:id="1903517401">
          <w:marLeft w:val="480"/>
          <w:marRight w:val="0"/>
          <w:marTop w:val="0"/>
          <w:marBottom w:val="0"/>
          <w:divBdr>
            <w:top w:val="none" w:sz="0" w:space="0" w:color="auto"/>
            <w:left w:val="none" w:sz="0" w:space="0" w:color="auto"/>
            <w:bottom w:val="none" w:sz="0" w:space="0" w:color="auto"/>
            <w:right w:val="none" w:sz="0" w:space="0" w:color="auto"/>
          </w:divBdr>
        </w:div>
        <w:div w:id="1305162757">
          <w:marLeft w:val="480"/>
          <w:marRight w:val="0"/>
          <w:marTop w:val="0"/>
          <w:marBottom w:val="0"/>
          <w:divBdr>
            <w:top w:val="none" w:sz="0" w:space="0" w:color="auto"/>
            <w:left w:val="none" w:sz="0" w:space="0" w:color="auto"/>
            <w:bottom w:val="none" w:sz="0" w:space="0" w:color="auto"/>
            <w:right w:val="none" w:sz="0" w:space="0" w:color="auto"/>
          </w:divBdr>
        </w:div>
        <w:div w:id="1133717320">
          <w:marLeft w:val="480"/>
          <w:marRight w:val="0"/>
          <w:marTop w:val="0"/>
          <w:marBottom w:val="0"/>
          <w:divBdr>
            <w:top w:val="none" w:sz="0" w:space="0" w:color="auto"/>
            <w:left w:val="none" w:sz="0" w:space="0" w:color="auto"/>
            <w:bottom w:val="none" w:sz="0" w:space="0" w:color="auto"/>
            <w:right w:val="none" w:sz="0" w:space="0" w:color="auto"/>
          </w:divBdr>
        </w:div>
        <w:div w:id="2082558750">
          <w:marLeft w:val="480"/>
          <w:marRight w:val="0"/>
          <w:marTop w:val="0"/>
          <w:marBottom w:val="0"/>
          <w:divBdr>
            <w:top w:val="none" w:sz="0" w:space="0" w:color="auto"/>
            <w:left w:val="none" w:sz="0" w:space="0" w:color="auto"/>
            <w:bottom w:val="none" w:sz="0" w:space="0" w:color="auto"/>
            <w:right w:val="none" w:sz="0" w:space="0" w:color="auto"/>
          </w:divBdr>
        </w:div>
        <w:div w:id="1164130628">
          <w:marLeft w:val="480"/>
          <w:marRight w:val="0"/>
          <w:marTop w:val="0"/>
          <w:marBottom w:val="0"/>
          <w:divBdr>
            <w:top w:val="none" w:sz="0" w:space="0" w:color="auto"/>
            <w:left w:val="none" w:sz="0" w:space="0" w:color="auto"/>
            <w:bottom w:val="none" w:sz="0" w:space="0" w:color="auto"/>
            <w:right w:val="none" w:sz="0" w:space="0" w:color="auto"/>
          </w:divBdr>
        </w:div>
        <w:div w:id="267742805">
          <w:marLeft w:val="480"/>
          <w:marRight w:val="0"/>
          <w:marTop w:val="0"/>
          <w:marBottom w:val="0"/>
          <w:divBdr>
            <w:top w:val="none" w:sz="0" w:space="0" w:color="auto"/>
            <w:left w:val="none" w:sz="0" w:space="0" w:color="auto"/>
            <w:bottom w:val="none" w:sz="0" w:space="0" w:color="auto"/>
            <w:right w:val="none" w:sz="0" w:space="0" w:color="auto"/>
          </w:divBdr>
        </w:div>
        <w:div w:id="1263613826">
          <w:marLeft w:val="480"/>
          <w:marRight w:val="0"/>
          <w:marTop w:val="0"/>
          <w:marBottom w:val="0"/>
          <w:divBdr>
            <w:top w:val="none" w:sz="0" w:space="0" w:color="auto"/>
            <w:left w:val="none" w:sz="0" w:space="0" w:color="auto"/>
            <w:bottom w:val="none" w:sz="0" w:space="0" w:color="auto"/>
            <w:right w:val="none" w:sz="0" w:space="0" w:color="auto"/>
          </w:divBdr>
        </w:div>
        <w:div w:id="414133987">
          <w:marLeft w:val="480"/>
          <w:marRight w:val="0"/>
          <w:marTop w:val="0"/>
          <w:marBottom w:val="0"/>
          <w:divBdr>
            <w:top w:val="none" w:sz="0" w:space="0" w:color="auto"/>
            <w:left w:val="none" w:sz="0" w:space="0" w:color="auto"/>
            <w:bottom w:val="none" w:sz="0" w:space="0" w:color="auto"/>
            <w:right w:val="none" w:sz="0" w:space="0" w:color="auto"/>
          </w:divBdr>
        </w:div>
        <w:div w:id="1569342447">
          <w:marLeft w:val="480"/>
          <w:marRight w:val="0"/>
          <w:marTop w:val="0"/>
          <w:marBottom w:val="0"/>
          <w:divBdr>
            <w:top w:val="none" w:sz="0" w:space="0" w:color="auto"/>
            <w:left w:val="none" w:sz="0" w:space="0" w:color="auto"/>
            <w:bottom w:val="none" w:sz="0" w:space="0" w:color="auto"/>
            <w:right w:val="none" w:sz="0" w:space="0" w:color="auto"/>
          </w:divBdr>
        </w:div>
      </w:divsChild>
    </w:div>
    <w:div w:id="866673557">
      <w:bodyDiv w:val="1"/>
      <w:marLeft w:val="0"/>
      <w:marRight w:val="0"/>
      <w:marTop w:val="0"/>
      <w:marBottom w:val="0"/>
      <w:divBdr>
        <w:top w:val="none" w:sz="0" w:space="0" w:color="auto"/>
        <w:left w:val="none" w:sz="0" w:space="0" w:color="auto"/>
        <w:bottom w:val="none" w:sz="0" w:space="0" w:color="auto"/>
        <w:right w:val="none" w:sz="0" w:space="0" w:color="auto"/>
      </w:divBdr>
    </w:div>
    <w:div w:id="889808937">
      <w:bodyDiv w:val="1"/>
      <w:marLeft w:val="0"/>
      <w:marRight w:val="0"/>
      <w:marTop w:val="0"/>
      <w:marBottom w:val="0"/>
      <w:divBdr>
        <w:top w:val="none" w:sz="0" w:space="0" w:color="auto"/>
        <w:left w:val="none" w:sz="0" w:space="0" w:color="auto"/>
        <w:bottom w:val="none" w:sz="0" w:space="0" w:color="auto"/>
        <w:right w:val="none" w:sz="0" w:space="0" w:color="auto"/>
      </w:divBdr>
    </w:div>
    <w:div w:id="904678043">
      <w:bodyDiv w:val="1"/>
      <w:marLeft w:val="0"/>
      <w:marRight w:val="0"/>
      <w:marTop w:val="0"/>
      <w:marBottom w:val="0"/>
      <w:divBdr>
        <w:top w:val="none" w:sz="0" w:space="0" w:color="auto"/>
        <w:left w:val="none" w:sz="0" w:space="0" w:color="auto"/>
        <w:bottom w:val="none" w:sz="0" w:space="0" w:color="auto"/>
        <w:right w:val="none" w:sz="0" w:space="0" w:color="auto"/>
      </w:divBdr>
    </w:div>
    <w:div w:id="911698433">
      <w:bodyDiv w:val="1"/>
      <w:marLeft w:val="0"/>
      <w:marRight w:val="0"/>
      <w:marTop w:val="0"/>
      <w:marBottom w:val="0"/>
      <w:divBdr>
        <w:top w:val="none" w:sz="0" w:space="0" w:color="auto"/>
        <w:left w:val="none" w:sz="0" w:space="0" w:color="auto"/>
        <w:bottom w:val="none" w:sz="0" w:space="0" w:color="auto"/>
        <w:right w:val="none" w:sz="0" w:space="0" w:color="auto"/>
      </w:divBdr>
    </w:div>
    <w:div w:id="911814945">
      <w:bodyDiv w:val="1"/>
      <w:marLeft w:val="0"/>
      <w:marRight w:val="0"/>
      <w:marTop w:val="0"/>
      <w:marBottom w:val="0"/>
      <w:divBdr>
        <w:top w:val="none" w:sz="0" w:space="0" w:color="auto"/>
        <w:left w:val="none" w:sz="0" w:space="0" w:color="auto"/>
        <w:bottom w:val="none" w:sz="0" w:space="0" w:color="auto"/>
        <w:right w:val="none" w:sz="0" w:space="0" w:color="auto"/>
      </w:divBdr>
    </w:div>
    <w:div w:id="916402630">
      <w:bodyDiv w:val="1"/>
      <w:marLeft w:val="0"/>
      <w:marRight w:val="0"/>
      <w:marTop w:val="0"/>
      <w:marBottom w:val="0"/>
      <w:divBdr>
        <w:top w:val="none" w:sz="0" w:space="0" w:color="auto"/>
        <w:left w:val="none" w:sz="0" w:space="0" w:color="auto"/>
        <w:bottom w:val="none" w:sz="0" w:space="0" w:color="auto"/>
        <w:right w:val="none" w:sz="0" w:space="0" w:color="auto"/>
      </w:divBdr>
    </w:div>
    <w:div w:id="921835017">
      <w:bodyDiv w:val="1"/>
      <w:marLeft w:val="0"/>
      <w:marRight w:val="0"/>
      <w:marTop w:val="0"/>
      <w:marBottom w:val="0"/>
      <w:divBdr>
        <w:top w:val="none" w:sz="0" w:space="0" w:color="auto"/>
        <w:left w:val="none" w:sz="0" w:space="0" w:color="auto"/>
        <w:bottom w:val="none" w:sz="0" w:space="0" w:color="auto"/>
        <w:right w:val="none" w:sz="0" w:space="0" w:color="auto"/>
      </w:divBdr>
    </w:div>
    <w:div w:id="940070185">
      <w:bodyDiv w:val="1"/>
      <w:marLeft w:val="0"/>
      <w:marRight w:val="0"/>
      <w:marTop w:val="0"/>
      <w:marBottom w:val="0"/>
      <w:divBdr>
        <w:top w:val="none" w:sz="0" w:space="0" w:color="auto"/>
        <w:left w:val="none" w:sz="0" w:space="0" w:color="auto"/>
        <w:bottom w:val="none" w:sz="0" w:space="0" w:color="auto"/>
        <w:right w:val="none" w:sz="0" w:space="0" w:color="auto"/>
      </w:divBdr>
      <w:divsChild>
        <w:div w:id="483593594">
          <w:marLeft w:val="480"/>
          <w:marRight w:val="0"/>
          <w:marTop w:val="0"/>
          <w:marBottom w:val="0"/>
          <w:divBdr>
            <w:top w:val="none" w:sz="0" w:space="0" w:color="auto"/>
            <w:left w:val="none" w:sz="0" w:space="0" w:color="auto"/>
            <w:bottom w:val="none" w:sz="0" w:space="0" w:color="auto"/>
            <w:right w:val="none" w:sz="0" w:space="0" w:color="auto"/>
          </w:divBdr>
        </w:div>
        <w:div w:id="2113623750">
          <w:marLeft w:val="480"/>
          <w:marRight w:val="0"/>
          <w:marTop w:val="0"/>
          <w:marBottom w:val="0"/>
          <w:divBdr>
            <w:top w:val="none" w:sz="0" w:space="0" w:color="auto"/>
            <w:left w:val="none" w:sz="0" w:space="0" w:color="auto"/>
            <w:bottom w:val="none" w:sz="0" w:space="0" w:color="auto"/>
            <w:right w:val="none" w:sz="0" w:space="0" w:color="auto"/>
          </w:divBdr>
        </w:div>
        <w:div w:id="452091817">
          <w:marLeft w:val="480"/>
          <w:marRight w:val="0"/>
          <w:marTop w:val="0"/>
          <w:marBottom w:val="0"/>
          <w:divBdr>
            <w:top w:val="none" w:sz="0" w:space="0" w:color="auto"/>
            <w:left w:val="none" w:sz="0" w:space="0" w:color="auto"/>
            <w:bottom w:val="none" w:sz="0" w:space="0" w:color="auto"/>
            <w:right w:val="none" w:sz="0" w:space="0" w:color="auto"/>
          </w:divBdr>
        </w:div>
        <w:div w:id="32577426">
          <w:marLeft w:val="480"/>
          <w:marRight w:val="0"/>
          <w:marTop w:val="0"/>
          <w:marBottom w:val="0"/>
          <w:divBdr>
            <w:top w:val="none" w:sz="0" w:space="0" w:color="auto"/>
            <w:left w:val="none" w:sz="0" w:space="0" w:color="auto"/>
            <w:bottom w:val="none" w:sz="0" w:space="0" w:color="auto"/>
            <w:right w:val="none" w:sz="0" w:space="0" w:color="auto"/>
          </w:divBdr>
        </w:div>
        <w:div w:id="1555047363">
          <w:marLeft w:val="480"/>
          <w:marRight w:val="0"/>
          <w:marTop w:val="0"/>
          <w:marBottom w:val="0"/>
          <w:divBdr>
            <w:top w:val="none" w:sz="0" w:space="0" w:color="auto"/>
            <w:left w:val="none" w:sz="0" w:space="0" w:color="auto"/>
            <w:bottom w:val="none" w:sz="0" w:space="0" w:color="auto"/>
            <w:right w:val="none" w:sz="0" w:space="0" w:color="auto"/>
          </w:divBdr>
        </w:div>
        <w:div w:id="97257967">
          <w:marLeft w:val="480"/>
          <w:marRight w:val="0"/>
          <w:marTop w:val="0"/>
          <w:marBottom w:val="0"/>
          <w:divBdr>
            <w:top w:val="none" w:sz="0" w:space="0" w:color="auto"/>
            <w:left w:val="none" w:sz="0" w:space="0" w:color="auto"/>
            <w:bottom w:val="none" w:sz="0" w:space="0" w:color="auto"/>
            <w:right w:val="none" w:sz="0" w:space="0" w:color="auto"/>
          </w:divBdr>
        </w:div>
        <w:div w:id="759524528">
          <w:marLeft w:val="480"/>
          <w:marRight w:val="0"/>
          <w:marTop w:val="0"/>
          <w:marBottom w:val="0"/>
          <w:divBdr>
            <w:top w:val="none" w:sz="0" w:space="0" w:color="auto"/>
            <w:left w:val="none" w:sz="0" w:space="0" w:color="auto"/>
            <w:bottom w:val="none" w:sz="0" w:space="0" w:color="auto"/>
            <w:right w:val="none" w:sz="0" w:space="0" w:color="auto"/>
          </w:divBdr>
        </w:div>
        <w:div w:id="968322528">
          <w:marLeft w:val="480"/>
          <w:marRight w:val="0"/>
          <w:marTop w:val="0"/>
          <w:marBottom w:val="0"/>
          <w:divBdr>
            <w:top w:val="none" w:sz="0" w:space="0" w:color="auto"/>
            <w:left w:val="none" w:sz="0" w:space="0" w:color="auto"/>
            <w:bottom w:val="none" w:sz="0" w:space="0" w:color="auto"/>
            <w:right w:val="none" w:sz="0" w:space="0" w:color="auto"/>
          </w:divBdr>
        </w:div>
        <w:div w:id="1340886290">
          <w:marLeft w:val="480"/>
          <w:marRight w:val="0"/>
          <w:marTop w:val="0"/>
          <w:marBottom w:val="0"/>
          <w:divBdr>
            <w:top w:val="none" w:sz="0" w:space="0" w:color="auto"/>
            <w:left w:val="none" w:sz="0" w:space="0" w:color="auto"/>
            <w:bottom w:val="none" w:sz="0" w:space="0" w:color="auto"/>
            <w:right w:val="none" w:sz="0" w:space="0" w:color="auto"/>
          </w:divBdr>
        </w:div>
        <w:div w:id="1500542087">
          <w:marLeft w:val="480"/>
          <w:marRight w:val="0"/>
          <w:marTop w:val="0"/>
          <w:marBottom w:val="0"/>
          <w:divBdr>
            <w:top w:val="none" w:sz="0" w:space="0" w:color="auto"/>
            <w:left w:val="none" w:sz="0" w:space="0" w:color="auto"/>
            <w:bottom w:val="none" w:sz="0" w:space="0" w:color="auto"/>
            <w:right w:val="none" w:sz="0" w:space="0" w:color="auto"/>
          </w:divBdr>
        </w:div>
        <w:div w:id="300228918">
          <w:marLeft w:val="480"/>
          <w:marRight w:val="0"/>
          <w:marTop w:val="0"/>
          <w:marBottom w:val="0"/>
          <w:divBdr>
            <w:top w:val="none" w:sz="0" w:space="0" w:color="auto"/>
            <w:left w:val="none" w:sz="0" w:space="0" w:color="auto"/>
            <w:bottom w:val="none" w:sz="0" w:space="0" w:color="auto"/>
            <w:right w:val="none" w:sz="0" w:space="0" w:color="auto"/>
          </w:divBdr>
        </w:div>
        <w:div w:id="889728825">
          <w:marLeft w:val="480"/>
          <w:marRight w:val="0"/>
          <w:marTop w:val="0"/>
          <w:marBottom w:val="0"/>
          <w:divBdr>
            <w:top w:val="none" w:sz="0" w:space="0" w:color="auto"/>
            <w:left w:val="none" w:sz="0" w:space="0" w:color="auto"/>
            <w:bottom w:val="none" w:sz="0" w:space="0" w:color="auto"/>
            <w:right w:val="none" w:sz="0" w:space="0" w:color="auto"/>
          </w:divBdr>
        </w:div>
        <w:div w:id="627011442">
          <w:marLeft w:val="480"/>
          <w:marRight w:val="0"/>
          <w:marTop w:val="0"/>
          <w:marBottom w:val="0"/>
          <w:divBdr>
            <w:top w:val="none" w:sz="0" w:space="0" w:color="auto"/>
            <w:left w:val="none" w:sz="0" w:space="0" w:color="auto"/>
            <w:bottom w:val="none" w:sz="0" w:space="0" w:color="auto"/>
            <w:right w:val="none" w:sz="0" w:space="0" w:color="auto"/>
          </w:divBdr>
        </w:div>
        <w:div w:id="607198520">
          <w:marLeft w:val="480"/>
          <w:marRight w:val="0"/>
          <w:marTop w:val="0"/>
          <w:marBottom w:val="0"/>
          <w:divBdr>
            <w:top w:val="none" w:sz="0" w:space="0" w:color="auto"/>
            <w:left w:val="none" w:sz="0" w:space="0" w:color="auto"/>
            <w:bottom w:val="none" w:sz="0" w:space="0" w:color="auto"/>
            <w:right w:val="none" w:sz="0" w:space="0" w:color="auto"/>
          </w:divBdr>
        </w:div>
        <w:div w:id="40056788">
          <w:marLeft w:val="480"/>
          <w:marRight w:val="0"/>
          <w:marTop w:val="0"/>
          <w:marBottom w:val="0"/>
          <w:divBdr>
            <w:top w:val="none" w:sz="0" w:space="0" w:color="auto"/>
            <w:left w:val="none" w:sz="0" w:space="0" w:color="auto"/>
            <w:bottom w:val="none" w:sz="0" w:space="0" w:color="auto"/>
            <w:right w:val="none" w:sz="0" w:space="0" w:color="auto"/>
          </w:divBdr>
        </w:div>
        <w:div w:id="1361931882">
          <w:marLeft w:val="480"/>
          <w:marRight w:val="0"/>
          <w:marTop w:val="0"/>
          <w:marBottom w:val="0"/>
          <w:divBdr>
            <w:top w:val="none" w:sz="0" w:space="0" w:color="auto"/>
            <w:left w:val="none" w:sz="0" w:space="0" w:color="auto"/>
            <w:bottom w:val="none" w:sz="0" w:space="0" w:color="auto"/>
            <w:right w:val="none" w:sz="0" w:space="0" w:color="auto"/>
          </w:divBdr>
        </w:div>
        <w:div w:id="1937128675">
          <w:marLeft w:val="480"/>
          <w:marRight w:val="0"/>
          <w:marTop w:val="0"/>
          <w:marBottom w:val="0"/>
          <w:divBdr>
            <w:top w:val="none" w:sz="0" w:space="0" w:color="auto"/>
            <w:left w:val="none" w:sz="0" w:space="0" w:color="auto"/>
            <w:bottom w:val="none" w:sz="0" w:space="0" w:color="auto"/>
            <w:right w:val="none" w:sz="0" w:space="0" w:color="auto"/>
          </w:divBdr>
        </w:div>
        <w:div w:id="1504466848">
          <w:marLeft w:val="480"/>
          <w:marRight w:val="0"/>
          <w:marTop w:val="0"/>
          <w:marBottom w:val="0"/>
          <w:divBdr>
            <w:top w:val="none" w:sz="0" w:space="0" w:color="auto"/>
            <w:left w:val="none" w:sz="0" w:space="0" w:color="auto"/>
            <w:bottom w:val="none" w:sz="0" w:space="0" w:color="auto"/>
            <w:right w:val="none" w:sz="0" w:space="0" w:color="auto"/>
          </w:divBdr>
        </w:div>
        <w:div w:id="950280578">
          <w:marLeft w:val="480"/>
          <w:marRight w:val="0"/>
          <w:marTop w:val="0"/>
          <w:marBottom w:val="0"/>
          <w:divBdr>
            <w:top w:val="none" w:sz="0" w:space="0" w:color="auto"/>
            <w:left w:val="none" w:sz="0" w:space="0" w:color="auto"/>
            <w:bottom w:val="none" w:sz="0" w:space="0" w:color="auto"/>
            <w:right w:val="none" w:sz="0" w:space="0" w:color="auto"/>
          </w:divBdr>
        </w:div>
        <w:div w:id="112139943">
          <w:marLeft w:val="480"/>
          <w:marRight w:val="0"/>
          <w:marTop w:val="0"/>
          <w:marBottom w:val="0"/>
          <w:divBdr>
            <w:top w:val="none" w:sz="0" w:space="0" w:color="auto"/>
            <w:left w:val="none" w:sz="0" w:space="0" w:color="auto"/>
            <w:bottom w:val="none" w:sz="0" w:space="0" w:color="auto"/>
            <w:right w:val="none" w:sz="0" w:space="0" w:color="auto"/>
          </w:divBdr>
        </w:div>
        <w:div w:id="265122052">
          <w:marLeft w:val="480"/>
          <w:marRight w:val="0"/>
          <w:marTop w:val="0"/>
          <w:marBottom w:val="0"/>
          <w:divBdr>
            <w:top w:val="none" w:sz="0" w:space="0" w:color="auto"/>
            <w:left w:val="none" w:sz="0" w:space="0" w:color="auto"/>
            <w:bottom w:val="none" w:sz="0" w:space="0" w:color="auto"/>
            <w:right w:val="none" w:sz="0" w:space="0" w:color="auto"/>
          </w:divBdr>
        </w:div>
        <w:div w:id="1495872383">
          <w:marLeft w:val="480"/>
          <w:marRight w:val="0"/>
          <w:marTop w:val="0"/>
          <w:marBottom w:val="0"/>
          <w:divBdr>
            <w:top w:val="none" w:sz="0" w:space="0" w:color="auto"/>
            <w:left w:val="none" w:sz="0" w:space="0" w:color="auto"/>
            <w:bottom w:val="none" w:sz="0" w:space="0" w:color="auto"/>
            <w:right w:val="none" w:sz="0" w:space="0" w:color="auto"/>
          </w:divBdr>
        </w:div>
      </w:divsChild>
    </w:div>
    <w:div w:id="986711272">
      <w:bodyDiv w:val="1"/>
      <w:marLeft w:val="0"/>
      <w:marRight w:val="0"/>
      <w:marTop w:val="0"/>
      <w:marBottom w:val="0"/>
      <w:divBdr>
        <w:top w:val="none" w:sz="0" w:space="0" w:color="auto"/>
        <w:left w:val="none" w:sz="0" w:space="0" w:color="auto"/>
        <w:bottom w:val="none" w:sz="0" w:space="0" w:color="auto"/>
        <w:right w:val="none" w:sz="0" w:space="0" w:color="auto"/>
      </w:divBdr>
    </w:div>
    <w:div w:id="992174636">
      <w:bodyDiv w:val="1"/>
      <w:marLeft w:val="0"/>
      <w:marRight w:val="0"/>
      <w:marTop w:val="0"/>
      <w:marBottom w:val="0"/>
      <w:divBdr>
        <w:top w:val="none" w:sz="0" w:space="0" w:color="auto"/>
        <w:left w:val="none" w:sz="0" w:space="0" w:color="auto"/>
        <w:bottom w:val="none" w:sz="0" w:space="0" w:color="auto"/>
        <w:right w:val="none" w:sz="0" w:space="0" w:color="auto"/>
      </w:divBdr>
      <w:divsChild>
        <w:div w:id="2081516477">
          <w:marLeft w:val="480"/>
          <w:marRight w:val="0"/>
          <w:marTop w:val="0"/>
          <w:marBottom w:val="0"/>
          <w:divBdr>
            <w:top w:val="none" w:sz="0" w:space="0" w:color="auto"/>
            <w:left w:val="none" w:sz="0" w:space="0" w:color="auto"/>
            <w:bottom w:val="none" w:sz="0" w:space="0" w:color="auto"/>
            <w:right w:val="none" w:sz="0" w:space="0" w:color="auto"/>
          </w:divBdr>
        </w:div>
        <w:div w:id="1374649228">
          <w:marLeft w:val="480"/>
          <w:marRight w:val="0"/>
          <w:marTop w:val="0"/>
          <w:marBottom w:val="0"/>
          <w:divBdr>
            <w:top w:val="none" w:sz="0" w:space="0" w:color="auto"/>
            <w:left w:val="none" w:sz="0" w:space="0" w:color="auto"/>
            <w:bottom w:val="none" w:sz="0" w:space="0" w:color="auto"/>
            <w:right w:val="none" w:sz="0" w:space="0" w:color="auto"/>
          </w:divBdr>
        </w:div>
        <w:div w:id="1411854457">
          <w:marLeft w:val="480"/>
          <w:marRight w:val="0"/>
          <w:marTop w:val="0"/>
          <w:marBottom w:val="0"/>
          <w:divBdr>
            <w:top w:val="none" w:sz="0" w:space="0" w:color="auto"/>
            <w:left w:val="none" w:sz="0" w:space="0" w:color="auto"/>
            <w:bottom w:val="none" w:sz="0" w:space="0" w:color="auto"/>
            <w:right w:val="none" w:sz="0" w:space="0" w:color="auto"/>
          </w:divBdr>
        </w:div>
        <w:div w:id="966666465">
          <w:marLeft w:val="480"/>
          <w:marRight w:val="0"/>
          <w:marTop w:val="0"/>
          <w:marBottom w:val="0"/>
          <w:divBdr>
            <w:top w:val="none" w:sz="0" w:space="0" w:color="auto"/>
            <w:left w:val="none" w:sz="0" w:space="0" w:color="auto"/>
            <w:bottom w:val="none" w:sz="0" w:space="0" w:color="auto"/>
            <w:right w:val="none" w:sz="0" w:space="0" w:color="auto"/>
          </w:divBdr>
        </w:div>
        <w:div w:id="1375811386">
          <w:marLeft w:val="480"/>
          <w:marRight w:val="0"/>
          <w:marTop w:val="0"/>
          <w:marBottom w:val="0"/>
          <w:divBdr>
            <w:top w:val="none" w:sz="0" w:space="0" w:color="auto"/>
            <w:left w:val="none" w:sz="0" w:space="0" w:color="auto"/>
            <w:bottom w:val="none" w:sz="0" w:space="0" w:color="auto"/>
            <w:right w:val="none" w:sz="0" w:space="0" w:color="auto"/>
          </w:divBdr>
        </w:div>
        <w:div w:id="1051729138">
          <w:marLeft w:val="480"/>
          <w:marRight w:val="0"/>
          <w:marTop w:val="0"/>
          <w:marBottom w:val="0"/>
          <w:divBdr>
            <w:top w:val="none" w:sz="0" w:space="0" w:color="auto"/>
            <w:left w:val="none" w:sz="0" w:space="0" w:color="auto"/>
            <w:bottom w:val="none" w:sz="0" w:space="0" w:color="auto"/>
            <w:right w:val="none" w:sz="0" w:space="0" w:color="auto"/>
          </w:divBdr>
        </w:div>
        <w:div w:id="122188616">
          <w:marLeft w:val="480"/>
          <w:marRight w:val="0"/>
          <w:marTop w:val="0"/>
          <w:marBottom w:val="0"/>
          <w:divBdr>
            <w:top w:val="none" w:sz="0" w:space="0" w:color="auto"/>
            <w:left w:val="none" w:sz="0" w:space="0" w:color="auto"/>
            <w:bottom w:val="none" w:sz="0" w:space="0" w:color="auto"/>
            <w:right w:val="none" w:sz="0" w:space="0" w:color="auto"/>
          </w:divBdr>
        </w:div>
        <w:div w:id="717903104">
          <w:marLeft w:val="480"/>
          <w:marRight w:val="0"/>
          <w:marTop w:val="0"/>
          <w:marBottom w:val="0"/>
          <w:divBdr>
            <w:top w:val="none" w:sz="0" w:space="0" w:color="auto"/>
            <w:left w:val="none" w:sz="0" w:space="0" w:color="auto"/>
            <w:bottom w:val="none" w:sz="0" w:space="0" w:color="auto"/>
            <w:right w:val="none" w:sz="0" w:space="0" w:color="auto"/>
          </w:divBdr>
        </w:div>
        <w:div w:id="255359908">
          <w:marLeft w:val="480"/>
          <w:marRight w:val="0"/>
          <w:marTop w:val="0"/>
          <w:marBottom w:val="0"/>
          <w:divBdr>
            <w:top w:val="none" w:sz="0" w:space="0" w:color="auto"/>
            <w:left w:val="none" w:sz="0" w:space="0" w:color="auto"/>
            <w:bottom w:val="none" w:sz="0" w:space="0" w:color="auto"/>
            <w:right w:val="none" w:sz="0" w:space="0" w:color="auto"/>
          </w:divBdr>
        </w:div>
        <w:div w:id="2126003822">
          <w:marLeft w:val="480"/>
          <w:marRight w:val="0"/>
          <w:marTop w:val="0"/>
          <w:marBottom w:val="0"/>
          <w:divBdr>
            <w:top w:val="none" w:sz="0" w:space="0" w:color="auto"/>
            <w:left w:val="none" w:sz="0" w:space="0" w:color="auto"/>
            <w:bottom w:val="none" w:sz="0" w:space="0" w:color="auto"/>
            <w:right w:val="none" w:sz="0" w:space="0" w:color="auto"/>
          </w:divBdr>
        </w:div>
        <w:div w:id="633559086">
          <w:marLeft w:val="480"/>
          <w:marRight w:val="0"/>
          <w:marTop w:val="0"/>
          <w:marBottom w:val="0"/>
          <w:divBdr>
            <w:top w:val="none" w:sz="0" w:space="0" w:color="auto"/>
            <w:left w:val="none" w:sz="0" w:space="0" w:color="auto"/>
            <w:bottom w:val="none" w:sz="0" w:space="0" w:color="auto"/>
            <w:right w:val="none" w:sz="0" w:space="0" w:color="auto"/>
          </w:divBdr>
        </w:div>
        <w:div w:id="2019193532">
          <w:marLeft w:val="480"/>
          <w:marRight w:val="0"/>
          <w:marTop w:val="0"/>
          <w:marBottom w:val="0"/>
          <w:divBdr>
            <w:top w:val="none" w:sz="0" w:space="0" w:color="auto"/>
            <w:left w:val="none" w:sz="0" w:space="0" w:color="auto"/>
            <w:bottom w:val="none" w:sz="0" w:space="0" w:color="auto"/>
            <w:right w:val="none" w:sz="0" w:space="0" w:color="auto"/>
          </w:divBdr>
        </w:div>
        <w:div w:id="971864786">
          <w:marLeft w:val="480"/>
          <w:marRight w:val="0"/>
          <w:marTop w:val="0"/>
          <w:marBottom w:val="0"/>
          <w:divBdr>
            <w:top w:val="none" w:sz="0" w:space="0" w:color="auto"/>
            <w:left w:val="none" w:sz="0" w:space="0" w:color="auto"/>
            <w:bottom w:val="none" w:sz="0" w:space="0" w:color="auto"/>
            <w:right w:val="none" w:sz="0" w:space="0" w:color="auto"/>
          </w:divBdr>
        </w:div>
        <w:div w:id="2078242820">
          <w:marLeft w:val="480"/>
          <w:marRight w:val="0"/>
          <w:marTop w:val="0"/>
          <w:marBottom w:val="0"/>
          <w:divBdr>
            <w:top w:val="none" w:sz="0" w:space="0" w:color="auto"/>
            <w:left w:val="none" w:sz="0" w:space="0" w:color="auto"/>
            <w:bottom w:val="none" w:sz="0" w:space="0" w:color="auto"/>
            <w:right w:val="none" w:sz="0" w:space="0" w:color="auto"/>
          </w:divBdr>
        </w:div>
        <w:div w:id="1402673283">
          <w:marLeft w:val="480"/>
          <w:marRight w:val="0"/>
          <w:marTop w:val="0"/>
          <w:marBottom w:val="0"/>
          <w:divBdr>
            <w:top w:val="none" w:sz="0" w:space="0" w:color="auto"/>
            <w:left w:val="none" w:sz="0" w:space="0" w:color="auto"/>
            <w:bottom w:val="none" w:sz="0" w:space="0" w:color="auto"/>
            <w:right w:val="none" w:sz="0" w:space="0" w:color="auto"/>
          </w:divBdr>
        </w:div>
        <w:div w:id="1948539222">
          <w:marLeft w:val="480"/>
          <w:marRight w:val="0"/>
          <w:marTop w:val="0"/>
          <w:marBottom w:val="0"/>
          <w:divBdr>
            <w:top w:val="none" w:sz="0" w:space="0" w:color="auto"/>
            <w:left w:val="none" w:sz="0" w:space="0" w:color="auto"/>
            <w:bottom w:val="none" w:sz="0" w:space="0" w:color="auto"/>
            <w:right w:val="none" w:sz="0" w:space="0" w:color="auto"/>
          </w:divBdr>
        </w:div>
        <w:div w:id="1250309926">
          <w:marLeft w:val="480"/>
          <w:marRight w:val="0"/>
          <w:marTop w:val="0"/>
          <w:marBottom w:val="0"/>
          <w:divBdr>
            <w:top w:val="none" w:sz="0" w:space="0" w:color="auto"/>
            <w:left w:val="none" w:sz="0" w:space="0" w:color="auto"/>
            <w:bottom w:val="none" w:sz="0" w:space="0" w:color="auto"/>
            <w:right w:val="none" w:sz="0" w:space="0" w:color="auto"/>
          </w:divBdr>
        </w:div>
        <w:div w:id="1230535338">
          <w:marLeft w:val="480"/>
          <w:marRight w:val="0"/>
          <w:marTop w:val="0"/>
          <w:marBottom w:val="0"/>
          <w:divBdr>
            <w:top w:val="none" w:sz="0" w:space="0" w:color="auto"/>
            <w:left w:val="none" w:sz="0" w:space="0" w:color="auto"/>
            <w:bottom w:val="none" w:sz="0" w:space="0" w:color="auto"/>
            <w:right w:val="none" w:sz="0" w:space="0" w:color="auto"/>
          </w:divBdr>
        </w:div>
        <w:div w:id="1782724202">
          <w:marLeft w:val="480"/>
          <w:marRight w:val="0"/>
          <w:marTop w:val="0"/>
          <w:marBottom w:val="0"/>
          <w:divBdr>
            <w:top w:val="none" w:sz="0" w:space="0" w:color="auto"/>
            <w:left w:val="none" w:sz="0" w:space="0" w:color="auto"/>
            <w:bottom w:val="none" w:sz="0" w:space="0" w:color="auto"/>
            <w:right w:val="none" w:sz="0" w:space="0" w:color="auto"/>
          </w:divBdr>
        </w:div>
        <w:div w:id="402725330">
          <w:marLeft w:val="480"/>
          <w:marRight w:val="0"/>
          <w:marTop w:val="0"/>
          <w:marBottom w:val="0"/>
          <w:divBdr>
            <w:top w:val="none" w:sz="0" w:space="0" w:color="auto"/>
            <w:left w:val="none" w:sz="0" w:space="0" w:color="auto"/>
            <w:bottom w:val="none" w:sz="0" w:space="0" w:color="auto"/>
            <w:right w:val="none" w:sz="0" w:space="0" w:color="auto"/>
          </w:divBdr>
        </w:div>
        <w:div w:id="474487974">
          <w:marLeft w:val="480"/>
          <w:marRight w:val="0"/>
          <w:marTop w:val="0"/>
          <w:marBottom w:val="0"/>
          <w:divBdr>
            <w:top w:val="none" w:sz="0" w:space="0" w:color="auto"/>
            <w:left w:val="none" w:sz="0" w:space="0" w:color="auto"/>
            <w:bottom w:val="none" w:sz="0" w:space="0" w:color="auto"/>
            <w:right w:val="none" w:sz="0" w:space="0" w:color="auto"/>
          </w:divBdr>
        </w:div>
        <w:div w:id="576986454">
          <w:marLeft w:val="480"/>
          <w:marRight w:val="0"/>
          <w:marTop w:val="0"/>
          <w:marBottom w:val="0"/>
          <w:divBdr>
            <w:top w:val="none" w:sz="0" w:space="0" w:color="auto"/>
            <w:left w:val="none" w:sz="0" w:space="0" w:color="auto"/>
            <w:bottom w:val="none" w:sz="0" w:space="0" w:color="auto"/>
            <w:right w:val="none" w:sz="0" w:space="0" w:color="auto"/>
          </w:divBdr>
        </w:div>
        <w:div w:id="2109042024">
          <w:marLeft w:val="480"/>
          <w:marRight w:val="0"/>
          <w:marTop w:val="0"/>
          <w:marBottom w:val="0"/>
          <w:divBdr>
            <w:top w:val="none" w:sz="0" w:space="0" w:color="auto"/>
            <w:left w:val="none" w:sz="0" w:space="0" w:color="auto"/>
            <w:bottom w:val="none" w:sz="0" w:space="0" w:color="auto"/>
            <w:right w:val="none" w:sz="0" w:space="0" w:color="auto"/>
          </w:divBdr>
        </w:div>
        <w:div w:id="1250886411">
          <w:marLeft w:val="480"/>
          <w:marRight w:val="0"/>
          <w:marTop w:val="0"/>
          <w:marBottom w:val="0"/>
          <w:divBdr>
            <w:top w:val="none" w:sz="0" w:space="0" w:color="auto"/>
            <w:left w:val="none" w:sz="0" w:space="0" w:color="auto"/>
            <w:bottom w:val="none" w:sz="0" w:space="0" w:color="auto"/>
            <w:right w:val="none" w:sz="0" w:space="0" w:color="auto"/>
          </w:divBdr>
        </w:div>
      </w:divsChild>
    </w:div>
    <w:div w:id="1007975003">
      <w:bodyDiv w:val="1"/>
      <w:marLeft w:val="0"/>
      <w:marRight w:val="0"/>
      <w:marTop w:val="0"/>
      <w:marBottom w:val="0"/>
      <w:divBdr>
        <w:top w:val="none" w:sz="0" w:space="0" w:color="auto"/>
        <w:left w:val="none" w:sz="0" w:space="0" w:color="auto"/>
        <w:bottom w:val="none" w:sz="0" w:space="0" w:color="auto"/>
        <w:right w:val="none" w:sz="0" w:space="0" w:color="auto"/>
      </w:divBdr>
    </w:div>
    <w:div w:id="1015887882">
      <w:bodyDiv w:val="1"/>
      <w:marLeft w:val="0"/>
      <w:marRight w:val="0"/>
      <w:marTop w:val="0"/>
      <w:marBottom w:val="0"/>
      <w:divBdr>
        <w:top w:val="none" w:sz="0" w:space="0" w:color="auto"/>
        <w:left w:val="none" w:sz="0" w:space="0" w:color="auto"/>
        <w:bottom w:val="none" w:sz="0" w:space="0" w:color="auto"/>
        <w:right w:val="none" w:sz="0" w:space="0" w:color="auto"/>
      </w:divBdr>
    </w:div>
    <w:div w:id="1017737130">
      <w:bodyDiv w:val="1"/>
      <w:marLeft w:val="0"/>
      <w:marRight w:val="0"/>
      <w:marTop w:val="0"/>
      <w:marBottom w:val="0"/>
      <w:divBdr>
        <w:top w:val="none" w:sz="0" w:space="0" w:color="auto"/>
        <w:left w:val="none" w:sz="0" w:space="0" w:color="auto"/>
        <w:bottom w:val="none" w:sz="0" w:space="0" w:color="auto"/>
        <w:right w:val="none" w:sz="0" w:space="0" w:color="auto"/>
      </w:divBdr>
    </w:div>
    <w:div w:id="1024207849">
      <w:bodyDiv w:val="1"/>
      <w:marLeft w:val="0"/>
      <w:marRight w:val="0"/>
      <w:marTop w:val="0"/>
      <w:marBottom w:val="0"/>
      <w:divBdr>
        <w:top w:val="none" w:sz="0" w:space="0" w:color="auto"/>
        <w:left w:val="none" w:sz="0" w:space="0" w:color="auto"/>
        <w:bottom w:val="none" w:sz="0" w:space="0" w:color="auto"/>
        <w:right w:val="none" w:sz="0" w:space="0" w:color="auto"/>
      </w:divBdr>
      <w:divsChild>
        <w:div w:id="1215853220">
          <w:marLeft w:val="480"/>
          <w:marRight w:val="0"/>
          <w:marTop w:val="0"/>
          <w:marBottom w:val="0"/>
          <w:divBdr>
            <w:top w:val="none" w:sz="0" w:space="0" w:color="auto"/>
            <w:left w:val="none" w:sz="0" w:space="0" w:color="auto"/>
            <w:bottom w:val="none" w:sz="0" w:space="0" w:color="auto"/>
            <w:right w:val="none" w:sz="0" w:space="0" w:color="auto"/>
          </w:divBdr>
        </w:div>
        <w:div w:id="377825362">
          <w:marLeft w:val="480"/>
          <w:marRight w:val="0"/>
          <w:marTop w:val="0"/>
          <w:marBottom w:val="0"/>
          <w:divBdr>
            <w:top w:val="none" w:sz="0" w:space="0" w:color="auto"/>
            <w:left w:val="none" w:sz="0" w:space="0" w:color="auto"/>
            <w:bottom w:val="none" w:sz="0" w:space="0" w:color="auto"/>
            <w:right w:val="none" w:sz="0" w:space="0" w:color="auto"/>
          </w:divBdr>
        </w:div>
        <w:div w:id="1934122775">
          <w:marLeft w:val="480"/>
          <w:marRight w:val="0"/>
          <w:marTop w:val="0"/>
          <w:marBottom w:val="0"/>
          <w:divBdr>
            <w:top w:val="none" w:sz="0" w:space="0" w:color="auto"/>
            <w:left w:val="none" w:sz="0" w:space="0" w:color="auto"/>
            <w:bottom w:val="none" w:sz="0" w:space="0" w:color="auto"/>
            <w:right w:val="none" w:sz="0" w:space="0" w:color="auto"/>
          </w:divBdr>
        </w:div>
        <w:div w:id="456949085">
          <w:marLeft w:val="480"/>
          <w:marRight w:val="0"/>
          <w:marTop w:val="0"/>
          <w:marBottom w:val="0"/>
          <w:divBdr>
            <w:top w:val="none" w:sz="0" w:space="0" w:color="auto"/>
            <w:left w:val="none" w:sz="0" w:space="0" w:color="auto"/>
            <w:bottom w:val="none" w:sz="0" w:space="0" w:color="auto"/>
            <w:right w:val="none" w:sz="0" w:space="0" w:color="auto"/>
          </w:divBdr>
        </w:div>
        <w:div w:id="398135973">
          <w:marLeft w:val="480"/>
          <w:marRight w:val="0"/>
          <w:marTop w:val="0"/>
          <w:marBottom w:val="0"/>
          <w:divBdr>
            <w:top w:val="none" w:sz="0" w:space="0" w:color="auto"/>
            <w:left w:val="none" w:sz="0" w:space="0" w:color="auto"/>
            <w:bottom w:val="none" w:sz="0" w:space="0" w:color="auto"/>
            <w:right w:val="none" w:sz="0" w:space="0" w:color="auto"/>
          </w:divBdr>
        </w:div>
        <w:div w:id="1543904534">
          <w:marLeft w:val="480"/>
          <w:marRight w:val="0"/>
          <w:marTop w:val="0"/>
          <w:marBottom w:val="0"/>
          <w:divBdr>
            <w:top w:val="none" w:sz="0" w:space="0" w:color="auto"/>
            <w:left w:val="none" w:sz="0" w:space="0" w:color="auto"/>
            <w:bottom w:val="none" w:sz="0" w:space="0" w:color="auto"/>
            <w:right w:val="none" w:sz="0" w:space="0" w:color="auto"/>
          </w:divBdr>
        </w:div>
        <w:div w:id="1777558183">
          <w:marLeft w:val="480"/>
          <w:marRight w:val="0"/>
          <w:marTop w:val="0"/>
          <w:marBottom w:val="0"/>
          <w:divBdr>
            <w:top w:val="none" w:sz="0" w:space="0" w:color="auto"/>
            <w:left w:val="none" w:sz="0" w:space="0" w:color="auto"/>
            <w:bottom w:val="none" w:sz="0" w:space="0" w:color="auto"/>
            <w:right w:val="none" w:sz="0" w:space="0" w:color="auto"/>
          </w:divBdr>
        </w:div>
        <w:div w:id="1006056241">
          <w:marLeft w:val="480"/>
          <w:marRight w:val="0"/>
          <w:marTop w:val="0"/>
          <w:marBottom w:val="0"/>
          <w:divBdr>
            <w:top w:val="none" w:sz="0" w:space="0" w:color="auto"/>
            <w:left w:val="none" w:sz="0" w:space="0" w:color="auto"/>
            <w:bottom w:val="none" w:sz="0" w:space="0" w:color="auto"/>
            <w:right w:val="none" w:sz="0" w:space="0" w:color="auto"/>
          </w:divBdr>
        </w:div>
        <w:div w:id="100879804">
          <w:marLeft w:val="480"/>
          <w:marRight w:val="0"/>
          <w:marTop w:val="0"/>
          <w:marBottom w:val="0"/>
          <w:divBdr>
            <w:top w:val="none" w:sz="0" w:space="0" w:color="auto"/>
            <w:left w:val="none" w:sz="0" w:space="0" w:color="auto"/>
            <w:bottom w:val="none" w:sz="0" w:space="0" w:color="auto"/>
            <w:right w:val="none" w:sz="0" w:space="0" w:color="auto"/>
          </w:divBdr>
        </w:div>
        <w:div w:id="869033425">
          <w:marLeft w:val="480"/>
          <w:marRight w:val="0"/>
          <w:marTop w:val="0"/>
          <w:marBottom w:val="0"/>
          <w:divBdr>
            <w:top w:val="none" w:sz="0" w:space="0" w:color="auto"/>
            <w:left w:val="none" w:sz="0" w:space="0" w:color="auto"/>
            <w:bottom w:val="none" w:sz="0" w:space="0" w:color="auto"/>
            <w:right w:val="none" w:sz="0" w:space="0" w:color="auto"/>
          </w:divBdr>
        </w:div>
        <w:div w:id="906257140">
          <w:marLeft w:val="480"/>
          <w:marRight w:val="0"/>
          <w:marTop w:val="0"/>
          <w:marBottom w:val="0"/>
          <w:divBdr>
            <w:top w:val="none" w:sz="0" w:space="0" w:color="auto"/>
            <w:left w:val="none" w:sz="0" w:space="0" w:color="auto"/>
            <w:bottom w:val="none" w:sz="0" w:space="0" w:color="auto"/>
            <w:right w:val="none" w:sz="0" w:space="0" w:color="auto"/>
          </w:divBdr>
        </w:div>
        <w:div w:id="1473327965">
          <w:marLeft w:val="480"/>
          <w:marRight w:val="0"/>
          <w:marTop w:val="0"/>
          <w:marBottom w:val="0"/>
          <w:divBdr>
            <w:top w:val="none" w:sz="0" w:space="0" w:color="auto"/>
            <w:left w:val="none" w:sz="0" w:space="0" w:color="auto"/>
            <w:bottom w:val="none" w:sz="0" w:space="0" w:color="auto"/>
            <w:right w:val="none" w:sz="0" w:space="0" w:color="auto"/>
          </w:divBdr>
        </w:div>
        <w:div w:id="407044504">
          <w:marLeft w:val="480"/>
          <w:marRight w:val="0"/>
          <w:marTop w:val="0"/>
          <w:marBottom w:val="0"/>
          <w:divBdr>
            <w:top w:val="none" w:sz="0" w:space="0" w:color="auto"/>
            <w:left w:val="none" w:sz="0" w:space="0" w:color="auto"/>
            <w:bottom w:val="none" w:sz="0" w:space="0" w:color="auto"/>
            <w:right w:val="none" w:sz="0" w:space="0" w:color="auto"/>
          </w:divBdr>
        </w:div>
        <w:div w:id="801965211">
          <w:marLeft w:val="480"/>
          <w:marRight w:val="0"/>
          <w:marTop w:val="0"/>
          <w:marBottom w:val="0"/>
          <w:divBdr>
            <w:top w:val="none" w:sz="0" w:space="0" w:color="auto"/>
            <w:left w:val="none" w:sz="0" w:space="0" w:color="auto"/>
            <w:bottom w:val="none" w:sz="0" w:space="0" w:color="auto"/>
            <w:right w:val="none" w:sz="0" w:space="0" w:color="auto"/>
          </w:divBdr>
        </w:div>
        <w:div w:id="1118717863">
          <w:marLeft w:val="480"/>
          <w:marRight w:val="0"/>
          <w:marTop w:val="0"/>
          <w:marBottom w:val="0"/>
          <w:divBdr>
            <w:top w:val="none" w:sz="0" w:space="0" w:color="auto"/>
            <w:left w:val="none" w:sz="0" w:space="0" w:color="auto"/>
            <w:bottom w:val="none" w:sz="0" w:space="0" w:color="auto"/>
            <w:right w:val="none" w:sz="0" w:space="0" w:color="auto"/>
          </w:divBdr>
        </w:div>
        <w:div w:id="2042780595">
          <w:marLeft w:val="480"/>
          <w:marRight w:val="0"/>
          <w:marTop w:val="0"/>
          <w:marBottom w:val="0"/>
          <w:divBdr>
            <w:top w:val="none" w:sz="0" w:space="0" w:color="auto"/>
            <w:left w:val="none" w:sz="0" w:space="0" w:color="auto"/>
            <w:bottom w:val="none" w:sz="0" w:space="0" w:color="auto"/>
            <w:right w:val="none" w:sz="0" w:space="0" w:color="auto"/>
          </w:divBdr>
        </w:div>
        <w:div w:id="2126266865">
          <w:marLeft w:val="480"/>
          <w:marRight w:val="0"/>
          <w:marTop w:val="0"/>
          <w:marBottom w:val="0"/>
          <w:divBdr>
            <w:top w:val="none" w:sz="0" w:space="0" w:color="auto"/>
            <w:left w:val="none" w:sz="0" w:space="0" w:color="auto"/>
            <w:bottom w:val="none" w:sz="0" w:space="0" w:color="auto"/>
            <w:right w:val="none" w:sz="0" w:space="0" w:color="auto"/>
          </w:divBdr>
        </w:div>
        <w:div w:id="1709337485">
          <w:marLeft w:val="480"/>
          <w:marRight w:val="0"/>
          <w:marTop w:val="0"/>
          <w:marBottom w:val="0"/>
          <w:divBdr>
            <w:top w:val="none" w:sz="0" w:space="0" w:color="auto"/>
            <w:left w:val="none" w:sz="0" w:space="0" w:color="auto"/>
            <w:bottom w:val="none" w:sz="0" w:space="0" w:color="auto"/>
            <w:right w:val="none" w:sz="0" w:space="0" w:color="auto"/>
          </w:divBdr>
        </w:div>
        <w:div w:id="600454109">
          <w:marLeft w:val="480"/>
          <w:marRight w:val="0"/>
          <w:marTop w:val="0"/>
          <w:marBottom w:val="0"/>
          <w:divBdr>
            <w:top w:val="none" w:sz="0" w:space="0" w:color="auto"/>
            <w:left w:val="none" w:sz="0" w:space="0" w:color="auto"/>
            <w:bottom w:val="none" w:sz="0" w:space="0" w:color="auto"/>
            <w:right w:val="none" w:sz="0" w:space="0" w:color="auto"/>
          </w:divBdr>
        </w:div>
      </w:divsChild>
    </w:div>
    <w:div w:id="1037975420">
      <w:bodyDiv w:val="1"/>
      <w:marLeft w:val="0"/>
      <w:marRight w:val="0"/>
      <w:marTop w:val="0"/>
      <w:marBottom w:val="0"/>
      <w:divBdr>
        <w:top w:val="none" w:sz="0" w:space="0" w:color="auto"/>
        <w:left w:val="none" w:sz="0" w:space="0" w:color="auto"/>
        <w:bottom w:val="none" w:sz="0" w:space="0" w:color="auto"/>
        <w:right w:val="none" w:sz="0" w:space="0" w:color="auto"/>
      </w:divBdr>
      <w:divsChild>
        <w:div w:id="487594361">
          <w:marLeft w:val="480"/>
          <w:marRight w:val="0"/>
          <w:marTop w:val="0"/>
          <w:marBottom w:val="0"/>
          <w:divBdr>
            <w:top w:val="none" w:sz="0" w:space="0" w:color="auto"/>
            <w:left w:val="none" w:sz="0" w:space="0" w:color="auto"/>
            <w:bottom w:val="none" w:sz="0" w:space="0" w:color="auto"/>
            <w:right w:val="none" w:sz="0" w:space="0" w:color="auto"/>
          </w:divBdr>
        </w:div>
        <w:div w:id="1379862231">
          <w:marLeft w:val="480"/>
          <w:marRight w:val="0"/>
          <w:marTop w:val="0"/>
          <w:marBottom w:val="0"/>
          <w:divBdr>
            <w:top w:val="none" w:sz="0" w:space="0" w:color="auto"/>
            <w:left w:val="none" w:sz="0" w:space="0" w:color="auto"/>
            <w:bottom w:val="none" w:sz="0" w:space="0" w:color="auto"/>
            <w:right w:val="none" w:sz="0" w:space="0" w:color="auto"/>
          </w:divBdr>
        </w:div>
        <w:div w:id="1846358842">
          <w:marLeft w:val="480"/>
          <w:marRight w:val="0"/>
          <w:marTop w:val="0"/>
          <w:marBottom w:val="0"/>
          <w:divBdr>
            <w:top w:val="none" w:sz="0" w:space="0" w:color="auto"/>
            <w:left w:val="none" w:sz="0" w:space="0" w:color="auto"/>
            <w:bottom w:val="none" w:sz="0" w:space="0" w:color="auto"/>
            <w:right w:val="none" w:sz="0" w:space="0" w:color="auto"/>
          </w:divBdr>
        </w:div>
      </w:divsChild>
    </w:div>
    <w:div w:id="1039624924">
      <w:bodyDiv w:val="1"/>
      <w:marLeft w:val="0"/>
      <w:marRight w:val="0"/>
      <w:marTop w:val="0"/>
      <w:marBottom w:val="0"/>
      <w:divBdr>
        <w:top w:val="none" w:sz="0" w:space="0" w:color="auto"/>
        <w:left w:val="none" w:sz="0" w:space="0" w:color="auto"/>
        <w:bottom w:val="none" w:sz="0" w:space="0" w:color="auto"/>
        <w:right w:val="none" w:sz="0" w:space="0" w:color="auto"/>
      </w:divBdr>
    </w:div>
    <w:div w:id="1052535286">
      <w:bodyDiv w:val="1"/>
      <w:marLeft w:val="0"/>
      <w:marRight w:val="0"/>
      <w:marTop w:val="0"/>
      <w:marBottom w:val="0"/>
      <w:divBdr>
        <w:top w:val="none" w:sz="0" w:space="0" w:color="auto"/>
        <w:left w:val="none" w:sz="0" w:space="0" w:color="auto"/>
        <w:bottom w:val="none" w:sz="0" w:space="0" w:color="auto"/>
        <w:right w:val="none" w:sz="0" w:space="0" w:color="auto"/>
      </w:divBdr>
      <w:divsChild>
        <w:div w:id="526911989">
          <w:marLeft w:val="480"/>
          <w:marRight w:val="0"/>
          <w:marTop w:val="0"/>
          <w:marBottom w:val="0"/>
          <w:divBdr>
            <w:top w:val="none" w:sz="0" w:space="0" w:color="auto"/>
            <w:left w:val="none" w:sz="0" w:space="0" w:color="auto"/>
            <w:bottom w:val="none" w:sz="0" w:space="0" w:color="auto"/>
            <w:right w:val="none" w:sz="0" w:space="0" w:color="auto"/>
          </w:divBdr>
        </w:div>
        <w:div w:id="185606411">
          <w:marLeft w:val="480"/>
          <w:marRight w:val="0"/>
          <w:marTop w:val="0"/>
          <w:marBottom w:val="0"/>
          <w:divBdr>
            <w:top w:val="none" w:sz="0" w:space="0" w:color="auto"/>
            <w:left w:val="none" w:sz="0" w:space="0" w:color="auto"/>
            <w:bottom w:val="none" w:sz="0" w:space="0" w:color="auto"/>
            <w:right w:val="none" w:sz="0" w:space="0" w:color="auto"/>
          </w:divBdr>
        </w:div>
        <w:div w:id="590968883">
          <w:marLeft w:val="480"/>
          <w:marRight w:val="0"/>
          <w:marTop w:val="0"/>
          <w:marBottom w:val="0"/>
          <w:divBdr>
            <w:top w:val="none" w:sz="0" w:space="0" w:color="auto"/>
            <w:left w:val="none" w:sz="0" w:space="0" w:color="auto"/>
            <w:bottom w:val="none" w:sz="0" w:space="0" w:color="auto"/>
            <w:right w:val="none" w:sz="0" w:space="0" w:color="auto"/>
          </w:divBdr>
        </w:div>
        <w:div w:id="2056849285">
          <w:marLeft w:val="480"/>
          <w:marRight w:val="0"/>
          <w:marTop w:val="0"/>
          <w:marBottom w:val="0"/>
          <w:divBdr>
            <w:top w:val="none" w:sz="0" w:space="0" w:color="auto"/>
            <w:left w:val="none" w:sz="0" w:space="0" w:color="auto"/>
            <w:bottom w:val="none" w:sz="0" w:space="0" w:color="auto"/>
            <w:right w:val="none" w:sz="0" w:space="0" w:color="auto"/>
          </w:divBdr>
        </w:div>
        <w:div w:id="290476568">
          <w:marLeft w:val="480"/>
          <w:marRight w:val="0"/>
          <w:marTop w:val="0"/>
          <w:marBottom w:val="0"/>
          <w:divBdr>
            <w:top w:val="none" w:sz="0" w:space="0" w:color="auto"/>
            <w:left w:val="none" w:sz="0" w:space="0" w:color="auto"/>
            <w:bottom w:val="none" w:sz="0" w:space="0" w:color="auto"/>
            <w:right w:val="none" w:sz="0" w:space="0" w:color="auto"/>
          </w:divBdr>
        </w:div>
        <w:div w:id="128060426">
          <w:marLeft w:val="480"/>
          <w:marRight w:val="0"/>
          <w:marTop w:val="0"/>
          <w:marBottom w:val="0"/>
          <w:divBdr>
            <w:top w:val="none" w:sz="0" w:space="0" w:color="auto"/>
            <w:left w:val="none" w:sz="0" w:space="0" w:color="auto"/>
            <w:bottom w:val="none" w:sz="0" w:space="0" w:color="auto"/>
            <w:right w:val="none" w:sz="0" w:space="0" w:color="auto"/>
          </w:divBdr>
        </w:div>
        <w:div w:id="1556038415">
          <w:marLeft w:val="480"/>
          <w:marRight w:val="0"/>
          <w:marTop w:val="0"/>
          <w:marBottom w:val="0"/>
          <w:divBdr>
            <w:top w:val="none" w:sz="0" w:space="0" w:color="auto"/>
            <w:left w:val="none" w:sz="0" w:space="0" w:color="auto"/>
            <w:bottom w:val="none" w:sz="0" w:space="0" w:color="auto"/>
            <w:right w:val="none" w:sz="0" w:space="0" w:color="auto"/>
          </w:divBdr>
        </w:div>
        <w:div w:id="788013284">
          <w:marLeft w:val="480"/>
          <w:marRight w:val="0"/>
          <w:marTop w:val="0"/>
          <w:marBottom w:val="0"/>
          <w:divBdr>
            <w:top w:val="none" w:sz="0" w:space="0" w:color="auto"/>
            <w:left w:val="none" w:sz="0" w:space="0" w:color="auto"/>
            <w:bottom w:val="none" w:sz="0" w:space="0" w:color="auto"/>
            <w:right w:val="none" w:sz="0" w:space="0" w:color="auto"/>
          </w:divBdr>
        </w:div>
        <w:div w:id="1779717655">
          <w:marLeft w:val="480"/>
          <w:marRight w:val="0"/>
          <w:marTop w:val="0"/>
          <w:marBottom w:val="0"/>
          <w:divBdr>
            <w:top w:val="none" w:sz="0" w:space="0" w:color="auto"/>
            <w:left w:val="none" w:sz="0" w:space="0" w:color="auto"/>
            <w:bottom w:val="none" w:sz="0" w:space="0" w:color="auto"/>
            <w:right w:val="none" w:sz="0" w:space="0" w:color="auto"/>
          </w:divBdr>
        </w:div>
        <w:div w:id="1309242979">
          <w:marLeft w:val="480"/>
          <w:marRight w:val="0"/>
          <w:marTop w:val="0"/>
          <w:marBottom w:val="0"/>
          <w:divBdr>
            <w:top w:val="none" w:sz="0" w:space="0" w:color="auto"/>
            <w:left w:val="none" w:sz="0" w:space="0" w:color="auto"/>
            <w:bottom w:val="none" w:sz="0" w:space="0" w:color="auto"/>
            <w:right w:val="none" w:sz="0" w:space="0" w:color="auto"/>
          </w:divBdr>
        </w:div>
        <w:div w:id="1509324133">
          <w:marLeft w:val="480"/>
          <w:marRight w:val="0"/>
          <w:marTop w:val="0"/>
          <w:marBottom w:val="0"/>
          <w:divBdr>
            <w:top w:val="none" w:sz="0" w:space="0" w:color="auto"/>
            <w:left w:val="none" w:sz="0" w:space="0" w:color="auto"/>
            <w:bottom w:val="none" w:sz="0" w:space="0" w:color="auto"/>
            <w:right w:val="none" w:sz="0" w:space="0" w:color="auto"/>
          </w:divBdr>
        </w:div>
        <w:div w:id="1423067282">
          <w:marLeft w:val="480"/>
          <w:marRight w:val="0"/>
          <w:marTop w:val="0"/>
          <w:marBottom w:val="0"/>
          <w:divBdr>
            <w:top w:val="none" w:sz="0" w:space="0" w:color="auto"/>
            <w:left w:val="none" w:sz="0" w:space="0" w:color="auto"/>
            <w:bottom w:val="none" w:sz="0" w:space="0" w:color="auto"/>
            <w:right w:val="none" w:sz="0" w:space="0" w:color="auto"/>
          </w:divBdr>
        </w:div>
        <w:div w:id="732891343">
          <w:marLeft w:val="480"/>
          <w:marRight w:val="0"/>
          <w:marTop w:val="0"/>
          <w:marBottom w:val="0"/>
          <w:divBdr>
            <w:top w:val="none" w:sz="0" w:space="0" w:color="auto"/>
            <w:left w:val="none" w:sz="0" w:space="0" w:color="auto"/>
            <w:bottom w:val="none" w:sz="0" w:space="0" w:color="auto"/>
            <w:right w:val="none" w:sz="0" w:space="0" w:color="auto"/>
          </w:divBdr>
        </w:div>
        <w:div w:id="106196484">
          <w:marLeft w:val="480"/>
          <w:marRight w:val="0"/>
          <w:marTop w:val="0"/>
          <w:marBottom w:val="0"/>
          <w:divBdr>
            <w:top w:val="none" w:sz="0" w:space="0" w:color="auto"/>
            <w:left w:val="none" w:sz="0" w:space="0" w:color="auto"/>
            <w:bottom w:val="none" w:sz="0" w:space="0" w:color="auto"/>
            <w:right w:val="none" w:sz="0" w:space="0" w:color="auto"/>
          </w:divBdr>
        </w:div>
      </w:divsChild>
    </w:div>
    <w:div w:id="1072653951">
      <w:bodyDiv w:val="1"/>
      <w:marLeft w:val="0"/>
      <w:marRight w:val="0"/>
      <w:marTop w:val="0"/>
      <w:marBottom w:val="0"/>
      <w:divBdr>
        <w:top w:val="none" w:sz="0" w:space="0" w:color="auto"/>
        <w:left w:val="none" w:sz="0" w:space="0" w:color="auto"/>
        <w:bottom w:val="none" w:sz="0" w:space="0" w:color="auto"/>
        <w:right w:val="none" w:sz="0" w:space="0" w:color="auto"/>
      </w:divBdr>
    </w:div>
    <w:div w:id="1084186707">
      <w:bodyDiv w:val="1"/>
      <w:marLeft w:val="0"/>
      <w:marRight w:val="0"/>
      <w:marTop w:val="0"/>
      <w:marBottom w:val="0"/>
      <w:divBdr>
        <w:top w:val="none" w:sz="0" w:space="0" w:color="auto"/>
        <w:left w:val="none" w:sz="0" w:space="0" w:color="auto"/>
        <w:bottom w:val="none" w:sz="0" w:space="0" w:color="auto"/>
        <w:right w:val="none" w:sz="0" w:space="0" w:color="auto"/>
      </w:divBdr>
    </w:div>
    <w:div w:id="1090472819">
      <w:bodyDiv w:val="1"/>
      <w:marLeft w:val="0"/>
      <w:marRight w:val="0"/>
      <w:marTop w:val="0"/>
      <w:marBottom w:val="0"/>
      <w:divBdr>
        <w:top w:val="none" w:sz="0" w:space="0" w:color="auto"/>
        <w:left w:val="none" w:sz="0" w:space="0" w:color="auto"/>
        <w:bottom w:val="none" w:sz="0" w:space="0" w:color="auto"/>
        <w:right w:val="none" w:sz="0" w:space="0" w:color="auto"/>
      </w:divBdr>
      <w:divsChild>
        <w:div w:id="1944535677">
          <w:marLeft w:val="480"/>
          <w:marRight w:val="0"/>
          <w:marTop w:val="0"/>
          <w:marBottom w:val="0"/>
          <w:divBdr>
            <w:top w:val="none" w:sz="0" w:space="0" w:color="auto"/>
            <w:left w:val="none" w:sz="0" w:space="0" w:color="auto"/>
            <w:bottom w:val="none" w:sz="0" w:space="0" w:color="auto"/>
            <w:right w:val="none" w:sz="0" w:space="0" w:color="auto"/>
          </w:divBdr>
        </w:div>
        <w:div w:id="1364597319">
          <w:marLeft w:val="480"/>
          <w:marRight w:val="0"/>
          <w:marTop w:val="0"/>
          <w:marBottom w:val="0"/>
          <w:divBdr>
            <w:top w:val="none" w:sz="0" w:space="0" w:color="auto"/>
            <w:left w:val="none" w:sz="0" w:space="0" w:color="auto"/>
            <w:bottom w:val="none" w:sz="0" w:space="0" w:color="auto"/>
            <w:right w:val="none" w:sz="0" w:space="0" w:color="auto"/>
          </w:divBdr>
        </w:div>
        <w:div w:id="417944198">
          <w:marLeft w:val="480"/>
          <w:marRight w:val="0"/>
          <w:marTop w:val="0"/>
          <w:marBottom w:val="0"/>
          <w:divBdr>
            <w:top w:val="none" w:sz="0" w:space="0" w:color="auto"/>
            <w:left w:val="none" w:sz="0" w:space="0" w:color="auto"/>
            <w:bottom w:val="none" w:sz="0" w:space="0" w:color="auto"/>
            <w:right w:val="none" w:sz="0" w:space="0" w:color="auto"/>
          </w:divBdr>
        </w:div>
        <w:div w:id="2106028375">
          <w:marLeft w:val="480"/>
          <w:marRight w:val="0"/>
          <w:marTop w:val="0"/>
          <w:marBottom w:val="0"/>
          <w:divBdr>
            <w:top w:val="none" w:sz="0" w:space="0" w:color="auto"/>
            <w:left w:val="none" w:sz="0" w:space="0" w:color="auto"/>
            <w:bottom w:val="none" w:sz="0" w:space="0" w:color="auto"/>
            <w:right w:val="none" w:sz="0" w:space="0" w:color="auto"/>
          </w:divBdr>
        </w:div>
        <w:div w:id="1273712126">
          <w:marLeft w:val="480"/>
          <w:marRight w:val="0"/>
          <w:marTop w:val="0"/>
          <w:marBottom w:val="0"/>
          <w:divBdr>
            <w:top w:val="none" w:sz="0" w:space="0" w:color="auto"/>
            <w:left w:val="none" w:sz="0" w:space="0" w:color="auto"/>
            <w:bottom w:val="none" w:sz="0" w:space="0" w:color="auto"/>
            <w:right w:val="none" w:sz="0" w:space="0" w:color="auto"/>
          </w:divBdr>
        </w:div>
        <w:div w:id="944970251">
          <w:marLeft w:val="480"/>
          <w:marRight w:val="0"/>
          <w:marTop w:val="0"/>
          <w:marBottom w:val="0"/>
          <w:divBdr>
            <w:top w:val="none" w:sz="0" w:space="0" w:color="auto"/>
            <w:left w:val="none" w:sz="0" w:space="0" w:color="auto"/>
            <w:bottom w:val="none" w:sz="0" w:space="0" w:color="auto"/>
            <w:right w:val="none" w:sz="0" w:space="0" w:color="auto"/>
          </w:divBdr>
        </w:div>
        <w:div w:id="646977358">
          <w:marLeft w:val="480"/>
          <w:marRight w:val="0"/>
          <w:marTop w:val="0"/>
          <w:marBottom w:val="0"/>
          <w:divBdr>
            <w:top w:val="none" w:sz="0" w:space="0" w:color="auto"/>
            <w:left w:val="none" w:sz="0" w:space="0" w:color="auto"/>
            <w:bottom w:val="none" w:sz="0" w:space="0" w:color="auto"/>
            <w:right w:val="none" w:sz="0" w:space="0" w:color="auto"/>
          </w:divBdr>
        </w:div>
        <w:div w:id="709495563">
          <w:marLeft w:val="480"/>
          <w:marRight w:val="0"/>
          <w:marTop w:val="0"/>
          <w:marBottom w:val="0"/>
          <w:divBdr>
            <w:top w:val="none" w:sz="0" w:space="0" w:color="auto"/>
            <w:left w:val="none" w:sz="0" w:space="0" w:color="auto"/>
            <w:bottom w:val="none" w:sz="0" w:space="0" w:color="auto"/>
            <w:right w:val="none" w:sz="0" w:space="0" w:color="auto"/>
          </w:divBdr>
        </w:div>
        <w:div w:id="706952388">
          <w:marLeft w:val="480"/>
          <w:marRight w:val="0"/>
          <w:marTop w:val="0"/>
          <w:marBottom w:val="0"/>
          <w:divBdr>
            <w:top w:val="none" w:sz="0" w:space="0" w:color="auto"/>
            <w:left w:val="none" w:sz="0" w:space="0" w:color="auto"/>
            <w:bottom w:val="none" w:sz="0" w:space="0" w:color="auto"/>
            <w:right w:val="none" w:sz="0" w:space="0" w:color="auto"/>
          </w:divBdr>
        </w:div>
        <w:div w:id="1249968244">
          <w:marLeft w:val="480"/>
          <w:marRight w:val="0"/>
          <w:marTop w:val="0"/>
          <w:marBottom w:val="0"/>
          <w:divBdr>
            <w:top w:val="none" w:sz="0" w:space="0" w:color="auto"/>
            <w:left w:val="none" w:sz="0" w:space="0" w:color="auto"/>
            <w:bottom w:val="none" w:sz="0" w:space="0" w:color="auto"/>
            <w:right w:val="none" w:sz="0" w:space="0" w:color="auto"/>
          </w:divBdr>
        </w:div>
        <w:div w:id="1624845113">
          <w:marLeft w:val="480"/>
          <w:marRight w:val="0"/>
          <w:marTop w:val="0"/>
          <w:marBottom w:val="0"/>
          <w:divBdr>
            <w:top w:val="none" w:sz="0" w:space="0" w:color="auto"/>
            <w:left w:val="none" w:sz="0" w:space="0" w:color="auto"/>
            <w:bottom w:val="none" w:sz="0" w:space="0" w:color="auto"/>
            <w:right w:val="none" w:sz="0" w:space="0" w:color="auto"/>
          </w:divBdr>
        </w:div>
        <w:div w:id="1063413370">
          <w:marLeft w:val="480"/>
          <w:marRight w:val="0"/>
          <w:marTop w:val="0"/>
          <w:marBottom w:val="0"/>
          <w:divBdr>
            <w:top w:val="none" w:sz="0" w:space="0" w:color="auto"/>
            <w:left w:val="none" w:sz="0" w:space="0" w:color="auto"/>
            <w:bottom w:val="none" w:sz="0" w:space="0" w:color="auto"/>
            <w:right w:val="none" w:sz="0" w:space="0" w:color="auto"/>
          </w:divBdr>
        </w:div>
        <w:div w:id="1918663214">
          <w:marLeft w:val="480"/>
          <w:marRight w:val="0"/>
          <w:marTop w:val="0"/>
          <w:marBottom w:val="0"/>
          <w:divBdr>
            <w:top w:val="none" w:sz="0" w:space="0" w:color="auto"/>
            <w:left w:val="none" w:sz="0" w:space="0" w:color="auto"/>
            <w:bottom w:val="none" w:sz="0" w:space="0" w:color="auto"/>
            <w:right w:val="none" w:sz="0" w:space="0" w:color="auto"/>
          </w:divBdr>
        </w:div>
        <w:div w:id="1834760769">
          <w:marLeft w:val="480"/>
          <w:marRight w:val="0"/>
          <w:marTop w:val="0"/>
          <w:marBottom w:val="0"/>
          <w:divBdr>
            <w:top w:val="none" w:sz="0" w:space="0" w:color="auto"/>
            <w:left w:val="none" w:sz="0" w:space="0" w:color="auto"/>
            <w:bottom w:val="none" w:sz="0" w:space="0" w:color="auto"/>
            <w:right w:val="none" w:sz="0" w:space="0" w:color="auto"/>
          </w:divBdr>
        </w:div>
        <w:div w:id="1932085717">
          <w:marLeft w:val="480"/>
          <w:marRight w:val="0"/>
          <w:marTop w:val="0"/>
          <w:marBottom w:val="0"/>
          <w:divBdr>
            <w:top w:val="none" w:sz="0" w:space="0" w:color="auto"/>
            <w:left w:val="none" w:sz="0" w:space="0" w:color="auto"/>
            <w:bottom w:val="none" w:sz="0" w:space="0" w:color="auto"/>
            <w:right w:val="none" w:sz="0" w:space="0" w:color="auto"/>
          </w:divBdr>
        </w:div>
        <w:div w:id="232813869">
          <w:marLeft w:val="480"/>
          <w:marRight w:val="0"/>
          <w:marTop w:val="0"/>
          <w:marBottom w:val="0"/>
          <w:divBdr>
            <w:top w:val="none" w:sz="0" w:space="0" w:color="auto"/>
            <w:left w:val="none" w:sz="0" w:space="0" w:color="auto"/>
            <w:bottom w:val="none" w:sz="0" w:space="0" w:color="auto"/>
            <w:right w:val="none" w:sz="0" w:space="0" w:color="auto"/>
          </w:divBdr>
        </w:div>
        <w:div w:id="1794055937">
          <w:marLeft w:val="480"/>
          <w:marRight w:val="0"/>
          <w:marTop w:val="0"/>
          <w:marBottom w:val="0"/>
          <w:divBdr>
            <w:top w:val="none" w:sz="0" w:space="0" w:color="auto"/>
            <w:left w:val="none" w:sz="0" w:space="0" w:color="auto"/>
            <w:bottom w:val="none" w:sz="0" w:space="0" w:color="auto"/>
            <w:right w:val="none" w:sz="0" w:space="0" w:color="auto"/>
          </w:divBdr>
        </w:div>
        <w:div w:id="83428780">
          <w:marLeft w:val="480"/>
          <w:marRight w:val="0"/>
          <w:marTop w:val="0"/>
          <w:marBottom w:val="0"/>
          <w:divBdr>
            <w:top w:val="none" w:sz="0" w:space="0" w:color="auto"/>
            <w:left w:val="none" w:sz="0" w:space="0" w:color="auto"/>
            <w:bottom w:val="none" w:sz="0" w:space="0" w:color="auto"/>
            <w:right w:val="none" w:sz="0" w:space="0" w:color="auto"/>
          </w:divBdr>
        </w:div>
        <w:div w:id="737443054">
          <w:marLeft w:val="480"/>
          <w:marRight w:val="0"/>
          <w:marTop w:val="0"/>
          <w:marBottom w:val="0"/>
          <w:divBdr>
            <w:top w:val="none" w:sz="0" w:space="0" w:color="auto"/>
            <w:left w:val="none" w:sz="0" w:space="0" w:color="auto"/>
            <w:bottom w:val="none" w:sz="0" w:space="0" w:color="auto"/>
            <w:right w:val="none" w:sz="0" w:space="0" w:color="auto"/>
          </w:divBdr>
        </w:div>
        <w:div w:id="1467047050">
          <w:marLeft w:val="480"/>
          <w:marRight w:val="0"/>
          <w:marTop w:val="0"/>
          <w:marBottom w:val="0"/>
          <w:divBdr>
            <w:top w:val="none" w:sz="0" w:space="0" w:color="auto"/>
            <w:left w:val="none" w:sz="0" w:space="0" w:color="auto"/>
            <w:bottom w:val="none" w:sz="0" w:space="0" w:color="auto"/>
            <w:right w:val="none" w:sz="0" w:space="0" w:color="auto"/>
          </w:divBdr>
        </w:div>
      </w:divsChild>
    </w:div>
    <w:div w:id="1101416411">
      <w:bodyDiv w:val="1"/>
      <w:marLeft w:val="0"/>
      <w:marRight w:val="0"/>
      <w:marTop w:val="0"/>
      <w:marBottom w:val="0"/>
      <w:divBdr>
        <w:top w:val="none" w:sz="0" w:space="0" w:color="auto"/>
        <w:left w:val="none" w:sz="0" w:space="0" w:color="auto"/>
        <w:bottom w:val="none" w:sz="0" w:space="0" w:color="auto"/>
        <w:right w:val="none" w:sz="0" w:space="0" w:color="auto"/>
      </w:divBdr>
    </w:div>
    <w:div w:id="1117216264">
      <w:bodyDiv w:val="1"/>
      <w:marLeft w:val="0"/>
      <w:marRight w:val="0"/>
      <w:marTop w:val="0"/>
      <w:marBottom w:val="0"/>
      <w:divBdr>
        <w:top w:val="none" w:sz="0" w:space="0" w:color="auto"/>
        <w:left w:val="none" w:sz="0" w:space="0" w:color="auto"/>
        <w:bottom w:val="none" w:sz="0" w:space="0" w:color="auto"/>
        <w:right w:val="none" w:sz="0" w:space="0" w:color="auto"/>
      </w:divBdr>
      <w:divsChild>
        <w:div w:id="1979021507">
          <w:marLeft w:val="480"/>
          <w:marRight w:val="0"/>
          <w:marTop w:val="0"/>
          <w:marBottom w:val="0"/>
          <w:divBdr>
            <w:top w:val="none" w:sz="0" w:space="0" w:color="auto"/>
            <w:left w:val="none" w:sz="0" w:space="0" w:color="auto"/>
            <w:bottom w:val="none" w:sz="0" w:space="0" w:color="auto"/>
            <w:right w:val="none" w:sz="0" w:space="0" w:color="auto"/>
          </w:divBdr>
        </w:div>
        <w:div w:id="181865149">
          <w:marLeft w:val="480"/>
          <w:marRight w:val="0"/>
          <w:marTop w:val="0"/>
          <w:marBottom w:val="0"/>
          <w:divBdr>
            <w:top w:val="none" w:sz="0" w:space="0" w:color="auto"/>
            <w:left w:val="none" w:sz="0" w:space="0" w:color="auto"/>
            <w:bottom w:val="none" w:sz="0" w:space="0" w:color="auto"/>
            <w:right w:val="none" w:sz="0" w:space="0" w:color="auto"/>
          </w:divBdr>
        </w:div>
        <w:div w:id="315914095">
          <w:marLeft w:val="480"/>
          <w:marRight w:val="0"/>
          <w:marTop w:val="0"/>
          <w:marBottom w:val="0"/>
          <w:divBdr>
            <w:top w:val="none" w:sz="0" w:space="0" w:color="auto"/>
            <w:left w:val="none" w:sz="0" w:space="0" w:color="auto"/>
            <w:bottom w:val="none" w:sz="0" w:space="0" w:color="auto"/>
            <w:right w:val="none" w:sz="0" w:space="0" w:color="auto"/>
          </w:divBdr>
        </w:div>
        <w:div w:id="60103031">
          <w:marLeft w:val="480"/>
          <w:marRight w:val="0"/>
          <w:marTop w:val="0"/>
          <w:marBottom w:val="0"/>
          <w:divBdr>
            <w:top w:val="none" w:sz="0" w:space="0" w:color="auto"/>
            <w:left w:val="none" w:sz="0" w:space="0" w:color="auto"/>
            <w:bottom w:val="none" w:sz="0" w:space="0" w:color="auto"/>
            <w:right w:val="none" w:sz="0" w:space="0" w:color="auto"/>
          </w:divBdr>
        </w:div>
        <w:div w:id="1746757910">
          <w:marLeft w:val="480"/>
          <w:marRight w:val="0"/>
          <w:marTop w:val="0"/>
          <w:marBottom w:val="0"/>
          <w:divBdr>
            <w:top w:val="none" w:sz="0" w:space="0" w:color="auto"/>
            <w:left w:val="none" w:sz="0" w:space="0" w:color="auto"/>
            <w:bottom w:val="none" w:sz="0" w:space="0" w:color="auto"/>
            <w:right w:val="none" w:sz="0" w:space="0" w:color="auto"/>
          </w:divBdr>
        </w:div>
        <w:div w:id="651065452">
          <w:marLeft w:val="480"/>
          <w:marRight w:val="0"/>
          <w:marTop w:val="0"/>
          <w:marBottom w:val="0"/>
          <w:divBdr>
            <w:top w:val="none" w:sz="0" w:space="0" w:color="auto"/>
            <w:left w:val="none" w:sz="0" w:space="0" w:color="auto"/>
            <w:bottom w:val="none" w:sz="0" w:space="0" w:color="auto"/>
            <w:right w:val="none" w:sz="0" w:space="0" w:color="auto"/>
          </w:divBdr>
        </w:div>
        <w:div w:id="1977294130">
          <w:marLeft w:val="480"/>
          <w:marRight w:val="0"/>
          <w:marTop w:val="0"/>
          <w:marBottom w:val="0"/>
          <w:divBdr>
            <w:top w:val="none" w:sz="0" w:space="0" w:color="auto"/>
            <w:left w:val="none" w:sz="0" w:space="0" w:color="auto"/>
            <w:bottom w:val="none" w:sz="0" w:space="0" w:color="auto"/>
            <w:right w:val="none" w:sz="0" w:space="0" w:color="auto"/>
          </w:divBdr>
        </w:div>
        <w:div w:id="484585426">
          <w:marLeft w:val="480"/>
          <w:marRight w:val="0"/>
          <w:marTop w:val="0"/>
          <w:marBottom w:val="0"/>
          <w:divBdr>
            <w:top w:val="none" w:sz="0" w:space="0" w:color="auto"/>
            <w:left w:val="none" w:sz="0" w:space="0" w:color="auto"/>
            <w:bottom w:val="none" w:sz="0" w:space="0" w:color="auto"/>
            <w:right w:val="none" w:sz="0" w:space="0" w:color="auto"/>
          </w:divBdr>
        </w:div>
        <w:div w:id="718237550">
          <w:marLeft w:val="480"/>
          <w:marRight w:val="0"/>
          <w:marTop w:val="0"/>
          <w:marBottom w:val="0"/>
          <w:divBdr>
            <w:top w:val="none" w:sz="0" w:space="0" w:color="auto"/>
            <w:left w:val="none" w:sz="0" w:space="0" w:color="auto"/>
            <w:bottom w:val="none" w:sz="0" w:space="0" w:color="auto"/>
            <w:right w:val="none" w:sz="0" w:space="0" w:color="auto"/>
          </w:divBdr>
        </w:div>
        <w:div w:id="1927374398">
          <w:marLeft w:val="480"/>
          <w:marRight w:val="0"/>
          <w:marTop w:val="0"/>
          <w:marBottom w:val="0"/>
          <w:divBdr>
            <w:top w:val="none" w:sz="0" w:space="0" w:color="auto"/>
            <w:left w:val="none" w:sz="0" w:space="0" w:color="auto"/>
            <w:bottom w:val="none" w:sz="0" w:space="0" w:color="auto"/>
            <w:right w:val="none" w:sz="0" w:space="0" w:color="auto"/>
          </w:divBdr>
        </w:div>
        <w:div w:id="2092585216">
          <w:marLeft w:val="480"/>
          <w:marRight w:val="0"/>
          <w:marTop w:val="0"/>
          <w:marBottom w:val="0"/>
          <w:divBdr>
            <w:top w:val="none" w:sz="0" w:space="0" w:color="auto"/>
            <w:left w:val="none" w:sz="0" w:space="0" w:color="auto"/>
            <w:bottom w:val="none" w:sz="0" w:space="0" w:color="auto"/>
            <w:right w:val="none" w:sz="0" w:space="0" w:color="auto"/>
          </w:divBdr>
        </w:div>
        <w:div w:id="2127696382">
          <w:marLeft w:val="480"/>
          <w:marRight w:val="0"/>
          <w:marTop w:val="0"/>
          <w:marBottom w:val="0"/>
          <w:divBdr>
            <w:top w:val="none" w:sz="0" w:space="0" w:color="auto"/>
            <w:left w:val="none" w:sz="0" w:space="0" w:color="auto"/>
            <w:bottom w:val="none" w:sz="0" w:space="0" w:color="auto"/>
            <w:right w:val="none" w:sz="0" w:space="0" w:color="auto"/>
          </w:divBdr>
        </w:div>
        <w:div w:id="1218587112">
          <w:marLeft w:val="480"/>
          <w:marRight w:val="0"/>
          <w:marTop w:val="0"/>
          <w:marBottom w:val="0"/>
          <w:divBdr>
            <w:top w:val="none" w:sz="0" w:space="0" w:color="auto"/>
            <w:left w:val="none" w:sz="0" w:space="0" w:color="auto"/>
            <w:bottom w:val="none" w:sz="0" w:space="0" w:color="auto"/>
            <w:right w:val="none" w:sz="0" w:space="0" w:color="auto"/>
          </w:divBdr>
        </w:div>
        <w:div w:id="1143960481">
          <w:marLeft w:val="480"/>
          <w:marRight w:val="0"/>
          <w:marTop w:val="0"/>
          <w:marBottom w:val="0"/>
          <w:divBdr>
            <w:top w:val="none" w:sz="0" w:space="0" w:color="auto"/>
            <w:left w:val="none" w:sz="0" w:space="0" w:color="auto"/>
            <w:bottom w:val="none" w:sz="0" w:space="0" w:color="auto"/>
            <w:right w:val="none" w:sz="0" w:space="0" w:color="auto"/>
          </w:divBdr>
        </w:div>
        <w:div w:id="237717191">
          <w:marLeft w:val="480"/>
          <w:marRight w:val="0"/>
          <w:marTop w:val="0"/>
          <w:marBottom w:val="0"/>
          <w:divBdr>
            <w:top w:val="none" w:sz="0" w:space="0" w:color="auto"/>
            <w:left w:val="none" w:sz="0" w:space="0" w:color="auto"/>
            <w:bottom w:val="none" w:sz="0" w:space="0" w:color="auto"/>
            <w:right w:val="none" w:sz="0" w:space="0" w:color="auto"/>
          </w:divBdr>
        </w:div>
        <w:div w:id="1339848219">
          <w:marLeft w:val="480"/>
          <w:marRight w:val="0"/>
          <w:marTop w:val="0"/>
          <w:marBottom w:val="0"/>
          <w:divBdr>
            <w:top w:val="none" w:sz="0" w:space="0" w:color="auto"/>
            <w:left w:val="none" w:sz="0" w:space="0" w:color="auto"/>
            <w:bottom w:val="none" w:sz="0" w:space="0" w:color="auto"/>
            <w:right w:val="none" w:sz="0" w:space="0" w:color="auto"/>
          </w:divBdr>
        </w:div>
        <w:div w:id="80638894">
          <w:marLeft w:val="480"/>
          <w:marRight w:val="0"/>
          <w:marTop w:val="0"/>
          <w:marBottom w:val="0"/>
          <w:divBdr>
            <w:top w:val="none" w:sz="0" w:space="0" w:color="auto"/>
            <w:left w:val="none" w:sz="0" w:space="0" w:color="auto"/>
            <w:bottom w:val="none" w:sz="0" w:space="0" w:color="auto"/>
            <w:right w:val="none" w:sz="0" w:space="0" w:color="auto"/>
          </w:divBdr>
        </w:div>
        <w:div w:id="71584449">
          <w:marLeft w:val="480"/>
          <w:marRight w:val="0"/>
          <w:marTop w:val="0"/>
          <w:marBottom w:val="0"/>
          <w:divBdr>
            <w:top w:val="none" w:sz="0" w:space="0" w:color="auto"/>
            <w:left w:val="none" w:sz="0" w:space="0" w:color="auto"/>
            <w:bottom w:val="none" w:sz="0" w:space="0" w:color="auto"/>
            <w:right w:val="none" w:sz="0" w:space="0" w:color="auto"/>
          </w:divBdr>
        </w:div>
        <w:div w:id="1890145050">
          <w:marLeft w:val="480"/>
          <w:marRight w:val="0"/>
          <w:marTop w:val="0"/>
          <w:marBottom w:val="0"/>
          <w:divBdr>
            <w:top w:val="none" w:sz="0" w:space="0" w:color="auto"/>
            <w:left w:val="none" w:sz="0" w:space="0" w:color="auto"/>
            <w:bottom w:val="none" w:sz="0" w:space="0" w:color="auto"/>
            <w:right w:val="none" w:sz="0" w:space="0" w:color="auto"/>
          </w:divBdr>
        </w:div>
        <w:div w:id="780882141">
          <w:marLeft w:val="480"/>
          <w:marRight w:val="0"/>
          <w:marTop w:val="0"/>
          <w:marBottom w:val="0"/>
          <w:divBdr>
            <w:top w:val="none" w:sz="0" w:space="0" w:color="auto"/>
            <w:left w:val="none" w:sz="0" w:space="0" w:color="auto"/>
            <w:bottom w:val="none" w:sz="0" w:space="0" w:color="auto"/>
            <w:right w:val="none" w:sz="0" w:space="0" w:color="auto"/>
          </w:divBdr>
        </w:div>
        <w:div w:id="1049185227">
          <w:marLeft w:val="480"/>
          <w:marRight w:val="0"/>
          <w:marTop w:val="0"/>
          <w:marBottom w:val="0"/>
          <w:divBdr>
            <w:top w:val="none" w:sz="0" w:space="0" w:color="auto"/>
            <w:left w:val="none" w:sz="0" w:space="0" w:color="auto"/>
            <w:bottom w:val="none" w:sz="0" w:space="0" w:color="auto"/>
            <w:right w:val="none" w:sz="0" w:space="0" w:color="auto"/>
          </w:divBdr>
        </w:div>
      </w:divsChild>
    </w:div>
    <w:div w:id="1122960729">
      <w:bodyDiv w:val="1"/>
      <w:marLeft w:val="0"/>
      <w:marRight w:val="0"/>
      <w:marTop w:val="0"/>
      <w:marBottom w:val="0"/>
      <w:divBdr>
        <w:top w:val="none" w:sz="0" w:space="0" w:color="auto"/>
        <w:left w:val="none" w:sz="0" w:space="0" w:color="auto"/>
        <w:bottom w:val="none" w:sz="0" w:space="0" w:color="auto"/>
        <w:right w:val="none" w:sz="0" w:space="0" w:color="auto"/>
      </w:divBdr>
    </w:div>
    <w:div w:id="1123495975">
      <w:bodyDiv w:val="1"/>
      <w:marLeft w:val="0"/>
      <w:marRight w:val="0"/>
      <w:marTop w:val="0"/>
      <w:marBottom w:val="0"/>
      <w:divBdr>
        <w:top w:val="none" w:sz="0" w:space="0" w:color="auto"/>
        <w:left w:val="none" w:sz="0" w:space="0" w:color="auto"/>
        <w:bottom w:val="none" w:sz="0" w:space="0" w:color="auto"/>
        <w:right w:val="none" w:sz="0" w:space="0" w:color="auto"/>
      </w:divBdr>
    </w:div>
    <w:div w:id="1132406627">
      <w:bodyDiv w:val="1"/>
      <w:marLeft w:val="0"/>
      <w:marRight w:val="0"/>
      <w:marTop w:val="0"/>
      <w:marBottom w:val="0"/>
      <w:divBdr>
        <w:top w:val="none" w:sz="0" w:space="0" w:color="auto"/>
        <w:left w:val="none" w:sz="0" w:space="0" w:color="auto"/>
        <w:bottom w:val="none" w:sz="0" w:space="0" w:color="auto"/>
        <w:right w:val="none" w:sz="0" w:space="0" w:color="auto"/>
      </w:divBdr>
    </w:div>
    <w:div w:id="1156145964">
      <w:bodyDiv w:val="1"/>
      <w:marLeft w:val="0"/>
      <w:marRight w:val="0"/>
      <w:marTop w:val="0"/>
      <w:marBottom w:val="0"/>
      <w:divBdr>
        <w:top w:val="none" w:sz="0" w:space="0" w:color="auto"/>
        <w:left w:val="none" w:sz="0" w:space="0" w:color="auto"/>
        <w:bottom w:val="none" w:sz="0" w:space="0" w:color="auto"/>
        <w:right w:val="none" w:sz="0" w:space="0" w:color="auto"/>
      </w:divBdr>
    </w:div>
    <w:div w:id="1169903977">
      <w:bodyDiv w:val="1"/>
      <w:marLeft w:val="0"/>
      <w:marRight w:val="0"/>
      <w:marTop w:val="0"/>
      <w:marBottom w:val="0"/>
      <w:divBdr>
        <w:top w:val="none" w:sz="0" w:space="0" w:color="auto"/>
        <w:left w:val="none" w:sz="0" w:space="0" w:color="auto"/>
        <w:bottom w:val="none" w:sz="0" w:space="0" w:color="auto"/>
        <w:right w:val="none" w:sz="0" w:space="0" w:color="auto"/>
      </w:divBdr>
    </w:div>
    <w:div w:id="1183591872">
      <w:bodyDiv w:val="1"/>
      <w:marLeft w:val="0"/>
      <w:marRight w:val="0"/>
      <w:marTop w:val="0"/>
      <w:marBottom w:val="0"/>
      <w:divBdr>
        <w:top w:val="none" w:sz="0" w:space="0" w:color="auto"/>
        <w:left w:val="none" w:sz="0" w:space="0" w:color="auto"/>
        <w:bottom w:val="none" w:sz="0" w:space="0" w:color="auto"/>
        <w:right w:val="none" w:sz="0" w:space="0" w:color="auto"/>
      </w:divBdr>
    </w:div>
    <w:div w:id="1186676055">
      <w:bodyDiv w:val="1"/>
      <w:marLeft w:val="0"/>
      <w:marRight w:val="0"/>
      <w:marTop w:val="0"/>
      <w:marBottom w:val="0"/>
      <w:divBdr>
        <w:top w:val="none" w:sz="0" w:space="0" w:color="auto"/>
        <w:left w:val="none" w:sz="0" w:space="0" w:color="auto"/>
        <w:bottom w:val="none" w:sz="0" w:space="0" w:color="auto"/>
        <w:right w:val="none" w:sz="0" w:space="0" w:color="auto"/>
      </w:divBdr>
    </w:div>
    <w:div w:id="1191844003">
      <w:bodyDiv w:val="1"/>
      <w:marLeft w:val="0"/>
      <w:marRight w:val="0"/>
      <w:marTop w:val="0"/>
      <w:marBottom w:val="0"/>
      <w:divBdr>
        <w:top w:val="none" w:sz="0" w:space="0" w:color="auto"/>
        <w:left w:val="none" w:sz="0" w:space="0" w:color="auto"/>
        <w:bottom w:val="none" w:sz="0" w:space="0" w:color="auto"/>
        <w:right w:val="none" w:sz="0" w:space="0" w:color="auto"/>
      </w:divBdr>
      <w:divsChild>
        <w:div w:id="1449620935">
          <w:marLeft w:val="480"/>
          <w:marRight w:val="0"/>
          <w:marTop w:val="0"/>
          <w:marBottom w:val="0"/>
          <w:divBdr>
            <w:top w:val="none" w:sz="0" w:space="0" w:color="auto"/>
            <w:left w:val="none" w:sz="0" w:space="0" w:color="auto"/>
            <w:bottom w:val="none" w:sz="0" w:space="0" w:color="auto"/>
            <w:right w:val="none" w:sz="0" w:space="0" w:color="auto"/>
          </w:divBdr>
        </w:div>
        <w:div w:id="2035299681">
          <w:marLeft w:val="480"/>
          <w:marRight w:val="0"/>
          <w:marTop w:val="0"/>
          <w:marBottom w:val="0"/>
          <w:divBdr>
            <w:top w:val="none" w:sz="0" w:space="0" w:color="auto"/>
            <w:left w:val="none" w:sz="0" w:space="0" w:color="auto"/>
            <w:bottom w:val="none" w:sz="0" w:space="0" w:color="auto"/>
            <w:right w:val="none" w:sz="0" w:space="0" w:color="auto"/>
          </w:divBdr>
        </w:div>
        <w:div w:id="1429931117">
          <w:marLeft w:val="480"/>
          <w:marRight w:val="0"/>
          <w:marTop w:val="0"/>
          <w:marBottom w:val="0"/>
          <w:divBdr>
            <w:top w:val="none" w:sz="0" w:space="0" w:color="auto"/>
            <w:left w:val="none" w:sz="0" w:space="0" w:color="auto"/>
            <w:bottom w:val="none" w:sz="0" w:space="0" w:color="auto"/>
            <w:right w:val="none" w:sz="0" w:space="0" w:color="auto"/>
          </w:divBdr>
        </w:div>
        <w:div w:id="1674184852">
          <w:marLeft w:val="480"/>
          <w:marRight w:val="0"/>
          <w:marTop w:val="0"/>
          <w:marBottom w:val="0"/>
          <w:divBdr>
            <w:top w:val="none" w:sz="0" w:space="0" w:color="auto"/>
            <w:left w:val="none" w:sz="0" w:space="0" w:color="auto"/>
            <w:bottom w:val="none" w:sz="0" w:space="0" w:color="auto"/>
            <w:right w:val="none" w:sz="0" w:space="0" w:color="auto"/>
          </w:divBdr>
        </w:div>
        <w:div w:id="735855556">
          <w:marLeft w:val="480"/>
          <w:marRight w:val="0"/>
          <w:marTop w:val="0"/>
          <w:marBottom w:val="0"/>
          <w:divBdr>
            <w:top w:val="none" w:sz="0" w:space="0" w:color="auto"/>
            <w:left w:val="none" w:sz="0" w:space="0" w:color="auto"/>
            <w:bottom w:val="none" w:sz="0" w:space="0" w:color="auto"/>
            <w:right w:val="none" w:sz="0" w:space="0" w:color="auto"/>
          </w:divBdr>
        </w:div>
        <w:div w:id="1106071565">
          <w:marLeft w:val="480"/>
          <w:marRight w:val="0"/>
          <w:marTop w:val="0"/>
          <w:marBottom w:val="0"/>
          <w:divBdr>
            <w:top w:val="none" w:sz="0" w:space="0" w:color="auto"/>
            <w:left w:val="none" w:sz="0" w:space="0" w:color="auto"/>
            <w:bottom w:val="none" w:sz="0" w:space="0" w:color="auto"/>
            <w:right w:val="none" w:sz="0" w:space="0" w:color="auto"/>
          </w:divBdr>
        </w:div>
        <w:div w:id="353463304">
          <w:marLeft w:val="480"/>
          <w:marRight w:val="0"/>
          <w:marTop w:val="0"/>
          <w:marBottom w:val="0"/>
          <w:divBdr>
            <w:top w:val="none" w:sz="0" w:space="0" w:color="auto"/>
            <w:left w:val="none" w:sz="0" w:space="0" w:color="auto"/>
            <w:bottom w:val="none" w:sz="0" w:space="0" w:color="auto"/>
            <w:right w:val="none" w:sz="0" w:space="0" w:color="auto"/>
          </w:divBdr>
        </w:div>
        <w:div w:id="325087746">
          <w:marLeft w:val="480"/>
          <w:marRight w:val="0"/>
          <w:marTop w:val="0"/>
          <w:marBottom w:val="0"/>
          <w:divBdr>
            <w:top w:val="none" w:sz="0" w:space="0" w:color="auto"/>
            <w:left w:val="none" w:sz="0" w:space="0" w:color="auto"/>
            <w:bottom w:val="none" w:sz="0" w:space="0" w:color="auto"/>
            <w:right w:val="none" w:sz="0" w:space="0" w:color="auto"/>
          </w:divBdr>
        </w:div>
        <w:div w:id="1629310933">
          <w:marLeft w:val="480"/>
          <w:marRight w:val="0"/>
          <w:marTop w:val="0"/>
          <w:marBottom w:val="0"/>
          <w:divBdr>
            <w:top w:val="none" w:sz="0" w:space="0" w:color="auto"/>
            <w:left w:val="none" w:sz="0" w:space="0" w:color="auto"/>
            <w:bottom w:val="none" w:sz="0" w:space="0" w:color="auto"/>
            <w:right w:val="none" w:sz="0" w:space="0" w:color="auto"/>
          </w:divBdr>
        </w:div>
        <w:div w:id="850529222">
          <w:marLeft w:val="480"/>
          <w:marRight w:val="0"/>
          <w:marTop w:val="0"/>
          <w:marBottom w:val="0"/>
          <w:divBdr>
            <w:top w:val="none" w:sz="0" w:space="0" w:color="auto"/>
            <w:left w:val="none" w:sz="0" w:space="0" w:color="auto"/>
            <w:bottom w:val="none" w:sz="0" w:space="0" w:color="auto"/>
            <w:right w:val="none" w:sz="0" w:space="0" w:color="auto"/>
          </w:divBdr>
        </w:div>
        <w:div w:id="969015588">
          <w:marLeft w:val="480"/>
          <w:marRight w:val="0"/>
          <w:marTop w:val="0"/>
          <w:marBottom w:val="0"/>
          <w:divBdr>
            <w:top w:val="none" w:sz="0" w:space="0" w:color="auto"/>
            <w:left w:val="none" w:sz="0" w:space="0" w:color="auto"/>
            <w:bottom w:val="none" w:sz="0" w:space="0" w:color="auto"/>
            <w:right w:val="none" w:sz="0" w:space="0" w:color="auto"/>
          </w:divBdr>
        </w:div>
        <w:div w:id="1079712796">
          <w:marLeft w:val="480"/>
          <w:marRight w:val="0"/>
          <w:marTop w:val="0"/>
          <w:marBottom w:val="0"/>
          <w:divBdr>
            <w:top w:val="none" w:sz="0" w:space="0" w:color="auto"/>
            <w:left w:val="none" w:sz="0" w:space="0" w:color="auto"/>
            <w:bottom w:val="none" w:sz="0" w:space="0" w:color="auto"/>
            <w:right w:val="none" w:sz="0" w:space="0" w:color="auto"/>
          </w:divBdr>
        </w:div>
        <w:div w:id="2078548159">
          <w:marLeft w:val="480"/>
          <w:marRight w:val="0"/>
          <w:marTop w:val="0"/>
          <w:marBottom w:val="0"/>
          <w:divBdr>
            <w:top w:val="none" w:sz="0" w:space="0" w:color="auto"/>
            <w:left w:val="none" w:sz="0" w:space="0" w:color="auto"/>
            <w:bottom w:val="none" w:sz="0" w:space="0" w:color="auto"/>
            <w:right w:val="none" w:sz="0" w:space="0" w:color="auto"/>
          </w:divBdr>
        </w:div>
        <w:div w:id="1217663477">
          <w:marLeft w:val="480"/>
          <w:marRight w:val="0"/>
          <w:marTop w:val="0"/>
          <w:marBottom w:val="0"/>
          <w:divBdr>
            <w:top w:val="none" w:sz="0" w:space="0" w:color="auto"/>
            <w:left w:val="none" w:sz="0" w:space="0" w:color="auto"/>
            <w:bottom w:val="none" w:sz="0" w:space="0" w:color="auto"/>
            <w:right w:val="none" w:sz="0" w:space="0" w:color="auto"/>
          </w:divBdr>
        </w:div>
        <w:div w:id="2049452414">
          <w:marLeft w:val="480"/>
          <w:marRight w:val="0"/>
          <w:marTop w:val="0"/>
          <w:marBottom w:val="0"/>
          <w:divBdr>
            <w:top w:val="none" w:sz="0" w:space="0" w:color="auto"/>
            <w:left w:val="none" w:sz="0" w:space="0" w:color="auto"/>
            <w:bottom w:val="none" w:sz="0" w:space="0" w:color="auto"/>
            <w:right w:val="none" w:sz="0" w:space="0" w:color="auto"/>
          </w:divBdr>
        </w:div>
        <w:div w:id="1303731644">
          <w:marLeft w:val="480"/>
          <w:marRight w:val="0"/>
          <w:marTop w:val="0"/>
          <w:marBottom w:val="0"/>
          <w:divBdr>
            <w:top w:val="none" w:sz="0" w:space="0" w:color="auto"/>
            <w:left w:val="none" w:sz="0" w:space="0" w:color="auto"/>
            <w:bottom w:val="none" w:sz="0" w:space="0" w:color="auto"/>
            <w:right w:val="none" w:sz="0" w:space="0" w:color="auto"/>
          </w:divBdr>
        </w:div>
        <w:div w:id="661852115">
          <w:marLeft w:val="480"/>
          <w:marRight w:val="0"/>
          <w:marTop w:val="0"/>
          <w:marBottom w:val="0"/>
          <w:divBdr>
            <w:top w:val="none" w:sz="0" w:space="0" w:color="auto"/>
            <w:left w:val="none" w:sz="0" w:space="0" w:color="auto"/>
            <w:bottom w:val="none" w:sz="0" w:space="0" w:color="auto"/>
            <w:right w:val="none" w:sz="0" w:space="0" w:color="auto"/>
          </w:divBdr>
        </w:div>
        <w:div w:id="233197745">
          <w:marLeft w:val="480"/>
          <w:marRight w:val="0"/>
          <w:marTop w:val="0"/>
          <w:marBottom w:val="0"/>
          <w:divBdr>
            <w:top w:val="none" w:sz="0" w:space="0" w:color="auto"/>
            <w:left w:val="none" w:sz="0" w:space="0" w:color="auto"/>
            <w:bottom w:val="none" w:sz="0" w:space="0" w:color="auto"/>
            <w:right w:val="none" w:sz="0" w:space="0" w:color="auto"/>
          </w:divBdr>
        </w:div>
        <w:div w:id="881408654">
          <w:marLeft w:val="480"/>
          <w:marRight w:val="0"/>
          <w:marTop w:val="0"/>
          <w:marBottom w:val="0"/>
          <w:divBdr>
            <w:top w:val="none" w:sz="0" w:space="0" w:color="auto"/>
            <w:left w:val="none" w:sz="0" w:space="0" w:color="auto"/>
            <w:bottom w:val="none" w:sz="0" w:space="0" w:color="auto"/>
            <w:right w:val="none" w:sz="0" w:space="0" w:color="auto"/>
          </w:divBdr>
        </w:div>
        <w:div w:id="1859661682">
          <w:marLeft w:val="480"/>
          <w:marRight w:val="0"/>
          <w:marTop w:val="0"/>
          <w:marBottom w:val="0"/>
          <w:divBdr>
            <w:top w:val="none" w:sz="0" w:space="0" w:color="auto"/>
            <w:left w:val="none" w:sz="0" w:space="0" w:color="auto"/>
            <w:bottom w:val="none" w:sz="0" w:space="0" w:color="auto"/>
            <w:right w:val="none" w:sz="0" w:space="0" w:color="auto"/>
          </w:divBdr>
        </w:div>
        <w:div w:id="737938492">
          <w:marLeft w:val="480"/>
          <w:marRight w:val="0"/>
          <w:marTop w:val="0"/>
          <w:marBottom w:val="0"/>
          <w:divBdr>
            <w:top w:val="none" w:sz="0" w:space="0" w:color="auto"/>
            <w:left w:val="none" w:sz="0" w:space="0" w:color="auto"/>
            <w:bottom w:val="none" w:sz="0" w:space="0" w:color="auto"/>
            <w:right w:val="none" w:sz="0" w:space="0" w:color="auto"/>
          </w:divBdr>
        </w:div>
        <w:div w:id="1582062643">
          <w:marLeft w:val="480"/>
          <w:marRight w:val="0"/>
          <w:marTop w:val="0"/>
          <w:marBottom w:val="0"/>
          <w:divBdr>
            <w:top w:val="none" w:sz="0" w:space="0" w:color="auto"/>
            <w:left w:val="none" w:sz="0" w:space="0" w:color="auto"/>
            <w:bottom w:val="none" w:sz="0" w:space="0" w:color="auto"/>
            <w:right w:val="none" w:sz="0" w:space="0" w:color="auto"/>
          </w:divBdr>
        </w:div>
        <w:div w:id="1075400300">
          <w:marLeft w:val="480"/>
          <w:marRight w:val="0"/>
          <w:marTop w:val="0"/>
          <w:marBottom w:val="0"/>
          <w:divBdr>
            <w:top w:val="none" w:sz="0" w:space="0" w:color="auto"/>
            <w:left w:val="none" w:sz="0" w:space="0" w:color="auto"/>
            <w:bottom w:val="none" w:sz="0" w:space="0" w:color="auto"/>
            <w:right w:val="none" w:sz="0" w:space="0" w:color="auto"/>
          </w:divBdr>
        </w:div>
        <w:div w:id="932204898">
          <w:marLeft w:val="480"/>
          <w:marRight w:val="0"/>
          <w:marTop w:val="0"/>
          <w:marBottom w:val="0"/>
          <w:divBdr>
            <w:top w:val="none" w:sz="0" w:space="0" w:color="auto"/>
            <w:left w:val="none" w:sz="0" w:space="0" w:color="auto"/>
            <w:bottom w:val="none" w:sz="0" w:space="0" w:color="auto"/>
            <w:right w:val="none" w:sz="0" w:space="0" w:color="auto"/>
          </w:divBdr>
        </w:div>
      </w:divsChild>
    </w:div>
    <w:div w:id="1194467235">
      <w:bodyDiv w:val="1"/>
      <w:marLeft w:val="0"/>
      <w:marRight w:val="0"/>
      <w:marTop w:val="0"/>
      <w:marBottom w:val="0"/>
      <w:divBdr>
        <w:top w:val="none" w:sz="0" w:space="0" w:color="auto"/>
        <w:left w:val="none" w:sz="0" w:space="0" w:color="auto"/>
        <w:bottom w:val="none" w:sz="0" w:space="0" w:color="auto"/>
        <w:right w:val="none" w:sz="0" w:space="0" w:color="auto"/>
      </w:divBdr>
      <w:divsChild>
        <w:div w:id="487861973">
          <w:marLeft w:val="480"/>
          <w:marRight w:val="0"/>
          <w:marTop w:val="0"/>
          <w:marBottom w:val="0"/>
          <w:divBdr>
            <w:top w:val="none" w:sz="0" w:space="0" w:color="auto"/>
            <w:left w:val="none" w:sz="0" w:space="0" w:color="auto"/>
            <w:bottom w:val="none" w:sz="0" w:space="0" w:color="auto"/>
            <w:right w:val="none" w:sz="0" w:space="0" w:color="auto"/>
          </w:divBdr>
        </w:div>
        <w:div w:id="710686570">
          <w:marLeft w:val="480"/>
          <w:marRight w:val="0"/>
          <w:marTop w:val="0"/>
          <w:marBottom w:val="0"/>
          <w:divBdr>
            <w:top w:val="none" w:sz="0" w:space="0" w:color="auto"/>
            <w:left w:val="none" w:sz="0" w:space="0" w:color="auto"/>
            <w:bottom w:val="none" w:sz="0" w:space="0" w:color="auto"/>
            <w:right w:val="none" w:sz="0" w:space="0" w:color="auto"/>
          </w:divBdr>
        </w:div>
        <w:div w:id="2138375747">
          <w:marLeft w:val="480"/>
          <w:marRight w:val="0"/>
          <w:marTop w:val="0"/>
          <w:marBottom w:val="0"/>
          <w:divBdr>
            <w:top w:val="none" w:sz="0" w:space="0" w:color="auto"/>
            <w:left w:val="none" w:sz="0" w:space="0" w:color="auto"/>
            <w:bottom w:val="none" w:sz="0" w:space="0" w:color="auto"/>
            <w:right w:val="none" w:sz="0" w:space="0" w:color="auto"/>
          </w:divBdr>
        </w:div>
        <w:div w:id="925311744">
          <w:marLeft w:val="480"/>
          <w:marRight w:val="0"/>
          <w:marTop w:val="0"/>
          <w:marBottom w:val="0"/>
          <w:divBdr>
            <w:top w:val="none" w:sz="0" w:space="0" w:color="auto"/>
            <w:left w:val="none" w:sz="0" w:space="0" w:color="auto"/>
            <w:bottom w:val="none" w:sz="0" w:space="0" w:color="auto"/>
            <w:right w:val="none" w:sz="0" w:space="0" w:color="auto"/>
          </w:divBdr>
        </w:div>
        <w:div w:id="1188836473">
          <w:marLeft w:val="480"/>
          <w:marRight w:val="0"/>
          <w:marTop w:val="0"/>
          <w:marBottom w:val="0"/>
          <w:divBdr>
            <w:top w:val="none" w:sz="0" w:space="0" w:color="auto"/>
            <w:left w:val="none" w:sz="0" w:space="0" w:color="auto"/>
            <w:bottom w:val="none" w:sz="0" w:space="0" w:color="auto"/>
            <w:right w:val="none" w:sz="0" w:space="0" w:color="auto"/>
          </w:divBdr>
        </w:div>
        <w:div w:id="729041913">
          <w:marLeft w:val="480"/>
          <w:marRight w:val="0"/>
          <w:marTop w:val="0"/>
          <w:marBottom w:val="0"/>
          <w:divBdr>
            <w:top w:val="none" w:sz="0" w:space="0" w:color="auto"/>
            <w:left w:val="none" w:sz="0" w:space="0" w:color="auto"/>
            <w:bottom w:val="none" w:sz="0" w:space="0" w:color="auto"/>
            <w:right w:val="none" w:sz="0" w:space="0" w:color="auto"/>
          </w:divBdr>
        </w:div>
        <w:div w:id="649868129">
          <w:marLeft w:val="480"/>
          <w:marRight w:val="0"/>
          <w:marTop w:val="0"/>
          <w:marBottom w:val="0"/>
          <w:divBdr>
            <w:top w:val="none" w:sz="0" w:space="0" w:color="auto"/>
            <w:left w:val="none" w:sz="0" w:space="0" w:color="auto"/>
            <w:bottom w:val="none" w:sz="0" w:space="0" w:color="auto"/>
            <w:right w:val="none" w:sz="0" w:space="0" w:color="auto"/>
          </w:divBdr>
        </w:div>
        <w:div w:id="773330497">
          <w:marLeft w:val="480"/>
          <w:marRight w:val="0"/>
          <w:marTop w:val="0"/>
          <w:marBottom w:val="0"/>
          <w:divBdr>
            <w:top w:val="none" w:sz="0" w:space="0" w:color="auto"/>
            <w:left w:val="none" w:sz="0" w:space="0" w:color="auto"/>
            <w:bottom w:val="none" w:sz="0" w:space="0" w:color="auto"/>
            <w:right w:val="none" w:sz="0" w:space="0" w:color="auto"/>
          </w:divBdr>
        </w:div>
      </w:divsChild>
    </w:div>
    <w:div w:id="1199047905">
      <w:bodyDiv w:val="1"/>
      <w:marLeft w:val="0"/>
      <w:marRight w:val="0"/>
      <w:marTop w:val="0"/>
      <w:marBottom w:val="0"/>
      <w:divBdr>
        <w:top w:val="none" w:sz="0" w:space="0" w:color="auto"/>
        <w:left w:val="none" w:sz="0" w:space="0" w:color="auto"/>
        <w:bottom w:val="none" w:sz="0" w:space="0" w:color="auto"/>
        <w:right w:val="none" w:sz="0" w:space="0" w:color="auto"/>
      </w:divBdr>
      <w:divsChild>
        <w:div w:id="1953130385">
          <w:marLeft w:val="480"/>
          <w:marRight w:val="0"/>
          <w:marTop w:val="0"/>
          <w:marBottom w:val="0"/>
          <w:divBdr>
            <w:top w:val="none" w:sz="0" w:space="0" w:color="auto"/>
            <w:left w:val="none" w:sz="0" w:space="0" w:color="auto"/>
            <w:bottom w:val="none" w:sz="0" w:space="0" w:color="auto"/>
            <w:right w:val="none" w:sz="0" w:space="0" w:color="auto"/>
          </w:divBdr>
        </w:div>
        <w:div w:id="1218324695">
          <w:marLeft w:val="480"/>
          <w:marRight w:val="0"/>
          <w:marTop w:val="0"/>
          <w:marBottom w:val="0"/>
          <w:divBdr>
            <w:top w:val="none" w:sz="0" w:space="0" w:color="auto"/>
            <w:left w:val="none" w:sz="0" w:space="0" w:color="auto"/>
            <w:bottom w:val="none" w:sz="0" w:space="0" w:color="auto"/>
            <w:right w:val="none" w:sz="0" w:space="0" w:color="auto"/>
          </w:divBdr>
        </w:div>
        <w:div w:id="1249542059">
          <w:marLeft w:val="480"/>
          <w:marRight w:val="0"/>
          <w:marTop w:val="0"/>
          <w:marBottom w:val="0"/>
          <w:divBdr>
            <w:top w:val="none" w:sz="0" w:space="0" w:color="auto"/>
            <w:left w:val="none" w:sz="0" w:space="0" w:color="auto"/>
            <w:bottom w:val="none" w:sz="0" w:space="0" w:color="auto"/>
            <w:right w:val="none" w:sz="0" w:space="0" w:color="auto"/>
          </w:divBdr>
        </w:div>
        <w:div w:id="2056083798">
          <w:marLeft w:val="480"/>
          <w:marRight w:val="0"/>
          <w:marTop w:val="0"/>
          <w:marBottom w:val="0"/>
          <w:divBdr>
            <w:top w:val="none" w:sz="0" w:space="0" w:color="auto"/>
            <w:left w:val="none" w:sz="0" w:space="0" w:color="auto"/>
            <w:bottom w:val="none" w:sz="0" w:space="0" w:color="auto"/>
            <w:right w:val="none" w:sz="0" w:space="0" w:color="auto"/>
          </w:divBdr>
        </w:div>
        <w:div w:id="1641958383">
          <w:marLeft w:val="480"/>
          <w:marRight w:val="0"/>
          <w:marTop w:val="0"/>
          <w:marBottom w:val="0"/>
          <w:divBdr>
            <w:top w:val="none" w:sz="0" w:space="0" w:color="auto"/>
            <w:left w:val="none" w:sz="0" w:space="0" w:color="auto"/>
            <w:bottom w:val="none" w:sz="0" w:space="0" w:color="auto"/>
            <w:right w:val="none" w:sz="0" w:space="0" w:color="auto"/>
          </w:divBdr>
        </w:div>
        <w:div w:id="911886437">
          <w:marLeft w:val="480"/>
          <w:marRight w:val="0"/>
          <w:marTop w:val="0"/>
          <w:marBottom w:val="0"/>
          <w:divBdr>
            <w:top w:val="none" w:sz="0" w:space="0" w:color="auto"/>
            <w:left w:val="none" w:sz="0" w:space="0" w:color="auto"/>
            <w:bottom w:val="none" w:sz="0" w:space="0" w:color="auto"/>
            <w:right w:val="none" w:sz="0" w:space="0" w:color="auto"/>
          </w:divBdr>
        </w:div>
        <w:div w:id="1738822450">
          <w:marLeft w:val="480"/>
          <w:marRight w:val="0"/>
          <w:marTop w:val="0"/>
          <w:marBottom w:val="0"/>
          <w:divBdr>
            <w:top w:val="none" w:sz="0" w:space="0" w:color="auto"/>
            <w:left w:val="none" w:sz="0" w:space="0" w:color="auto"/>
            <w:bottom w:val="none" w:sz="0" w:space="0" w:color="auto"/>
            <w:right w:val="none" w:sz="0" w:space="0" w:color="auto"/>
          </w:divBdr>
        </w:div>
      </w:divsChild>
    </w:div>
    <w:div w:id="1199273136">
      <w:bodyDiv w:val="1"/>
      <w:marLeft w:val="0"/>
      <w:marRight w:val="0"/>
      <w:marTop w:val="0"/>
      <w:marBottom w:val="0"/>
      <w:divBdr>
        <w:top w:val="none" w:sz="0" w:space="0" w:color="auto"/>
        <w:left w:val="none" w:sz="0" w:space="0" w:color="auto"/>
        <w:bottom w:val="none" w:sz="0" w:space="0" w:color="auto"/>
        <w:right w:val="none" w:sz="0" w:space="0" w:color="auto"/>
      </w:divBdr>
    </w:div>
    <w:div w:id="1202136899">
      <w:bodyDiv w:val="1"/>
      <w:marLeft w:val="0"/>
      <w:marRight w:val="0"/>
      <w:marTop w:val="0"/>
      <w:marBottom w:val="0"/>
      <w:divBdr>
        <w:top w:val="none" w:sz="0" w:space="0" w:color="auto"/>
        <w:left w:val="none" w:sz="0" w:space="0" w:color="auto"/>
        <w:bottom w:val="none" w:sz="0" w:space="0" w:color="auto"/>
        <w:right w:val="none" w:sz="0" w:space="0" w:color="auto"/>
      </w:divBdr>
      <w:divsChild>
        <w:div w:id="553009380">
          <w:marLeft w:val="480"/>
          <w:marRight w:val="0"/>
          <w:marTop w:val="0"/>
          <w:marBottom w:val="0"/>
          <w:divBdr>
            <w:top w:val="none" w:sz="0" w:space="0" w:color="auto"/>
            <w:left w:val="none" w:sz="0" w:space="0" w:color="auto"/>
            <w:bottom w:val="none" w:sz="0" w:space="0" w:color="auto"/>
            <w:right w:val="none" w:sz="0" w:space="0" w:color="auto"/>
          </w:divBdr>
        </w:div>
        <w:div w:id="2104645136">
          <w:marLeft w:val="480"/>
          <w:marRight w:val="0"/>
          <w:marTop w:val="0"/>
          <w:marBottom w:val="0"/>
          <w:divBdr>
            <w:top w:val="none" w:sz="0" w:space="0" w:color="auto"/>
            <w:left w:val="none" w:sz="0" w:space="0" w:color="auto"/>
            <w:bottom w:val="none" w:sz="0" w:space="0" w:color="auto"/>
            <w:right w:val="none" w:sz="0" w:space="0" w:color="auto"/>
          </w:divBdr>
        </w:div>
        <w:div w:id="1093546149">
          <w:marLeft w:val="480"/>
          <w:marRight w:val="0"/>
          <w:marTop w:val="0"/>
          <w:marBottom w:val="0"/>
          <w:divBdr>
            <w:top w:val="none" w:sz="0" w:space="0" w:color="auto"/>
            <w:left w:val="none" w:sz="0" w:space="0" w:color="auto"/>
            <w:bottom w:val="none" w:sz="0" w:space="0" w:color="auto"/>
            <w:right w:val="none" w:sz="0" w:space="0" w:color="auto"/>
          </w:divBdr>
        </w:div>
        <w:div w:id="966395861">
          <w:marLeft w:val="480"/>
          <w:marRight w:val="0"/>
          <w:marTop w:val="0"/>
          <w:marBottom w:val="0"/>
          <w:divBdr>
            <w:top w:val="none" w:sz="0" w:space="0" w:color="auto"/>
            <w:left w:val="none" w:sz="0" w:space="0" w:color="auto"/>
            <w:bottom w:val="none" w:sz="0" w:space="0" w:color="auto"/>
            <w:right w:val="none" w:sz="0" w:space="0" w:color="auto"/>
          </w:divBdr>
        </w:div>
        <w:div w:id="1959099906">
          <w:marLeft w:val="480"/>
          <w:marRight w:val="0"/>
          <w:marTop w:val="0"/>
          <w:marBottom w:val="0"/>
          <w:divBdr>
            <w:top w:val="none" w:sz="0" w:space="0" w:color="auto"/>
            <w:left w:val="none" w:sz="0" w:space="0" w:color="auto"/>
            <w:bottom w:val="none" w:sz="0" w:space="0" w:color="auto"/>
            <w:right w:val="none" w:sz="0" w:space="0" w:color="auto"/>
          </w:divBdr>
        </w:div>
        <w:div w:id="1191720663">
          <w:marLeft w:val="480"/>
          <w:marRight w:val="0"/>
          <w:marTop w:val="0"/>
          <w:marBottom w:val="0"/>
          <w:divBdr>
            <w:top w:val="none" w:sz="0" w:space="0" w:color="auto"/>
            <w:left w:val="none" w:sz="0" w:space="0" w:color="auto"/>
            <w:bottom w:val="none" w:sz="0" w:space="0" w:color="auto"/>
            <w:right w:val="none" w:sz="0" w:space="0" w:color="auto"/>
          </w:divBdr>
        </w:div>
        <w:div w:id="2032875244">
          <w:marLeft w:val="480"/>
          <w:marRight w:val="0"/>
          <w:marTop w:val="0"/>
          <w:marBottom w:val="0"/>
          <w:divBdr>
            <w:top w:val="none" w:sz="0" w:space="0" w:color="auto"/>
            <w:left w:val="none" w:sz="0" w:space="0" w:color="auto"/>
            <w:bottom w:val="none" w:sz="0" w:space="0" w:color="auto"/>
            <w:right w:val="none" w:sz="0" w:space="0" w:color="auto"/>
          </w:divBdr>
        </w:div>
        <w:div w:id="270093439">
          <w:marLeft w:val="480"/>
          <w:marRight w:val="0"/>
          <w:marTop w:val="0"/>
          <w:marBottom w:val="0"/>
          <w:divBdr>
            <w:top w:val="none" w:sz="0" w:space="0" w:color="auto"/>
            <w:left w:val="none" w:sz="0" w:space="0" w:color="auto"/>
            <w:bottom w:val="none" w:sz="0" w:space="0" w:color="auto"/>
            <w:right w:val="none" w:sz="0" w:space="0" w:color="auto"/>
          </w:divBdr>
        </w:div>
      </w:divsChild>
    </w:div>
    <w:div w:id="1208377722">
      <w:bodyDiv w:val="1"/>
      <w:marLeft w:val="0"/>
      <w:marRight w:val="0"/>
      <w:marTop w:val="0"/>
      <w:marBottom w:val="0"/>
      <w:divBdr>
        <w:top w:val="none" w:sz="0" w:space="0" w:color="auto"/>
        <w:left w:val="none" w:sz="0" w:space="0" w:color="auto"/>
        <w:bottom w:val="none" w:sz="0" w:space="0" w:color="auto"/>
        <w:right w:val="none" w:sz="0" w:space="0" w:color="auto"/>
      </w:divBdr>
      <w:divsChild>
        <w:div w:id="1535651726">
          <w:marLeft w:val="480"/>
          <w:marRight w:val="0"/>
          <w:marTop w:val="0"/>
          <w:marBottom w:val="0"/>
          <w:divBdr>
            <w:top w:val="none" w:sz="0" w:space="0" w:color="auto"/>
            <w:left w:val="none" w:sz="0" w:space="0" w:color="auto"/>
            <w:bottom w:val="none" w:sz="0" w:space="0" w:color="auto"/>
            <w:right w:val="none" w:sz="0" w:space="0" w:color="auto"/>
          </w:divBdr>
        </w:div>
        <w:div w:id="1706562775">
          <w:marLeft w:val="480"/>
          <w:marRight w:val="0"/>
          <w:marTop w:val="0"/>
          <w:marBottom w:val="0"/>
          <w:divBdr>
            <w:top w:val="none" w:sz="0" w:space="0" w:color="auto"/>
            <w:left w:val="none" w:sz="0" w:space="0" w:color="auto"/>
            <w:bottom w:val="none" w:sz="0" w:space="0" w:color="auto"/>
            <w:right w:val="none" w:sz="0" w:space="0" w:color="auto"/>
          </w:divBdr>
        </w:div>
        <w:div w:id="2047949191">
          <w:marLeft w:val="480"/>
          <w:marRight w:val="0"/>
          <w:marTop w:val="0"/>
          <w:marBottom w:val="0"/>
          <w:divBdr>
            <w:top w:val="none" w:sz="0" w:space="0" w:color="auto"/>
            <w:left w:val="none" w:sz="0" w:space="0" w:color="auto"/>
            <w:bottom w:val="none" w:sz="0" w:space="0" w:color="auto"/>
            <w:right w:val="none" w:sz="0" w:space="0" w:color="auto"/>
          </w:divBdr>
        </w:div>
        <w:div w:id="2064595076">
          <w:marLeft w:val="480"/>
          <w:marRight w:val="0"/>
          <w:marTop w:val="0"/>
          <w:marBottom w:val="0"/>
          <w:divBdr>
            <w:top w:val="none" w:sz="0" w:space="0" w:color="auto"/>
            <w:left w:val="none" w:sz="0" w:space="0" w:color="auto"/>
            <w:bottom w:val="none" w:sz="0" w:space="0" w:color="auto"/>
            <w:right w:val="none" w:sz="0" w:space="0" w:color="auto"/>
          </w:divBdr>
        </w:div>
        <w:div w:id="802232673">
          <w:marLeft w:val="480"/>
          <w:marRight w:val="0"/>
          <w:marTop w:val="0"/>
          <w:marBottom w:val="0"/>
          <w:divBdr>
            <w:top w:val="none" w:sz="0" w:space="0" w:color="auto"/>
            <w:left w:val="none" w:sz="0" w:space="0" w:color="auto"/>
            <w:bottom w:val="none" w:sz="0" w:space="0" w:color="auto"/>
            <w:right w:val="none" w:sz="0" w:space="0" w:color="auto"/>
          </w:divBdr>
        </w:div>
        <w:div w:id="459541059">
          <w:marLeft w:val="480"/>
          <w:marRight w:val="0"/>
          <w:marTop w:val="0"/>
          <w:marBottom w:val="0"/>
          <w:divBdr>
            <w:top w:val="none" w:sz="0" w:space="0" w:color="auto"/>
            <w:left w:val="none" w:sz="0" w:space="0" w:color="auto"/>
            <w:bottom w:val="none" w:sz="0" w:space="0" w:color="auto"/>
            <w:right w:val="none" w:sz="0" w:space="0" w:color="auto"/>
          </w:divBdr>
        </w:div>
      </w:divsChild>
    </w:div>
    <w:div w:id="1215316113">
      <w:bodyDiv w:val="1"/>
      <w:marLeft w:val="0"/>
      <w:marRight w:val="0"/>
      <w:marTop w:val="0"/>
      <w:marBottom w:val="0"/>
      <w:divBdr>
        <w:top w:val="none" w:sz="0" w:space="0" w:color="auto"/>
        <w:left w:val="none" w:sz="0" w:space="0" w:color="auto"/>
        <w:bottom w:val="none" w:sz="0" w:space="0" w:color="auto"/>
        <w:right w:val="none" w:sz="0" w:space="0" w:color="auto"/>
      </w:divBdr>
    </w:div>
    <w:div w:id="1225221731">
      <w:bodyDiv w:val="1"/>
      <w:marLeft w:val="0"/>
      <w:marRight w:val="0"/>
      <w:marTop w:val="0"/>
      <w:marBottom w:val="0"/>
      <w:divBdr>
        <w:top w:val="none" w:sz="0" w:space="0" w:color="auto"/>
        <w:left w:val="none" w:sz="0" w:space="0" w:color="auto"/>
        <w:bottom w:val="none" w:sz="0" w:space="0" w:color="auto"/>
        <w:right w:val="none" w:sz="0" w:space="0" w:color="auto"/>
      </w:divBdr>
    </w:div>
    <w:div w:id="1243174176">
      <w:bodyDiv w:val="1"/>
      <w:marLeft w:val="0"/>
      <w:marRight w:val="0"/>
      <w:marTop w:val="0"/>
      <w:marBottom w:val="0"/>
      <w:divBdr>
        <w:top w:val="none" w:sz="0" w:space="0" w:color="auto"/>
        <w:left w:val="none" w:sz="0" w:space="0" w:color="auto"/>
        <w:bottom w:val="none" w:sz="0" w:space="0" w:color="auto"/>
        <w:right w:val="none" w:sz="0" w:space="0" w:color="auto"/>
      </w:divBdr>
      <w:divsChild>
        <w:div w:id="261643358">
          <w:marLeft w:val="480"/>
          <w:marRight w:val="0"/>
          <w:marTop w:val="0"/>
          <w:marBottom w:val="0"/>
          <w:divBdr>
            <w:top w:val="none" w:sz="0" w:space="0" w:color="auto"/>
            <w:left w:val="none" w:sz="0" w:space="0" w:color="auto"/>
            <w:bottom w:val="none" w:sz="0" w:space="0" w:color="auto"/>
            <w:right w:val="none" w:sz="0" w:space="0" w:color="auto"/>
          </w:divBdr>
        </w:div>
        <w:div w:id="348721305">
          <w:marLeft w:val="480"/>
          <w:marRight w:val="0"/>
          <w:marTop w:val="0"/>
          <w:marBottom w:val="0"/>
          <w:divBdr>
            <w:top w:val="none" w:sz="0" w:space="0" w:color="auto"/>
            <w:left w:val="none" w:sz="0" w:space="0" w:color="auto"/>
            <w:bottom w:val="none" w:sz="0" w:space="0" w:color="auto"/>
            <w:right w:val="none" w:sz="0" w:space="0" w:color="auto"/>
          </w:divBdr>
        </w:div>
        <w:div w:id="1051460785">
          <w:marLeft w:val="480"/>
          <w:marRight w:val="0"/>
          <w:marTop w:val="0"/>
          <w:marBottom w:val="0"/>
          <w:divBdr>
            <w:top w:val="none" w:sz="0" w:space="0" w:color="auto"/>
            <w:left w:val="none" w:sz="0" w:space="0" w:color="auto"/>
            <w:bottom w:val="none" w:sz="0" w:space="0" w:color="auto"/>
            <w:right w:val="none" w:sz="0" w:space="0" w:color="auto"/>
          </w:divBdr>
        </w:div>
        <w:div w:id="207644139">
          <w:marLeft w:val="480"/>
          <w:marRight w:val="0"/>
          <w:marTop w:val="0"/>
          <w:marBottom w:val="0"/>
          <w:divBdr>
            <w:top w:val="none" w:sz="0" w:space="0" w:color="auto"/>
            <w:left w:val="none" w:sz="0" w:space="0" w:color="auto"/>
            <w:bottom w:val="none" w:sz="0" w:space="0" w:color="auto"/>
            <w:right w:val="none" w:sz="0" w:space="0" w:color="auto"/>
          </w:divBdr>
        </w:div>
        <w:div w:id="482504277">
          <w:marLeft w:val="480"/>
          <w:marRight w:val="0"/>
          <w:marTop w:val="0"/>
          <w:marBottom w:val="0"/>
          <w:divBdr>
            <w:top w:val="none" w:sz="0" w:space="0" w:color="auto"/>
            <w:left w:val="none" w:sz="0" w:space="0" w:color="auto"/>
            <w:bottom w:val="none" w:sz="0" w:space="0" w:color="auto"/>
            <w:right w:val="none" w:sz="0" w:space="0" w:color="auto"/>
          </w:divBdr>
        </w:div>
        <w:div w:id="1224559615">
          <w:marLeft w:val="480"/>
          <w:marRight w:val="0"/>
          <w:marTop w:val="0"/>
          <w:marBottom w:val="0"/>
          <w:divBdr>
            <w:top w:val="none" w:sz="0" w:space="0" w:color="auto"/>
            <w:left w:val="none" w:sz="0" w:space="0" w:color="auto"/>
            <w:bottom w:val="none" w:sz="0" w:space="0" w:color="auto"/>
            <w:right w:val="none" w:sz="0" w:space="0" w:color="auto"/>
          </w:divBdr>
        </w:div>
        <w:div w:id="505756535">
          <w:marLeft w:val="480"/>
          <w:marRight w:val="0"/>
          <w:marTop w:val="0"/>
          <w:marBottom w:val="0"/>
          <w:divBdr>
            <w:top w:val="none" w:sz="0" w:space="0" w:color="auto"/>
            <w:left w:val="none" w:sz="0" w:space="0" w:color="auto"/>
            <w:bottom w:val="none" w:sz="0" w:space="0" w:color="auto"/>
            <w:right w:val="none" w:sz="0" w:space="0" w:color="auto"/>
          </w:divBdr>
        </w:div>
        <w:div w:id="1804881118">
          <w:marLeft w:val="480"/>
          <w:marRight w:val="0"/>
          <w:marTop w:val="0"/>
          <w:marBottom w:val="0"/>
          <w:divBdr>
            <w:top w:val="none" w:sz="0" w:space="0" w:color="auto"/>
            <w:left w:val="none" w:sz="0" w:space="0" w:color="auto"/>
            <w:bottom w:val="none" w:sz="0" w:space="0" w:color="auto"/>
            <w:right w:val="none" w:sz="0" w:space="0" w:color="auto"/>
          </w:divBdr>
        </w:div>
        <w:div w:id="16464521">
          <w:marLeft w:val="480"/>
          <w:marRight w:val="0"/>
          <w:marTop w:val="0"/>
          <w:marBottom w:val="0"/>
          <w:divBdr>
            <w:top w:val="none" w:sz="0" w:space="0" w:color="auto"/>
            <w:left w:val="none" w:sz="0" w:space="0" w:color="auto"/>
            <w:bottom w:val="none" w:sz="0" w:space="0" w:color="auto"/>
            <w:right w:val="none" w:sz="0" w:space="0" w:color="auto"/>
          </w:divBdr>
        </w:div>
        <w:div w:id="1023701244">
          <w:marLeft w:val="480"/>
          <w:marRight w:val="0"/>
          <w:marTop w:val="0"/>
          <w:marBottom w:val="0"/>
          <w:divBdr>
            <w:top w:val="none" w:sz="0" w:space="0" w:color="auto"/>
            <w:left w:val="none" w:sz="0" w:space="0" w:color="auto"/>
            <w:bottom w:val="none" w:sz="0" w:space="0" w:color="auto"/>
            <w:right w:val="none" w:sz="0" w:space="0" w:color="auto"/>
          </w:divBdr>
        </w:div>
        <w:div w:id="658727478">
          <w:marLeft w:val="480"/>
          <w:marRight w:val="0"/>
          <w:marTop w:val="0"/>
          <w:marBottom w:val="0"/>
          <w:divBdr>
            <w:top w:val="none" w:sz="0" w:space="0" w:color="auto"/>
            <w:left w:val="none" w:sz="0" w:space="0" w:color="auto"/>
            <w:bottom w:val="none" w:sz="0" w:space="0" w:color="auto"/>
            <w:right w:val="none" w:sz="0" w:space="0" w:color="auto"/>
          </w:divBdr>
        </w:div>
        <w:div w:id="1287731938">
          <w:marLeft w:val="480"/>
          <w:marRight w:val="0"/>
          <w:marTop w:val="0"/>
          <w:marBottom w:val="0"/>
          <w:divBdr>
            <w:top w:val="none" w:sz="0" w:space="0" w:color="auto"/>
            <w:left w:val="none" w:sz="0" w:space="0" w:color="auto"/>
            <w:bottom w:val="none" w:sz="0" w:space="0" w:color="auto"/>
            <w:right w:val="none" w:sz="0" w:space="0" w:color="auto"/>
          </w:divBdr>
        </w:div>
        <w:div w:id="315036959">
          <w:marLeft w:val="480"/>
          <w:marRight w:val="0"/>
          <w:marTop w:val="0"/>
          <w:marBottom w:val="0"/>
          <w:divBdr>
            <w:top w:val="none" w:sz="0" w:space="0" w:color="auto"/>
            <w:left w:val="none" w:sz="0" w:space="0" w:color="auto"/>
            <w:bottom w:val="none" w:sz="0" w:space="0" w:color="auto"/>
            <w:right w:val="none" w:sz="0" w:space="0" w:color="auto"/>
          </w:divBdr>
        </w:div>
        <w:div w:id="1314287439">
          <w:marLeft w:val="480"/>
          <w:marRight w:val="0"/>
          <w:marTop w:val="0"/>
          <w:marBottom w:val="0"/>
          <w:divBdr>
            <w:top w:val="none" w:sz="0" w:space="0" w:color="auto"/>
            <w:left w:val="none" w:sz="0" w:space="0" w:color="auto"/>
            <w:bottom w:val="none" w:sz="0" w:space="0" w:color="auto"/>
            <w:right w:val="none" w:sz="0" w:space="0" w:color="auto"/>
          </w:divBdr>
        </w:div>
        <w:div w:id="1415740354">
          <w:marLeft w:val="480"/>
          <w:marRight w:val="0"/>
          <w:marTop w:val="0"/>
          <w:marBottom w:val="0"/>
          <w:divBdr>
            <w:top w:val="none" w:sz="0" w:space="0" w:color="auto"/>
            <w:left w:val="none" w:sz="0" w:space="0" w:color="auto"/>
            <w:bottom w:val="none" w:sz="0" w:space="0" w:color="auto"/>
            <w:right w:val="none" w:sz="0" w:space="0" w:color="auto"/>
          </w:divBdr>
        </w:div>
        <w:div w:id="1568571243">
          <w:marLeft w:val="480"/>
          <w:marRight w:val="0"/>
          <w:marTop w:val="0"/>
          <w:marBottom w:val="0"/>
          <w:divBdr>
            <w:top w:val="none" w:sz="0" w:space="0" w:color="auto"/>
            <w:left w:val="none" w:sz="0" w:space="0" w:color="auto"/>
            <w:bottom w:val="none" w:sz="0" w:space="0" w:color="auto"/>
            <w:right w:val="none" w:sz="0" w:space="0" w:color="auto"/>
          </w:divBdr>
        </w:div>
        <w:div w:id="1399866191">
          <w:marLeft w:val="480"/>
          <w:marRight w:val="0"/>
          <w:marTop w:val="0"/>
          <w:marBottom w:val="0"/>
          <w:divBdr>
            <w:top w:val="none" w:sz="0" w:space="0" w:color="auto"/>
            <w:left w:val="none" w:sz="0" w:space="0" w:color="auto"/>
            <w:bottom w:val="none" w:sz="0" w:space="0" w:color="auto"/>
            <w:right w:val="none" w:sz="0" w:space="0" w:color="auto"/>
          </w:divBdr>
        </w:div>
        <w:div w:id="1287590558">
          <w:marLeft w:val="480"/>
          <w:marRight w:val="0"/>
          <w:marTop w:val="0"/>
          <w:marBottom w:val="0"/>
          <w:divBdr>
            <w:top w:val="none" w:sz="0" w:space="0" w:color="auto"/>
            <w:left w:val="none" w:sz="0" w:space="0" w:color="auto"/>
            <w:bottom w:val="none" w:sz="0" w:space="0" w:color="auto"/>
            <w:right w:val="none" w:sz="0" w:space="0" w:color="auto"/>
          </w:divBdr>
        </w:div>
        <w:div w:id="1278410857">
          <w:marLeft w:val="480"/>
          <w:marRight w:val="0"/>
          <w:marTop w:val="0"/>
          <w:marBottom w:val="0"/>
          <w:divBdr>
            <w:top w:val="none" w:sz="0" w:space="0" w:color="auto"/>
            <w:left w:val="none" w:sz="0" w:space="0" w:color="auto"/>
            <w:bottom w:val="none" w:sz="0" w:space="0" w:color="auto"/>
            <w:right w:val="none" w:sz="0" w:space="0" w:color="auto"/>
          </w:divBdr>
        </w:div>
        <w:div w:id="1413502554">
          <w:marLeft w:val="480"/>
          <w:marRight w:val="0"/>
          <w:marTop w:val="0"/>
          <w:marBottom w:val="0"/>
          <w:divBdr>
            <w:top w:val="none" w:sz="0" w:space="0" w:color="auto"/>
            <w:left w:val="none" w:sz="0" w:space="0" w:color="auto"/>
            <w:bottom w:val="none" w:sz="0" w:space="0" w:color="auto"/>
            <w:right w:val="none" w:sz="0" w:space="0" w:color="auto"/>
          </w:divBdr>
        </w:div>
      </w:divsChild>
    </w:div>
    <w:div w:id="1249340010">
      <w:bodyDiv w:val="1"/>
      <w:marLeft w:val="0"/>
      <w:marRight w:val="0"/>
      <w:marTop w:val="0"/>
      <w:marBottom w:val="0"/>
      <w:divBdr>
        <w:top w:val="none" w:sz="0" w:space="0" w:color="auto"/>
        <w:left w:val="none" w:sz="0" w:space="0" w:color="auto"/>
        <w:bottom w:val="none" w:sz="0" w:space="0" w:color="auto"/>
        <w:right w:val="none" w:sz="0" w:space="0" w:color="auto"/>
      </w:divBdr>
    </w:div>
    <w:div w:id="1268082964">
      <w:bodyDiv w:val="1"/>
      <w:marLeft w:val="0"/>
      <w:marRight w:val="0"/>
      <w:marTop w:val="0"/>
      <w:marBottom w:val="0"/>
      <w:divBdr>
        <w:top w:val="none" w:sz="0" w:space="0" w:color="auto"/>
        <w:left w:val="none" w:sz="0" w:space="0" w:color="auto"/>
        <w:bottom w:val="none" w:sz="0" w:space="0" w:color="auto"/>
        <w:right w:val="none" w:sz="0" w:space="0" w:color="auto"/>
      </w:divBdr>
    </w:div>
    <w:div w:id="1270619778">
      <w:bodyDiv w:val="1"/>
      <w:marLeft w:val="0"/>
      <w:marRight w:val="0"/>
      <w:marTop w:val="0"/>
      <w:marBottom w:val="0"/>
      <w:divBdr>
        <w:top w:val="none" w:sz="0" w:space="0" w:color="auto"/>
        <w:left w:val="none" w:sz="0" w:space="0" w:color="auto"/>
        <w:bottom w:val="none" w:sz="0" w:space="0" w:color="auto"/>
        <w:right w:val="none" w:sz="0" w:space="0" w:color="auto"/>
      </w:divBdr>
    </w:div>
    <w:div w:id="1270970266">
      <w:bodyDiv w:val="1"/>
      <w:marLeft w:val="0"/>
      <w:marRight w:val="0"/>
      <w:marTop w:val="0"/>
      <w:marBottom w:val="0"/>
      <w:divBdr>
        <w:top w:val="none" w:sz="0" w:space="0" w:color="auto"/>
        <w:left w:val="none" w:sz="0" w:space="0" w:color="auto"/>
        <w:bottom w:val="none" w:sz="0" w:space="0" w:color="auto"/>
        <w:right w:val="none" w:sz="0" w:space="0" w:color="auto"/>
      </w:divBdr>
    </w:div>
    <w:div w:id="1274366863">
      <w:bodyDiv w:val="1"/>
      <w:marLeft w:val="0"/>
      <w:marRight w:val="0"/>
      <w:marTop w:val="0"/>
      <w:marBottom w:val="0"/>
      <w:divBdr>
        <w:top w:val="none" w:sz="0" w:space="0" w:color="auto"/>
        <w:left w:val="none" w:sz="0" w:space="0" w:color="auto"/>
        <w:bottom w:val="none" w:sz="0" w:space="0" w:color="auto"/>
        <w:right w:val="none" w:sz="0" w:space="0" w:color="auto"/>
      </w:divBdr>
    </w:div>
    <w:div w:id="1275821612">
      <w:bodyDiv w:val="1"/>
      <w:marLeft w:val="0"/>
      <w:marRight w:val="0"/>
      <w:marTop w:val="0"/>
      <w:marBottom w:val="0"/>
      <w:divBdr>
        <w:top w:val="none" w:sz="0" w:space="0" w:color="auto"/>
        <w:left w:val="none" w:sz="0" w:space="0" w:color="auto"/>
        <w:bottom w:val="none" w:sz="0" w:space="0" w:color="auto"/>
        <w:right w:val="none" w:sz="0" w:space="0" w:color="auto"/>
      </w:divBdr>
    </w:div>
    <w:div w:id="1282998770">
      <w:bodyDiv w:val="1"/>
      <w:marLeft w:val="0"/>
      <w:marRight w:val="0"/>
      <w:marTop w:val="0"/>
      <w:marBottom w:val="0"/>
      <w:divBdr>
        <w:top w:val="none" w:sz="0" w:space="0" w:color="auto"/>
        <w:left w:val="none" w:sz="0" w:space="0" w:color="auto"/>
        <w:bottom w:val="none" w:sz="0" w:space="0" w:color="auto"/>
        <w:right w:val="none" w:sz="0" w:space="0" w:color="auto"/>
      </w:divBdr>
    </w:div>
    <w:div w:id="1290623157">
      <w:bodyDiv w:val="1"/>
      <w:marLeft w:val="0"/>
      <w:marRight w:val="0"/>
      <w:marTop w:val="0"/>
      <w:marBottom w:val="0"/>
      <w:divBdr>
        <w:top w:val="none" w:sz="0" w:space="0" w:color="auto"/>
        <w:left w:val="none" w:sz="0" w:space="0" w:color="auto"/>
        <w:bottom w:val="none" w:sz="0" w:space="0" w:color="auto"/>
        <w:right w:val="none" w:sz="0" w:space="0" w:color="auto"/>
      </w:divBdr>
      <w:divsChild>
        <w:div w:id="2054235093">
          <w:marLeft w:val="480"/>
          <w:marRight w:val="0"/>
          <w:marTop w:val="0"/>
          <w:marBottom w:val="0"/>
          <w:divBdr>
            <w:top w:val="none" w:sz="0" w:space="0" w:color="auto"/>
            <w:left w:val="none" w:sz="0" w:space="0" w:color="auto"/>
            <w:bottom w:val="none" w:sz="0" w:space="0" w:color="auto"/>
            <w:right w:val="none" w:sz="0" w:space="0" w:color="auto"/>
          </w:divBdr>
        </w:div>
        <w:div w:id="588001076">
          <w:marLeft w:val="480"/>
          <w:marRight w:val="0"/>
          <w:marTop w:val="0"/>
          <w:marBottom w:val="0"/>
          <w:divBdr>
            <w:top w:val="none" w:sz="0" w:space="0" w:color="auto"/>
            <w:left w:val="none" w:sz="0" w:space="0" w:color="auto"/>
            <w:bottom w:val="none" w:sz="0" w:space="0" w:color="auto"/>
            <w:right w:val="none" w:sz="0" w:space="0" w:color="auto"/>
          </w:divBdr>
        </w:div>
        <w:div w:id="1694187348">
          <w:marLeft w:val="480"/>
          <w:marRight w:val="0"/>
          <w:marTop w:val="0"/>
          <w:marBottom w:val="0"/>
          <w:divBdr>
            <w:top w:val="none" w:sz="0" w:space="0" w:color="auto"/>
            <w:left w:val="none" w:sz="0" w:space="0" w:color="auto"/>
            <w:bottom w:val="none" w:sz="0" w:space="0" w:color="auto"/>
            <w:right w:val="none" w:sz="0" w:space="0" w:color="auto"/>
          </w:divBdr>
        </w:div>
        <w:div w:id="441655816">
          <w:marLeft w:val="480"/>
          <w:marRight w:val="0"/>
          <w:marTop w:val="0"/>
          <w:marBottom w:val="0"/>
          <w:divBdr>
            <w:top w:val="none" w:sz="0" w:space="0" w:color="auto"/>
            <w:left w:val="none" w:sz="0" w:space="0" w:color="auto"/>
            <w:bottom w:val="none" w:sz="0" w:space="0" w:color="auto"/>
            <w:right w:val="none" w:sz="0" w:space="0" w:color="auto"/>
          </w:divBdr>
        </w:div>
        <w:div w:id="405734658">
          <w:marLeft w:val="480"/>
          <w:marRight w:val="0"/>
          <w:marTop w:val="0"/>
          <w:marBottom w:val="0"/>
          <w:divBdr>
            <w:top w:val="none" w:sz="0" w:space="0" w:color="auto"/>
            <w:left w:val="none" w:sz="0" w:space="0" w:color="auto"/>
            <w:bottom w:val="none" w:sz="0" w:space="0" w:color="auto"/>
            <w:right w:val="none" w:sz="0" w:space="0" w:color="auto"/>
          </w:divBdr>
        </w:div>
        <w:div w:id="909122621">
          <w:marLeft w:val="480"/>
          <w:marRight w:val="0"/>
          <w:marTop w:val="0"/>
          <w:marBottom w:val="0"/>
          <w:divBdr>
            <w:top w:val="none" w:sz="0" w:space="0" w:color="auto"/>
            <w:left w:val="none" w:sz="0" w:space="0" w:color="auto"/>
            <w:bottom w:val="none" w:sz="0" w:space="0" w:color="auto"/>
            <w:right w:val="none" w:sz="0" w:space="0" w:color="auto"/>
          </w:divBdr>
        </w:div>
        <w:div w:id="1772582881">
          <w:marLeft w:val="480"/>
          <w:marRight w:val="0"/>
          <w:marTop w:val="0"/>
          <w:marBottom w:val="0"/>
          <w:divBdr>
            <w:top w:val="none" w:sz="0" w:space="0" w:color="auto"/>
            <w:left w:val="none" w:sz="0" w:space="0" w:color="auto"/>
            <w:bottom w:val="none" w:sz="0" w:space="0" w:color="auto"/>
            <w:right w:val="none" w:sz="0" w:space="0" w:color="auto"/>
          </w:divBdr>
        </w:div>
        <w:div w:id="278489675">
          <w:marLeft w:val="480"/>
          <w:marRight w:val="0"/>
          <w:marTop w:val="0"/>
          <w:marBottom w:val="0"/>
          <w:divBdr>
            <w:top w:val="none" w:sz="0" w:space="0" w:color="auto"/>
            <w:left w:val="none" w:sz="0" w:space="0" w:color="auto"/>
            <w:bottom w:val="none" w:sz="0" w:space="0" w:color="auto"/>
            <w:right w:val="none" w:sz="0" w:space="0" w:color="auto"/>
          </w:divBdr>
        </w:div>
        <w:div w:id="1886795995">
          <w:marLeft w:val="480"/>
          <w:marRight w:val="0"/>
          <w:marTop w:val="0"/>
          <w:marBottom w:val="0"/>
          <w:divBdr>
            <w:top w:val="none" w:sz="0" w:space="0" w:color="auto"/>
            <w:left w:val="none" w:sz="0" w:space="0" w:color="auto"/>
            <w:bottom w:val="none" w:sz="0" w:space="0" w:color="auto"/>
            <w:right w:val="none" w:sz="0" w:space="0" w:color="auto"/>
          </w:divBdr>
        </w:div>
        <w:div w:id="1381973662">
          <w:marLeft w:val="480"/>
          <w:marRight w:val="0"/>
          <w:marTop w:val="0"/>
          <w:marBottom w:val="0"/>
          <w:divBdr>
            <w:top w:val="none" w:sz="0" w:space="0" w:color="auto"/>
            <w:left w:val="none" w:sz="0" w:space="0" w:color="auto"/>
            <w:bottom w:val="none" w:sz="0" w:space="0" w:color="auto"/>
            <w:right w:val="none" w:sz="0" w:space="0" w:color="auto"/>
          </w:divBdr>
        </w:div>
        <w:div w:id="1396010893">
          <w:marLeft w:val="480"/>
          <w:marRight w:val="0"/>
          <w:marTop w:val="0"/>
          <w:marBottom w:val="0"/>
          <w:divBdr>
            <w:top w:val="none" w:sz="0" w:space="0" w:color="auto"/>
            <w:left w:val="none" w:sz="0" w:space="0" w:color="auto"/>
            <w:bottom w:val="none" w:sz="0" w:space="0" w:color="auto"/>
            <w:right w:val="none" w:sz="0" w:space="0" w:color="auto"/>
          </w:divBdr>
        </w:div>
        <w:div w:id="185486372">
          <w:marLeft w:val="480"/>
          <w:marRight w:val="0"/>
          <w:marTop w:val="0"/>
          <w:marBottom w:val="0"/>
          <w:divBdr>
            <w:top w:val="none" w:sz="0" w:space="0" w:color="auto"/>
            <w:left w:val="none" w:sz="0" w:space="0" w:color="auto"/>
            <w:bottom w:val="none" w:sz="0" w:space="0" w:color="auto"/>
            <w:right w:val="none" w:sz="0" w:space="0" w:color="auto"/>
          </w:divBdr>
        </w:div>
        <w:div w:id="834301878">
          <w:marLeft w:val="480"/>
          <w:marRight w:val="0"/>
          <w:marTop w:val="0"/>
          <w:marBottom w:val="0"/>
          <w:divBdr>
            <w:top w:val="none" w:sz="0" w:space="0" w:color="auto"/>
            <w:left w:val="none" w:sz="0" w:space="0" w:color="auto"/>
            <w:bottom w:val="none" w:sz="0" w:space="0" w:color="auto"/>
            <w:right w:val="none" w:sz="0" w:space="0" w:color="auto"/>
          </w:divBdr>
        </w:div>
        <w:div w:id="814762728">
          <w:marLeft w:val="480"/>
          <w:marRight w:val="0"/>
          <w:marTop w:val="0"/>
          <w:marBottom w:val="0"/>
          <w:divBdr>
            <w:top w:val="none" w:sz="0" w:space="0" w:color="auto"/>
            <w:left w:val="none" w:sz="0" w:space="0" w:color="auto"/>
            <w:bottom w:val="none" w:sz="0" w:space="0" w:color="auto"/>
            <w:right w:val="none" w:sz="0" w:space="0" w:color="auto"/>
          </w:divBdr>
        </w:div>
        <w:div w:id="853149454">
          <w:marLeft w:val="480"/>
          <w:marRight w:val="0"/>
          <w:marTop w:val="0"/>
          <w:marBottom w:val="0"/>
          <w:divBdr>
            <w:top w:val="none" w:sz="0" w:space="0" w:color="auto"/>
            <w:left w:val="none" w:sz="0" w:space="0" w:color="auto"/>
            <w:bottom w:val="none" w:sz="0" w:space="0" w:color="auto"/>
            <w:right w:val="none" w:sz="0" w:space="0" w:color="auto"/>
          </w:divBdr>
        </w:div>
        <w:div w:id="722219949">
          <w:marLeft w:val="480"/>
          <w:marRight w:val="0"/>
          <w:marTop w:val="0"/>
          <w:marBottom w:val="0"/>
          <w:divBdr>
            <w:top w:val="none" w:sz="0" w:space="0" w:color="auto"/>
            <w:left w:val="none" w:sz="0" w:space="0" w:color="auto"/>
            <w:bottom w:val="none" w:sz="0" w:space="0" w:color="auto"/>
            <w:right w:val="none" w:sz="0" w:space="0" w:color="auto"/>
          </w:divBdr>
        </w:div>
        <w:div w:id="86004544">
          <w:marLeft w:val="480"/>
          <w:marRight w:val="0"/>
          <w:marTop w:val="0"/>
          <w:marBottom w:val="0"/>
          <w:divBdr>
            <w:top w:val="none" w:sz="0" w:space="0" w:color="auto"/>
            <w:left w:val="none" w:sz="0" w:space="0" w:color="auto"/>
            <w:bottom w:val="none" w:sz="0" w:space="0" w:color="auto"/>
            <w:right w:val="none" w:sz="0" w:space="0" w:color="auto"/>
          </w:divBdr>
        </w:div>
        <w:div w:id="1457988567">
          <w:marLeft w:val="480"/>
          <w:marRight w:val="0"/>
          <w:marTop w:val="0"/>
          <w:marBottom w:val="0"/>
          <w:divBdr>
            <w:top w:val="none" w:sz="0" w:space="0" w:color="auto"/>
            <w:left w:val="none" w:sz="0" w:space="0" w:color="auto"/>
            <w:bottom w:val="none" w:sz="0" w:space="0" w:color="auto"/>
            <w:right w:val="none" w:sz="0" w:space="0" w:color="auto"/>
          </w:divBdr>
        </w:div>
        <w:div w:id="318505917">
          <w:marLeft w:val="480"/>
          <w:marRight w:val="0"/>
          <w:marTop w:val="0"/>
          <w:marBottom w:val="0"/>
          <w:divBdr>
            <w:top w:val="none" w:sz="0" w:space="0" w:color="auto"/>
            <w:left w:val="none" w:sz="0" w:space="0" w:color="auto"/>
            <w:bottom w:val="none" w:sz="0" w:space="0" w:color="auto"/>
            <w:right w:val="none" w:sz="0" w:space="0" w:color="auto"/>
          </w:divBdr>
        </w:div>
        <w:div w:id="1755009924">
          <w:marLeft w:val="480"/>
          <w:marRight w:val="0"/>
          <w:marTop w:val="0"/>
          <w:marBottom w:val="0"/>
          <w:divBdr>
            <w:top w:val="none" w:sz="0" w:space="0" w:color="auto"/>
            <w:left w:val="none" w:sz="0" w:space="0" w:color="auto"/>
            <w:bottom w:val="none" w:sz="0" w:space="0" w:color="auto"/>
            <w:right w:val="none" w:sz="0" w:space="0" w:color="auto"/>
          </w:divBdr>
        </w:div>
        <w:div w:id="224223511">
          <w:marLeft w:val="480"/>
          <w:marRight w:val="0"/>
          <w:marTop w:val="0"/>
          <w:marBottom w:val="0"/>
          <w:divBdr>
            <w:top w:val="none" w:sz="0" w:space="0" w:color="auto"/>
            <w:left w:val="none" w:sz="0" w:space="0" w:color="auto"/>
            <w:bottom w:val="none" w:sz="0" w:space="0" w:color="auto"/>
            <w:right w:val="none" w:sz="0" w:space="0" w:color="auto"/>
          </w:divBdr>
        </w:div>
      </w:divsChild>
    </w:div>
    <w:div w:id="1299846845">
      <w:bodyDiv w:val="1"/>
      <w:marLeft w:val="0"/>
      <w:marRight w:val="0"/>
      <w:marTop w:val="0"/>
      <w:marBottom w:val="0"/>
      <w:divBdr>
        <w:top w:val="none" w:sz="0" w:space="0" w:color="auto"/>
        <w:left w:val="none" w:sz="0" w:space="0" w:color="auto"/>
        <w:bottom w:val="none" w:sz="0" w:space="0" w:color="auto"/>
        <w:right w:val="none" w:sz="0" w:space="0" w:color="auto"/>
      </w:divBdr>
      <w:divsChild>
        <w:div w:id="1200972387">
          <w:marLeft w:val="480"/>
          <w:marRight w:val="0"/>
          <w:marTop w:val="0"/>
          <w:marBottom w:val="0"/>
          <w:divBdr>
            <w:top w:val="none" w:sz="0" w:space="0" w:color="auto"/>
            <w:left w:val="none" w:sz="0" w:space="0" w:color="auto"/>
            <w:bottom w:val="none" w:sz="0" w:space="0" w:color="auto"/>
            <w:right w:val="none" w:sz="0" w:space="0" w:color="auto"/>
          </w:divBdr>
        </w:div>
        <w:div w:id="38477611">
          <w:marLeft w:val="480"/>
          <w:marRight w:val="0"/>
          <w:marTop w:val="0"/>
          <w:marBottom w:val="0"/>
          <w:divBdr>
            <w:top w:val="none" w:sz="0" w:space="0" w:color="auto"/>
            <w:left w:val="none" w:sz="0" w:space="0" w:color="auto"/>
            <w:bottom w:val="none" w:sz="0" w:space="0" w:color="auto"/>
            <w:right w:val="none" w:sz="0" w:space="0" w:color="auto"/>
          </w:divBdr>
        </w:div>
        <w:div w:id="1211966051">
          <w:marLeft w:val="480"/>
          <w:marRight w:val="0"/>
          <w:marTop w:val="0"/>
          <w:marBottom w:val="0"/>
          <w:divBdr>
            <w:top w:val="none" w:sz="0" w:space="0" w:color="auto"/>
            <w:left w:val="none" w:sz="0" w:space="0" w:color="auto"/>
            <w:bottom w:val="none" w:sz="0" w:space="0" w:color="auto"/>
            <w:right w:val="none" w:sz="0" w:space="0" w:color="auto"/>
          </w:divBdr>
        </w:div>
        <w:div w:id="1248534350">
          <w:marLeft w:val="480"/>
          <w:marRight w:val="0"/>
          <w:marTop w:val="0"/>
          <w:marBottom w:val="0"/>
          <w:divBdr>
            <w:top w:val="none" w:sz="0" w:space="0" w:color="auto"/>
            <w:left w:val="none" w:sz="0" w:space="0" w:color="auto"/>
            <w:bottom w:val="none" w:sz="0" w:space="0" w:color="auto"/>
            <w:right w:val="none" w:sz="0" w:space="0" w:color="auto"/>
          </w:divBdr>
        </w:div>
        <w:div w:id="111480631">
          <w:marLeft w:val="480"/>
          <w:marRight w:val="0"/>
          <w:marTop w:val="0"/>
          <w:marBottom w:val="0"/>
          <w:divBdr>
            <w:top w:val="none" w:sz="0" w:space="0" w:color="auto"/>
            <w:left w:val="none" w:sz="0" w:space="0" w:color="auto"/>
            <w:bottom w:val="none" w:sz="0" w:space="0" w:color="auto"/>
            <w:right w:val="none" w:sz="0" w:space="0" w:color="auto"/>
          </w:divBdr>
        </w:div>
        <w:div w:id="1266376868">
          <w:marLeft w:val="480"/>
          <w:marRight w:val="0"/>
          <w:marTop w:val="0"/>
          <w:marBottom w:val="0"/>
          <w:divBdr>
            <w:top w:val="none" w:sz="0" w:space="0" w:color="auto"/>
            <w:left w:val="none" w:sz="0" w:space="0" w:color="auto"/>
            <w:bottom w:val="none" w:sz="0" w:space="0" w:color="auto"/>
            <w:right w:val="none" w:sz="0" w:space="0" w:color="auto"/>
          </w:divBdr>
        </w:div>
        <w:div w:id="665401087">
          <w:marLeft w:val="480"/>
          <w:marRight w:val="0"/>
          <w:marTop w:val="0"/>
          <w:marBottom w:val="0"/>
          <w:divBdr>
            <w:top w:val="none" w:sz="0" w:space="0" w:color="auto"/>
            <w:left w:val="none" w:sz="0" w:space="0" w:color="auto"/>
            <w:bottom w:val="none" w:sz="0" w:space="0" w:color="auto"/>
            <w:right w:val="none" w:sz="0" w:space="0" w:color="auto"/>
          </w:divBdr>
        </w:div>
        <w:div w:id="1619797610">
          <w:marLeft w:val="480"/>
          <w:marRight w:val="0"/>
          <w:marTop w:val="0"/>
          <w:marBottom w:val="0"/>
          <w:divBdr>
            <w:top w:val="none" w:sz="0" w:space="0" w:color="auto"/>
            <w:left w:val="none" w:sz="0" w:space="0" w:color="auto"/>
            <w:bottom w:val="none" w:sz="0" w:space="0" w:color="auto"/>
            <w:right w:val="none" w:sz="0" w:space="0" w:color="auto"/>
          </w:divBdr>
        </w:div>
        <w:div w:id="1034967748">
          <w:marLeft w:val="480"/>
          <w:marRight w:val="0"/>
          <w:marTop w:val="0"/>
          <w:marBottom w:val="0"/>
          <w:divBdr>
            <w:top w:val="none" w:sz="0" w:space="0" w:color="auto"/>
            <w:left w:val="none" w:sz="0" w:space="0" w:color="auto"/>
            <w:bottom w:val="none" w:sz="0" w:space="0" w:color="auto"/>
            <w:right w:val="none" w:sz="0" w:space="0" w:color="auto"/>
          </w:divBdr>
        </w:div>
        <w:div w:id="843907629">
          <w:marLeft w:val="480"/>
          <w:marRight w:val="0"/>
          <w:marTop w:val="0"/>
          <w:marBottom w:val="0"/>
          <w:divBdr>
            <w:top w:val="none" w:sz="0" w:space="0" w:color="auto"/>
            <w:left w:val="none" w:sz="0" w:space="0" w:color="auto"/>
            <w:bottom w:val="none" w:sz="0" w:space="0" w:color="auto"/>
            <w:right w:val="none" w:sz="0" w:space="0" w:color="auto"/>
          </w:divBdr>
        </w:div>
        <w:div w:id="1971398539">
          <w:marLeft w:val="480"/>
          <w:marRight w:val="0"/>
          <w:marTop w:val="0"/>
          <w:marBottom w:val="0"/>
          <w:divBdr>
            <w:top w:val="none" w:sz="0" w:space="0" w:color="auto"/>
            <w:left w:val="none" w:sz="0" w:space="0" w:color="auto"/>
            <w:bottom w:val="none" w:sz="0" w:space="0" w:color="auto"/>
            <w:right w:val="none" w:sz="0" w:space="0" w:color="auto"/>
          </w:divBdr>
        </w:div>
        <w:div w:id="250547614">
          <w:marLeft w:val="480"/>
          <w:marRight w:val="0"/>
          <w:marTop w:val="0"/>
          <w:marBottom w:val="0"/>
          <w:divBdr>
            <w:top w:val="none" w:sz="0" w:space="0" w:color="auto"/>
            <w:left w:val="none" w:sz="0" w:space="0" w:color="auto"/>
            <w:bottom w:val="none" w:sz="0" w:space="0" w:color="auto"/>
            <w:right w:val="none" w:sz="0" w:space="0" w:color="auto"/>
          </w:divBdr>
        </w:div>
        <w:div w:id="1668939908">
          <w:marLeft w:val="480"/>
          <w:marRight w:val="0"/>
          <w:marTop w:val="0"/>
          <w:marBottom w:val="0"/>
          <w:divBdr>
            <w:top w:val="none" w:sz="0" w:space="0" w:color="auto"/>
            <w:left w:val="none" w:sz="0" w:space="0" w:color="auto"/>
            <w:bottom w:val="none" w:sz="0" w:space="0" w:color="auto"/>
            <w:right w:val="none" w:sz="0" w:space="0" w:color="auto"/>
          </w:divBdr>
        </w:div>
        <w:div w:id="1634408733">
          <w:marLeft w:val="480"/>
          <w:marRight w:val="0"/>
          <w:marTop w:val="0"/>
          <w:marBottom w:val="0"/>
          <w:divBdr>
            <w:top w:val="none" w:sz="0" w:space="0" w:color="auto"/>
            <w:left w:val="none" w:sz="0" w:space="0" w:color="auto"/>
            <w:bottom w:val="none" w:sz="0" w:space="0" w:color="auto"/>
            <w:right w:val="none" w:sz="0" w:space="0" w:color="auto"/>
          </w:divBdr>
        </w:div>
        <w:div w:id="201215554">
          <w:marLeft w:val="480"/>
          <w:marRight w:val="0"/>
          <w:marTop w:val="0"/>
          <w:marBottom w:val="0"/>
          <w:divBdr>
            <w:top w:val="none" w:sz="0" w:space="0" w:color="auto"/>
            <w:left w:val="none" w:sz="0" w:space="0" w:color="auto"/>
            <w:bottom w:val="none" w:sz="0" w:space="0" w:color="auto"/>
            <w:right w:val="none" w:sz="0" w:space="0" w:color="auto"/>
          </w:divBdr>
        </w:div>
      </w:divsChild>
    </w:div>
    <w:div w:id="1306279755">
      <w:bodyDiv w:val="1"/>
      <w:marLeft w:val="0"/>
      <w:marRight w:val="0"/>
      <w:marTop w:val="0"/>
      <w:marBottom w:val="0"/>
      <w:divBdr>
        <w:top w:val="none" w:sz="0" w:space="0" w:color="auto"/>
        <w:left w:val="none" w:sz="0" w:space="0" w:color="auto"/>
        <w:bottom w:val="none" w:sz="0" w:space="0" w:color="auto"/>
        <w:right w:val="none" w:sz="0" w:space="0" w:color="auto"/>
      </w:divBdr>
    </w:div>
    <w:div w:id="1333291400">
      <w:bodyDiv w:val="1"/>
      <w:marLeft w:val="0"/>
      <w:marRight w:val="0"/>
      <w:marTop w:val="0"/>
      <w:marBottom w:val="0"/>
      <w:divBdr>
        <w:top w:val="none" w:sz="0" w:space="0" w:color="auto"/>
        <w:left w:val="none" w:sz="0" w:space="0" w:color="auto"/>
        <w:bottom w:val="none" w:sz="0" w:space="0" w:color="auto"/>
        <w:right w:val="none" w:sz="0" w:space="0" w:color="auto"/>
      </w:divBdr>
    </w:div>
    <w:div w:id="1356468327">
      <w:bodyDiv w:val="1"/>
      <w:marLeft w:val="0"/>
      <w:marRight w:val="0"/>
      <w:marTop w:val="0"/>
      <w:marBottom w:val="0"/>
      <w:divBdr>
        <w:top w:val="none" w:sz="0" w:space="0" w:color="auto"/>
        <w:left w:val="none" w:sz="0" w:space="0" w:color="auto"/>
        <w:bottom w:val="none" w:sz="0" w:space="0" w:color="auto"/>
        <w:right w:val="none" w:sz="0" w:space="0" w:color="auto"/>
      </w:divBdr>
    </w:div>
    <w:div w:id="1371371447">
      <w:bodyDiv w:val="1"/>
      <w:marLeft w:val="0"/>
      <w:marRight w:val="0"/>
      <w:marTop w:val="0"/>
      <w:marBottom w:val="0"/>
      <w:divBdr>
        <w:top w:val="none" w:sz="0" w:space="0" w:color="auto"/>
        <w:left w:val="none" w:sz="0" w:space="0" w:color="auto"/>
        <w:bottom w:val="none" w:sz="0" w:space="0" w:color="auto"/>
        <w:right w:val="none" w:sz="0" w:space="0" w:color="auto"/>
      </w:divBdr>
      <w:divsChild>
        <w:div w:id="1394697680">
          <w:marLeft w:val="480"/>
          <w:marRight w:val="0"/>
          <w:marTop w:val="0"/>
          <w:marBottom w:val="0"/>
          <w:divBdr>
            <w:top w:val="none" w:sz="0" w:space="0" w:color="auto"/>
            <w:left w:val="none" w:sz="0" w:space="0" w:color="auto"/>
            <w:bottom w:val="none" w:sz="0" w:space="0" w:color="auto"/>
            <w:right w:val="none" w:sz="0" w:space="0" w:color="auto"/>
          </w:divBdr>
        </w:div>
        <w:div w:id="268659923">
          <w:marLeft w:val="480"/>
          <w:marRight w:val="0"/>
          <w:marTop w:val="0"/>
          <w:marBottom w:val="0"/>
          <w:divBdr>
            <w:top w:val="none" w:sz="0" w:space="0" w:color="auto"/>
            <w:left w:val="none" w:sz="0" w:space="0" w:color="auto"/>
            <w:bottom w:val="none" w:sz="0" w:space="0" w:color="auto"/>
            <w:right w:val="none" w:sz="0" w:space="0" w:color="auto"/>
          </w:divBdr>
        </w:div>
        <w:div w:id="155733823">
          <w:marLeft w:val="480"/>
          <w:marRight w:val="0"/>
          <w:marTop w:val="0"/>
          <w:marBottom w:val="0"/>
          <w:divBdr>
            <w:top w:val="none" w:sz="0" w:space="0" w:color="auto"/>
            <w:left w:val="none" w:sz="0" w:space="0" w:color="auto"/>
            <w:bottom w:val="none" w:sz="0" w:space="0" w:color="auto"/>
            <w:right w:val="none" w:sz="0" w:space="0" w:color="auto"/>
          </w:divBdr>
        </w:div>
        <w:div w:id="1141390168">
          <w:marLeft w:val="480"/>
          <w:marRight w:val="0"/>
          <w:marTop w:val="0"/>
          <w:marBottom w:val="0"/>
          <w:divBdr>
            <w:top w:val="none" w:sz="0" w:space="0" w:color="auto"/>
            <w:left w:val="none" w:sz="0" w:space="0" w:color="auto"/>
            <w:bottom w:val="none" w:sz="0" w:space="0" w:color="auto"/>
            <w:right w:val="none" w:sz="0" w:space="0" w:color="auto"/>
          </w:divBdr>
        </w:div>
        <w:div w:id="946425688">
          <w:marLeft w:val="480"/>
          <w:marRight w:val="0"/>
          <w:marTop w:val="0"/>
          <w:marBottom w:val="0"/>
          <w:divBdr>
            <w:top w:val="none" w:sz="0" w:space="0" w:color="auto"/>
            <w:left w:val="none" w:sz="0" w:space="0" w:color="auto"/>
            <w:bottom w:val="none" w:sz="0" w:space="0" w:color="auto"/>
            <w:right w:val="none" w:sz="0" w:space="0" w:color="auto"/>
          </w:divBdr>
        </w:div>
        <w:div w:id="1889955676">
          <w:marLeft w:val="480"/>
          <w:marRight w:val="0"/>
          <w:marTop w:val="0"/>
          <w:marBottom w:val="0"/>
          <w:divBdr>
            <w:top w:val="none" w:sz="0" w:space="0" w:color="auto"/>
            <w:left w:val="none" w:sz="0" w:space="0" w:color="auto"/>
            <w:bottom w:val="none" w:sz="0" w:space="0" w:color="auto"/>
            <w:right w:val="none" w:sz="0" w:space="0" w:color="auto"/>
          </w:divBdr>
        </w:div>
        <w:div w:id="1419903157">
          <w:marLeft w:val="480"/>
          <w:marRight w:val="0"/>
          <w:marTop w:val="0"/>
          <w:marBottom w:val="0"/>
          <w:divBdr>
            <w:top w:val="none" w:sz="0" w:space="0" w:color="auto"/>
            <w:left w:val="none" w:sz="0" w:space="0" w:color="auto"/>
            <w:bottom w:val="none" w:sz="0" w:space="0" w:color="auto"/>
            <w:right w:val="none" w:sz="0" w:space="0" w:color="auto"/>
          </w:divBdr>
        </w:div>
        <w:div w:id="730541074">
          <w:marLeft w:val="480"/>
          <w:marRight w:val="0"/>
          <w:marTop w:val="0"/>
          <w:marBottom w:val="0"/>
          <w:divBdr>
            <w:top w:val="none" w:sz="0" w:space="0" w:color="auto"/>
            <w:left w:val="none" w:sz="0" w:space="0" w:color="auto"/>
            <w:bottom w:val="none" w:sz="0" w:space="0" w:color="auto"/>
            <w:right w:val="none" w:sz="0" w:space="0" w:color="auto"/>
          </w:divBdr>
        </w:div>
        <w:div w:id="992180263">
          <w:marLeft w:val="480"/>
          <w:marRight w:val="0"/>
          <w:marTop w:val="0"/>
          <w:marBottom w:val="0"/>
          <w:divBdr>
            <w:top w:val="none" w:sz="0" w:space="0" w:color="auto"/>
            <w:left w:val="none" w:sz="0" w:space="0" w:color="auto"/>
            <w:bottom w:val="none" w:sz="0" w:space="0" w:color="auto"/>
            <w:right w:val="none" w:sz="0" w:space="0" w:color="auto"/>
          </w:divBdr>
        </w:div>
        <w:div w:id="575045500">
          <w:marLeft w:val="480"/>
          <w:marRight w:val="0"/>
          <w:marTop w:val="0"/>
          <w:marBottom w:val="0"/>
          <w:divBdr>
            <w:top w:val="none" w:sz="0" w:space="0" w:color="auto"/>
            <w:left w:val="none" w:sz="0" w:space="0" w:color="auto"/>
            <w:bottom w:val="none" w:sz="0" w:space="0" w:color="auto"/>
            <w:right w:val="none" w:sz="0" w:space="0" w:color="auto"/>
          </w:divBdr>
        </w:div>
        <w:div w:id="1927575196">
          <w:marLeft w:val="480"/>
          <w:marRight w:val="0"/>
          <w:marTop w:val="0"/>
          <w:marBottom w:val="0"/>
          <w:divBdr>
            <w:top w:val="none" w:sz="0" w:space="0" w:color="auto"/>
            <w:left w:val="none" w:sz="0" w:space="0" w:color="auto"/>
            <w:bottom w:val="none" w:sz="0" w:space="0" w:color="auto"/>
            <w:right w:val="none" w:sz="0" w:space="0" w:color="auto"/>
          </w:divBdr>
        </w:div>
        <w:div w:id="1943032902">
          <w:marLeft w:val="480"/>
          <w:marRight w:val="0"/>
          <w:marTop w:val="0"/>
          <w:marBottom w:val="0"/>
          <w:divBdr>
            <w:top w:val="none" w:sz="0" w:space="0" w:color="auto"/>
            <w:left w:val="none" w:sz="0" w:space="0" w:color="auto"/>
            <w:bottom w:val="none" w:sz="0" w:space="0" w:color="auto"/>
            <w:right w:val="none" w:sz="0" w:space="0" w:color="auto"/>
          </w:divBdr>
        </w:div>
        <w:div w:id="485097699">
          <w:marLeft w:val="480"/>
          <w:marRight w:val="0"/>
          <w:marTop w:val="0"/>
          <w:marBottom w:val="0"/>
          <w:divBdr>
            <w:top w:val="none" w:sz="0" w:space="0" w:color="auto"/>
            <w:left w:val="none" w:sz="0" w:space="0" w:color="auto"/>
            <w:bottom w:val="none" w:sz="0" w:space="0" w:color="auto"/>
            <w:right w:val="none" w:sz="0" w:space="0" w:color="auto"/>
          </w:divBdr>
        </w:div>
        <w:div w:id="329597561">
          <w:marLeft w:val="480"/>
          <w:marRight w:val="0"/>
          <w:marTop w:val="0"/>
          <w:marBottom w:val="0"/>
          <w:divBdr>
            <w:top w:val="none" w:sz="0" w:space="0" w:color="auto"/>
            <w:left w:val="none" w:sz="0" w:space="0" w:color="auto"/>
            <w:bottom w:val="none" w:sz="0" w:space="0" w:color="auto"/>
            <w:right w:val="none" w:sz="0" w:space="0" w:color="auto"/>
          </w:divBdr>
        </w:div>
        <w:div w:id="839858045">
          <w:marLeft w:val="480"/>
          <w:marRight w:val="0"/>
          <w:marTop w:val="0"/>
          <w:marBottom w:val="0"/>
          <w:divBdr>
            <w:top w:val="none" w:sz="0" w:space="0" w:color="auto"/>
            <w:left w:val="none" w:sz="0" w:space="0" w:color="auto"/>
            <w:bottom w:val="none" w:sz="0" w:space="0" w:color="auto"/>
            <w:right w:val="none" w:sz="0" w:space="0" w:color="auto"/>
          </w:divBdr>
        </w:div>
        <w:div w:id="1024019682">
          <w:marLeft w:val="480"/>
          <w:marRight w:val="0"/>
          <w:marTop w:val="0"/>
          <w:marBottom w:val="0"/>
          <w:divBdr>
            <w:top w:val="none" w:sz="0" w:space="0" w:color="auto"/>
            <w:left w:val="none" w:sz="0" w:space="0" w:color="auto"/>
            <w:bottom w:val="none" w:sz="0" w:space="0" w:color="auto"/>
            <w:right w:val="none" w:sz="0" w:space="0" w:color="auto"/>
          </w:divBdr>
        </w:div>
        <w:div w:id="324286773">
          <w:marLeft w:val="480"/>
          <w:marRight w:val="0"/>
          <w:marTop w:val="0"/>
          <w:marBottom w:val="0"/>
          <w:divBdr>
            <w:top w:val="none" w:sz="0" w:space="0" w:color="auto"/>
            <w:left w:val="none" w:sz="0" w:space="0" w:color="auto"/>
            <w:bottom w:val="none" w:sz="0" w:space="0" w:color="auto"/>
            <w:right w:val="none" w:sz="0" w:space="0" w:color="auto"/>
          </w:divBdr>
        </w:div>
        <w:div w:id="1214082177">
          <w:marLeft w:val="480"/>
          <w:marRight w:val="0"/>
          <w:marTop w:val="0"/>
          <w:marBottom w:val="0"/>
          <w:divBdr>
            <w:top w:val="none" w:sz="0" w:space="0" w:color="auto"/>
            <w:left w:val="none" w:sz="0" w:space="0" w:color="auto"/>
            <w:bottom w:val="none" w:sz="0" w:space="0" w:color="auto"/>
            <w:right w:val="none" w:sz="0" w:space="0" w:color="auto"/>
          </w:divBdr>
        </w:div>
        <w:div w:id="668993874">
          <w:marLeft w:val="480"/>
          <w:marRight w:val="0"/>
          <w:marTop w:val="0"/>
          <w:marBottom w:val="0"/>
          <w:divBdr>
            <w:top w:val="none" w:sz="0" w:space="0" w:color="auto"/>
            <w:left w:val="none" w:sz="0" w:space="0" w:color="auto"/>
            <w:bottom w:val="none" w:sz="0" w:space="0" w:color="auto"/>
            <w:right w:val="none" w:sz="0" w:space="0" w:color="auto"/>
          </w:divBdr>
        </w:div>
        <w:div w:id="410808806">
          <w:marLeft w:val="480"/>
          <w:marRight w:val="0"/>
          <w:marTop w:val="0"/>
          <w:marBottom w:val="0"/>
          <w:divBdr>
            <w:top w:val="none" w:sz="0" w:space="0" w:color="auto"/>
            <w:left w:val="none" w:sz="0" w:space="0" w:color="auto"/>
            <w:bottom w:val="none" w:sz="0" w:space="0" w:color="auto"/>
            <w:right w:val="none" w:sz="0" w:space="0" w:color="auto"/>
          </w:divBdr>
        </w:div>
        <w:div w:id="783814762">
          <w:marLeft w:val="480"/>
          <w:marRight w:val="0"/>
          <w:marTop w:val="0"/>
          <w:marBottom w:val="0"/>
          <w:divBdr>
            <w:top w:val="none" w:sz="0" w:space="0" w:color="auto"/>
            <w:left w:val="none" w:sz="0" w:space="0" w:color="auto"/>
            <w:bottom w:val="none" w:sz="0" w:space="0" w:color="auto"/>
            <w:right w:val="none" w:sz="0" w:space="0" w:color="auto"/>
          </w:divBdr>
        </w:div>
      </w:divsChild>
    </w:div>
    <w:div w:id="1371610603">
      <w:bodyDiv w:val="1"/>
      <w:marLeft w:val="0"/>
      <w:marRight w:val="0"/>
      <w:marTop w:val="0"/>
      <w:marBottom w:val="0"/>
      <w:divBdr>
        <w:top w:val="none" w:sz="0" w:space="0" w:color="auto"/>
        <w:left w:val="none" w:sz="0" w:space="0" w:color="auto"/>
        <w:bottom w:val="none" w:sz="0" w:space="0" w:color="auto"/>
        <w:right w:val="none" w:sz="0" w:space="0" w:color="auto"/>
      </w:divBdr>
    </w:div>
    <w:div w:id="1372538055">
      <w:bodyDiv w:val="1"/>
      <w:marLeft w:val="0"/>
      <w:marRight w:val="0"/>
      <w:marTop w:val="0"/>
      <w:marBottom w:val="0"/>
      <w:divBdr>
        <w:top w:val="none" w:sz="0" w:space="0" w:color="auto"/>
        <w:left w:val="none" w:sz="0" w:space="0" w:color="auto"/>
        <w:bottom w:val="none" w:sz="0" w:space="0" w:color="auto"/>
        <w:right w:val="none" w:sz="0" w:space="0" w:color="auto"/>
      </w:divBdr>
    </w:div>
    <w:div w:id="1372850366">
      <w:bodyDiv w:val="1"/>
      <w:marLeft w:val="0"/>
      <w:marRight w:val="0"/>
      <w:marTop w:val="0"/>
      <w:marBottom w:val="0"/>
      <w:divBdr>
        <w:top w:val="none" w:sz="0" w:space="0" w:color="auto"/>
        <w:left w:val="none" w:sz="0" w:space="0" w:color="auto"/>
        <w:bottom w:val="none" w:sz="0" w:space="0" w:color="auto"/>
        <w:right w:val="none" w:sz="0" w:space="0" w:color="auto"/>
      </w:divBdr>
      <w:divsChild>
        <w:div w:id="36513433">
          <w:marLeft w:val="480"/>
          <w:marRight w:val="0"/>
          <w:marTop w:val="0"/>
          <w:marBottom w:val="0"/>
          <w:divBdr>
            <w:top w:val="none" w:sz="0" w:space="0" w:color="auto"/>
            <w:left w:val="none" w:sz="0" w:space="0" w:color="auto"/>
            <w:bottom w:val="none" w:sz="0" w:space="0" w:color="auto"/>
            <w:right w:val="none" w:sz="0" w:space="0" w:color="auto"/>
          </w:divBdr>
        </w:div>
        <w:div w:id="1235048756">
          <w:marLeft w:val="480"/>
          <w:marRight w:val="0"/>
          <w:marTop w:val="0"/>
          <w:marBottom w:val="0"/>
          <w:divBdr>
            <w:top w:val="none" w:sz="0" w:space="0" w:color="auto"/>
            <w:left w:val="none" w:sz="0" w:space="0" w:color="auto"/>
            <w:bottom w:val="none" w:sz="0" w:space="0" w:color="auto"/>
            <w:right w:val="none" w:sz="0" w:space="0" w:color="auto"/>
          </w:divBdr>
        </w:div>
        <w:div w:id="1433017836">
          <w:marLeft w:val="480"/>
          <w:marRight w:val="0"/>
          <w:marTop w:val="0"/>
          <w:marBottom w:val="0"/>
          <w:divBdr>
            <w:top w:val="none" w:sz="0" w:space="0" w:color="auto"/>
            <w:left w:val="none" w:sz="0" w:space="0" w:color="auto"/>
            <w:bottom w:val="none" w:sz="0" w:space="0" w:color="auto"/>
            <w:right w:val="none" w:sz="0" w:space="0" w:color="auto"/>
          </w:divBdr>
        </w:div>
        <w:div w:id="72973684">
          <w:marLeft w:val="480"/>
          <w:marRight w:val="0"/>
          <w:marTop w:val="0"/>
          <w:marBottom w:val="0"/>
          <w:divBdr>
            <w:top w:val="none" w:sz="0" w:space="0" w:color="auto"/>
            <w:left w:val="none" w:sz="0" w:space="0" w:color="auto"/>
            <w:bottom w:val="none" w:sz="0" w:space="0" w:color="auto"/>
            <w:right w:val="none" w:sz="0" w:space="0" w:color="auto"/>
          </w:divBdr>
        </w:div>
        <w:div w:id="1973097268">
          <w:marLeft w:val="480"/>
          <w:marRight w:val="0"/>
          <w:marTop w:val="0"/>
          <w:marBottom w:val="0"/>
          <w:divBdr>
            <w:top w:val="none" w:sz="0" w:space="0" w:color="auto"/>
            <w:left w:val="none" w:sz="0" w:space="0" w:color="auto"/>
            <w:bottom w:val="none" w:sz="0" w:space="0" w:color="auto"/>
            <w:right w:val="none" w:sz="0" w:space="0" w:color="auto"/>
          </w:divBdr>
        </w:div>
        <w:div w:id="1273367893">
          <w:marLeft w:val="480"/>
          <w:marRight w:val="0"/>
          <w:marTop w:val="0"/>
          <w:marBottom w:val="0"/>
          <w:divBdr>
            <w:top w:val="none" w:sz="0" w:space="0" w:color="auto"/>
            <w:left w:val="none" w:sz="0" w:space="0" w:color="auto"/>
            <w:bottom w:val="none" w:sz="0" w:space="0" w:color="auto"/>
            <w:right w:val="none" w:sz="0" w:space="0" w:color="auto"/>
          </w:divBdr>
        </w:div>
        <w:div w:id="1959411541">
          <w:marLeft w:val="480"/>
          <w:marRight w:val="0"/>
          <w:marTop w:val="0"/>
          <w:marBottom w:val="0"/>
          <w:divBdr>
            <w:top w:val="none" w:sz="0" w:space="0" w:color="auto"/>
            <w:left w:val="none" w:sz="0" w:space="0" w:color="auto"/>
            <w:bottom w:val="none" w:sz="0" w:space="0" w:color="auto"/>
            <w:right w:val="none" w:sz="0" w:space="0" w:color="auto"/>
          </w:divBdr>
        </w:div>
        <w:div w:id="1170876606">
          <w:marLeft w:val="480"/>
          <w:marRight w:val="0"/>
          <w:marTop w:val="0"/>
          <w:marBottom w:val="0"/>
          <w:divBdr>
            <w:top w:val="none" w:sz="0" w:space="0" w:color="auto"/>
            <w:left w:val="none" w:sz="0" w:space="0" w:color="auto"/>
            <w:bottom w:val="none" w:sz="0" w:space="0" w:color="auto"/>
            <w:right w:val="none" w:sz="0" w:space="0" w:color="auto"/>
          </w:divBdr>
        </w:div>
        <w:div w:id="379289132">
          <w:marLeft w:val="480"/>
          <w:marRight w:val="0"/>
          <w:marTop w:val="0"/>
          <w:marBottom w:val="0"/>
          <w:divBdr>
            <w:top w:val="none" w:sz="0" w:space="0" w:color="auto"/>
            <w:left w:val="none" w:sz="0" w:space="0" w:color="auto"/>
            <w:bottom w:val="none" w:sz="0" w:space="0" w:color="auto"/>
            <w:right w:val="none" w:sz="0" w:space="0" w:color="auto"/>
          </w:divBdr>
        </w:div>
        <w:div w:id="417365307">
          <w:marLeft w:val="480"/>
          <w:marRight w:val="0"/>
          <w:marTop w:val="0"/>
          <w:marBottom w:val="0"/>
          <w:divBdr>
            <w:top w:val="none" w:sz="0" w:space="0" w:color="auto"/>
            <w:left w:val="none" w:sz="0" w:space="0" w:color="auto"/>
            <w:bottom w:val="none" w:sz="0" w:space="0" w:color="auto"/>
            <w:right w:val="none" w:sz="0" w:space="0" w:color="auto"/>
          </w:divBdr>
        </w:div>
        <w:div w:id="1798186292">
          <w:marLeft w:val="480"/>
          <w:marRight w:val="0"/>
          <w:marTop w:val="0"/>
          <w:marBottom w:val="0"/>
          <w:divBdr>
            <w:top w:val="none" w:sz="0" w:space="0" w:color="auto"/>
            <w:left w:val="none" w:sz="0" w:space="0" w:color="auto"/>
            <w:bottom w:val="none" w:sz="0" w:space="0" w:color="auto"/>
            <w:right w:val="none" w:sz="0" w:space="0" w:color="auto"/>
          </w:divBdr>
        </w:div>
        <w:div w:id="1471480841">
          <w:marLeft w:val="480"/>
          <w:marRight w:val="0"/>
          <w:marTop w:val="0"/>
          <w:marBottom w:val="0"/>
          <w:divBdr>
            <w:top w:val="none" w:sz="0" w:space="0" w:color="auto"/>
            <w:left w:val="none" w:sz="0" w:space="0" w:color="auto"/>
            <w:bottom w:val="none" w:sz="0" w:space="0" w:color="auto"/>
            <w:right w:val="none" w:sz="0" w:space="0" w:color="auto"/>
          </w:divBdr>
        </w:div>
        <w:div w:id="1259681109">
          <w:marLeft w:val="480"/>
          <w:marRight w:val="0"/>
          <w:marTop w:val="0"/>
          <w:marBottom w:val="0"/>
          <w:divBdr>
            <w:top w:val="none" w:sz="0" w:space="0" w:color="auto"/>
            <w:left w:val="none" w:sz="0" w:space="0" w:color="auto"/>
            <w:bottom w:val="none" w:sz="0" w:space="0" w:color="auto"/>
            <w:right w:val="none" w:sz="0" w:space="0" w:color="auto"/>
          </w:divBdr>
        </w:div>
        <w:div w:id="433669187">
          <w:marLeft w:val="480"/>
          <w:marRight w:val="0"/>
          <w:marTop w:val="0"/>
          <w:marBottom w:val="0"/>
          <w:divBdr>
            <w:top w:val="none" w:sz="0" w:space="0" w:color="auto"/>
            <w:left w:val="none" w:sz="0" w:space="0" w:color="auto"/>
            <w:bottom w:val="none" w:sz="0" w:space="0" w:color="auto"/>
            <w:right w:val="none" w:sz="0" w:space="0" w:color="auto"/>
          </w:divBdr>
        </w:div>
        <w:div w:id="1378773290">
          <w:marLeft w:val="480"/>
          <w:marRight w:val="0"/>
          <w:marTop w:val="0"/>
          <w:marBottom w:val="0"/>
          <w:divBdr>
            <w:top w:val="none" w:sz="0" w:space="0" w:color="auto"/>
            <w:left w:val="none" w:sz="0" w:space="0" w:color="auto"/>
            <w:bottom w:val="none" w:sz="0" w:space="0" w:color="auto"/>
            <w:right w:val="none" w:sz="0" w:space="0" w:color="auto"/>
          </w:divBdr>
        </w:div>
        <w:div w:id="599877838">
          <w:marLeft w:val="480"/>
          <w:marRight w:val="0"/>
          <w:marTop w:val="0"/>
          <w:marBottom w:val="0"/>
          <w:divBdr>
            <w:top w:val="none" w:sz="0" w:space="0" w:color="auto"/>
            <w:left w:val="none" w:sz="0" w:space="0" w:color="auto"/>
            <w:bottom w:val="none" w:sz="0" w:space="0" w:color="auto"/>
            <w:right w:val="none" w:sz="0" w:space="0" w:color="auto"/>
          </w:divBdr>
        </w:div>
      </w:divsChild>
    </w:div>
    <w:div w:id="1381007254">
      <w:bodyDiv w:val="1"/>
      <w:marLeft w:val="0"/>
      <w:marRight w:val="0"/>
      <w:marTop w:val="0"/>
      <w:marBottom w:val="0"/>
      <w:divBdr>
        <w:top w:val="none" w:sz="0" w:space="0" w:color="auto"/>
        <w:left w:val="none" w:sz="0" w:space="0" w:color="auto"/>
        <w:bottom w:val="none" w:sz="0" w:space="0" w:color="auto"/>
        <w:right w:val="none" w:sz="0" w:space="0" w:color="auto"/>
      </w:divBdr>
    </w:div>
    <w:div w:id="1386416801">
      <w:bodyDiv w:val="1"/>
      <w:marLeft w:val="0"/>
      <w:marRight w:val="0"/>
      <w:marTop w:val="0"/>
      <w:marBottom w:val="0"/>
      <w:divBdr>
        <w:top w:val="none" w:sz="0" w:space="0" w:color="auto"/>
        <w:left w:val="none" w:sz="0" w:space="0" w:color="auto"/>
        <w:bottom w:val="none" w:sz="0" w:space="0" w:color="auto"/>
        <w:right w:val="none" w:sz="0" w:space="0" w:color="auto"/>
      </w:divBdr>
    </w:div>
    <w:div w:id="1399135020">
      <w:bodyDiv w:val="1"/>
      <w:marLeft w:val="0"/>
      <w:marRight w:val="0"/>
      <w:marTop w:val="0"/>
      <w:marBottom w:val="0"/>
      <w:divBdr>
        <w:top w:val="none" w:sz="0" w:space="0" w:color="auto"/>
        <w:left w:val="none" w:sz="0" w:space="0" w:color="auto"/>
        <w:bottom w:val="none" w:sz="0" w:space="0" w:color="auto"/>
        <w:right w:val="none" w:sz="0" w:space="0" w:color="auto"/>
      </w:divBdr>
    </w:div>
    <w:div w:id="1420709835">
      <w:bodyDiv w:val="1"/>
      <w:marLeft w:val="0"/>
      <w:marRight w:val="0"/>
      <w:marTop w:val="0"/>
      <w:marBottom w:val="0"/>
      <w:divBdr>
        <w:top w:val="none" w:sz="0" w:space="0" w:color="auto"/>
        <w:left w:val="none" w:sz="0" w:space="0" w:color="auto"/>
        <w:bottom w:val="none" w:sz="0" w:space="0" w:color="auto"/>
        <w:right w:val="none" w:sz="0" w:space="0" w:color="auto"/>
      </w:divBdr>
      <w:divsChild>
        <w:div w:id="292563403">
          <w:marLeft w:val="480"/>
          <w:marRight w:val="0"/>
          <w:marTop w:val="0"/>
          <w:marBottom w:val="0"/>
          <w:divBdr>
            <w:top w:val="none" w:sz="0" w:space="0" w:color="auto"/>
            <w:left w:val="none" w:sz="0" w:space="0" w:color="auto"/>
            <w:bottom w:val="none" w:sz="0" w:space="0" w:color="auto"/>
            <w:right w:val="none" w:sz="0" w:space="0" w:color="auto"/>
          </w:divBdr>
        </w:div>
        <w:div w:id="1747802783">
          <w:marLeft w:val="480"/>
          <w:marRight w:val="0"/>
          <w:marTop w:val="0"/>
          <w:marBottom w:val="0"/>
          <w:divBdr>
            <w:top w:val="none" w:sz="0" w:space="0" w:color="auto"/>
            <w:left w:val="none" w:sz="0" w:space="0" w:color="auto"/>
            <w:bottom w:val="none" w:sz="0" w:space="0" w:color="auto"/>
            <w:right w:val="none" w:sz="0" w:space="0" w:color="auto"/>
          </w:divBdr>
        </w:div>
        <w:div w:id="493225591">
          <w:marLeft w:val="480"/>
          <w:marRight w:val="0"/>
          <w:marTop w:val="0"/>
          <w:marBottom w:val="0"/>
          <w:divBdr>
            <w:top w:val="none" w:sz="0" w:space="0" w:color="auto"/>
            <w:left w:val="none" w:sz="0" w:space="0" w:color="auto"/>
            <w:bottom w:val="none" w:sz="0" w:space="0" w:color="auto"/>
            <w:right w:val="none" w:sz="0" w:space="0" w:color="auto"/>
          </w:divBdr>
        </w:div>
        <w:div w:id="261423941">
          <w:marLeft w:val="480"/>
          <w:marRight w:val="0"/>
          <w:marTop w:val="0"/>
          <w:marBottom w:val="0"/>
          <w:divBdr>
            <w:top w:val="none" w:sz="0" w:space="0" w:color="auto"/>
            <w:left w:val="none" w:sz="0" w:space="0" w:color="auto"/>
            <w:bottom w:val="none" w:sz="0" w:space="0" w:color="auto"/>
            <w:right w:val="none" w:sz="0" w:space="0" w:color="auto"/>
          </w:divBdr>
        </w:div>
        <w:div w:id="1926838333">
          <w:marLeft w:val="480"/>
          <w:marRight w:val="0"/>
          <w:marTop w:val="0"/>
          <w:marBottom w:val="0"/>
          <w:divBdr>
            <w:top w:val="none" w:sz="0" w:space="0" w:color="auto"/>
            <w:left w:val="none" w:sz="0" w:space="0" w:color="auto"/>
            <w:bottom w:val="none" w:sz="0" w:space="0" w:color="auto"/>
            <w:right w:val="none" w:sz="0" w:space="0" w:color="auto"/>
          </w:divBdr>
        </w:div>
        <w:div w:id="100878640">
          <w:marLeft w:val="480"/>
          <w:marRight w:val="0"/>
          <w:marTop w:val="0"/>
          <w:marBottom w:val="0"/>
          <w:divBdr>
            <w:top w:val="none" w:sz="0" w:space="0" w:color="auto"/>
            <w:left w:val="none" w:sz="0" w:space="0" w:color="auto"/>
            <w:bottom w:val="none" w:sz="0" w:space="0" w:color="auto"/>
            <w:right w:val="none" w:sz="0" w:space="0" w:color="auto"/>
          </w:divBdr>
        </w:div>
      </w:divsChild>
    </w:div>
    <w:div w:id="1435052226">
      <w:bodyDiv w:val="1"/>
      <w:marLeft w:val="0"/>
      <w:marRight w:val="0"/>
      <w:marTop w:val="0"/>
      <w:marBottom w:val="0"/>
      <w:divBdr>
        <w:top w:val="none" w:sz="0" w:space="0" w:color="auto"/>
        <w:left w:val="none" w:sz="0" w:space="0" w:color="auto"/>
        <w:bottom w:val="none" w:sz="0" w:space="0" w:color="auto"/>
        <w:right w:val="none" w:sz="0" w:space="0" w:color="auto"/>
      </w:divBdr>
    </w:div>
    <w:div w:id="1437169868">
      <w:bodyDiv w:val="1"/>
      <w:marLeft w:val="0"/>
      <w:marRight w:val="0"/>
      <w:marTop w:val="0"/>
      <w:marBottom w:val="0"/>
      <w:divBdr>
        <w:top w:val="none" w:sz="0" w:space="0" w:color="auto"/>
        <w:left w:val="none" w:sz="0" w:space="0" w:color="auto"/>
        <w:bottom w:val="none" w:sz="0" w:space="0" w:color="auto"/>
        <w:right w:val="none" w:sz="0" w:space="0" w:color="auto"/>
      </w:divBdr>
    </w:div>
    <w:div w:id="1437170377">
      <w:bodyDiv w:val="1"/>
      <w:marLeft w:val="0"/>
      <w:marRight w:val="0"/>
      <w:marTop w:val="0"/>
      <w:marBottom w:val="0"/>
      <w:divBdr>
        <w:top w:val="none" w:sz="0" w:space="0" w:color="auto"/>
        <w:left w:val="none" w:sz="0" w:space="0" w:color="auto"/>
        <w:bottom w:val="none" w:sz="0" w:space="0" w:color="auto"/>
        <w:right w:val="none" w:sz="0" w:space="0" w:color="auto"/>
      </w:divBdr>
      <w:divsChild>
        <w:div w:id="74593519">
          <w:marLeft w:val="480"/>
          <w:marRight w:val="0"/>
          <w:marTop w:val="0"/>
          <w:marBottom w:val="0"/>
          <w:divBdr>
            <w:top w:val="none" w:sz="0" w:space="0" w:color="auto"/>
            <w:left w:val="none" w:sz="0" w:space="0" w:color="auto"/>
            <w:bottom w:val="none" w:sz="0" w:space="0" w:color="auto"/>
            <w:right w:val="none" w:sz="0" w:space="0" w:color="auto"/>
          </w:divBdr>
        </w:div>
        <w:div w:id="1478381107">
          <w:marLeft w:val="480"/>
          <w:marRight w:val="0"/>
          <w:marTop w:val="0"/>
          <w:marBottom w:val="0"/>
          <w:divBdr>
            <w:top w:val="none" w:sz="0" w:space="0" w:color="auto"/>
            <w:left w:val="none" w:sz="0" w:space="0" w:color="auto"/>
            <w:bottom w:val="none" w:sz="0" w:space="0" w:color="auto"/>
            <w:right w:val="none" w:sz="0" w:space="0" w:color="auto"/>
          </w:divBdr>
        </w:div>
        <w:div w:id="556362637">
          <w:marLeft w:val="480"/>
          <w:marRight w:val="0"/>
          <w:marTop w:val="0"/>
          <w:marBottom w:val="0"/>
          <w:divBdr>
            <w:top w:val="none" w:sz="0" w:space="0" w:color="auto"/>
            <w:left w:val="none" w:sz="0" w:space="0" w:color="auto"/>
            <w:bottom w:val="none" w:sz="0" w:space="0" w:color="auto"/>
            <w:right w:val="none" w:sz="0" w:space="0" w:color="auto"/>
          </w:divBdr>
        </w:div>
        <w:div w:id="418910207">
          <w:marLeft w:val="480"/>
          <w:marRight w:val="0"/>
          <w:marTop w:val="0"/>
          <w:marBottom w:val="0"/>
          <w:divBdr>
            <w:top w:val="none" w:sz="0" w:space="0" w:color="auto"/>
            <w:left w:val="none" w:sz="0" w:space="0" w:color="auto"/>
            <w:bottom w:val="none" w:sz="0" w:space="0" w:color="auto"/>
            <w:right w:val="none" w:sz="0" w:space="0" w:color="auto"/>
          </w:divBdr>
        </w:div>
        <w:div w:id="1057247151">
          <w:marLeft w:val="480"/>
          <w:marRight w:val="0"/>
          <w:marTop w:val="0"/>
          <w:marBottom w:val="0"/>
          <w:divBdr>
            <w:top w:val="none" w:sz="0" w:space="0" w:color="auto"/>
            <w:left w:val="none" w:sz="0" w:space="0" w:color="auto"/>
            <w:bottom w:val="none" w:sz="0" w:space="0" w:color="auto"/>
            <w:right w:val="none" w:sz="0" w:space="0" w:color="auto"/>
          </w:divBdr>
        </w:div>
        <w:div w:id="195847913">
          <w:marLeft w:val="480"/>
          <w:marRight w:val="0"/>
          <w:marTop w:val="0"/>
          <w:marBottom w:val="0"/>
          <w:divBdr>
            <w:top w:val="none" w:sz="0" w:space="0" w:color="auto"/>
            <w:left w:val="none" w:sz="0" w:space="0" w:color="auto"/>
            <w:bottom w:val="none" w:sz="0" w:space="0" w:color="auto"/>
            <w:right w:val="none" w:sz="0" w:space="0" w:color="auto"/>
          </w:divBdr>
        </w:div>
        <w:div w:id="214513319">
          <w:marLeft w:val="480"/>
          <w:marRight w:val="0"/>
          <w:marTop w:val="0"/>
          <w:marBottom w:val="0"/>
          <w:divBdr>
            <w:top w:val="none" w:sz="0" w:space="0" w:color="auto"/>
            <w:left w:val="none" w:sz="0" w:space="0" w:color="auto"/>
            <w:bottom w:val="none" w:sz="0" w:space="0" w:color="auto"/>
            <w:right w:val="none" w:sz="0" w:space="0" w:color="auto"/>
          </w:divBdr>
        </w:div>
        <w:div w:id="945233886">
          <w:marLeft w:val="480"/>
          <w:marRight w:val="0"/>
          <w:marTop w:val="0"/>
          <w:marBottom w:val="0"/>
          <w:divBdr>
            <w:top w:val="none" w:sz="0" w:space="0" w:color="auto"/>
            <w:left w:val="none" w:sz="0" w:space="0" w:color="auto"/>
            <w:bottom w:val="none" w:sz="0" w:space="0" w:color="auto"/>
            <w:right w:val="none" w:sz="0" w:space="0" w:color="auto"/>
          </w:divBdr>
        </w:div>
        <w:div w:id="298266014">
          <w:marLeft w:val="480"/>
          <w:marRight w:val="0"/>
          <w:marTop w:val="0"/>
          <w:marBottom w:val="0"/>
          <w:divBdr>
            <w:top w:val="none" w:sz="0" w:space="0" w:color="auto"/>
            <w:left w:val="none" w:sz="0" w:space="0" w:color="auto"/>
            <w:bottom w:val="none" w:sz="0" w:space="0" w:color="auto"/>
            <w:right w:val="none" w:sz="0" w:space="0" w:color="auto"/>
          </w:divBdr>
        </w:div>
        <w:div w:id="324666852">
          <w:marLeft w:val="480"/>
          <w:marRight w:val="0"/>
          <w:marTop w:val="0"/>
          <w:marBottom w:val="0"/>
          <w:divBdr>
            <w:top w:val="none" w:sz="0" w:space="0" w:color="auto"/>
            <w:left w:val="none" w:sz="0" w:space="0" w:color="auto"/>
            <w:bottom w:val="none" w:sz="0" w:space="0" w:color="auto"/>
            <w:right w:val="none" w:sz="0" w:space="0" w:color="auto"/>
          </w:divBdr>
        </w:div>
        <w:div w:id="405417968">
          <w:marLeft w:val="480"/>
          <w:marRight w:val="0"/>
          <w:marTop w:val="0"/>
          <w:marBottom w:val="0"/>
          <w:divBdr>
            <w:top w:val="none" w:sz="0" w:space="0" w:color="auto"/>
            <w:left w:val="none" w:sz="0" w:space="0" w:color="auto"/>
            <w:bottom w:val="none" w:sz="0" w:space="0" w:color="auto"/>
            <w:right w:val="none" w:sz="0" w:space="0" w:color="auto"/>
          </w:divBdr>
        </w:div>
        <w:div w:id="844980029">
          <w:marLeft w:val="480"/>
          <w:marRight w:val="0"/>
          <w:marTop w:val="0"/>
          <w:marBottom w:val="0"/>
          <w:divBdr>
            <w:top w:val="none" w:sz="0" w:space="0" w:color="auto"/>
            <w:left w:val="none" w:sz="0" w:space="0" w:color="auto"/>
            <w:bottom w:val="none" w:sz="0" w:space="0" w:color="auto"/>
            <w:right w:val="none" w:sz="0" w:space="0" w:color="auto"/>
          </w:divBdr>
        </w:div>
        <w:div w:id="1423454496">
          <w:marLeft w:val="480"/>
          <w:marRight w:val="0"/>
          <w:marTop w:val="0"/>
          <w:marBottom w:val="0"/>
          <w:divBdr>
            <w:top w:val="none" w:sz="0" w:space="0" w:color="auto"/>
            <w:left w:val="none" w:sz="0" w:space="0" w:color="auto"/>
            <w:bottom w:val="none" w:sz="0" w:space="0" w:color="auto"/>
            <w:right w:val="none" w:sz="0" w:space="0" w:color="auto"/>
          </w:divBdr>
        </w:div>
        <w:div w:id="975336285">
          <w:marLeft w:val="480"/>
          <w:marRight w:val="0"/>
          <w:marTop w:val="0"/>
          <w:marBottom w:val="0"/>
          <w:divBdr>
            <w:top w:val="none" w:sz="0" w:space="0" w:color="auto"/>
            <w:left w:val="none" w:sz="0" w:space="0" w:color="auto"/>
            <w:bottom w:val="none" w:sz="0" w:space="0" w:color="auto"/>
            <w:right w:val="none" w:sz="0" w:space="0" w:color="auto"/>
          </w:divBdr>
        </w:div>
      </w:divsChild>
    </w:div>
    <w:div w:id="1468090898">
      <w:bodyDiv w:val="1"/>
      <w:marLeft w:val="0"/>
      <w:marRight w:val="0"/>
      <w:marTop w:val="0"/>
      <w:marBottom w:val="0"/>
      <w:divBdr>
        <w:top w:val="none" w:sz="0" w:space="0" w:color="auto"/>
        <w:left w:val="none" w:sz="0" w:space="0" w:color="auto"/>
        <w:bottom w:val="none" w:sz="0" w:space="0" w:color="auto"/>
        <w:right w:val="none" w:sz="0" w:space="0" w:color="auto"/>
      </w:divBdr>
    </w:div>
    <w:div w:id="1471240604">
      <w:bodyDiv w:val="1"/>
      <w:marLeft w:val="0"/>
      <w:marRight w:val="0"/>
      <w:marTop w:val="0"/>
      <w:marBottom w:val="0"/>
      <w:divBdr>
        <w:top w:val="none" w:sz="0" w:space="0" w:color="auto"/>
        <w:left w:val="none" w:sz="0" w:space="0" w:color="auto"/>
        <w:bottom w:val="none" w:sz="0" w:space="0" w:color="auto"/>
        <w:right w:val="none" w:sz="0" w:space="0" w:color="auto"/>
      </w:divBdr>
      <w:divsChild>
        <w:div w:id="1343161658">
          <w:marLeft w:val="480"/>
          <w:marRight w:val="0"/>
          <w:marTop w:val="0"/>
          <w:marBottom w:val="0"/>
          <w:divBdr>
            <w:top w:val="none" w:sz="0" w:space="0" w:color="auto"/>
            <w:left w:val="none" w:sz="0" w:space="0" w:color="auto"/>
            <w:bottom w:val="none" w:sz="0" w:space="0" w:color="auto"/>
            <w:right w:val="none" w:sz="0" w:space="0" w:color="auto"/>
          </w:divBdr>
        </w:div>
        <w:div w:id="257570007">
          <w:marLeft w:val="480"/>
          <w:marRight w:val="0"/>
          <w:marTop w:val="0"/>
          <w:marBottom w:val="0"/>
          <w:divBdr>
            <w:top w:val="none" w:sz="0" w:space="0" w:color="auto"/>
            <w:left w:val="none" w:sz="0" w:space="0" w:color="auto"/>
            <w:bottom w:val="none" w:sz="0" w:space="0" w:color="auto"/>
            <w:right w:val="none" w:sz="0" w:space="0" w:color="auto"/>
          </w:divBdr>
        </w:div>
        <w:div w:id="991329240">
          <w:marLeft w:val="480"/>
          <w:marRight w:val="0"/>
          <w:marTop w:val="0"/>
          <w:marBottom w:val="0"/>
          <w:divBdr>
            <w:top w:val="none" w:sz="0" w:space="0" w:color="auto"/>
            <w:left w:val="none" w:sz="0" w:space="0" w:color="auto"/>
            <w:bottom w:val="none" w:sz="0" w:space="0" w:color="auto"/>
            <w:right w:val="none" w:sz="0" w:space="0" w:color="auto"/>
          </w:divBdr>
        </w:div>
        <w:div w:id="1040741160">
          <w:marLeft w:val="480"/>
          <w:marRight w:val="0"/>
          <w:marTop w:val="0"/>
          <w:marBottom w:val="0"/>
          <w:divBdr>
            <w:top w:val="none" w:sz="0" w:space="0" w:color="auto"/>
            <w:left w:val="none" w:sz="0" w:space="0" w:color="auto"/>
            <w:bottom w:val="none" w:sz="0" w:space="0" w:color="auto"/>
            <w:right w:val="none" w:sz="0" w:space="0" w:color="auto"/>
          </w:divBdr>
        </w:div>
        <w:div w:id="1558054258">
          <w:marLeft w:val="480"/>
          <w:marRight w:val="0"/>
          <w:marTop w:val="0"/>
          <w:marBottom w:val="0"/>
          <w:divBdr>
            <w:top w:val="none" w:sz="0" w:space="0" w:color="auto"/>
            <w:left w:val="none" w:sz="0" w:space="0" w:color="auto"/>
            <w:bottom w:val="none" w:sz="0" w:space="0" w:color="auto"/>
            <w:right w:val="none" w:sz="0" w:space="0" w:color="auto"/>
          </w:divBdr>
        </w:div>
        <w:div w:id="1728841881">
          <w:marLeft w:val="480"/>
          <w:marRight w:val="0"/>
          <w:marTop w:val="0"/>
          <w:marBottom w:val="0"/>
          <w:divBdr>
            <w:top w:val="none" w:sz="0" w:space="0" w:color="auto"/>
            <w:left w:val="none" w:sz="0" w:space="0" w:color="auto"/>
            <w:bottom w:val="none" w:sz="0" w:space="0" w:color="auto"/>
            <w:right w:val="none" w:sz="0" w:space="0" w:color="auto"/>
          </w:divBdr>
        </w:div>
        <w:div w:id="1700617455">
          <w:marLeft w:val="480"/>
          <w:marRight w:val="0"/>
          <w:marTop w:val="0"/>
          <w:marBottom w:val="0"/>
          <w:divBdr>
            <w:top w:val="none" w:sz="0" w:space="0" w:color="auto"/>
            <w:left w:val="none" w:sz="0" w:space="0" w:color="auto"/>
            <w:bottom w:val="none" w:sz="0" w:space="0" w:color="auto"/>
            <w:right w:val="none" w:sz="0" w:space="0" w:color="auto"/>
          </w:divBdr>
        </w:div>
      </w:divsChild>
    </w:div>
    <w:div w:id="1495536917">
      <w:bodyDiv w:val="1"/>
      <w:marLeft w:val="0"/>
      <w:marRight w:val="0"/>
      <w:marTop w:val="0"/>
      <w:marBottom w:val="0"/>
      <w:divBdr>
        <w:top w:val="none" w:sz="0" w:space="0" w:color="auto"/>
        <w:left w:val="none" w:sz="0" w:space="0" w:color="auto"/>
        <w:bottom w:val="none" w:sz="0" w:space="0" w:color="auto"/>
        <w:right w:val="none" w:sz="0" w:space="0" w:color="auto"/>
      </w:divBdr>
      <w:divsChild>
        <w:div w:id="729185343">
          <w:marLeft w:val="480"/>
          <w:marRight w:val="0"/>
          <w:marTop w:val="0"/>
          <w:marBottom w:val="0"/>
          <w:divBdr>
            <w:top w:val="none" w:sz="0" w:space="0" w:color="auto"/>
            <w:left w:val="none" w:sz="0" w:space="0" w:color="auto"/>
            <w:bottom w:val="none" w:sz="0" w:space="0" w:color="auto"/>
            <w:right w:val="none" w:sz="0" w:space="0" w:color="auto"/>
          </w:divBdr>
        </w:div>
        <w:div w:id="531000085">
          <w:marLeft w:val="480"/>
          <w:marRight w:val="0"/>
          <w:marTop w:val="0"/>
          <w:marBottom w:val="0"/>
          <w:divBdr>
            <w:top w:val="none" w:sz="0" w:space="0" w:color="auto"/>
            <w:left w:val="none" w:sz="0" w:space="0" w:color="auto"/>
            <w:bottom w:val="none" w:sz="0" w:space="0" w:color="auto"/>
            <w:right w:val="none" w:sz="0" w:space="0" w:color="auto"/>
          </w:divBdr>
        </w:div>
        <w:div w:id="1005136941">
          <w:marLeft w:val="480"/>
          <w:marRight w:val="0"/>
          <w:marTop w:val="0"/>
          <w:marBottom w:val="0"/>
          <w:divBdr>
            <w:top w:val="none" w:sz="0" w:space="0" w:color="auto"/>
            <w:left w:val="none" w:sz="0" w:space="0" w:color="auto"/>
            <w:bottom w:val="none" w:sz="0" w:space="0" w:color="auto"/>
            <w:right w:val="none" w:sz="0" w:space="0" w:color="auto"/>
          </w:divBdr>
        </w:div>
        <w:div w:id="1254824407">
          <w:marLeft w:val="480"/>
          <w:marRight w:val="0"/>
          <w:marTop w:val="0"/>
          <w:marBottom w:val="0"/>
          <w:divBdr>
            <w:top w:val="none" w:sz="0" w:space="0" w:color="auto"/>
            <w:left w:val="none" w:sz="0" w:space="0" w:color="auto"/>
            <w:bottom w:val="none" w:sz="0" w:space="0" w:color="auto"/>
            <w:right w:val="none" w:sz="0" w:space="0" w:color="auto"/>
          </w:divBdr>
        </w:div>
      </w:divsChild>
    </w:div>
    <w:div w:id="1499155226">
      <w:bodyDiv w:val="1"/>
      <w:marLeft w:val="0"/>
      <w:marRight w:val="0"/>
      <w:marTop w:val="0"/>
      <w:marBottom w:val="0"/>
      <w:divBdr>
        <w:top w:val="none" w:sz="0" w:space="0" w:color="auto"/>
        <w:left w:val="none" w:sz="0" w:space="0" w:color="auto"/>
        <w:bottom w:val="none" w:sz="0" w:space="0" w:color="auto"/>
        <w:right w:val="none" w:sz="0" w:space="0" w:color="auto"/>
      </w:divBdr>
    </w:div>
    <w:div w:id="1506704388">
      <w:bodyDiv w:val="1"/>
      <w:marLeft w:val="0"/>
      <w:marRight w:val="0"/>
      <w:marTop w:val="0"/>
      <w:marBottom w:val="0"/>
      <w:divBdr>
        <w:top w:val="none" w:sz="0" w:space="0" w:color="auto"/>
        <w:left w:val="none" w:sz="0" w:space="0" w:color="auto"/>
        <w:bottom w:val="none" w:sz="0" w:space="0" w:color="auto"/>
        <w:right w:val="none" w:sz="0" w:space="0" w:color="auto"/>
      </w:divBdr>
    </w:div>
    <w:div w:id="1508902909">
      <w:bodyDiv w:val="1"/>
      <w:marLeft w:val="0"/>
      <w:marRight w:val="0"/>
      <w:marTop w:val="0"/>
      <w:marBottom w:val="0"/>
      <w:divBdr>
        <w:top w:val="none" w:sz="0" w:space="0" w:color="auto"/>
        <w:left w:val="none" w:sz="0" w:space="0" w:color="auto"/>
        <w:bottom w:val="none" w:sz="0" w:space="0" w:color="auto"/>
        <w:right w:val="none" w:sz="0" w:space="0" w:color="auto"/>
      </w:divBdr>
    </w:div>
    <w:div w:id="1527862716">
      <w:bodyDiv w:val="1"/>
      <w:marLeft w:val="0"/>
      <w:marRight w:val="0"/>
      <w:marTop w:val="0"/>
      <w:marBottom w:val="0"/>
      <w:divBdr>
        <w:top w:val="none" w:sz="0" w:space="0" w:color="auto"/>
        <w:left w:val="none" w:sz="0" w:space="0" w:color="auto"/>
        <w:bottom w:val="none" w:sz="0" w:space="0" w:color="auto"/>
        <w:right w:val="none" w:sz="0" w:space="0" w:color="auto"/>
      </w:divBdr>
      <w:divsChild>
        <w:div w:id="513543863">
          <w:marLeft w:val="480"/>
          <w:marRight w:val="0"/>
          <w:marTop w:val="0"/>
          <w:marBottom w:val="0"/>
          <w:divBdr>
            <w:top w:val="none" w:sz="0" w:space="0" w:color="auto"/>
            <w:left w:val="none" w:sz="0" w:space="0" w:color="auto"/>
            <w:bottom w:val="none" w:sz="0" w:space="0" w:color="auto"/>
            <w:right w:val="none" w:sz="0" w:space="0" w:color="auto"/>
          </w:divBdr>
        </w:div>
        <w:div w:id="507990655">
          <w:marLeft w:val="480"/>
          <w:marRight w:val="0"/>
          <w:marTop w:val="0"/>
          <w:marBottom w:val="0"/>
          <w:divBdr>
            <w:top w:val="none" w:sz="0" w:space="0" w:color="auto"/>
            <w:left w:val="none" w:sz="0" w:space="0" w:color="auto"/>
            <w:bottom w:val="none" w:sz="0" w:space="0" w:color="auto"/>
            <w:right w:val="none" w:sz="0" w:space="0" w:color="auto"/>
          </w:divBdr>
        </w:div>
        <w:div w:id="98717864">
          <w:marLeft w:val="480"/>
          <w:marRight w:val="0"/>
          <w:marTop w:val="0"/>
          <w:marBottom w:val="0"/>
          <w:divBdr>
            <w:top w:val="none" w:sz="0" w:space="0" w:color="auto"/>
            <w:left w:val="none" w:sz="0" w:space="0" w:color="auto"/>
            <w:bottom w:val="none" w:sz="0" w:space="0" w:color="auto"/>
            <w:right w:val="none" w:sz="0" w:space="0" w:color="auto"/>
          </w:divBdr>
        </w:div>
      </w:divsChild>
    </w:div>
    <w:div w:id="1540774809">
      <w:bodyDiv w:val="1"/>
      <w:marLeft w:val="0"/>
      <w:marRight w:val="0"/>
      <w:marTop w:val="0"/>
      <w:marBottom w:val="0"/>
      <w:divBdr>
        <w:top w:val="none" w:sz="0" w:space="0" w:color="auto"/>
        <w:left w:val="none" w:sz="0" w:space="0" w:color="auto"/>
        <w:bottom w:val="none" w:sz="0" w:space="0" w:color="auto"/>
        <w:right w:val="none" w:sz="0" w:space="0" w:color="auto"/>
      </w:divBdr>
    </w:div>
    <w:div w:id="1543787328">
      <w:bodyDiv w:val="1"/>
      <w:marLeft w:val="0"/>
      <w:marRight w:val="0"/>
      <w:marTop w:val="0"/>
      <w:marBottom w:val="0"/>
      <w:divBdr>
        <w:top w:val="none" w:sz="0" w:space="0" w:color="auto"/>
        <w:left w:val="none" w:sz="0" w:space="0" w:color="auto"/>
        <w:bottom w:val="none" w:sz="0" w:space="0" w:color="auto"/>
        <w:right w:val="none" w:sz="0" w:space="0" w:color="auto"/>
      </w:divBdr>
      <w:divsChild>
        <w:div w:id="1583566301">
          <w:marLeft w:val="480"/>
          <w:marRight w:val="0"/>
          <w:marTop w:val="0"/>
          <w:marBottom w:val="0"/>
          <w:divBdr>
            <w:top w:val="none" w:sz="0" w:space="0" w:color="auto"/>
            <w:left w:val="none" w:sz="0" w:space="0" w:color="auto"/>
            <w:bottom w:val="none" w:sz="0" w:space="0" w:color="auto"/>
            <w:right w:val="none" w:sz="0" w:space="0" w:color="auto"/>
          </w:divBdr>
        </w:div>
        <w:div w:id="665326935">
          <w:marLeft w:val="480"/>
          <w:marRight w:val="0"/>
          <w:marTop w:val="0"/>
          <w:marBottom w:val="0"/>
          <w:divBdr>
            <w:top w:val="none" w:sz="0" w:space="0" w:color="auto"/>
            <w:left w:val="none" w:sz="0" w:space="0" w:color="auto"/>
            <w:bottom w:val="none" w:sz="0" w:space="0" w:color="auto"/>
            <w:right w:val="none" w:sz="0" w:space="0" w:color="auto"/>
          </w:divBdr>
        </w:div>
        <w:div w:id="1212227095">
          <w:marLeft w:val="480"/>
          <w:marRight w:val="0"/>
          <w:marTop w:val="0"/>
          <w:marBottom w:val="0"/>
          <w:divBdr>
            <w:top w:val="none" w:sz="0" w:space="0" w:color="auto"/>
            <w:left w:val="none" w:sz="0" w:space="0" w:color="auto"/>
            <w:bottom w:val="none" w:sz="0" w:space="0" w:color="auto"/>
            <w:right w:val="none" w:sz="0" w:space="0" w:color="auto"/>
          </w:divBdr>
        </w:div>
        <w:div w:id="1535338750">
          <w:marLeft w:val="480"/>
          <w:marRight w:val="0"/>
          <w:marTop w:val="0"/>
          <w:marBottom w:val="0"/>
          <w:divBdr>
            <w:top w:val="none" w:sz="0" w:space="0" w:color="auto"/>
            <w:left w:val="none" w:sz="0" w:space="0" w:color="auto"/>
            <w:bottom w:val="none" w:sz="0" w:space="0" w:color="auto"/>
            <w:right w:val="none" w:sz="0" w:space="0" w:color="auto"/>
          </w:divBdr>
        </w:div>
        <w:div w:id="1825779778">
          <w:marLeft w:val="480"/>
          <w:marRight w:val="0"/>
          <w:marTop w:val="0"/>
          <w:marBottom w:val="0"/>
          <w:divBdr>
            <w:top w:val="none" w:sz="0" w:space="0" w:color="auto"/>
            <w:left w:val="none" w:sz="0" w:space="0" w:color="auto"/>
            <w:bottom w:val="none" w:sz="0" w:space="0" w:color="auto"/>
            <w:right w:val="none" w:sz="0" w:space="0" w:color="auto"/>
          </w:divBdr>
        </w:div>
        <w:div w:id="1482773601">
          <w:marLeft w:val="480"/>
          <w:marRight w:val="0"/>
          <w:marTop w:val="0"/>
          <w:marBottom w:val="0"/>
          <w:divBdr>
            <w:top w:val="none" w:sz="0" w:space="0" w:color="auto"/>
            <w:left w:val="none" w:sz="0" w:space="0" w:color="auto"/>
            <w:bottom w:val="none" w:sz="0" w:space="0" w:color="auto"/>
            <w:right w:val="none" w:sz="0" w:space="0" w:color="auto"/>
          </w:divBdr>
        </w:div>
        <w:div w:id="939874258">
          <w:marLeft w:val="480"/>
          <w:marRight w:val="0"/>
          <w:marTop w:val="0"/>
          <w:marBottom w:val="0"/>
          <w:divBdr>
            <w:top w:val="none" w:sz="0" w:space="0" w:color="auto"/>
            <w:left w:val="none" w:sz="0" w:space="0" w:color="auto"/>
            <w:bottom w:val="none" w:sz="0" w:space="0" w:color="auto"/>
            <w:right w:val="none" w:sz="0" w:space="0" w:color="auto"/>
          </w:divBdr>
        </w:div>
        <w:div w:id="852840910">
          <w:marLeft w:val="480"/>
          <w:marRight w:val="0"/>
          <w:marTop w:val="0"/>
          <w:marBottom w:val="0"/>
          <w:divBdr>
            <w:top w:val="none" w:sz="0" w:space="0" w:color="auto"/>
            <w:left w:val="none" w:sz="0" w:space="0" w:color="auto"/>
            <w:bottom w:val="none" w:sz="0" w:space="0" w:color="auto"/>
            <w:right w:val="none" w:sz="0" w:space="0" w:color="auto"/>
          </w:divBdr>
        </w:div>
      </w:divsChild>
    </w:div>
    <w:div w:id="1552961148">
      <w:bodyDiv w:val="1"/>
      <w:marLeft w:val="0"/>
      <w:marRight w:val="0"/>
      <w:marTop w:val="0"/>
      <w:marBottom w:val="0"/>
      <w:divBdr>
        <w:top w:val="none" w:sz="0" w:space="0" w:color="auto"/>
        <w:left w:val="none" w:sz="0" w:space="0" w:color="auto"/>
        <w:bottom w:val="none" w:sz="0" w:space="0" w:color="auto"/>
        <w:right w:val="none" w:sz="0" w:space="0" w:color="auto"/>
      </w:divBdr>
    </w:div>
    <w:div w:id="1553425041">
      <w:bodyDiv w:val="1"/>
      <w:marLeft w:val="0"/>
      <w:marRight w:val="0"/>
      <w:marTop w:val="0"/>
      <w:marBottom w:val="0"/>
      <w:divBdr>
        <w:top w:val="none" w:sz="0" w:space="0" w:color="auto"/>
        <w:left w:val="none" w:sz="0" w:space="0" w:color="auto"/>
        <w:bottom w:val="none" w:sz="0" w:space="0" w:color="auto"/>
        <w:right w:val="none" w:sz="0" w:space="0" w:color="auto"/>
      </w:divBdr>
    </w:div>
    <w:div w:id="1564176895">
      <w:bodyDiv w:val="1"/>
      <w:marLeft w:val="0"/>
      <w:marRight w:val="0"/>
      <w:marTop w:val="0"/>
      <w:marBottom w:val="0"/>
      <w:divBdr>
        <w:top w:val="none" w:sz="0" w:space="0" w:color="auto"/>
        <w:left w:val="none" w:sz="0" w:space="0" w:color="auto"/>
        <w:bottom w:val="none" w:sz="0" w:space="0" w:color="auto"/>
        <w:right w:val="none" w:sz="0" w:space="0" w:color="auto"/>
      </w:divBdr>
    </w:div>
    <w:div w:id="1567640005">
      <w:bodyDiv w:val="1"/>
      <w:marLeft w:val="0"/>
      <w:marRight w:val="0"/>
      <w:marTop w:val="0"/>
      <w:marBottom w:val="0"/>
      <w:divBdr>
        <w:top w:val="none" w:sz="0" w:space="0" w:color="auto"/>
        <w:left w:val="none" w:sz="0" w:space="0" w:color="auto"/>
        <w:bottom w:val="none" w:sz="0" w:space="0" w:color="auto"/>
        <w:right w:val="none" w:sz="0" w:space="0" w:color="auto"/>
      </w:divBdr>
    </w:div>
    <w:div w:id="1568371836">
      <w:bodyDiv w:val="1"/>
      <w:marLeft w:val="0"/>
      <w:marRight w:val="0"/>
      <w:marTop w:val="0"/>
      <w:marBottom w:val="0"/>
      <w:divBdr>
        <w:top w:val="none" w:sz="0" w:space="0" w:color="auto"/>
        <w:left w:val="none" w:sz="0" w:space="0" w:color="auto"/>
        <w:bottom w:val="none" w:sz="0" w:space="0" w:color="auto"/>
        <w:right w:val="none" w:sz="0" w:space="0" w:color="auto"/>
      </w:divBdr>
      <w:divsChild>
        <w:div w:id="1522166738">
          <w:marLeft w:val="480"/>
          <w:marRight w:val="0"/>
          <w:marTop w:val="0"/>
          <w:marBottom w:val="0"/>
          <w:divBdr>
            <w:top w:val="none" w:sz="0" w:space="0" w:color="auto"/>
            <w:left w:val="none" w:sz="0" w:space="0" w:color="auto"/>
            <w:bottom w:val="none" w:sz="0" w:space="0" w:color="auto"/>
            <w:right w:val="none" w:sz="0" w:space="0" w:color="auto"/>
          </w:divBdr>
        </w:div>
        <w:div w:id="288240969">
          <w:marLeft w:val="480"/>
          <w:marRight w:val="0"/>
          <w:marTop w:val="0"/>
          <w:marBottom w:val="0"/>
          <w:divBdr>
            <w:top w:val="none" w:sz="0" w:space="0" w:color="auto"/>
            <w:left w:val="none" w:sz="0" w:space="0" w:color="auto"/>
            <w:bottom w:val="none" w:sz="0" w:space="0" w:color="auto"/>
            <w:right w:val="none" w:sz="0" w:space="0" w:color="auto"/>
          </w:divBdr>
        </w:div>
        <w:div w:id="960723806">
          <w:marLeft w:val="480"/>
          <w:marRight w:val="0"/>
          <w:marTop w:val="0"/>
          <w:marBottom w:val="0"/>
          <w:divBdr>
            <w:top w:val="none" w:sz="0" w:space="0" w:color="auto"/>
            <w:left w:val="none" w:sz="0" w:space="0" w:color="auto"/>
            <w:bottom w:val="none" w:sz="0" w:space="0" w:color="auto"/>
            <w:right w:val="none" w:sz="0" w:space="0" w:color="auto"/>
          </w:divBdr>
        </w:div>
        <w:div w:id="12848939">
          <w:marLeft w:val="480"/>
          <w:marRight w:val="0"/>
          <w:marTop w:val="0"/>
          <w:marBottom w:val="0"/>
          <w:divBdr>
            <w:top w:val="none" w:sz="0" w:space="0" w:color="auto"/>
            <w:left w:val="none" w:sz="0" w:space="0" w:color="auto"/>
            <w:bottom w:val="none" w:sz="0" w:space="0" w:color="auto"/>
            <w:right w:val="none" w:sz="0" w:space="0" w:color="auto"/>
          </w:divBdr>
        </w:div>
        <w:div w:id="2092970116">
          <w:marLeft w:val="480"/>
          <w:marRight w:val="0"/>
          <w:marTop w:val="0"/>
          <w:marBottom w:val="0"/>
          <w:divBdr>
            <w:top w:val="none" w:sz="0" w:space="0" w:color="auto"/>
            <w:left w:val="none" w:sz="0" w:space="0" w:color="auto"/>
            <w:bottom w:val="none" w:sz="0" w:space="0" w:color="auto"/>
            <w:right w:val="none" w:sz="0" w:space="0" w:color="auto"/>
          </w:divBdr>
        </w:div>
        <w:div w:id="1573196385">
          <w:marLeft w:val="480"/>
          <w:marRight w:val="0"/>
          <w:marTop w:val="0"/>
          <w:marBottom w:val="0"/>
          <w:divBdr>
            <w:top w:val="none" w:sz="0" w:space="0" w:color="auto"/>
            <w:left w:val="none" w:sz="0" w:space="0" w:color="auto"/>
            <w:bottom w:val="none" w:sz="0" w:space="0" w:color="auto"/>
            <w:right w:val="none" w:sz="0" w:space="0" w:color="auto"/>
          </w:divBdr>
        </w:div>
        <w:div w:id="574437045">
          <w:marLeft w:val="480"/>
          <w:marRight w:val="0"/>
          <w:marTop w:val="0"/>
          <w:marBottom w:val="0"/>
          <w:divBdr>
            <w:top w:val="none" w:sz="0" w:space="0" w:color="auto"/>
            <w:left w:val="none" w:sz="0" w:space="0" w:color="auto"/>
            <w:bottom w:val="none" w:sz="0" w:space="0" w:color="auto"/>
            <w:right w:val="none" w:sz="0" w:space="0" w:color="auto"/>
          </w:divBdr>
        </w:div>
        <w:div w:id="1156141653">
          <w:marLeft w:val="480"/>
          <w:marRight w:val="0"/>
          <w:marTop w:val="0"/>
          <w:marBottom w:val="0"/>
          <w:divBdr>
            <w:top w:val="none" w:sz="0" w:space="0" w:color="auto"/>
            <w:left w:val="none" w:sz="0" w:space="0" w:color="auto"/>
            <w:bottom w:val="none" w:sz="0" w:space="0" w:color="auto"/>
            <w:right w:val="none" w:sz="0" w:space="0" w:color="auto"/>
          </w:divBdr>
        </w:div>
        <w:div w:id="729159475">
          <w:marLeft w:val="480"/>
          <w:marRight w:val="0"/>
          <w:marTop w:val="0"/>
          <w:marBottom w:val="0"/>
          <w:divBdr>
            <w:top w:val="none" w:sz="0" w:space="0" w:color="auto"/>
            <w:left w:val="none" w:sz="0" w:space="0" w:color="auto"/>
            <w:bottom w:val="none" w:sz="0" w:space="0" w:color="auto"/>
            <w:right w:val="none" w:sz="0" w:space="0" w:color="auto"/>
          </w:divBdr>
        </w:div>
        <w:div w:id="511603923">
          <w:marLeft w:val="480"/>
          <w:marRight w:val="0"/>
          <w:marTop w:val="0"/>
          <w:marBottom w:val="0"/>
          <w:divBdr>
            <w:top w:val="none" w:sz="0" w:space="0" w:color="auto"/>
            <w:left w:val="none" w:sz="0" w:space="0" w:color="auto"/>
            <w:bottom w:val="none" w:sz="0" w:space="0" w:color="auto"/>
            <w:right w:val="none" w:sz="0" w:space="0" w:color="auto"/>
          </w:divBdr>
        </w:div>
        <w:div w:id="1640069785">
          <w:marLeft w:val="480"/>
          <w:marRight w:val="0"/>
          <w:marTop w:val="0"/>
          <w:marBottom w:val="0"/>
          <w:divBdr>
            <w:top w:val="none" w:sz="0" w:space="0" w:color="auto"/>
            <w:left w:val="none" w:sz="0" w:space="0" w:color="auto"/>
            <w:bottom w:val="none" w:sz="0" w:space="0" w:color="auto"/>
            <w:right w:val="none" w:sz="0" w:space="0" w:color="auto"/>
          </w:divBdr>
        </w:div>
        <w:div w:id="2039815369">
          <w:marLeft w:val="480"/>
          <w:marRight w:val="0"/>
          <w:marTop w:val="0"/>
          <w:marBottom w:val="0"/>
          <w:divBdr>
            <w:top w:val="none" w:sz="0" w:space="0" w:color="auto"/>
            <w:left w:val="none" w:sz="0" w:space="0" w:color="auto"/>
            <w:bottom w:val="none" w:sz="0" w:space="0" w:color="auto"/>
            <w:right w:val="none" w:sz="0" w:space="0" w:color="auto"/>
          </w:divBdr>
        </w:div>
        <w:div w:id="1474833972">
          <w:marLeft w:val="480"/>
          <w:marRight w:val="0"/>
          <w:marTop w:val="0"/>
          <w:marBottom w:val="0"/>
          <w:divBdr>
            <w:top w:val="none" w:sz="0" w:space="0" w:color="auto"/>
            <w:left w:val="none" w:sz="0" w:space="0" w:color="auto"/>
            <w:bottom w:val="none" w:sz="0" w:space="0" w:color="auto"/>
            <w:right w:val="none" w:sz="0" w:space="0" w:color="auto"/>
          </w:divBdr>
        </w:div>
        <w:div w:id="300304178">
          <w:marLeft w:val="480"/>
          <w:marRight w:val="0"/>
          <w:marTop w:val="0"/>
          <w:marBottom w:val="0"/>
          <w:divBdr>
            <w:top w:val="none" w:sz="0" w:space="0" w:color="auto"/>
            <w:left w:val="none" w:sz="0" w:space="0" w:color="auto"/>
            <w:bottom w:val="none" w:sz="0" w:space="0" w:color="auto"/>
            <w:right w:val="none" w:sz="0" w:space="0" w:color="auto"/>
          </w:divBdr>
        </w:div>
        <w:div w:id="2038655011">
          <w:marLeft w:val="480"/>
          <w:marRight w:val="0"/>
          <w:marTop w:val="0"/>
          <w:marBottom w:val="0"/>
          <w:divBdr>
            <w:top w:val="none" w:sz="0" w:space="0" w:color="auto"/>
            <w:left w:val="none" w:sz="0" w:space="0" w:color="auto"/>
            <w:bottom w:val="none" w:sz="0" w:space="0" w:color="auto"/>
            <w:right w:val="none" w:sz="0" w:space="0" w:color="auto"/>
          </w:divBdr>
        </w:div>
        <w:div w:id="910500245">
          <w:marLeft w:val="480"/>
          <w:marRight w:val="0"/>
          <w:marTop w:val="0"/>
          <w:marBottom w:val="0"/>
          <w:divBdr>
            <w:top w:val="none" w:sz="0" w:space="0" w:color="auto"/>
            <w:left w:val="none" w:sz="0" w:space="0" w:color="auto"/>
            <w:bottom w:val="none" w:sz="0" w:space="0" w:color="auto"/>
            <w:right w:val="none" w:sz="0" w:space="0" w:color="auto"/>
          </w:divBdr>
        </w:div>
        <w:div w:id="1864899021">
          <w:marLeft w:val="480"/>
          <w:marRight w:val="0"/>
          <w:marTop w:val="0"/>
          <w:marBottom w:val="0"/>
          <w:divBdr>
            <w:top w:val="none" w:sz="0" w:space="0" w:color="auto"/>
            <w:left w:val="none" w:sz="0" w:space="0" w:color="auto"/>
            <w:bottom w:val="none" w:sz="0" w:space="0" w:color="auto"/>
            <w:right w:val="none" w:sz="0" w:space="0" w:color="auto"/>
          </w:divBdr>
        </w:div>
        <w:div w:id="1830754549">
          <w:marLeft w:val="480"/>
          <w:marRight w:val="0"/>
          <w:marTop w:val="0"/>
          <w:marBottom w:val="0"/>
          <w:divBdr>
            <w:top w:val="none" w:sz="0" w:space="0" w:color="auto"/>
            <w:left w:val="none" w:sz="0" w:space="0" w:color="auto"/>
            <w:bottom w:val="none" w:sz="0" w:space="0" w:color="auto"/>
            <w:right w:val="none" w:sz="0" w:space="0" w:color="auto"/>
          </w:divBdr>
        </w:div>
        <w:div w:id="9723106">
          <w:marLeft w:val="480"/>
          <w:marRight w:val="0"/>
          <w:marTop w:val="0"/>
          <w:marBottom w:val="0"/>
          <w:divBdr>
            <w:top w:val="none" w:sz="0" w:space="0" w:color="auto"/>
            <w:left w:val="none" w:sz="0" w:space="0" w:color="auto"/>
            <w:bottom w:val="none" w:sz="0" w:space="0" w:color="auto"/>
            <w:right w:val="none" w:sz="0" w:space="0" w:color="auto"/>
          </w:divBdr>
        </w:div>
        <w:div w:id="1680765983">
          <w:marLeft w:val="480"/>
          <w:marRight w:val="0"/>
          <w:marTop w:val="0"/>
          <w:marBottom w:val="0"/>
          <w:divBdr>
            <w:top w:val="none" w:sz="0" w:space="0" w:color="auto"/>
            <w:left w:val="none" w:sz="0" w:space="0" w:color="auto"/>
            <w:bottom w:val="none" w:sz="0" w:space="0" w:color="auto"/>
            <w:right w:val="none" w:sz="0" w:space="0" w:color="auto"/>
          </w:divBdr>
        </w:div>
        <w:div w:id="1784008">
          <w:marLeft w:val="480"/>
          <w:marRight w:val="0"/>
          <w:marTop w:val="0"/>
          <w:marBottom w:val="0"/>
          <w:divBdr>
            <w:top w:val="none" w:sz="0" w:space="0" w:color="auto"/>
            <w:left w:val="none" w:sz="0" w:space="0" w:color="auto"/>
            <w:bottom w:val="none" w:sz="0" w:space="0" w:color="auto"/>
            <w:right w:val="none" w:sz="0" w:space="0" w:color="auto"/>
          </w:divBdr>
        </w:div>
        <w:div w:id="1951664557">
          <w:marLeft w:val="480"/>
          <w:marRight w:val="0"/>
          <w:marTop w:val="0"/>
          <w:marBottom w:val="0"/>
          <w:divBdr>
            <w:top w:val="none" w:sz="0" w:space="0" w:color="auto"/>
            <w:left w:val="none" w:sz="0" w:space="0" w:color="auto"/>
            <w:bottom w:val="none" w:sz="0" w:space="0" w:color="auto"/>
            <w:right w:val="none" w:sz="0" w:space="0" w:color="auto"/>
          </w:divBdr>
        </w:div>
        <w:div w:id="1082874709">
          <w:marLeft w:val="480"/>
          <w:marRight w:val="0"/>
          <w:marTop w:val="0"/>
          <w:marBottom w:val="0"/>
          <w:divBdr>
            <w:top w:val="none" w:sz="0" w:space="0" w:color="auto"/>
            <w:left w:val="none" w:sz="0" w:space="0" w:color="auto"/>
            <w:bottom w:val="none" w:sz="0" w:space="0" w:color="auto"/>
            <w:right w:val="none" w:sz="0" w:space="0" w:color="auto"/>
          </w:divBdr>
        </w:div>
        <w:div w:id="1865900805">
          <w:marLeft w:val="480"/>
          <w:marRight w:val="0"/>
          <w:marTop w:val="0"/>
          <w:marBottom w:val="0"/>
          <w:divBdr>
            <w:top w:val="none" w:sz="0" w:space="0" w:color="auto"/>
            <w:left w:val="none" w:sz="0" w:space="0" w:color="auto"/>
            <w:bottom w:val="none" w:sz="0" w:space="0" w:color="auto"/>
            <w:right w:val="none" w:sz="0" w:space="0" w:color="auto"/>
          </w:divBdr>
        </w:div>
      </w:divsChild>
    </w:div>
    <w:div w:id="1575120692">
      <w:bodyDiv w:val="1"/>
      <w:marLeft w:val="0"/>
      <w:marRight w:val="0"/>
      <w:marTop w:val="0"/>
      <w:marBottom w:val="0"/>
      <w:divBdr>
        <w:top w:val="none" w:sz="0" w:space="0" w:color="auto"/>
        <w:left w:val="none" w:sz="0" w:space="0" w:color="auto"/>
        <w:bottom w:val="none" w:sz="0" w:space="0" w:color="auto"/>
        <w:right w:val="none" w:sz="0" w:space="0" w:color="auto"/>
      </w:divBdr>
    </w:div>
    <w:div w:id="1594316135">
      <w:bodyDiv w:val="1"/>
      <w:marLeft w:val="0"/>
      <w:marRight w:val="0"/>
      <w:marTop w:val="0"/>
      <w:marBottom w:val="0"/>
      <w:divBdr>
        <w:top w:val="none" w:sz="0" w:space="0" w:color="auto"/>
        <w:left w:val="none" w:sz="0" w:space="0" w:color="auto"/>
        <w:bottom w:val="none" w:sz="0" w:space="0" w:color="auto"/>
        <w:right w:val="none" w:sz="0" w:space="0" w:color="auto"/>
      </w:divBdr>
    </w:div>
    <w:div w:id="1609237764">
      <w:bodyDiv w:val="1"/>
      <w:marLeft w:val="0"/>
      <w:marRight w:val="0"/>
      <w:marTop w:val="0"/>
      <w:marBottom w:val="0"/>
      <w:divBdr>
        <w:top w:val="none" w:sz="0" w:space="0" w:color="auto"/>
        <w:left w:val="none" w:sz="0" w:space="0" w:color="auto"/>
        <w:bottom w:val="none" w:sz="0" w:space="0" w:color="auto"/>
        <w:right w:val="none" w:sz="0" w:space="0" w:color="auto"/>
      </w:divBdr>
      <w:divsChild>
        <w:div w:id="700128833">
          <w:marLeft w:val="480"/>
          <w:marRight w:val="0"/>
          <w:marTop w:val="0"/>
          <w:marBottom w:val="0"/>
          <w:divBdr>
            <w:top w:val="none" w:sz="0" w:space="0" w:color="auto"/>
            <w:left w:val="none" w:sz="0" w:space="0" w:color="auto"/>
            <w:bottom w:val="none" w:sz="0" w:space="0" w:color="auto"/>
            <w:right w:val="none" w:sz="0" w:space="0" w:color="auto"/>
          </w:divBdr>
        </w:div>
        <w:div w:id="732311996">
          <w:marLeft w:val="480"/>
          <w:marRight w:val="0"/>
          <w:marTop w:val="0"/>
          <w:marBottom w:val="0"/>
          <w:divBdr>
            <w:top w:val="none" w:sz="0" w:space="0" w:color="auto"/>
            <w:left w:val="none" w:sz="0" w:space="0" w:color="auto"/>
            <w:bottom w:val="none" w:sz="0" w:space="0" w:color="auto"/>
            <w:right w:val="none" w:sz="0" w:space="0" w:color="auto"/>
          </w:divBdr>
        </w:div>
        <w:div w:id="393627415">
          <w:marLeft w:val="480"/>
          <w:marRight w:val="0"/>
          <w:marTop w:val="0"/>
          <w:marBottom w:val="0"/>
          <w:divBdr>
            <w:top w:val="none" w:sz="0" w:space="0" w:color="auto"/>
            <w:left w:val="none" w:sz="0" w:space="0" w:color="auto"/>
            <w:bottom w:val="none" w:sz="0" w:space="0" w:color="auto"/>
            <w:right w:val="none" w:sz="0" w:space="0" w:color="auto"/>
          </w:divBdr>
        </w:div>
        <w:div w:id="1214341739">
          <w:marLeft w:val="480"/>
          <w:marRight w:val="0"/>
          <w:marTop w:val="0"/>
          <w:marBottom w:val="0"/>
          <w:divBdr>
            <w:top w:val="none" w:sz="0" w:space="0" w:color="auto"/>
            <w:left w:val="none" w:sz="0" w:space="0" w:color="auto"/>
            <w:bottom w:val="none" w:sz="0" w:space="0" w:color="auto"/>
            <w:right w:val="none" w:sz="0" w:space="0" w:color="auto"/>
          </w:divBdr>
        </w:div>
        <w:div w:id="1200363325">
          <w:marLeft w:val="480"/>
          <w:marRight w:val="0"/>
          <w:marTop w:val="0"/>
          <w:marBottom w:val="0"/>
          <w:divBdr>
            <w:top w:val="none" w:sz="0" w:space="0" w:color="auto"/>
            <w:left w:val="none" w:sz="0" w:space="0" w:color="auto"/>
            <w:bottom w:val="none" w:sz="0" w:space="0" w:color="auto"/>
            <w:right w:val="none" w:sz="0" w:space="0" w:color="auto"/>
          </w:divBdr>
        </w:div>
        <w:div w:id="401871623">
          <w:marLeft w:val="480"/>
          <w:marRight w:val="0"/>
          <w:marTop w:val="0"/>
          <w:marBottom w:val="0"/>
          <w:divBdr>
            <w:top w:val="none" w:sz="0" w:space="0" w:color="auto"/>
            <w:left w:val="none" w:sz="0" w:space="0" w:color="auto"/>
            <w:bottom w:val="none" w:sz="0" w:space="0" w:color="auto"/>
            <w:right w:val="none" w:sz="0" w:space="0" w:color="auto"/>
          </w:divBdr>
        </w:div>
        <w:div w:id="282269172">
          <w:marLeft w:val="480"/>
          <w:marRight w:val="0"/>
          <w:marTop w:val="0"/>
          <w:marBottom w:val="0"/>
          <w:divBdr>
            <w:top w:val="none" w:sz="0" w:space="0" w:color="auto"/>
            <w:left w:val="none" w:sz="0" w:space="0" w:color="auto"/>
            <w:bottom w:val="none" w:sz="0" w:space="0" w:color="auto"/>
            <w:right w:val="none" w:sz="0" w:space="0" w:color="auto"/>
          </w:divBdr>
        </w:div>
        <w:div w:id="1057164846">
          <w:marLeft w:val="480"/>
          <w:marRight w:val="0"/>
          <w:marTop w:val="0"/>
          <w:marBottom w:val="0"/>
          <w:divBdr>
            <w:top w:val="none" w:sz="0" w:space="0" w:color="auto"/>
            <w:left w:val="none" w:sz="0" w:space="0" w:color="auto"/>
            <w:bottom w:val="none" w:sz="0" w:space="0" w:color="auto"/>
            <w:right w:val="none" w:sz="0" w:space="0" w:color="auto"/>
          </w:divBdr>
        </w:div>
        <w:div w:id="118645045">
          <w:marLeft w:val="480"/>
          <w:marRight w:val="0"/>
          <w:marTop w:val="0"/>
          <w:marBottom w:val="0"/>
          <w:divBdr>
            <w:top w:val="none" w:sz="0" w:space="0" w:color="auto"/>
            <w:left w:val="none" w:sz="0" w:space="0" w:color="auto"/>
            <w:bottom w:val="none" w:sz="0" w:space="0" w:color="auto"/>
            <w:right w:val="none" w:sz="0" w:space="0" w:color="auto"/>
          </w:divBdr>
        </w:div>
        <w:div w:id="1434786558">
          <w:marLeft w:val="480"/>
          <w:marRight w:val="0"/>
          <w:marTop w:val="0"/>
          <w:marBottom w:val="0"/>
          <w:divBdr>
            <w:top w:val="none" w:sz="0" w:space="0" w:color="auto"/>
            <w:left w:val="none" w:sz="0" w:space="0" w:color="auto"/>
            <w:bottom w:val="none" w:sz="0" w:space="0" w:color="auto"/>
            <w:right w:val="none" w:sz="0" w:space="0" w:color="auto"/>
          </w:divBdr>
        </w:div>
        <w:div w:id="242837937">
          <w:marLeft w:val="480"/>
          <w:marRight w:val="0"/>
          <w:marTop w:val="0"/>
          <w:marBottom w:val="0"/>
          <w:divBdr>
            <w:top w:val="none" w:sz="0" w:space="0" w:color="auto"/>
            <w:left w:val="none" w:sz="0" w:space="0" w:color="auto"/>
            <w:bottom w:val="none" w:sz="0" w:space="0" w:color="auto"/>
            <w:right w:val="none" w:sz="0" w:space="0" w:color="auto"/>
          </w:divBdr>
        </w:div>
        <w:div w:id="1149056088">
          <w:marLeft w:val="480"/>
          <w:marRight w:val="0"/>
          <w:marTop w:val="0"/>
          <w:marBottom w:val="0"/>
          <w:divBdr>
            <w:top w:val="none" w:sz="0" w:space="0" w:color="auto"/>
            <w:left w:val="none" w:sz="0" w:space="0" w:color="auto"/>
            <w:bottom w:val="none" w:sz="0" w:space="0" w:color="auto"/>
            <w:right w:val="none" w:sz="0" w:space="0" w:color="auto"/>
          </w:divBdr>
        </w:div>
        <w:div w:id="726608382">
          <w:marLeft w:val="480"/>
          <w:marRight w:val="0"/>
          <w:marTop w:val="0"/>
          <w:marBottom w:val="0"/>
          <w:divBdr>
            <w:top w:val="none" w:sz="0" w:space="0" w:color="auto"/>
            <w:left w:val="none" w:sz="0" w:space="0" w:color="auto"/>
            <w:bottom w:val="none" w:sz="0" w:space="0" w:color="auto"/>
            <w:right w:val="none" w:sz="0" w:space="0" w:color="auto"/>
          </w:divBdr>
        </w:div>
        <w:div w:id="143739492">
          <w:marLeft w:val="480"/>
          <w:marRight w:val="0"/>
          <w:marTop w:val="0"/>
          <w:marBottom w:val="0"/>
          <w:divBdr>
            <w:top w:val="none" w:sz="0" w:space="0" w:color="auto"/>
            <w:left w:val="none" w:sz="0" w:space="0" w:color="auto"/>
            <w:bottom w:val="none" w:sz="0" w:space="0" w:color="auto"/>
            <w:right w:val="none" w:sz="0" w:space="0" w:color="auto"/>
          </w:divBdr>
        </w:div>
        <w:div w:id="46422819">
          <w:marLeft w:val="480"/>
          <w:marRight w:val="0"/>
          <w:marTop w:val="0"/>
          <w:marBottom w:val="0"/>
          <w:divBdr>
            <w:top w:val="none" w:sz="0" w:space="0" w:color="auto"/>
            <w:left w:val="none" w:sz="0" w:space="0" w:color="auto"/>
            <w:bottom w:val="none" w:sz="0" w:space="0" w:color="auto"/>
            <w:right w:val="none" w:sz="0" w:space="0" w:color="auto"/>
          </w:divBdr>
        </w:div>
        <w:div w:id="2029020867">
          <w:marLeft w:val="480"/>
          <w:marRight w:val="0"/>
          <w:marTop w:val="0"/>
          <w:marBottom w:val="0"/>
          <w:divBdr>
            <w:top w:val="none" w:sz="0" w:space="0" w:color="auto"/>
            <w:left w:val="none" w:sz="0" w:space="0" w:color="auto"/>
            <w:bottom w:val="none" w:sz="0" w:space="0" w:color="auto"/>
            <w:right w:val="none" w:sz="0" w:space="0" w:color="auto"/>
          </w:divBdr>
        </w:div>
        <w:div w:id="1792938535">
          <w:marLeft w:val="480"/>
          <w:marRight w:val="0"/>
          <w:marTop w:val="0"/>
          <w:marBottom w:val="0"/>
          <w:divBdr>
            <w:top w:val="none" w:sz="0" w:space="0" w:color="auto"/>
            <w:left w:val="none" w:sz="0" w:space="0" w:color="auto"/>
            <w:bottom w:val="none" w:sz="0" w:space="0" w:color="auto"/>
            <w:right w:val="none" w:sz="0" w:space="0" w:color="auto"/>
          </w:divBdr>
        </w:div>
        <w:div w:id="1840578936">
          <w:marLeft w:val="480"/>
          <w:marRight w:val="0"/>
          <w:marTop w:val="0"/>
          <w:marBottom w:val="0"/>
          <w:divBdr>
            <w:top w:val="none" w:sz="0" w:space="0" w:color="auto"/>
            <w:left w:val="none" w:sz="0" w:space="0" w:color="auto"/>
            <w:bottom w:val="none" w:sz="0" w:space="0" w:color="auto"/>
            <w:right w:val="none" w:sz="0" w:space="0" w:color="auto"/>
          </w:divBdr>
        </w:div>
      </w:divsChild>
    </w:div>
    <w:div w:id="1651715374">
      <w:bodyDiv w:val="1"/>
      <w:marLeft w:val="0"/>
      <w:marRight w:val="0"/>
      <w:marTop w:val="0"/>
      <w:marBottom w:val="0"/>
      <w:divBdr>
        <w:top w:val="none" w:sz="0" w:space="0" w:color="auto"/>
        <w:left w:val="none" w:sz="0" w:space="0" w:color="auto"/>
        <w:bottom w:val="none" w:sz="0" w:space="0" w:color="auto"/>
        <w:right w:val="none" w:sz="0" w:space="0" w:color="auto"/>
      </w:divBdr>
    </w:div>
    <w:div w:id="1666278726">
      <w:bodyDiv w:val="1"/>
      <w:marLeft w:val="0"/>
      <w:marRight w:val="0"/>
      <w:marTop w:val="0"/>
      <w:marBottom w:val="0"/>
      <w:divBdr>
        <w:top w:val="none" w:sz="0" w:space="0" w:color="auto"/>
        <w:left w:val="none" w:sz="0" w:space="0" w:color="auto"/>
        <w:bottom w:val="none" w:sz="0" w:space="0" w:color="auto"/>
        <w:right w:val="none" w:sz="0" w:space="0" w:color="auto"/>
      </w:divBdr>
      <w:divsChild>
        <w:div w:id="1532062789">
          <w:marLeft w:val="480"/>
          <w:marRight w:val="0"/>
          <w:marTop w:val="0"/>
          <w:marBottom w:val="0"/>
          <w:divBdr>
            <w:top w:val="none" w:sz="0" w:space="0" w:color="auto"/>
            <w:left w:val="none" w:sz="0" w:space="0" w:color="auto"/>
            <w:bottom w:val="none" w:sz="0" w:space="0" w:color="auto"/>
            <w:right w:val="none" w:sz="0" w:space="0" w:color="auto"/>
          </w:divBdr>
        </w:div>
        <w:div w:id="733968646">
          <w:marLeft w:val="480"/>
          <w:marRight w:val="0"/>
          <w:marTop w:val="0"/>
          <w:marBottom w:val="0"/>
          <w:divBdr>
            <w:top w:val="none" w:sz="0" w:space="0" w:color="auto"/>
            <w:left w:val="none" w:sz="0" w:space="0" w:color="auto"/>
            <w:bottom w:val="none" w:sz="0" w:space="0" w:color="auto"/>
            <w:right w:val="none" w:sz="0" w:space="0" w:color="auto"/>
          </w:divBdr>
        </w:div>
        <w:div w:id="2061517254">
          <w:marLeft w:val="480"/>
          <w:marRight w:val="0"/>
          <w:marTop w:val="0"/>
          <w:marBottom w:val="0"/>
          <w:divBdr>
            <w:top w:val="none" w:sz="0" w:space="0" w:color="auto"/>
            <w:left w:val="none" w:sz="0" w:space="0" w:color="auto"/>
            <w:bottom w:val="none" w:sz="0" w:space="0" w:color="auto"/>
            <w:right w:val="none" w:sz="0" w:space="0" w:color="auto"/>
          </w:divBdr>
        </w:div>
        <w:div w:id="1516076168">
          <w:marLeft w:val="480"/>
          <w:marRight w:val="0"/>
          <w:marTop w:val="0"/>
          <w:marBottom w:val="0"/>
          <w:divBdr>
            <w:top w:val="none" w:sz="0" w:space="0" w:color="auto"/>
            <w:left w:val="none" w:sz="0" w:space="0" w:color="auto"/>
            <w:bottom w:val="none" w:sz="0" w:space="0" w:color="auto"/>
            <w:right w:val="none" w:sz="0" w:space="0" w:color="auto"/>
          </w:divBdr>
        </w:div>
        <w:div w:id="236868252">
          <w:marLeft w:val="480"/>
          <w:marRight w:val="0"/>
          <w:marTop w:val="0"/>
          <w:marBottom w:val="0"/>
          <w:divBdr>
            <w:top w:val="none" w:sz="0" w:space="0" w:color="auto"/>
            <w:left w:val="none" w:sz="0" w:space="0" w:color="auto"/>
            <w:bottom w:val="none" w:sz="0" w:space="0" w:color="auto"/>
            <w:right w:val="none" w:sz="0" w:space="0" w:color="auto"/>
          </w:divBdr>
        </w:div>
        <w:div w:id="1064529688">
          <w:marLeft w:val="480"/>
          <w:marRight w:val="0"/>
          <w:marTop w:val="0"/>
          <w:marBottom w:val="0"/>
          <w:divBdr>
            <w:top w:val="none" w:sz="0" w:space="0" w:color="auto"/>
            <w:left w:val="none" w:sz="0" w:space="0" w:color="auto"/>
            <w:bottom w:val="none" w:sz="0" w:space="0" w:color="auto"/>
            <w:right w:val="none" w:sz="0" w:space="0" w:color="auto"/>
          </w:divBdr>
        </w:div>
        <w:div w:id="139200540">
          <w:marLeft w:val="480"/>
          <w:marRight w:val="0"/>
          <w:marTop w:val="0"/>
          <w:marBottom w:val="0"/>
          <w:divBdr>
            <w:top w:val="none" w:sz="0" w:space="0" w:color="auto"/>
            <w:left w:val="none" w:sz="0" w:space="0" w:color="auto"/>
            <w:bottom w:val="none" w:sz="0" w:space="0" w:color="auto"/>
            <w:right w:val="none" w:sz="0" w:space="0" w:color="auto"/>
          </w:divBdr>
        </w:div>
        <w:div w:id="808860476">
          <w:marLeft w:val="480"/>
          <w:marRight w:val="0"/>
          <w:marTop w:val="0"/>
          <w:marBottom w:val="0"/>
          <w:divBdr>
            <w:top w:val="none" w:sz="0" w:space="0" w:color="auto"/>
            <w:left w:val="none" w:sz="0" w:space="0" w:color="auto"/>
            <w:bottom w:val="none" w:sz="0" w:space="0" w:color="auto"/>
            <w:right w:val="none" w:sz="0" w:space="0" w:color="auto"/>
          </w:divBdr>
        </w:div>
        <w:div w:id="186069036">
          <w:marLeft w:val="480"/>
          <w:marRight w:val="0"/>
          <w:marTop w:val="0"/>
          <w:marBottom w:val="0"/>
          <w:divBdr>
            <w:top w:val="none" w:sz="0" w:space="0" w:color="auto"/>
            <w:left w:val="none" w:sz="0" w:space="0" w:color="auto"/>
            <w:bottom w:val="none" w:sz="0" w:space="0" w:color="auto"/>
            <w:right w:val="none" w:sz="0" w:space="0" w:color="auto"/>
          </w:divBdr>
        </w:div>
        <w:div w:id="782501451">
          <w:marLeft w:val="480"/>
          <w:marRight w:val="0"/>
          <w:marTop w:val="0"/>
          <w:marBottom w:val="0"/>
          <w:divBdr>
            <w:top w:val="none" w:sz="0" w:space="0" w:color="auto"/>
            <w:left w:val="none" w:sz="0" w:space="0" w:color="auto"/>
            <w:bottom w:val="none" w:sz="0" w:space="0" w:color="auto"/>
            <w:right w:val="none" w:sz="0" w:space="0" w:color="auto"/>
          </w:divBdr>
        </w:div>
        <w:div w:id="2118744985">
          <w:marLeft w:val="480"/>
          <w:marRight w:val="0"/>
          <w:marTop w:val="0"/>
          <w:marBottom w:val="0"/>
          <w:divBdr>
            <w:top w:val="none" w:sz="0" w:space="0" w:color="auto"/>
            <w:left w:val="none" w:sz="0" w:space="0" w:color="auto"/>
            <w:bottom w:val="none" w:sz="0" w:space="0" w:color="auto"/>
            <w:right w:val="none" w:sz="0" w:space="0" w:color="auto"/>
          </w:divBdr>
        </w:div>
        <w:div w:id="1006324495">
          <w:marLeft w:val="480"/>
          <w:marRight w:val="0"/>
          <w:marTop w:val="0"/>
          <w:marBottom w:val="0"/>
          <w:divBdr>
            <w:top w:val="none" w:sz="0" w:space="0" w:color="auto"/>
            <w:left w:val="none" w:sz="0" w:space="0" w:color="auto"/>
            <w:bottom w:val="none" w:sz="0" w:space="0" w:color="auto"/>
            <w:right w:val="none" w:sz="0" w:space="0" w:color="auto"/>
          </w:divBdr>
        </w:div>
        <w:div w:id="407583005">
          <w:marLeft w:val="480"/>
          <w:marRight w:val="0"/>
          <w:marTop w:val="0"/>
          <w:marBottom w:val="0"/>
          <w:divBdr>
            <w:top w:val="none" w:sz="0" w:space="0" w:color="auto"/>
            <w:left w:val="none" w:sz="0" w:space="0" w:color="auto"/>
            <w:bottom w:val="none" w:sz="0" w:space="0" w:color="auto"/>
            <w:right w:val="none" w:sz="0" w:space="0" w:color="auto"/>
          </w:divBdr>
        </w:div>
        <w:div w:id="831525081">
          <w:marLeft w:val="480"/>
          <w:marRight w:val="0"/>
          <w:marTop w:val="0"/>
          <w:marBottom w:val="0"/>
          <w:divBdr>
            <w:top w:val="none" w:sz="0" w:space="0" w:color="auto"/>
            <w:left w:val="none" w:sz="0" w:space="0" w:color="auto"/>
            <w:bottom w:val="none" w:sz="0" w:space="0" w:color="auto"/>
            <w:right w:val="none" w:sz="0" w:space="0" w:color="auto"/>
          </w:divBdr>
        </w:div>
        <w:div w:id="1380932443">
          <w:marLeft w:val="480"/>
          <w:marRight w:val="0"/>
          <w:marTop w:val="0"/>
          <w:marBottom w:val="0"/>
          <w:divBdr>
            <w:top w:val="none" w:sz="0" w:space="0" w:color="auto"/>
            <w:left w:val="none" w:sz="0" w:space="0" w:color="auto"/>
            <w:bottom w:val="none" w:sz="0" w:space="0" w:color="auto"/>
            <w:right w:val="none" w:sz="0" w:space="0" w:color="auto"/>
          </w:divBdr>
        </w:div>
        <w:div w:id="1503735330">
          <w:marLeft w:val="480"/>
          <w:marRight w:val="0"/>
          <w:marTop w:val="0"/>
          <w:marBottom w:val="0"/>
          <w:divBdr>
            <w:top w:val="none" w:sz="0" w:space="0" w:color="auto"/>
            <w:left w:val="none" w:sz="0" w:space="0" w:color="auto"/>
            <w:bottom w:val="none" w:sz="0" w:space="0" w:color="auto"/>
            <w:right w:val="none" w:sz="0" w:space="0" w:color="auto"/>
          </w:divBdr>
        </w:div>
      </w:divsChild>
    </w:div>
    <w:div w:id="1687249310">
      <w:bodyDiv w:val="1"/>
      <w:marLeft w:val="0"/>
      <w:marRight w:val="0"/>
      <w:marTop w:val="0"/>
      <w:marBottom w:val="0"/>
      <w:divBdr>
        <w:top w:val="none" w:sz="0" w:space="0" w:color="auto"/>
        <w:left w:val="none" w:sz="0" w:space="0" w:color="auto"/>
        <w:bottom w:val="none" w:sz="0" w:space="0" w:color="auto"/>
        <w:right w:val="none" w:sz="0" w:space="0" w:color="auto"/>
      </w:divBdr>
      <w:divsChild>
        <w:div w:id="926310576">
          <w:marLeft w:val="480"/>
          <w:marRight w:val="0"/>
          <w:marTop w:val="0"/>
          <w:marBottom w:val="0"/>
          <w:divBdr>
            <w:top w:val="none" w:sz="0" w:space="0" w:color="auto"/>
            <w:left w:val="none" w:sz="0" w:space="0" w:color="auto"/>
            <w:bottom w:val="none" w:sz="0" w:space="0" w:color="auto"/>
            <w:right w:val="none" w:sz="0" w:space="0" w:color="auto"/>
          </w:divBdr>
        </w:div>
      </w:divsChild>
    </w:div>
    <w:div w:id="1721634132">
      <w:bodyDiv w:val="1"/>
      <w:marLeft w:val="0"/>
      <w:marRight w:val="0"/>
      <w:marTop w:val="0"/>
      <w:marBottom w:val="0"/>
      <w:divBdr>
        <w:top w:val="none" w:sz="0" w:space="0" w:color="auto"/>
        <w:left w:val="none" w:sz="0" w:space="0" w:color="auto"/>
        <w:bottom w:val="none" w:sz="0" w:space="0" w:color="auto"/>
        <w:right w:val="none" w:sz="0" w:space="0" w:color="auto"/>
      </w:divBdr>
    </w:div>
    <w:div w:id="1725986732">
      <w:bodyDiv w:val="1"/>
      <w:marLeft w:val="0"/>
      <w:marRight w:val="0"/>
      <w:marTop w:val="0"/>
      <w:marBottom w:val="0"/>
      <w:divBdr>
        <w:top w:val="none" w:sz="0" w:space="0" w:color="auto"/>
        <w:left w:val="none" w:sz="0" w:space="0" w:color="auto"/>
        <w:bottom w:val="none" w:sz="0" w:space="0" w:color="auto"/>
        <w:right w:val="none" w:sz="0" w:space="0" w:color="auto"/>
      </w:divBdr>
      <w:divsChild>
        <w:div w:id="806967914">
          <w:marLeft w:val="480"/>
          <w:marRight w:val="0"/>
          <w:marTop w:val="0"/>
          <w:marBottom w:val="0"/>
          <w:divBdr>
            <w:top w:val="none" w:sz="0" w:space="0" w:color="auto"/>
            <w:left w:val="none" w:sz="0" w:space="0" w:color="auto"/>
            <w:bottom w:val="none" w:sz="0" w:space="0" w:color="auto"/>
            <w:right w:val="none" w:sz="0" w:space="0" w:color="auto"/>
          </w:divBdr>
        </w:div>
        <w:div w:id="712071997">
          <w:marLeft w:val="480"/>
          <w:marRight w:val="0"/>
          <w:marTop w:val="0"/>
          <w:marBottom w:val="0"/>
          <w:divBdr>
            <w:top w:val="none" w:sz="0" w:space="0" w:color="auto"/>
            <w:left w:val="none" w:sz="0" w:space="0" w:color="auto"/>
            <w:bottom w:val="none" w:sz="0" w:space="0" w:color="auto"/>
            <w:right w:val="none" w:sz="0" w:space="0" w:color="auto"/>
          </w:divBdr>
        </w:div>
        <w:div w:id="1383366254">
          <w:marLeft w:val="480"/>
          <w:marRight w:val="0"/>
          <w:marTop w:val="0"/>
          <w:marBottom w:val="0"/>
          <w:divBdr>
            <w:top w:val="none" w:sz="0" w:space="0" w:color="auto"/>
            <w:left w:val="none" w:sz="0" w:space="0" w:color="auto"/>
            <w:bottom w:val="none" w:sz="0" w:space="0" w:color="auto"/>
            <w:right w:val="none" w:sz="0" w:space="0" w:color="auto"/>
          </w:divBdr>
        </w:div>
        <w:div w:id="1928343328">
          <w:marLeft w:val="480"/>
          <w:marRight w:val="0"/>
          <w:marTop w:val="0"/>
          <w:marBottom w:val="0"/>
          <w:divBdr>
            <w:top w:val="none" w:sz="0" w:space="0" w:color="auto"/>
            <w:left w:val="none" w:sz="0" w:space="0" w:color="auto"/>
            <w:bottom w:val="none" w:sz="0" w:space="0" w:color="auto"/>
            <w:right w:val="none" w:sz="0" w:space="0" w:color="auto"/>
          </w:divBdr>
        </w:div>
        <w:div w:id="2000963384">
          <w:marLeft w:val="480"/>
          <w:marRight w:val="0"/>
          <w:marTop w:val="0"/>
          <w:marBottom w:val="0"/>
          <w:divBdr>
            <w:top w:val="none" w:sz="0" w:space="0" w:color="auto"/>
            <w:left w:val="none" w:sz="0" w:space="0" w:color="auto"/>
            <w:bottom w:val="none" w:sz="0" w:space="0" w:color="auto"/>
            <w:right w:val="none" w:sz="0" w:space="0" w:color="auto"/>
          </w:divBdr>
        </w:div>
        <w:div w:id="1023939406">
          <w:marLeft w:val="480"/>
          <w:marRight w:val="0"/>
          <w:marTop w:val="0"/>
          <w:marBottom w:val="0"/>
          <w:divBdr>
            <w:top w:val="none" w:sz="0" w:space="0" w:color="auto"/>
            <w:left w:val="none" w:sz="0" w:space="0" w:color="auto"/>
            <w:bottom w:val="none" w:sz="0" w:space="0" w:color="auto"/>
            <w:right w:val="none" w:sz="0" w:space="0" w:color="auto"/>
          </w:divBdr>
        </w:div>
        <w:div w:id="502597016">
          <w:marLeft w:val="480"/>
          <w:marRight w:val="0"/>
          <w:marTop w:val="0"/>
          <w:marBottom w:val="0"/>
          <w:divBdr>
            <w:top w:val="none" w:sz="0" w:space="0" w:color="auto"/>
            <w:left w:val="none" w:sz="0" w:space="0" w:color="auto"/>
            <w:bottom w:val="none" w:sz="0" w:space="0" w:color="auto"/>
            <w:right w:val="none" w:sz="0" w:space="0" w:color="auto"/>
          </w:divBdr>
        </w:div>
        <w:div w:id="798719483">
          <w:marLeft w:val="480"/>
          <w:marRight w:val="0"/>
          <w:marTop w:val="0"/>
          <w:marBottom w:val="0"/>
          <w:divBdr>
            <w:top w:val="none" w:sz="0" w:space="0" w:color="auto"/>
            <w:left w:val="none" w:sz="0" w:space="0" w:color="auto"/>
            <w:bottom w:val="none" w:sz="0" w:space="0" w:color="auto"/>
            <w:right w:val="none" w:sz="0" w:space="0" w:color="auto"/>
          </w:divBdr>
        </w:div>
        <w:div w:id="958950504">
          <w:marLeft w:val="480"/>
          <w:marRight w:val="0"/>
          <w:marTop w:val="0"/>
          <w:marBottom w:val="0"/>
          <w:divBdr>
            <w:top w:val="none" w:sz="0" w:space="0" w:color="auto"/>
            <w:left w:val="none" w:sz="0" w:space="0" w:color="auto"/>
            <w:bottom w:val="none" w:sz="0" w:space="0" w:color="auto"/>
            <w:right w:val="none" w:sz="0" w:space="0" w:color="auto"/>
          </w:divBdr>
        </w:div>
        <w:div w:id="1842551151">
          <w:marLeft w:val="480"/>
          <w:marRight w:val="0"/>
          <w:marTop w:val="0"/>
          <w:marBottom w:val="0"/>
          <w:divBdr>
            <w:top w:val="none" w:sz="0" w:space="0" w:color="auto"/>
            <w:left w:val="none" w:sz="0" w:space="0" w:color="auto"/>
            <w:bottom w:val="none" w:sz="0" w:space="0" w:color="auto"/>
            <w:right w:val="none" w:sz="0" w:space="0" w:color="auto"/>
          </w:divBdr>
        </w:div>
        <w:div w:id="1319458918">
          <w:marLeft w:val="480"/>
          <w:marRight w:val="0"/>
          <w:marTop w:val="0"/>
          <w:marBottom w:val="0"/>
          <w:divBdr>
            <w:top w:val="none" w:sz="0" w:space="0" w:color="auto"/>
            <w:left w:val="none" w:sz="0" w:space="0" w:color="auto"/>
            <w:bottom w:val="none" w:sz="0" w:space="0" w:color="auto"/>
            <w:right w:val="none" w:sz="0" w:space="0" w:color="auto"/>
          </w:divBdr>
        </w:div>
        <w:div w:id="1799758114">
          <w:marLeft w:val="480"/>
          <w:marRight w:val="0"/>
          <w:marTop w:val="0"/>
          <w:marBottom w:val="0"/>
          <w:divBdr>
            <w:top w:val="none" w:sz="0" w:space="0" w:color="auto"/>
            <w:left w:val="none" w:sz="0" w:space="0" w:color="auto"/>
            <w:bottom w:val="none" w:sz="0" w:space="0" w:color="auto"/>
            <w:right w:val="none" w:sz="0" w:space="0" w:color="auto"/>
          </w:divBdr>
        </w:div>
        <w:div w:id="779229149">
          <w:marLeft w:val="480"/>
          <w:marRight w:val="0"/>
          <w:marTop w:val="0"/>
          <w:marBottom w:val="0"/>
          <w:divBdr>
            <w:top w:val="none" w:sz="0" w:space="0" w:color="auto"/>
            <w:left w:val="none" w:sz="0" w:space="0" w:color="auto"/>
            <w:bottom w:val="none" w:sz="0" w:space="0" w:color="auto"/>
            <w:right w:val="none" w:sz="0" w:space="0" w:color="auto"/>
          </w:divBdr>
        </w:div>
        <w:div w:id="414522667">
          <w:marLeft w:val="480"/>
          <w:marRight w:val="0"/>
          <w:marTop w:val="0"/>
          <w:marBottom w:val="0"/>
          <w:divBdr>
            <w:top w:val="none" w:sz="0" w:space="0" w:color="auto"/>
            <w:left w:val="none" w:sz="0" w:space="0" w:color="auto"/>
            <w:bottom w:val="none" w:sz="0" w:space="0" w:color="auto"/>
            <w:right w:val="none" w:sz="0" w:space="0" w:color="auto"/>
          </w:divBdr>
        </w:div>
        <w:div w:id="407459039">
          <w:marLeft w:val="480"/>
          <w:marRight w:val="0"/>
          <w:marTop w:val="0"/>
          <w:marBottom w:val="0"/>
          <w:divBdr>
            <w:top w:val="none" w:sz="0" w:space="0" w:color="auto"/>
            <w:left w:val="none" w:sz="0" w:space="0" w:color="auto"/>
            <w:bottom w:val="none" w:sz="0" w:space="0" w:color="auto"/>
            <w:right w:val="none" w:sz="0" w:space="0" w:color="auto"/>
          </w:divBdr>
        </w:div>
        <w:div w:id="582959677">
          <w:marLeft w:val="480"/>
          <w:marRight w:val="0"/>
          <w:marTop w:val="0"/>
          <w:marBottom w:val="0"/>
          <w:divBdr>
            <w:top w:val="none" w:sz="0" w:space="0" w:color="auto"/>
            <w:left w:val="none" w:sz="0" w:space="0" w:color="auto"/>
            <w:bottom w:val="none" w:sz="0" w:space="0" w:color="auto"/>
            <w:right w:val="none" w:sz="0" w:space="0" w:color="auto"/>
          </w:divBdr>
        </w:div>
        <w:div w:id="1112895473">
          <w:marLeft w:val="480"/>
          <w:marRight w:val="0"/>
          <w:marTop w:val="0"/>
          <w:marBottom w:val="0"/>
          <w:divBdr>
            <w:top w:val="none" w:sz="0" w:space="0" w:color="auto"/>
            <w:left w:val="none" w:sz="0" w:space="0" w:color="auto"/>
            <w:bottom w:val="none" w:sz="0" w:space="0" w:color="auto"/>
            <w:right w:val="none" w:sz="0" w:space="0" w:color="auto"/>
          </w:divBdr>
        </w:div>
        <w:div w:id="235551854">
          <w:marLeft w:val="480"/>
          <w:marRight w:val="0"/>
          <w:marTop w:val="0"/>
          <w:marBottom w:val="0"/>
          <w:divBdr>
            <w:top w:val="none" w:sz="0" w:space="0" w:color="auto"/>
            <w:left w:val="none" w:sz="0" w:space="0" w:color="auto"/>
            <w:bottom w:val="none" w:sz="0" w:space="0" w:color="auto"/>
            <w:right w:val="none" w:sz="0" w:space="0" w:color="auto"/>
          </w:divBdr>
        </w:div>
        <w:div w:id="1541164239">
          <w:marLeft w:val="480"/>
          <w:marRight w:val="0"/>
          <w:marTop w:val="0"/>
          <w:marBottom w:val="0"/>
          <w:divBdr>
            <w:top w:val="none" w:sz="0" w:space="0" w:color="auto"/>
            <w:left w:val="none" w:sz="0" w:space="0" w:color="auto"/>
            <w:bottom w:val="none" w:sz="0" w:space="0" w:color="auto"/>
            <w:right w:val="none" w:sz="0" w:space="0" w:color="auto"/>
          </w:divBdr>
        </w:div>
        <w:div w:id="919482020">
          <w:marLeft w:val="480"/>
          <w:marRight w:val="0"/>
          <w:marTop w:val="0"/>
          <w:marBottom w:val="0"/>
          <w:divBdr>
            <w:top w:val="none" w:sz="0" w:space="0" w:color="auto"/>
            <w:left w:val="none" w:sz="0" w:space="0" w:color="auto"/>
            <w:bottom w:val="none" w:sz="0" w:space="0" w:color="auto"/>
            <w:right w:val="none" w:sz="0" w:space="0" w:color="auto"/>
          </w:divBdr>
        </w:div>
        <w:div w:id="1850170223">
          <w:marLeft w:val="480"/>
          <w:marRight w:val="0"/>
          <w:marTop w:val="0"/>
          <w:marBottom w:val="0"/>
          <w:divBdr>
            <w:top w:val="none" w:sz="0" w:space="0" w:color="auto"/>
            <w:left w:val="none" w:sz="0" w:space="0" w:color="auto"/>
            <w:bottom w:val="none" w:sz="0" w:space="0" w:color="auto"/>
            <w:right w:val="none" w:sz="0" w:space="0" w:color="auto"/>
          </w:divBdr>
        </w:div>
        <w:div w:id="1309165482">
          <w:marLeft w:val="480"/>
          <w:marRight w:val="0"/>
          <w:marTop w:val="0"/>
          <w:marBottom w:val="0"/>
          <w:divBdr>
            <w:top w:val="none" w:sz="0" w:space="0" w:color="auto"/>
            <w:left w:val="none" w:sz="0" w:space="0" w:color="auto"/>
            <w:bottom w:val="none" w:sz="0" w:space="0" w:color="auto"/>
            <w:right w:val="none" w:sz="0" w:space="0" w:color="auto"/>
          </w:divBdr>
        </w:div>
      </w:divsChild>
    </w:div>
    <w:div w:id="1727148232">
      <w:bodyDiv w:val="1"/>
      <w:marLeft w:val="0"/>
      <w:marRight w:val="0"/>
      <w:marTop w:val="0"/>
      <w:marBottom w:val="0"/>
      <w:divBdr>
        <w:top w:val="none" w:sz="0" w:space="0" w:color="auto"/>
        <w:left w:val="none" w:sz="0" w:space="0" w:color="auto"/>
        <w:bottom w:val="none" w:sz="0" w:space="0" w:color="auto"/>
        <w:right w:val="none" w:sz="0" w:space="0" w:color="auto"/>
      </w:divBdr>
    </w:div>
    <w:div w:id="1747804001">
      <w:bodyDiv w:val="1"/>
      <w:marLeft w:val="0"/>
      <w:marRight w:val="0"/>
      <w:marTop w:val="0"/>
      <w:marBottom w:val="0"/>
      <w:divBdr>
        <w:top w:val="none" w:sz="0" w:space="0" w:color="auto"/>
        <w:left w:val="none" w:sz="0" w:space="0" w:color="auto"/>
        <w:bottom w:val="none" w:sz="0" w:space="0" w:color="auto"/>
        <w:right w:val="none" w:sz="0" w:space="0" w:color="auto"/>
      </w:divBdr>
      <w:divsChild>
        <w:div w:id="110242945">
          <w:marLeft w:val="480"/>
          <w:marRight w:val="0"/>
          <w:marTop w:val="0"/>
          <w:marBottom w:val="0"/>
          <w:divBdr>
            <w:top w:val="none" w:sz="0" w:space="0" w:color="auto"/>
            <w:left w:val="none" w:sz="0" w:space="0" w:color="auto"/>
            <w:bottom w:val="none" w:sz="0" w:space="0" w:color="auto"/>
            <w:right w:val="none" w:sz="0" w:space="0" w:color="auto"/>
          </w:divBdr>
        </w:div>
      </w:divsChild>
    </w:div>
    <w:div w:id="1771272830">
      <w:bodyDiv w:val="1"/>
      <w:marLeft w:val="0"/>
      <w:marRight w:val="0"/>
      <w:marTop w:val="0"/>
      <w:marBottom w:val="0"/>
      <w:divBdr>
        <w:top w:val="none" w:sz="0" w:space="0" w:color="auto"/>
        <w:left w:val="none" w:sz="0" w:space="0" w:color="auto"/>
        <w:bottom w:val="none" w:sz="0" w:space="0" w:color="auto"/>
        <w:right w:val="none" w:sz="0" w:space="0" w:color="auto"/>
      </w:divBdr>
      <w:divsChild>
        <w:div w:id="1697727999">
          <w:marLeft w:val="480"/>
          <w:marRight w:val="0"/>
          <w:marTop w:val="0"/>
          <w:marBottom w:val="0"/>
          <w:divBdr>
            <w:top w:val="none" w:sz="0" w:space="0" w:color="auto"/>
            <w:left w:val="none" w:sz="0" w:space="0" w:color="auto"/>
            <w:bottom w:val="none" w:sz="0" w:space="0" w:color="auto"/>
            <w:right w:val="none" w:sz="0" w:space="0" w:color="auto"/>
          </w:divBdr>
        </w:div>
        <w:div w:id="1459881887">
          <w:marLeft w:val="480"/>
          <w:marRight w:val="0"/>
          <w:marTop w:val="0"/>
          <w:marBottom w:val="0"/>
          <w:divBdr>
            <w:top w:val="none" w:sz="0" w:space="0" w:color="auto"/>
            <w:left w:val="none" w:sz="0" w:space="0" w:color="auto"/>
            <w:bottom w:val="none" w:sz="0" w:space="0" w:color="auto"/>
            <w:right w:val="none" w:sz="0" w:space="0" w:color="auto"/>
          </w:divBdr>
        </w:div>
        <w:div w:id="1552691978">
          <w:marLeft w:val="480"/>
          <w:marRight w:val="0"/>
          <w:marTop w:val="0"/>
          <w:marBottom w:val="0"/>
          <w:divBdr>
            <w:top w:val="none" w:sz="0" w:space="0" w:color="auto"/>
            <w:left w:val="none" w:sz="0" w:space="0" w:color="auto"/>
            <w:bottom w:val="none" w:sz="0" w:space="0" w:color="auto"/>
            <w:right w:val="none" w:sz="0" w:space="0" w:color="auto"/>
          </w:divBdr>
        </w:div>
        <w:div w:id="683752770">
          <w:marLeft w:val="480"/>
          <w:marRight w:val="0"/>
          <w:marTop w:val="0"/>
          <w:marBottom w:val="0"/>
          <w:divBdr>
            <w:top w:val="none" w:sz="0" w:space="0" w:color="auto"/>
            <w:left w:val="none" w:sz="0" w:space="0" w:color="auto"/>
            <w:bottom w:val="none" w:sz="0" w:space="0" w:color="auto"/>
            <w:right w:val="none" w:sz="0" w:space="0" w:color="auto"/>
          </w:divBdr>
        </w:div>
        <w:div w:id="583104610">
          <w:marLeft w:val="480"/>
          <w:marRight w:val="0"/>
          <w:marTop w:val="0"/>
          <w:marBottom w:val="0"/>
          <w:divBdr>
            <w:top w:val="none" w:sz="0" w:space="0" w:color="auto"/>
            <w:left w:val="none" w:sz="0" w:space="0" w:color="auto"/>
            <w:bottom w:val="none" w:sz="0" w:space="0" w:color="auto"/>
            <w:right w:val="none" w:sz="0" w:space="0" w:color="auto"/>
          </w:divBdr>
        </w:div>
        <w:div w:id="14038024">
          <w:marLeft w:val="480"/>
          <w:marRight w:val="0"/>
          <w:marTop w:val="0"/>
          <w:marBottom w:val="0"/>
          <w:divBdr>
            <w:top w:val="none" w:sz="0" w:space="0" w:color="auto"/>
            <w:left w:val="none" w:sz="0" w:space="0" w:color="auto"/>
            <w:bottom w:val="none" w:sz="0" w:space="0" w:color="auto"/>
            <w:right w:val="none" w:sz="0" w:space="0" w:color="auto"/>
          </w:divBdr>
        </w:div>
        <w:div w:id="1093236286">
          <w:marLeft w:val="480"/>
          <w:marRight w:val="0"/>
          <w:marTop w:val="0"/>
          <w:marBottom w:val="0"/>
          <w:divBdr>
            <w:top w:val="none" w:sz="0" w:space="0" w:color="auto"/>
            <w:left w:val="none" w:sz="0" w:space="0" w:color="auto"/>
            <w:bottom w:val="none" w:sz="0" w:space="0" w:color="auto"/>
            <w:right w:val="none" w:sz="0" w:space="0" w:color="auto"/>
          </w:divBdr>
        </w:div>
        <w:div w:id="1501042575">
          <w:marLeft w:val="480"/>
          <w:marRight w:val="0"/>
          <w:marTop w:val="0"/>
          <w:marBottom w:val="0"/>
          <w:divBdr>
            <w:top w:val="none" w:sz="0" w:space="0" w:color="auto"/>
            <w:left w:val="none" w:sz="0" w:space="0" w:color="auto"/>
            <w:bottom w:val="none" w:sz="0" w:space="0" w:color="auto"/>
            <w:right w:val="none" w:sz="0" w:space="0" w:color="auto"/>
          </w:divBdr>
        </w:div>
        <w:div w:id="1232619626">
          <w:marLeft w:val="480"/>
          <w:marRight w:val="0"/>
          <w:marTop w:val="0"/>
          <w:marBottom w:val="0"/>
          <w:divBdr>
            <w:top w:val="none" w:sz="0" w:space="0" w:color="auto"/>
            <w:left w:val="none" w:sz="0" w:space="0" w:color="auto"/>
            <w:bottom w:val="none" w:sz="0" w:space="0" w:color="auto"/>
            <w:right w:val="none" w:sz="0" w:space="0" w:color="auto"/>
          </w:divBdr>
        </w:div>
        <w:div w:id="748423060">
          <w:marLeft w:val="480"/>
          <w:marRight w:val="0"/>
          <w:marTop w:val="0"/>
          <w:marBottom w:val="0"/>
          <w:divBdr>
            <w:top w:val="none" w:sz="0" w:space="0" w:color="auto"/>
            <w:left w:val="none" w:sz="0" w:space="0" w:color="auto"/>
            <w:bottom w:val="none" w:sz="0" w:space="0" w:color="auto"/>
            <w:right w:val="none" w:sz="0" w:space="0" w:color="auto"/>
          </w:divBdr>
        </w:div>
        <w:div w:id="1311523983">
          <w:marLeft w:val="480"/>
          <w:marRight w:val="0"/>
          <w:marTop w:val="0"/>
          <w:marBottom w:val="0"/>
          <w:divBdr>
            <w:top w:val="none" w:sz="0" w:space="0" w:color="auto"/>
            <w:left w:val="none" w:sz="0" w:space="0" w:color="auto"/>
            <w:bottom w:val="none" w:sz="0" w:space="0" w:color="auto"/>
            <w:right w:val="none" w:sz="0" w:space="0" w:color="auto"/>
          </w:divBdr>
        </w:div>
        <w:div w:id="1102606008">
          <w:marLeft w:val="480"/>
          <w:marRight w:val="0"/>
          <w:marTop w:val="0"/>
          <w:marBottom w:val="0"/>
          <w:divBdr>
            <w:top w:val="none" w:sz="0" w:space="0" w:color="auto"/>
            <w:left w:val="none" w:sz="0" w:space="0" w:color="auto"/>
            <w:bottom w:val="none" w:sz="0" w:space="0" w:color="auto"/>
            <w:right w:val="none" w:sz="0" w:space="0" w:color="auto"/>
          </w:divBdr>
        </w:div>
        <w:div w:id="520973488">
          <w:marLeft w:val="480"/>
          <w:marRight w:val="0"/>
          <w:marTop w:val="0"/>
          <w:marBottom w:val="0"/>
          <w:divBdr>
            <w:top w:val="none" w:sz="0" w:space="0" w:color="auto"/>
            <w:left w:val="none" w:sz="0" w:space="0" w:color="auto"/>
            <w:bottom w:val="none" w:sz="0" w:space="0" w:color="auto"/>
            <w:right w:val="none" w:sz="0" w:space="0" w:color="auto"/>
          </w:divBdr>
        </w:div>
        <w:div w:id="1062020558">
          <w:marLeft w:val="480"/>
          <w:marRight w:val="0"/>
          <w:marTop w:val="0"/>
          <w:marBottom w:val="0"/>
          <w:divBdr>
            <w:top w:val="none" w:sz="0" w:space="0" w:color="auto"/>
            <w:left w:val="none" w:sz="0" w:space="0" w:color="auto"/>
            <w:bottom w:val="none" w:sz="0" w:space="0" w:color="auto"/>
            <w:right w:val="none" w:sz="0" w:space="0" w:color="auto"/>
          </w:divBdr>
        </w:div>
        <w:div w:id="1458915944">
          <w:marLeft w:val="480"/>
          <w:marRight w:val="0"/>
          <w:marTop w:val="0"/>
          <w:marBottom w:val="0"/>
          <w:divBdr>
            <w:top w:val="none" w:sz="0" w:space="0" w:color="auto"/>
            <w:left w:val="none" w:sz="0" w:space="0" w:color="auto"/>
            <w:bottom w:val="none" w:sz="0" w:space="0" w:color="auto"/>
            <w:right w:val="none" w:sz="0" w:space="0" w:color="auto"/>
          </w:divBdr>
        </w:div>
        <w:div w:id="84762947">
          <w:marLeft w:val="480"/>
          <w:marRight w:val="0"/>
          <w:marTop w:val="0"/>
          <w:marBottom w:val="0"/>
          <w:divBdr>
            <w:top w:val="none" w:sz="0" w:space="0" w:color="auto"/>
            <w:left w:val="none" w:sz="0" w:space="0" w:color="auto"/>
            <w:bottom w:val="none" w:sz="0" w:space="0" w:color="auto"/>
            <w:right w:val="none" w:sz="0" w:space="0" w:color="auto"/>
          </w:divBdr>
        </w:div>
      </w:divsChild>
    </w:div>
    <w:div w:id="1796632757">
      <w:bodyDiv w:val="1"/>
      <w:marLeft w:val="0"/>
      <w:marRight w:val="0"/>
      <w:marTop w:val="0"/>
      <w:marBottom w:val="0"/>
      <w:divBdr>
        <w:top w:val="none" w:sz="0" w:space="0" w:color="auto"/>
        <w:left w:val="none" w:sz="0" w:space="0" w:color="auto"/>
        <w:bottom w:val="none" w:sz="0" w:space="0" w:color="auto"/>
        <w:right w:val="none" w:sz="0" w:space="0" w:color="auto"/>
      </w:divBdr>
    </w:div>
    <w:div w:id="1809586742">
      <w:bodyDiv w:val="1"/>
      <w:marLeft w:val="0"/>
      <w:marRight w:val="0"/>
      <w:marTop w:val="0"/>
      <w:marBottom w:val="0"/>
      <w:divBdr>
        <w:top w:val="none" w:sz="0" w:space="0" w:color="auto"/>
        <w:left w:val="none" w:sz="0" w:space="0" w:color="auto"/>
        <w:bottom w:val="none" w:sz="0" w:space="0" w:color="auto"/>
        <w:right w:val="none" w:sz="0" w:space="0" w:color="auto"/>
      </w:divBdr>
    </w:div>
    <w:div w:id="1822648890">
      <w:bodyDiv w:val="1"/>
      <w:marLeft w:val="0"/>
      <w:marRight w:val="0"/>
      <w:marTop w:val="0"/>
      <w:marBottom w:val="0"/>
      <w:divBdr>
        <w:top w:val="none" w:sz="0" w:space="0" w:color="auto"/>
        <w:left w:val="none" w:sz="0" w:space="0" w:color="auto"/>
        <w:bottom w:val="none" w:sz="0" w:space="0" w:color="auto"/>
        <w:right w:val="none" w:sz="0" w:space="0" w:color="auto"/>
      </w:divBdr>
    </w:div>
    <w:div w:id="1824469707">
      <w:bodyDiv w:val="1"/>
      <w:marLeft w:val="0"/>
      <w:marRight w:val="0"/>
      <w:marTop w:val="0"/>
      <w:marBottom w:val="0"/>
      <w:divBdr>
        <w:top w:val="none" w:sz="0" w:space="0" w:color="auto"/>
        <w:left w:val="none" w:sz="0" w:space="0" w:color="auto"/>
        <w:bottom w:val="none" w:sz="0" w:space="0" w:color="auto"/>
        <w:right w:val="none" w:sz="0" w:space="0" w:color="auto"/>
      </w:divBdr>
    </w:div>
    <w:div w:id="1836148333">
      <w:bodyDiv w:val="1"/>
      <w:marLeft w:val="0"/>
      <w:marRight w:val="0"/>
      <w:marTop w:val="0"/>
      <w:marBottom w:val="0"/>
      <w:divBdr>
        <w:top w:val="none" w:sz="0" w:space="0" w:color="auto"/>
        <w:left w:val="none" w:sz="0" w:space="0" w:color="auto"/>
        <w:bottom w:val="none" w:sz="0" w:space="0" w:color="auto"/>
        <w:right w:val="none" w:sz="0" w:space="0" w:color="auto"/>
      </w:divBdr>
    </w:div>
    <w:div w:id="1847862630">
      <w:bodyDiv w:val="1"/>
      <w:marLeft w:val="0"/>
      <w:marRight w:val="0"/>
      <w:marTop w:val="0"/>
      <w:marBottom w:val="0"/>
      <w:divBdr>
        <w:top w:val="none" w:sz="0" w:space="0" w:color="auto"/>
        <w:left w:val="none" w:sz="0" w:space="0" w:color="auto"/>
        <w:bottom w:val="none" w:sz="0" w:space="0" w:color="auto"/>
        <w:right w:val="none" w:sz="0" w:space="0" w:color="auto"/>
      </w:divBdr>
      <w:divsChild>
        <w:div w:id="1660503573">
          <w:marLeft w:val="480"/>
          <w:marRight w:val="0"/>
          <w:marTop w:val="0"/>
          <w:marBottom w:val="0"/>
          <w:divBdr>
            <w:top w:val="none" w:sz="0" w:space="0" w:color="auto"/>
            <w:left w:val="none" w:sz="0" w:space="0" w:color="auto"/>
            <w:bottom w:val="none" w:sz="0" w:space="0" w:color="auto"/>
            <w:right w:val="none" w:sz="0" w:space="0" w:color="auto"/>
          </w:divBdr>
        </w:div>
        <w:div w:id="852303627">
          <w:marLeft w:val="480"/>
          <w:marRight w:val="0"/>
          <w:marTop w:val="0"/>
          <w:marBottom w:val="0"/>
          <w:divBdr>
            <w:top w:val="none" w:sz="0" w:space="0" w:color="auto"/>
            <w:left w:val="none" w:sz="0" w:space="0" w:color="auto"/>
            <w:bottom w:val="none" w:sz="0" w:space="0" w:color="auto"/>
            <w:right w:val="none" w:sz="0" w:space="0" w:color="auto"/>
          </w:divBdr>
        </w:div>
        <w:div w:id="183591119">
          <w:marLeft w:val="480"/>
          <w:marRight w:val="0"/>
          <w:marTop w:val="0"/>
          <w:marBottom w:val="0"/>
          <w:divBdr>
            <w:top w:val="none" w:sz="0" w:space="0" w:color="auto"/>
            <w:left w:val="none" w:sz="0" w:space="0" w:color="auto"/>
            <w:bottom w:val="none" w:sz="0" w:space="0" w:color="auto"/>
            <w:right w:val="none" w:sz="0" w:space="0" w:color="auto"/>
          </w:divBdr>
        </w:div>
        <w:div w:id="455805072">
          <w:marLeft w:val="480"/>
          <w:marRight w:val="0"/>
          <w:marTop w:val="0"/>
          <w:marBottom w:val="0"/>
          <w:divBdr>
            <w:top w:val="none" w:sz="0" w:space="0" w:color="auto"/>
            <w:left w:val="none" w:sz="0" w:space="0" w:color="auto"/>
            <w:bottom w:val="none" w:sz="0" w:space="0" w:color="auto"/>
            <w:right w:val="none" w:sz="0" w:space="0" w:color="auto"/>
          </w:divBdr>
        </w:div>
        <w:div w:id="2062828985">
          <w:marLeft w:val="480"/>
          <w:marRight w:val="0"/>
          <w:marTop w:val="0"/>
          <w:marBottom w:val="0"/>
          <w:divBdr>
            <w:top w:val="none" w:sz="0" w:space="0" w:color="auto"/>
            <w:left w:val="none" w:sz="0" w:space="0" w:color="auto"/>
            <w:bottom w:val="none" w:sz="0" w:space="0" w:color="auto"/>
            <w:right w:val="none" w:sz="0" w:space="0" w:color="auto"/>
          </w:divBdr>
        </w:div>
        <w:div w:id="1561094678">
          <w:marLeft w:val="480"/>
          <w:marRight w:val="0"/>
          <w:marTop w:val="0"/>
          <w:marBottom w:val="0"/>
          <w:divBdr>
            <w:top w:val="none" w:sz="0" w:space="0" w:color="auto"/>
            <w:left w:val="none" w:sz="0" w:space="0" w:color="auto"/>
            <w:bottom w:val="none" w:sz="0" w:space="0" w:color="auto"/>
            <w:right w:val="none" w:sz="0" w:space="0" w:color="auto"/>
          </w:divBdr>
        </w:div>
        <w:div w:id="1800957844">
          <w:marLeft w:val="480"/>
          <w:marRight w:val="0"/>
          <w:marTop w:val="0"/>
          <w:marBottom w:val="0"/>
          <w:divBdr>
            <w:top w:val="none" w:sz="0" w:space="0" w:color="auto"/>
            <w:left w:val="none" w:sz="0" w:space="0" w:color="auto"/>
            <w:bottom w:val="none" w:sz="0" w:space="0" w:color="auto"/>
            <w:right w:val="none" w:sz="0" w:space="0" w:color="auto"/>
          </w:divBdr>
        </w:div>
        <w:div w:id="866990515">
          <w:marLeft w:val="480"/>
          <w:marRight w:val="0"/>
          <w:marTop w:val="0"/>
          <w:marBottom w:val="0"/>
          <w:divBdr>
            <w:top w:val="none" w:sz="0" w:space="0" w:color="auto"/>
            <w:left w:val="none" w:sz="0" w:space="0" w:color="auto"/>
            <w:bottom w:val="none" w:sz="0" w:space="0" w:color="auto"/>
            <w:right w:val="none" w:sz="0" w:space="0" w:color="auto"/>
          </w:divBdr>
        </w:div>
        <w:div w:id="464979220">
          <w:marLeft w:val="480"/>
          <w:marRight w:val="0"/>
          <w:marTop w:val="0"/>
          <w:marBottom w:val="0"/>
          <w:divBdr>
            <w:top w:val="none" w:sz="0" w:space="0" w:color="auto"/>
            <w:left w:val="none" w:sz="0" w:space="0" w:color="auto"/>
            <w:bottom w:val="none" w:sz="0" w:space="0" w:color="auto"/>
            <w:right w:val="none" w:sz="0" w:space="0" w:color="auto"/>
          </w:divBdr>
        </w:div>
        <w:div w:id="1571885392">
          <w:marLeft w:val="480"/>
          <w:marRight w:val="0"/>
          <w:marTop w:val="0"/>
          <w:marBottom w:val="0"/>
          <w:divBdr>
            <w:top w:val="none" w:sz="0" w:space="0" w:color="auto"/>
            <w:left w:val="none" w:sz="0" w:space="0" w:color="auto"/>
            <w:bottom w:val="none" w:sz="0" w:space="0" w:color="auto"/>
            <w:right w:val="none" w:sz="0" w:space="0" w:color="auto"/>
          </w:divBdr>
        </w:div>
        <w:div w:id="842012804">
          <w:marLeft w:val="480"/>
          <w:marRight w:val="0"/>
          <w:marTop w:val="0"/>
          <w:marBottom w:val="0"/>
          <w:divBdr>
            <w:top w:val="none" w:sz="0" w:space="0" w:color="auto"/>
            <w:left w:val="none" w:sz="0" w:space="0" w:color="auto"/>
            <w:bottom w:val="none" w:sz="0" w:space="0" w:color="auto"/>
            <w:right w:val="none" w:sz="0" w:space="0" w:color="auto"/>
          </w:divBdr>
        </w:div>
        <w:div w:id="230578466">
          <w:marLeft w:val="480"/>
          <w:marRight w:val="0"/>
          <w:marTop w:val="0"/>
          <w:marBottom w:val="0"/>
          <w:divBdr>
            <w:top w:val="none" w:sz="0" w:space="0" w:color="auto"/>
            <w:left w:val="none" w:sz="0" w:space="0" w:color="auto"/>
            <w:bottom w:val="none" w:sz="0" w:space="0" w:color="auto"/>
            <w:right w:val="none" w:sz="0" w:space="0" w:color="auto"/>
          </w:divBdr>
        </w:div>
        <w:div w:id="2095003600">
          <w:marLeft w:val="480"/>
          <w:marRight w:val="0"/>
          <w:marTop w:val="0"/>
          <w:marBottom w:val="0"/>
          <w:divBdr>
            <w:top w:val="none" w:sz="0" w:space="0" w:color="auto"/>
            <w:left w:val="none" w:sz="0" w:space="0" w:color="auto"/>
            <w:bottom w:val="none" w:sz="0" w:space="0" w:color="auto"/>
            <w:right w:val="none" w:sz="0" w:space="0" w:color="auto"/>
          </w:divBdr>
        </w:div>
        <w:div w:id="893349757">
          <w:marLeft w:val="480"/>
          <w:marRight w:val="0"/>
          <w:marTop w:val="0"/>
          <w:marBottom w:val="0"/>
          <w:divBdr>
            <w:top w:val="none" w:sz="0" w:space="0" w:color="auto"/>
            <w:left w:val="none" w:sz="0" w:space="0" w:color="auto"/>
            <w:bottom w:val="none" w:sz="0" w:space="0" w:color="auto"/>
            <w:right w:val="none" w:sz="0" w:space="0" w:color="auto"/>
          </w:divBdr>
        </w:div>
        <w:div w:id="1216577035">
          <w:marLeft w:val="480"/>
          <w:marRight w:val="0"/>
          <w:marTop w:val="0"/>
          <w:marBottom w:val="0"/>
          <w:divBdr>
            <w:top w:val="none" w:sz="0" w:space="0" w:color="auto"/>
            <w:left w:val="none" w:sz="0" w:space="0" w:color="auto"/>
            <w:bottom w:val="none" w:sz="0" w:space="0" w:color="auto"/>
            <w:right w:val="none" w:sz="0" w:space="0" w:color="auto"/>
          </w:divBdr>
        </w:div>
        <w:div w:id="461507931">
          <w:marLeft w:val="480"/>
          <w:marRight w:val="0"/>
          <w:marTop w:val="0"/>
          <w:marBottom w:val="0"/>
          <w:divBdr>
            <w:top w:val="none" w:sz="0" w:space="0" w:color="auto"/>
            <w:left w:val="none" w:sz="0" w:space="0" w:color="auto"/>
            <w:bottom w:val="none" w:sz="0" w:space="0" w:color="auto"/>
            <w:right w:val="none" w:sz="0" w:space="0" w:color="auto"/>
          </w:divBdr>
        </w:div>
        <w:div w:id="1465348782">
          <w:marLeft w:val="480"/>
          <w:marRight w:val="0"/>
          <w:marTop w:val="0"/>
          <w:marBottom w:val="0"/>
          <w:divBdr>
            <w:top w:val="none" w:sz="0" w:space="0" w:color="auto"/>
            <w:left w:val="none" w:sz="0" w:space="0" w:color="auto"/>
            <w:bottom w:val="none" w:sz="0" w:space="0" w:color="auto"/>
            <w:right w:val="none" w:sz="0" w:space="0" w:color="auto"/>
          </w:divBdr>
        </w:div>
        <w:div w:id="704446857">
          <w:marLeft w:val="480"/>
          <w:marRight w:val="0"/>
          <w:marTop w:val="0"/>
          <w:marBottom w:val="0"/>
          <w:divBdr>
            <w:top w:val="none" w:sz="0" w:space="0" w:color="auto"/>
            <w:left w:val="none" w:sz="0" w:space="0" w:color="auto"/>
            <w:bottom w:val="none" w:sz="0" w:space="0" w:color="auto"/>
            <w:right w:val="none" w:sz="0" w:space="0" w:color="auto"/>
          </w:divBdr>
        </w:div>
        <w:div w:id="1732918517">
          <w:marLeft w:val="480"/>
          <w:marRight w:val="0"/>
          <w:marTop w:val="0"/>
          <w:marBottom w:val="0"/>
          <w:divBdr>
            <w:top w:val="none" w:sz="0" w:space="0" w:color="auto"/>
            <w:left w:val="none" w:sz="0" w:space="0" w:color="auto"/>
            <w:bottom w:val="none" w:sz="0" w:space="0" w:color="auto"/>
            <w:right w:val="none" w:sz="0" w:space="0" w:color="auto"/>
          </w:divBdr>
        </w:div>
        <w:div w:id="213128700">
          <w:marLeft w:val="480"/>
          <w:marRight w:val="0"/>
          <w:marTop w:val="0"/>
          <w:marBottom w:val="0"/>
          <w:divBdr>
            <w:top w:val="none" w:sz="0" w:space="0" w:color="auto"/>
            <w:left w:val="none" w:sz="0" w:space="0" w:color="auto"/>
            <w:bottom w:val="none" w:sz="0" w:space="0" w:color="auto"/>
            <w:right w:val="none" w:sz="0" w:space="0" w:color="auto"/>
          </w:divBdr>
        </w:div>
      </w:divsChild>
    </w:div>
    <w:div w:id="1850631399">
      <w:bodyDiv w:val="1"/>
      <w:marLeft w:val="0"/>
      <w:marRight w:val="0"/>
      <w:marTop w:val="0"/>
      <w:marBottom w:val="0"/>
      <w:divBdr>
        <w:top w:val="none" w:sz="0" w:space="0" w:color="auto"/>
        <w:left w:val="none" w:sz="0" w:space="0" w:color="auto"/>
        <w:bottom w:val="none" w:sz="0" w:space="0" w:color="auto"/>
        <w:right w:val="none" w:sz="0" w:space="0" w:color="auto"/>
      </w:divBdr>
    </w:div>
    <w:div w:id="1852910981">
      <w:bodyDiv w:val="1"/>
      <w:marLeft w:val="0"/>
      <w:marRight w:val="0"/>
      <w:marTop w:val="0"/>
      <w:marBottom w:val="0"/>
      <w:divBdr>
        <w:top w:val="none" w:sz="0" w:space="0" w:color="auto"/>
        <w:left w:val="none" w:sz="0" w:space="0" w:color="auto"/>
        <w:bottom w:val="none" w:sz="0" w:space="0" w:color="auto"/>
        <w:right w:val="none" w:sz="0" w:space="0" w:color="auto"/>
      </w:divBdr>
      <w:divsChild>
        <w:div w:id="1340307084">
          <w:marLeft w:val="480"/>
          <w:marRight w:val="0"/>
          <w:marTop w:val="0"/>
          <w:marBottom w:val="0"/>
          <w:divBdr>
            <w:top w:val="none" w:sz="0" w:space="0" w:color="auto"/>
            <w:left w:val="none" w:sz="0" w:space="0" w:color="auto"/>
            <w:bottom w:val="none" w:sz="0" w:space="0" w:color="auto"/>
            <w:right w:val="none" w:sz="0" w:space="0" w:color="auto"/>
          </w:divBdr>
        </w:div>
        <w:div w:id="285048603">
          <w:marLeft w:val="480"/>
          <w:marRight w:val="0"/>
          <w:marTop w:val="0"/>
          <w:marBottom w:val="0"/>
          <w:divBdr>
            <w:top w:val="none" w:sz="0" w:space="0" w:color="auto"/>
            <w:left w:val="none" w:sz="0" w:space="0" w:color="auto"/>
            <w:bottom w:val="none" w:sz="0" w:space="0" w:color="auto"/>
            <w:right w:val="none" w:sz="0" w:space="0" w:color="auto"/>
          </w:divBdr>
        </w:div>
        <w:div w:id="1823349624">
          <w:marLeft w:val="480"/>
          <w:marRight w:val="0"/>
          <w:marTop w:val="0"/>
          <w:marBottom w:val="0"/>
          <w:divBdr>
            <w:top w:val="none" w:sz="0" w:space="0" w:color="auto"/>
            <w:left w:val="none" w:sz="0" w:space="0" w:color="auto"/>
            <w:bottom w:val="none" w:sz="0" w:space="0" w:color="auto"/>
            <w:right w:val="none" w:sz="0" w:space="0" w:color="auto"/>
          </w:divBdr>
        </w:div>
        <w:div w:id="1384989695">
          <w:marLeft w:val="480"/>
          <w:marRight w:val="0"/>
          <w:marTop w:val="0"/>
          <w:marBottom w:val="0"/>
          <w:divBdr>
            <w:top w:val="none" w:sz="0" w:space="0" w:color="auto"/>
            <w:left w:val="none" w:sz="0" w:space="0" w:color="auto"/>
            <w:bottom w:val="none" w:sz="0" w:space="0" w:color="auto"/>
            <w:right w:val="none" w:sz="0" w:space="0" w:color="auto"/>
          </w:divBdr>
        </w:div>
        <w:div w:id="1005013840">
          <w:marLeft w:val="480"/>
          <w:marRight w:val="0"/>
          <w:marTop w:val="0"/>
          <w:marBottom w:val="0"/>
          <w:divBdr>
            <w:top w:val="none" w:sz="0" w:space="0" w:color="auto"/>
            <w:left w:val="none" w:sz="0" w:space="0" w:color="auto"/>
            <w:bottom w:val="none" w:sz="0" w:space="0" w:color="auto"/>
            <w:right w:val="none" w:sz="0" w:space="0" w:color="auto"/>
          </w:divBdr>
        </w:div>
        <w:div w:id="1205213478">
          <w:marLeft w:val="480"/>
          <w:marRight w:val="0"/>
          <w:marTop w:val="0"/>
          <w:marBottom w:val="0"/>
          <w:divBdr>
            <w:top w:val="none" w:sz="0" w:space="0" w:color="auto"/>
            <w:left w:val="none" w:sz="0" w:space="0" w:color="auto"/>
            <w:bottom w:val="none" w:sz="0" w:space="0" w:color="auto"/>
            <w:right w:val="none" w:sz="0" w:space="0" w:color="auto"/>
          </w:divBdr>
        </w:div>
        <w:div w:id="1628704975">
          <w:marLeft w:val="480"/>
          <w:marRight w:val="0"/>
          <w:marTop w:val="0"/>
          <w:marBottom w:val="0"/>
          <w:divBdr>
            <w:top w:val="none" w:sz="0" w:space="0" w:color="auto"/>
            <w:left w:val="none" w:sz="0" w:space="0" w:color="auto"/>
            <w:bottom w:val="none" w:sz="0" w:space="0" w:color="auto"/>
            <w:right w:val="none" w:sz="0" w:space="0" w:color="auto"/>
          </w:divBdr>
        </w:div>
        <w:div w:id="1721830292">
          <w:marLeft w:val="480"/>
          <w:marRight w:val="0"/>
          <w:marTop w:val="0"/>
          <w:marBottom w:val="0"/>
          <w:divBdr>
            <w:top w:val="none" w:sz="0" w:space="0" w:color="auto"/>
            <w:left w:val="none" w:sz="0" w:space="0" w:color="auto"/>
            <w:bottom w:val="none" w:sz="0" w:space="0" w:color="auto"/>
            <w:right w:val="none" w:sz="0" w:space="0" w:color="auto"/>
          </w:divBdr>
        </w:div>
        <w:div w:id="1055663016">
          <w:marLeft w:val="480"/>
          <w:marRight w:val="0"/>
          <w:marTop w:val="0"/>
          <w:marBottom w:val="0"/>
          <w:divBdr>
            <w:top w:val="none" w:sz="0" w:space="0" w:color="auto"/>
            <w:left w:val="none" w:sz="0" w:space="0" w:color="auto"/>
            <w:bottom w:val="none" w:sz="0" w:space="0" w:color="auto"/>
            <w:right w:val="none" w:sz="0" w:space="0" w:color="auto"/>
          </w:divBdr>
        </w:div>
        <w:div w:id="2000308028">
          <w:marLeft w:val="480"/>
          <w:marRight w:val="0"/>
          <w:marTop w:val="0"/>
          <w:marBottom w:val="0"/>
          <w:divBdr>
            <w:top w:val="none" w:sz="0" w:space="0" w:color="auto"/>
            <w:left w:val="none" w:sz="0" w:space="0" w:color="auto"/>
            <w:bottom w:val="none" w:sz="0" w:space="0" w:color="auto"/>
            <w:right w:val="none" w:sz="0" w:space="0" w:color="auto"/>
          </w:divBdr>
        </w:div>
        <w:div w:id="1806971323">
          <w:marLeft w:val="480"/>
          <w:marRight w:val="0"/>
          <w:marTop w:val="0"/>
          <w:marBottom w:val="0"/>
          <w:divBdr>
            <w:top w:val="none" w:sz="0" w:space="0" w:color="auto"/>
            <w:left w:val="none" w:sz="0" w:space="0" w:color="auto"/>
            <w:bottom w:val="none" w:sz="0" w:space="0" w:color="auto"/>
            <w:right w:val="none" w:sz="0" w:space="0" w:color="auto"/>
          </w:divBdr>
        </w:div>
        <w:div w:id="1738212752">
          <w:marLeft w:val="480"/>
          <w:marRight w:val="0"/>
          <w:marTop w:val="0"/>
          <w:marBottom w:val="0"/>
          <w:divBdr>
            <w:top w:val="none" w:sz="0" w:space="0" w:color="auto"/>
            <w:left w:val="none" w:sz="0" w:space="0" w:color="auto"/>
            <w:bottom w:val="none" w:sz="0" w:space="0" w:color="auto"/>
            <w:right w:val="none" w:sz="0" w:space="0" w:color="auto"/>
          </w:divBdr>
        </w:div>
        <w:div w:id="1863745126">
          <w:marLeft w:val="480"/>
          <w:marRight w:val="0"/>
          <w:marTop w:val="0"/>
          <w:marBottom w:val="0"/>
          <w:divBdr>
            <w:top w:val="none" w:sz="0" w:space="0" w:color="auto"/>
            <w:left w:val="none" w:sz="0" w:space="0" w:color="auto"/>
            <w:bottom w:val="none" w:sz="0" w:space="0" w:color="auto"/>
            <w:right w:val="none" w:sz="0" w:space="0" w:color="auto"/>
          </w:divBdr>
        </w:div>
        <w:div w:id="1262909005">
          <w:marLeft w:val="480"/>
          <w:marRight w:val="0"/>
          <w:marTop w:val="0"/>
          <w:marBottom w:val="0"/>
          <w:divBdr>
            <w:top w:val="none" w:sz="0" w:space="0" w:color="auto"/>
            <w:left w:val="none" w:sz="0" w:space="0" w:color="auto"/>
            <w:bottom w:val="none" w:sz="0" w:space="0" w:color="auto"/>
            <w:right w:val="none" w:sz="0" w:space="0" w:color="auto"/>
          </w:divBdr>
        </w:div>
        <w:div w:id="565723908">
          <w:marLeft w:val="480"/>
          <w:marRight w:val="0"/>
          <w:marTop w:val="0"/>
          <w:marBottom w:val="0"/>
          <w:divBdr>
            <w:top w:val="none" w:sz="0" w:space="0" w:color="auto"/>
            <w:left w:val="none" w:sz="0" w:space="0" w:color="auto"/>
            <w:bottom w:val="none" w:sz="0" w:space="0" w:color="auto"/>
            <w:right w:val="none" w:sz="0" w:space="0" w:color="auto"/>
          </w:divBdr>
        </w:div>
        <w:div w:id="52706371">
          <w:marLeft w:val="480"/>
          <w:marRight w:val="0"/>
          <w:marTop w:val="0"/>
          <w:marBottom w:val="0"/>
          <w:divBdr>
            <w:top w:val="none" w:sz="0" w:space="0" w:color="auto"/>
            <w:left w:val="none" w:sz="0" w:space="0" w:color="auto"/>
            <w:bottom w:val="none" w:sz="0" w:space="0" w:color="auto"/>
            <w:right w:val="none" w:sz="0" w:space="0" w:color="auto"/>
          </w:divBdr>
        </w:div>
      </w:divsChild>
    </w:div>
    <w:div w:id="1871606121">
      <w:bodyDiv w:val="1"/>
      <w:marLeft w:val="0"/>
      <w:marRight w:val="0"/>
      <w:marTop w:val="0"/>
      <w:marBottom w:val="0"/>
      <w:divBdr>
        <w:top w:val="none" w:sz="0" w:space="0" w:color="auto"/>
        <w:left w:val="none" w:sz="0" w:space="0" w:color="auto"/>
        <w:bottom w:val="none" w:sz="0" w:space="0" w:color="auto"/>
        <w:right w:val="none" w:sz="0" w:space="0" w:color="auto"/>
      </w:divBdr>
      <w:divsChild>
        <w:div w:id="134690361">
          <w:marLeft w:val="480"/>
          <w:marRight w:val="0"/>
          <w:marTop w:val="0"/>
          <w:marBottom w:val="0"/>
          <w:divBdr>
            <w:top w:val="none" w:sz="0" w:space="0" w:color="auto"/>
            <w:left w:val="none" w:sz="0" w:space="0" w:color="auto"/>
            <w:bottom w:val="none" w:sz="0" w:space="0" w:color="auto"/>
            <w:right w:val="none" w:sz="0" w:space="0" w:color="auto"/>
          </w:divBdr>
        </w:div>
        <w:div w:id="1233925912">
          <w:marLeft w:val="480"/>
          <w:marRight w:val="0"/>
          <w:marTop w:val="0"/>
          <w:marBottom w:val="0"/>
          <w:divBdr>
            <w:top w:val="none" w:sz="0" w:space="0" w:color="auto"/>
            <w:left w:val="none" w:sz="0" w:space="0" w:color="auto"/>
            <w:bottom w:val="none" w:sz="0" w:space="0" w:color="auto"/>
            <w:right w:val="none" w:sz="0" w:space="0" w:color="auto"/>
          </w:divBdr>
        </w:div>
        <w:div w:id="652636253">
          <w:marLeft w:val="480"/>
          <w:marRight w:val="0"/>
          <w:marTop w:val="0"/>
          <w:marBottom w:val="0"/>
          <w:divBdr>
            <w:top w:val="none" w:sz="0" w:space="0" w:color="auto"/>
            <w:left w:val="none" w:sz="0" w:space="0" w:color="auto"/>
            <w:bottom w:val="none" w:sz="0" w:space="0" w:color="auto"/>
            <w:right w:val="none" w:sz="0" w:space="0" w:color="auto"/>
          </w:divBdr>
        </w:div>
        <w:div w:id="928781163">
          <w:marLeft w:val="480"/>
          <w:marRight w:val="0"/>
          <w:marTop w:val="0"/>
          <w:marBottom w:val="0"/>
          <w:divBdr>
            <w:top w:val="none" w:sz="0" w:space="0" w:color="auto"/>
            <w:left w:val="none" w:sz="0" w:space="0" w:color="auto"/>
            <w:bottom w:val="none" w:sz="0" w:space="0" w:color="auto"/>
            <w:right w:val="none" w:sz="0" w:space="0" w:color="auto"/>
          </w:divBdr>
        </w:div>
      </w:divsChild>
    </w:div>
    <w:div w:id="1883207462">
      <w:bodyDiv w:val="1"/>
      <w:marLeft w:val="0"/>
      <w:marRight w:val="0"/>
      <w:marTop w:val="0"/>
      <w:marBottom w:val="0"/>
      <w:divBdr>
        <w:top w:val="none" w:sz="0" w:space="0" w:color="auto"/>
        <w:left w:val="none" w:sz="0" w:space="0" w:color="auto"/>
        <w:bottom w:val="none" w:sz="0" w:space="0" w:color="auto"/>
        <w:right w:val="none" w:sz="0" w:space="0" w:color="auto"/>
      </w:divBdr>
    </w:div>
    <w:div w:id="1883251570">
      <w:bodyDiv w:val="1"/>
      <w:marLeft w:val="0"/>
      <w:marRight w:val="0"/>
      <w:marTop w:val="0"/>
      <w:marBottom w:val="0"/>
      <w:divBdr>
        <w:top w:val="none" w:sz="0" w:space="0" w:color="auto"/>
        <w:left w:val="none" w:sz="0" w:space="0" w:color="auto"/>
        <w:bottom w:val="none" w:sz="0" w:space="0" w:color="auto"/>
        <w:right w:val="none" w:sz="0" w:space="0" w:color="auto"/>
      </w:divBdr>
    </w:div>
    <w:div w:id="1898275739">
      <w:bodyDiv w:val="1"/>
      <w:marLeft w:val="0"/>
      <w:marRight w:val="0"/>
      <w:marTop w:val="0"/>
      <w:marBottom w:val="0"/>
      <w:divBdr>
        <w:top w:val="none" w:sz="0" w:space="0" w:color="auto"/>
        <w:left w:val="none" w:sz="0" w:space="0" w:color="auto"/>
        <w:bottom w:val="none" w:sz="0" w:space="0" w:color="auto"/>
        <w:right w:val="none" w:sz="0" w:space="0" w:color="auto"/>
      </w:divBdr>
      <w:divsChild>
        <w:div w:id="433331293">
          <w:marLeft w:val="480"/>
          <w:marRight w:val="0"/>
          <w:marTop w:val="0"/>
          <w:marBottom w:val="0"/>
          <w:divBdr>
            <w:top w:val="none" w:sz="0" w:space="0" w:color="auto"/>
            <w:left w:val="none" w:sz="0" w:space="0" w:color="auto"/>
            <w:bottom w:val="none" w:sz="0" w:space="0" w:color="auto"/>
            <w:right w:val="none" w:sz="0" w:space="0" w:color="auto"/>
          </w:divBdr>
        </w:div>
        <w:div w:id="643657602">
          <w:marLeft w:val="480"/>
          <w:marRight w:val="0"/>
          <w:marTop w:val="0"/>
          <w:marBottom w:val="0"/>
          <w:divBdr>
            <w:top w:val="none" w:sz="0" w:space="0" w:color="auto"/>
            <w:left w:val="none" w:sz="0" w:space="0" w:color="auto"/>
            <w:bottom w:val="none" w:sz="0" w:space="0" w:color="auto"/>
            <w:right w:val="none" w:sz="0" w:space="0" w:color="auto"/>
          </w:divBdr>
        </w:div>
        <w:div w:id="2081560218">
          <w:marLeft w:val="480"/>
          <w:marRight w:val="0"/>
          <w:marTop w:val="0"/>
          <w:marBottom w:val="0"/>
          <w:divBdr>
            <w:top w:val="none" w:sz="0" w:space="0" w:color="auto"/>
            <w:left w:val="none" w:sz="0" w:space="0" w:color="auto"/>
            <w:bottom w:val="none" w:sz="0" w:space="0" w:color="auto"/>
            <w:right w:val="none" w:sz="0" w:space="0" w:color="auto"/>
          </w:divBdr>
        </w:div>
        <w:div w:id="259413182">
          <w:marLeft w:val="480"/>
          <w:marRight w:val="0"/>
          <w:marTop w:val="0"/>
          <w:marBottom w:val="0"/>
          <w:divBdr>
            <w:top w:val="none" w:sz="0" w:space="0" w:color="auto"/>
            <w:left w:val="none" w:sz="0" w:space="0" w:color="auto"/>
            <w:bottom w:val="none" w:sz="0" w:space="0" w:color="auto"/>
            <w:right w:val="none" w:sz="0" w:space="0" w:color="auto"/>
          </w:divBdr>
        </w:div>
        <w:div w:id="591545590">
          <w:marLeft w:val="480"/>
          <w:marRight w:val="0"/>
          <w:marTop w:val="0"/>
          <w:marBottom w:val="0"/>
          <w:divBdr>
            <w:top w:val="none" w:sz="0" w:space="0" w:color="auto"/>
            <w:left w:val="none" w:sz="0" w:space="0" w:color="auto"/>
            <w:bottom w:val="none" w:sz="0" w:space="0" w:color="auto"/>
            <w:right w:val="none" w:sz="0" w:space="0" w:color="auto"/>
          </w:divBdr>
        </w:div>
        <w:div w:id="530532402">
          <w:marLeft w:val="480"/>
          <w:marRight w:val="0"/>
          <w:marTop w:val="0"/>
          <w:marBottom w:val="0"/>
          <w:divBdr>
            <w:top w:val="none" w:sz="0" w:space="0" w:color="auto"/>
            <w:left w:val="none" w:sz="0" w:space="0" w:color="auto"/>
            <w:bottom w:val="none" w:sz="0" w:space="0" w:color="auto"/>
            <w:right w:val="none" w:sz="0" w:space="0" w:color="auto"/>
          </w:divBdr>
        </w:div>
        <w:div w:id="1072510375">
          <w:marLeft w:val="480"/>
          <w:marRight w:val="0"/>
          <w:marTop w:val="0"/>
          <w:marBottom w:val="0"/>
          <w:divBdr>
            <w:top w:val="none" w:sz="0" w:space="0" w:color="auto"/>
            <w:left w:val="none" w:sz="0" w:space="0" w:color="auto"/>
            <w:bottom w:val="none" w:sz="0" w:space="0" w:color="auto"/>
            <w:right w:val="none" w:sz="0" w:space="0" w:color="auto"/>
          </w:divBdr>
        </w:div>
        <w:div w:id="1414281195">
          <w:marLeft w:val="480"/>
          <w:marRight w:val="0"/>
          <w:marTop w:val="0"/>
          <w:marBottom w:val="0"/>
          <w:divBdr>
            <w:top w:val="none" w:sz="0" w:space="0" w:color="auto"/>
            <w:left w:val="none" w:sz="0" w:space="0" w:color="auto"/>
            <w:bottom w:val="none" w:sz="0" w:space="0" w:color="auto"/>
            <w:right w:val="none" w:sz="0" w:space="0" w:color="auto"/>
          </w:divBdr>
        </w:div>
        <w:div w:id="1357734737">
          <w:marLeft w:val="480"/>
          <w:marRight w:val="0"/>
          <w:marTop w:val="0"/>
          <w:marBottom w:val="0"/>
          <w:divBdr>
            <w:top w:val="none" w:sz="0" w:space="0" w:color="auto"/>
            <w:left w:val="none" w:sz="0" w:space="0" w:color="auto"/>
            <w:bottom w:val="none" w:sz="0" w:space="0" w:color="auto"/>
            <w:right w:val="none" w:sz="0" w:space="0" w:color="auto"/>
          </w:divBdr>
        </w:div>
        <w:div w:id="1088891668">
          <w:marLeft w:val="480"/>
          <w:marRight w:val="0"/>
          <w:marTop w:val="0"/>
          <w:marBottom w:val="0"/>
          <w:divBdr>
            <w:top w:val="none" w:sz="0" w:space="0" w:color="auto"/>
            <w:left w:val="none" w:sz="0" w:space="0" w:color="auto"/>
            <w:bottom w:val="none" w:sz="0" w:space="0" w:color="auto"/>
            <w:right w:val="none" w:sz="0" w:space="0" w:color="auto"/>
          </w:divBdr>
        </w:div>
        <w:div w:id="847132959">
          <w:marLeft w:val="480"/>
          <w:marRight w:val="0"/>
          <w:marTop w:val="0"/>
          <w:marBottom w:val="0"/>
          <w:divBdr>
            <w:top w:val="none" w:sz="0" w:space="0" w:color="auto"/>
            <w:left w:val="none" w:sz="0" w:space="0" w:color="auto"/>
            <w:bottom w:val="none" w:sz="0" w:space="0" w:color="auto"/>
            <w:right w:val="none" w:sz="0" w:space="0" w:color="auto"/>
          </w:divBdr>
        </w:div>
        <w:div w:id="1873808995">
          <w:marLeft w:val="480"/>
          <w:marRight w:val="0"/>
          <w:marTop w:val="0"/>
          <w:marBottom w:val="0"/>
          <w:divBdr>
            <w:top w:val="none" w:sz="0" w:space="0" w:color="auto"/>
            <w:left w:val="none" w:sz="0" w:space="0" w:color="auto"/>
            <w:bottom w:val="none" w:sz="0" w:space="0" w:color="auto"/>
            <w:right w:val="none" w:sz="0" w:space="0" w:color="auto"/>
          </w:divBdr>
        </w:div>
        <w:div w:id="2039118596">
          <w:marLeft w:val="480"/>
          <w:marRight w:val="0"/>
          <w:marTop w:val="0"/>
          <w:marBottom w:val="0"/>
          <w:divBdr>
            <w:top w:val="none" w:sz="0" w:space="0" w:color="auto"/>
            <w:left w:val="none" w:sz="0" w:space="0" w:color="auto"/>
            <w:bottom w:val="none" w:sz="0" w:space="0" w:color="auto"/>
            <w:right w:val="none" w:sz="0" w:space="0" w:color="auto"/>
          </w:divBdr>
        </w:div>
        <w:div w:id="2029598514">
          <w:marLeft w:val="480"/>
          <w:marRight w:val="0"/>
          <w:marTop w:val="0"/>
          <w:marBottom w:val="0"/>
          <w:divBdr>
            <w:top w:val="none" w:sz="0" w:space="0" w:color="auto"/>
            <w:left w:val="none" w:sz="0" w:space="0" w:color="auto"/>
            <w:bottom w:val="none" w:sz="0" w:space="0" w:color="auto"/>
            <w:right w:val="none" w:sz="0" w:space="0" w:color="auto"/>
          </w:divBdr>
        </w:div>
        <w:div w:id="157310709">
          <w:marLeft w:val="480"/>
          <w:marRight w:val="0"/>
          <w:marTop w:val="0"/>
          <w:marBottom w:val="0"/>
          <w:divBdr>
            <w:top w:val="none" w:sz="0" w:space="0" w:color="auto"/>
            <w:left w:val="none" w:sz="0" w:space="0" w:color="auto"/>
            <w:bottom w:val="none" w:sz="0" w:space="0" w:color="auto"/>
            <w:right w:val="none" w:sz="0" w:space="0" w:color="auto"/>
          </w:divBdr>
        </w:div>
        <w:div w:id="181238619">
          <w:marLeft w:val="480"/>
          <w:marRight w:val="0"/>
          <w:marTop w:val="0"/>
          <w:marBottom w:val="0"/>
          <w:divBdr>
            <w:top w:val="none" w:sz="0" w:space="0" w:color="auto"/>
            <w:left w:val="none" w:sz="0" w:space="0" w:color="auto"/>
            <w:bottom w:val="none" w:sz="0" w:space="0" w:color="auto"/>
            <w:right w:val="none" w:sz="0" w:space="0" w:color="auto"/>
          </w:divBdr>
        </w:div>
        <w:div w:id="36321397">
          <w:marLeft w:val="480"/>
          <w:marRight w:val="0"/>
          <w:marTop w:val="0"/>
          <w:marBottom w:val="0"/>
          <w:divBdr>
            <w:top w:val="none" w:sz="0" w:space="0" w:color="auto"/>
            <w:left w:val="none" w:sz="0" w:space="0" w:color="auto"/>
            <w:bottom w:val="none" w:sz="0" w:space="0" w:color="auto"/>
            <w:right w:val="none" w:sz="0" w:space="0" w:color="auto"/>
          </w:divBdr>
        </w:div>
        <w:div w:id="190531732">
          <w:marLeft w:val="480"/>
          <w:marRight w:val="0"/>
          <w:marTop w:val="0"/>
          <w:marBottom w:val="0"/>
          <w:divBdr>
            <w:top w:val="none" w:sz="0" w:space="0" w:color="auto"/>
            <w:left w:val="none" w:sz="0" w:space="0" w:color="auto"/>
            <w:bottom w:val="none" w:sz="0" w:space="0" w:color="auto"/>
            <w:right w:val="none" w:sz="0" w:space="0" w:color="auto"/>
          </w:divBdr>
        </w:div>
        <w:div w:id="1674338218">
          <w:marLeft w:val="480"/>
          <w:marRight w:val="0"/>
          <w:marTop w:val="0"/>
          <w:marBottom w:val="0"/>
          <w:divBdr>
            <w:top w:val="none" w:sz="0" w:space="0" w:color="auto"/>
            <w:left w:val="none" w:sz="0" w:space="0" w:color="auto"/>
            <w:bottom w:val="none" w:sz="0" w:space="0" w:color="auto"/>
            <w:right w:val="none" w:sz="0" w:space="0" w:color="auto"/>
          </w:divBdr>
        </w:div>
        <w:div w:id="835805084">
          <w:marLeft w:val="480"/>
          <w:marRight w:val="0"/>
          <w:marTop w:val="0"/>
          <w:marBottom w:val="0"/>
          <w:divBdr>
            <w:top w:val="none" w:sz="0" w:space="0" w:color="auto"/>
            <w:left w:val="none" w:sz="0" w:space="0" w:color="auto"/>
            <w:bottom w:val="none" w:sz="0" w:space="0" w:color="auto"/>
            <w:right w:val="none" w:sz="0" w:space="0" w:color="auto"/>
          </w:divBdr>
        </w:div>
        <w:div w:id="2121415176">
          <w:marLeft w:val="480"/>
          <w:marRight w:val="0"/>
          <w:marTop w:val="0"/>
          <w:marBottom w:val="0"/>
          <w:divBdr>
            <w:top w:val="none" w:sz="0" w:space="0" w:color="auto"/>
            <w:left w:val="none" w:sz="0" w:space="0" w:color="auto"/>
            <w:bottom w:val="none" w:sz="0" w:space="0" w:color="auto"/>
            <w:right w:val="none" w:sz="0" w:space="0" w:color="auto"/>
          </w:divBdr>
        </w:div>
        <w:div w:id="1364475747">
          <w:marLeft w:val="480"/>
          <w:marRight w:val="0"/>
          <w:marTop w:val="0"/>
          <w:marBottom w:val="0"/>
          <w:divBdr>
            <w:top w:val="none" w:sz="0" w:space="0" w:color="auto"/>
            <w:left w:val="none" w:sz="0" w:space="0" w:color="auto"/>
            <w:bottom w:val="none" w:sz="0" w:space="0" w:color="auto"/>
            <w:right w:val="none" w:sz="0" w:space="0" w:color="auto"/>
          </w:divBdr>
        </w:div>
        <w:div w:id="1402218301">
          <w:marLeft w:val="480"/>
          <w:marRight w:val="0"/>
          <w:marTop w:val="0"/>
          <w:marBottom w:val="0"/>
          <w:divBdr>
            <w:top w:val="none" w:sz="0" w:space="0" w:color="auto"/>
            <w:left w:val="none" w:sz="0" w:space="0" w:color="auto"/>
            <w:bottom w:val="none" w:sz="0" w:space="0" w:color="auto"/>
            <w:right w:val="none" w:sz="0" w:space="0" w:color="auto"/>
          </w:divBdr>
        </w:div>
      </w:divsChild>
    </w:div>
    <w:div w:id="1905336818">
      <w:bodyDiv w:val="1"/>
      <w:marLeft w:val="0"/>
      <w:marRight w:val="0"/>
      <w:marTop w:val="0"/>
      <w:marBottom w:val="0"/>
      <w:divBdr>
        <w:top w:val="none" w:sz="0" w:space="0" w:color="auto"/>
        <w:left w:val="none" w:sz="0" w:space="0" w:color="auto"/>
        <w:bottom w:val="none" w:sz="0" w:space="0" w:color="auto"/>
        <w:right w:val="none" w:sz="0" w:space="0" w:color="auto"/>
      </w:divBdr>
      <w:divsChild>
        <w:div w:id="1927223213">
          <w:marLeft w:val="480"/>
          <w:marRight w:val="0"/>
          <w:marTop w:val="0"/>
          <w:marBottom w:val="0"/>
          <w:divBdr>
            <w:top w:val="none" w:sz="0" w:space="0" w:color="auto"/>
            <w:left w:val="none" w:sz="0" w:space="0" w:color="auto"/>
            <w:bottom w:val="none" w:sz="0" w:space="0" w:color="auto"/>
            <w:right w:val="none" w:sz="0" w:space="0" w:color="auto"/>
          </w:divBdr>
        </w:div>
        <w:div w:id="1343967082">
          <w:marLeft w:val="480"/>
          <w:marRight w:val="0"/>
          <w:marTop w:val="0"/>
          <w:marBottom w:val="0"/>
          <w:divBdr>
            <w:top w:val="none" w:sz="0" w:space="0" w:color="auto"/>
            <w:left w:val="none" w:sz="0" w:space="0" w:color="auto"/>
            <w:bottom w:val="none" w:sz="0" w:space="0" w:color="auto"/>
            <w:right w:val="none" w:sz="0" w:space="0" w:color="auto"/>
          </w:divBdr>
        </w:div>
        <w:div w:id="989407772">
          <w:marLeft w:val="480"/>
          <w:marRight w:val="0"/>
          <w:marTop w:val="0"/>
          <w:marBottom w:val="0"/>
          <w:divBdr>
            <w:top w:val="none" w:sz="0" w:space="0" w:color="auto"/>
            <w:left w:val="none" w:sz="0" w:space="0" w:color="auto"/>
            <w:bottom w:val="none" w:sz="0" w:space="0" w:color="auto"/>
            <w:right w:val="none" w:sz="0" w:space="0" w:color="auto"/>
          </w:divBdr>
        </w:div>
        <w:div w:id="160587990">
          <w:marLeft w:val="480"/>
          <w:marRight w:val="0"/>
          <w:marTop w:val="0"/>
          <w:marBottom w:val="0"/>
          <w:divBdr>
            <w:top w:val="none" w:sz="0" w:space="0" w:color="auto"/>
            <w:left w:val="none" w:sz="0" w:space="0" w:color="auto"/>
            <w:bottom w:val="none" w:sz="0" w:space="0" w:color="auto"/>
            <w:right w:val="none" w:sz="0" w:space="0" w:color="auto"/>
          </w:divBdr>
        </w:div>
        <w:div w:id="343240792">
          <w:marLeft w:val="480"/>
          <w:marRight w:val="0"/>
          <w:marTop w:val="0"/>
          <w:marBottom w:val="0"/>
          <w:divBdr>
            <w:top w:val="none" w:sz="0" w:space="0" w:color="auto"/>
            <w:left w:val="none" w:sz="0" w:space="0" w:color="auto"/>
            <w:bottom w:val="none" w:sz="0" w:space="0" w:color="auto"/>
            <w:right w:val="none" w:sz="0" w:space="0" w:color="auto"/>
          </w:divBdr>
        </w:div>
        <w:div w:id="2105421366">
          <w:marLeft w:val="480"/>
          <w:marRight w:val="0"/>
          <w:marTop w:val="0"/>
          <w:marBottom w:val="0"/>
          <w:divBdr>
            <w:top w:val="none" w:sz="0" w:space="0" w:color="auto"/>
            <w:left w:val="none" w:sz="0" w:space="0" w:color="auto"/>
            <w:bottom w:val="none" w:sz="0" w:space="0" w:color="auto"/>
            <w:right w:val="none" w:sz="0" w:space="0" w:color="auto"/>
          </w:divBdr>
        </w:div>
        <w:div w:id="1628195886">
          <w:marLeft w:val="480"/>
          <w:marRight w:val="0"/>
          <w:marTop w:val="0"/>
          <w:marBottom w:val="0"/>
          <w:divBdr>
            <w:top w:val="none" w:sz="0" w:space="0" w:color="auto"/>
            <w:left w:val="none" w:sz="0" w:space="0" w:color="auto"/>
            <w:bottom w:val="none" w:sz="0" w:space="0" w:color="auto"/>
            <w:right w:val="none" w:sz="0" w:space="0" w:color="auto"/>
          </w:divBdr>
        </w:div>
        <w:div w:id="620495980">
          <w:marLeft w:val="480"/>
          <w:marRight w:val="0"/>
          <w:marTop w:val="0"/>
          <w:marBottom w:val="0"/>
          <w:divBdr>
            <w:top w:val="none" w:sz="0" w:space="0" w:color="auto"/>
            <w:left w:val="none" w:sz="0" w:space="0" w:color="auto"/>
            <w:bottom w:val="none" w:sz="0" w:space="0" w:color="auto"/>
            <w:right w:val="none" w:sz="0" w:space="0" w:color="auto"/>
          </w:divBdr>
        </w:div>
        <w:div w:id="714163241">
          <w:marLeft w:val="480"/>
          <w:marRight w:val="0"/>
          <w:marTop w:val="0"/>
          <w:marBottom w:val="0"/>
          <w:divBdr>
            <w:top w:val="none" w:sz="0" w:space="0" w:color="auto"/>
            <w:left w:val="none" w:sz="0" w:space="0" w:color="auto"/>
            <w:bottom w:val="none" w:sz="0" w:space="0" w:color="auto"/>
            <w:right w:val="none" w:sz="0" w:space="0" w:color="auto"/>
          </w:divBdr>
        </w:div>
      </w:divsChild>
    </w:div>
    <w:div w:id="1914193859">
      <w:bodyDiv w:val="1"/>
      <w:marLeft w:val="0"/>
      <w:marRight w:val="0"/>
      <w:marTop w:val="0"/>
      <w:marBottom w:val="0"/>
      <w:divBdr>
        <w:top w:val="none" w:sz="0" w:space="0" w:color="auto"/>
        <w:left w:val="none" w:sz="0" w:space="0" w:color="auto"/>
        <w:bottom w:val="none" w:sz="0" w:space="0" w:color="auto"/>
        <w:right w:val="none" w:sz="0" w:space="0" w:color="auto"/>
      </w:divBdr>
    </w:div>
    <w:div w:id="1916163021">
      <w:bodyDiv w:val="1"/>
      <w:marLeft w:val="0"/>
      <w:marRight w:val="0"/>
      <w:marTop w:val="0"/>
      <w:marBottom w:val="0"/>
      <w:divBdr>
        <w:top w:val="none" w:sz="0" w:space="0" w:color="auto"/>
        <w:left w:val="none" w:sz="0" w:space="0" w:color="auto"/>
        <w:bottom w:val="none" w:sz="0" w:space="0" w:color="auto"/>
        <w:right w:val="none" w:sz="0" w:space="0" w:color="auto"/>
      </w:divBdr>
      <w:divsChild>
        <w:div w:id="1376006001">
          <w:marLeft w:val="480"/>
          <w:marRight w:val="0"/>
          <w:marTop w:val="0"/>
          <w:marBottom w:val="0"/>
          <w:divBdr>
            <w:top w:val="none" w:sz="0" w:space="0" w:color="auto"/>
            <w:left w:val="none" w:sz="0" w:space="0" w:color="auto"/>
            <w:bottom w:val="none" w:sz="0" w:space="0" w:color="auto"/>
            <w:right w:val="none" w:sz="0" w:space="0" w:color="auto"/>
          </w:divBdr>
        </w:div>
        <w:div w:id="576093696">
          <w:marLeft w:val="480"/>
          <w:marRight w:val="0"/>
          <w:marTop w:val="0"/>
          <w:marBottom w:val="0"/>
          <w:divBdr>
            <w:top w:val="none" w:sz="0" w:space="0" w:color="auto"/>
            <w:left w:val="none" w:sz="0" w:space="0" w:color="auto"/>
            <w:bottom w:val="none" w:sz="0" w:space="0" w:color="auto"/>
            <w:right w:val="none" w:sz="0" w:space="0" w:color="auto"/>
          </w:divBdr>
        </w:div>
        <w:div w:id="1681423398">
          <w:marLeft w:val="480"/>
          <w:marRight w:val="0"/>
          <w:marTop w:val="0"/>
          <w:marBottom w:val="0"/>
          <w:divBdr>
            <w:top w:val="none" w:sz="0" w:space="0" w:color="auto"/>
            <w:left w:val="none" w:sz="0" w:space="0" w:color="auto"/>
            <w:bottom w:val="none" w:sz="0" w:space="0" w:color="auto"/>
            <w:right w:val="none" w:sz="0" w:space="0" w:color="auto"/>
          </w:divBdr>
        </w:div>
        <w:div w:id="1971665627">
          <w:marLeft w:val="480"/>
          <w:marRight w:val="0"/>
          <w:marTop w:val="0"/>
          <w:marBottom w:val="0"/>
          <w:divBdr>
            <w:top w:val="none" w:sz="0" w:space="0" w:color="auto"/>
            <w:left w:val="none" w:sz="0" w:space="0" w:color="auto"/>
            <w:bottom w:val="none" w:sz="0" w:space="0" w:color="auto"/>
            <w:right w:val="none" w:sz="0" w:space="0" w:color="auto"/>
          </w:divBdr>
        </w:div>
        <w:div w:id="2093626853">
          <w:marLeft w:val="480"/>
          <w:marRight w:val="0"/>
          <w:marTop w:val="0"/>
          <w:marBottom w:val="0"/>
          <w:divBdr>
            <w:top w:val="none" w:sz="0" w:space="0" w:color="auto"/>
            <w:left w:val="none" w:sz="0" w:space="0" w:color="auto"/>
            <w:bottom w:val="none" w:sz="0" w:space="0" w:color="auto"/>
            <w:right w:val="none" w:sz="0" w:space="0" w:color="auto"/>
          </w:divBdr>
        </w:div>
        <w:div w:id="837303809">
          <w:marLeft w:val="480"/>
          <w:marRight w:val="0"/>
          <w:marTop w:val="0"/>
          <w:marBottom w:val="0"/>
          <w:divBdr>
            <w:top w:val="none" w:sz="0" w:space="0" w:color="auto"/>
            <w:left w:val="none" w:sz="0" w:space="0" w:color="auto"/>
            <w:bottom w:val="none" w:sz="0" w:space="0" w:color="auto"/>
            <w:right w:val="none" w:sz="0" w:space="0" w:color="auto"/>
          </w:divBdr>
        </w:div>
        <w:div w:id="1184857654">
          <w:marLeft w:val="480"/>
          <w:marRight w:val="0"/>
          <w:marTop w:val="0"/>
          <w:marBottom w:val="0"/>
          <w:divBdr>
            <w:top w:val="none" w:sz="0" w:space="0" w:color="auto"/>
            <w:left w:val="none" w:sz="0" w:space="0" w:color="auto"/>
            <w:bottom w:val="none" w:sz="0" w:space="0" w:color="auto"/>
            <w:right w:val="none" w:sz="0" w:space="0" w:color="auto"/>
          </w:divBdr>
        </w:div>
        <w:div w:id="29690325">
          <w:marLeft w:val="480"/>
          <w:marRight w:val="0"/>
          <w:marTop w:val="0"/>
          <w:marBottom w:val="0"/>
          <w:divBdr>
            <w:top w:val="none" w:sz="0" w:space="0" w:color="auto"/>
            <w:left w:val="none" w:sz="0" w:space="0" w:color="auto"/>
            <w:bottom w:val="none" w:sz="0" w:space="0" w:color="auto"/>
            <w:right w:val="none" w:sz="0" w:space="0" w:color="auto"/>
          </w:divBdr>
        </w:div>
        <w:div w:id="1261915925">
          <w:marLeft w:val="480"/>
          <w:marRight w:val="0"/>
          <w:marTop w:val="0"/>
          <w:marBottom w:val="0"/>
          <w:divBdr>
            <w:top w:val="none" w:sz="0" w:space="0" w:color="auto"/>
            <w:left w:val="none" w:sz="0" w:space="0" w:color="auto"/>
            <w:bottom w:val="none" w:sz="0" w:space="0" w:color="auto"/>
            <w:right w:val="none" w:sz="0" w:space="0" w:color="auto"/>
          </w:divBdr>
        </w:div>
        <w:div w:id="1799569418">
          <w:marLeft w:val="480"/>
          <w:marRight w:val="0"/>
          <w:marTop w:val="0"/>
          <w:marBottom w:val="0"/>
          <w:divBdr>
            <w:top w:val="none" w:sz="0" w:space="0" w:color="auto"/>
            <w:left w:val="none" w:sz="0" w:space="0" w:color="auto"/>
            <w:bottom w:val="none" w:sz="0" w:space="0" w:color="auto"/>
            <w:right w:val="none" w:sz="0" w:space="0" w:color="auto"/>
          </w:divBdr>
        </w:div>
        <w:div w:id="1810397298">
          <w:marLeft w:val="480"/>
          <w:marRight w:val="0"/>
          <w:marTop w:val="0"/>
          <w:marBottom w:val="0"/>
          <w:divBdr>
            <w:top w:val="none" w:sz="0" w:space="0" w:color="auto"/>
            <w:left w:val="none" w:sz="0" w:space="0" w:color="auto"/>
            <w:bottom w:val="none" w:sz="0" w:space="0" w:color="auto"/>
            <w:right w:val="none" w:sz="0" w:space="0" w:color="auto"/>
          </w:divBdr>
        </w:div>
        <w:div w:id="1592156845">
          <w:marLeft w:val="480"/>
          <w:marRight w:val="0"/>
          <w:marTop w:val="0"/>
          <w:marBottom w:val="0"/>
          <w:divBdr>
            <w:top w:val="none" w:sz="0" w:space="0" w:color="auto"/>
            <w:left w:val="none" w:sz="0" w:space="0" w:color="auto"/>
            <w:bottom w:val="none" w:sz="0" w:space="0" w:color="auto"/>
            <w:right w:val="none" w:sz="0" w:space="0" w:color="auto"/>
          </w:divBdr>
        </w:div>
        <w:div w:id="780608040">
          <w:marLeft w:val="480"/>
          <w:marRight w:val="0"/>
          <w:marTop w:val="0"/>
          <w:marBottom w:val="0"/>
          <w:divBdr>
            <w:top w:val="none" w:sz="0" w:space="0" w:color="auto"/>
            <w:left w:val="none" w:sz="0" w:space="0" w:color="auto"/>
            <w:bottom w:val="none" w:sz="0" w:space="0" w:color="auto"/>
            <w:right w:val="none" w:sz="0" w:space="0" w:color="auto"/>
          </w:divBdr>
        </w:div>
        <w:div w:id="1683239122">
          <w:marLeft w:val="480"/>
          <w:marRight w:val="0"/>
          <w:marTop w:val="0"/>
          <w:marBottom w:val="0"/>
          <w:divBdr>
            <w:top w:val="none" w:sz="0" w:space="0" w:color="auto"/>
            <w:left w:val="none" w:sz="0" w:space="0" w:color="auto"/>
            <w:bottom w:val="none" w:sz="0" w:space="0" w:color="auto"/>
            <w:right w:val="none" w:sz="0" w:space="0" w:color="auto"/>
          </w:divBdr>
        </w:div>
      </w:divsChild>
    </w:div>
    <w:div w:id="1918703957">
      <w:bodyDiv w:val="1"/>
      <w:marLeft w:val="0"/>
      <w:marRight w:val="0"/>
      <w:marTop w:val="0"/>
      <w:marBottom w:val="0"/>
      <w:divBdr>
        <w:top w:val="none" w:sz="0" w:space="0" w:color="auto"/>
        <w:left w:val="none" w:sz="0" w:space="0" w:color="auto"/>
        <w:bottom w:val="none" w:sz="0" w:space="0" w:color="auto"/>
        <w:right w:val="none" w:sz="0" w:space="0" w:color="auto"/>
      </w:divBdr>
    </w:div>
    <w:div w:id="1923368264">
      <w:bodyDiv w:val="1"/>
      <w:marLeft w:val="0"/>
      <w:marRight w:val="0"/>
      <w:marTop w:val="0"/>
      <w:marBottom w:val="0"/>
      <w:divBdr>
        <w:top w:val="none" w:sz="0" w:space="0" w:color="auto"/>
        <w:left w:val="none" w:sz="0" w:space="0" w:color="auto"/>
        <w:bottom w:val="none" w:sz="0" w:space="0" w:color="auto"/>
        <w:right w:val="none" w:sz="0" w:space="0" w:color="auto"/>
      </w:divBdr>
    </w:div>
    <w:div w:id="1928953237">
      <w:bodyDiv w:val="1"/>
      <w:marLeft w:val="0"/>
      <w:marRight w:val="0"/>
      <w:marTop w:val="0"/>
      <w:marBottom w:val="0"/>
      <w:divBdr>
        <w:top w:val="none" w:sz="0" w:space="0" w:color="auto"/>
        <w:left w:val="none" w:sz="0" w:space="0" w:color="auto"/>
        <w:bottom w:val="none" w:sz="0" w:space="0" w:color="auto"/>
        <w:right w:val="none" w:sz="0" w:space="0" w:color="auto"/>
      </w:divBdr>
    </w:div>
    <w:div w:id="1953200170">
      <w:bodyDiv w:val="1"/>
      <w:marLeft w:val="0"/>
      <w:marRight w:val="0"/>
      <w:marTop w:val="0"/>
      <w:marBottom w:val="0"/>
      <w:divBdr>
        <w:top w:val="none" w:sz="0" w:space="0" w:color="auto"/>
        <w:left w:val="none" w:sz="0" w:space="0" w:color="auto"/>
        <w:bottom w:val="none" w:sz="0" w:space="0" w:color="auto"/>
        <w:right w:val="none" w:sz="0" w:space="0" w:color="auto"/>
      </w:divBdr>
      <w:divsChild>
        <w:div w:id="337270374">
          <w:marLeft w:val="480"/>
          <w:marRight w:val="0"/>
          <w:marTop w:val="0"/>
          <w:marBottom w:val="0"/>
          <w:divBdr>
            <w:top w:val="none" w:sz="0" w:space="0" w:color="auto"/>
            <w:left w:val="none" w:sz="0" w:space="0" w:color="auto"/>
            <w:bottom w:val="none" w:sz="0" w:space="0" w:color="auto"/>
            <w:right w:val="none" w:sz="0" w:space="0" w:color="auto"/>
          </w:divBdr>
        </w:div>
        <w:div w:id="929899010">
          <w:marLeft w:val="480"/>
          <w:marRight w:val="0"/>
          <w:marTop w:val="0"/>
          <w:marBottom w:val="0"/>
          <w:divBdr>
            <w:top w:val="none" w:sz="0" w:space="0" w:color="auto"/>
            <w:left w:val="none" w:sz="0" w:space="0" w:color="auto"/>
            <w:bottom w:val="none" w:sz="0" w:space="0" w:color="auto"/>
            <w:right w:val="none" w:sz="0" w:space="0" w:color="auto"/>
          </w:divBdr>
        </w:div>
        <w:div w:id="659384105">
          <w:marLeft w:val="480"/>
          <w:marRight w:val="0"/>
          <w:marTop w:val="0"/>
          <w:marBottom w:val="0"/>
          <w:divBdr>
            <w:top w:val="none" w:sz="0" w:space="0" w:color="auto"/>
            <w:left w:val="none" w:sz="0" w:space="0" w:color="auto"/>
            <w:bottom w:val="none" w:sz="0" w:space="0" w:color="auto"/>
            <w:right w:val="none" w:sz="0" w:space="0" w:color="auto"/>
          </w:divBdr>
        </w:div>
        <w:div w:id="1198735101">
          <w:marLeft w:val="480"/>
          <w:marRight w:val="0"/>
          <w:marTop w:val="0"/>
          <w:marBottom w:val="0"/>
          <w:divBdr>
            <w:top w:val="none" w:sz="0" w:space="0" w:color="auto"/>
            <w:left w:val="none" w:sz="0" w:space="0" w:color="auto"/>
            <w:bottom w:val="none" w:sz="0" w:space="0" w:color="auto"/>
            <w:right w:val="none" w:sz="0" w:space="0" w:color="auto"/>
          </w:divBdr>
        </w:div>
        <w:div w:id="79719251">
          <w:marLeft w:val="480"/>
          <w:marRight w:val="0"/>
          <w:marTop w:val="0"/>
          <w:marBottom w:val="0"/>
          <w:divBdr>
            <w:top w:val="none" w:sz="0" w:space="0" w:color="auto"/>
            <w:left w:val="none" w:sz="0" w:space="0" w:color="auto"/>
            <w:bottom w:val="none" w:sz="0" w:space="0" w:color="auto"/>
            <w:right w:val="none" w:sz="0" w:space="0" w:color="auto"/>
          </w:divBdr>
        </w:div>
        <w:div w:id="153684474">
          <w:marLeft w:val="480"/>
          <w:marRight w:val="0"/>
          <w:marTop w:val="0"/>
          <w:marBottom w:val="0"/>
          <w:divBdr>
            <w:top w:val="none" w:sz="0" w:space="0" w:color="auto"/>
            <w:left w:val="none" w:sz="0" w:space="0" w:color="auto"/>
            <w:bottom w:val="none" w:sz="0" w:space="0" w:color="auto"/>
            <w:right w:val="none" w:sz="0" w:space="0" w:color="auto"/>
          </w:divBdr>
        </w:div>
        <w:div w:id="1135175624">
          <w:marLeft w:val="480"/>
          <w:marRight w:val="0"/>
          <w:marTop w:val="0"/>
          <w:marBottom w:val="0"/>
          <w:divBdr>
            <w:top w:val="none" w:sz="0" w:space="0" w:color="auto"/>
            <w:left w:val="none" w:sz="0" w:space="0" w:color="auto"/>
            <w:bottom w:val="none" w:sz="0" w:space="0" w:color="auto"/>
            <w:right w:val="none" w:sz="0" w:space="0" w:color="auto"/>
          </w:divBdr>
        </w:div>
        <w:div w:id="388916441">
          <w:marLeft w:val="480"/>
          <w:marRight w:val="0"/>
          <w:marTop w:val="0"/>
          <w:marBottom w:val="0"/>
          <w:divBdr>
            <w:top w:val="none" w:sz="0" w:space="0" w:color="auto"/>
            <w:left w:val="none" w:sz="0" w:space="0" w:color="auto"/>
            <w:bottom w:val="none" w:sz="0" w:space="0" w:color="auto"/>
            <w:right w:val="none" w:sz="0" w:space="0" w:color="auto"/>
          </w:divBdr>
        </w:div>
        <w:div w:id="230047200">
          <w:marLeft w:val="480"/>
          <w:marRight w:val="0"/>
          <w:marTop w:val="0"/>
          <w:marBottom w:val="0"/>
          <w:divBdr>
            <w:top w:val="none" w:sz="0" w:space="0" w:color="auto"/>
            <w:left w:val="none" w:sz="0" w:space="0" w:color="auto"/>
            <w:bottom w:val="none" w:sz="0" w:space="0" w:color="auto"/>
            <w:right w:val="none" w:sz="0" w:space="0" w:color="auto"/>
          </w:divBdr>
        </w:div>
        <w:div w:id="1658610695">
          <w:marLeft w:val="480"/>
          <w:marRight w:val="0"/>
          <w:marTop w:val="0"/>
          <w:marBottom w:val="0"/>
          <w:divBdr>
            <w:top w:val="none" w:sz="0" w:space="0" w:color="auto"/>
            <w:left w:val="none" w:sz="0" w:space="0" w:color="auto"/>
            <w:bottom w:val="none" w:sz="0" w:space="0" w:color="auto"/>
            <w:right w:val="none" w:sz="0" w:space="0" w:color="auto"/>
          </w:divBdr>
        </w:div>
      </w:divsChild>
    </w:div>
    <w:div w:id="1960525320">
      <w:bodyDiv w:val="1"/>
      <w:marLeft w:val="0"/>
      <w:marRight w:val="0"/>
      <w:marTop w:val="0"/>
      <w:marBottom w:val="0"/>
      <w:divBdr>
        <w:top w:val="none" w:sz="0" w:space="0" w:color="auto"/>
        <w:left w:val="none" w:sz="0" w:space="0" w:color="auto"/>
        <w:bottom w:val="none" w:sz="0" w:space="0" w:color="auto"/>
        <w:right w:val="none" w:sz="0" w:space="0" w:color="auto"/>
      </w:divBdr>
    </w:div>
    <w:div w:id="1984188272">
      <w:bodyDiv w:val="1"/>
      <w:marLeft w:val="0"/>
      <w:marRight w:val="0"/>
      <w:marTop w:val="0"/>
      <w:marBottom w:val="0"/>
      <w:divBdr>
        <w:top w:val="none" w:sz="0" w:space="0" w:color="auto"/>
        <w:left w:val="none" w:sz="0" w:space="0" w:color="auto"/>
        <w:bottom w:val="none" w:sz="0" w:space="0" w:color="auto"/>
        <w:right w:val="none" w:sz="0" w:space="0" w:color="auto"/>
      </w:divBdr>
    </w:div>
    <w:div w:id="2015303579">
      <w:bodyDiv w:val="1"/>
      <w:marLeft w:val="0"/>
      <w:marRight w:val="0"/>
      <w:marTop w:val="0"/>
      <w:marBottom w:val="0"/>
      <w:divBdr>
        <w:top w:val="none" w:sz="0" w:space="0" w:color="auto"/>
        <w:left w:val="none" w:sz="0" w:space="0" w:color="auto"/>
        <w:bottom w:val="none" w:sz="0" w:space="0" w:color="auto"/>
        <w:right w:val="none" w:sz="0" w:space="0" w:color="auto"/>
      </w:divBdr>
    </w:div>
    <w:div w:id="2018799897">
      <w:bodyDiv w:val="1"/>
      <w:marLeft w:val="0"/>
      <w:marRight w:val="0"/>
      <w:marTop w:val="0"/>
      <w:marBottom w:val="0"/>
      <w:divBdr>
        <w:top w:val="none" w:sz="0" w:space="0" w:color="auto"/>
        <w:left w:val="none" w:sz="0" w:space="0" w:color="auto"/>
        <w:bottom w:val="none" w:sz="0" w:space="0" w:color="auto"/>
        <w:right w:val="none" w:sz="0" w:space="0" w:color="auto"/>
      </w:divBdr>
    </w:div>
    <w:div w:id="2026708962">
      <w:bodyDiv w:val="1"/>
      <w:marLeft w:val="0"/>
      <w:marRight w:val="0"/>
      <w:marTop w:val="0"/>
      <w:marBottom w:val="0"/>
      <w:divBdr>
        <w:top w:val="none" w:sz="0" w:space="0" w:color="auto"/>
        <w:left w:val="none" w:sz="0" w:space="0" w:color="auto"/>
        <w:bottom w:val="none" w:sz="0" w:space="0" w:color="auto"/>
        <w:right w:val="none" w:sz="0" w:space="0" w:color="auto"/>
      </w:divBdr>
    </w:div>
    <w:div w:id="2030175504">
      <w:bodyDiv w:val="1"/>
      <w:marLeft w:val="0"/>
      <w:marRight w:val="0"/>
      <w:marTop w:val="0"/>
      <w:marBottom w:val="0"/>
      <w:divBdr>
        <w:top w:val="none" w:sz="0" w:space="0" w:color="auto"/>
        <w:left w:val="none" w:sz="0" w:space="0" w:color="auto"/>
        <w:bottom w:val="none" w:sz="0" w:space="0" w:color="auto"/>
        <w:right w:val="none" w:sz="0" w:space="0" w:color="auto"/>
      </w:divBdr>
    </w:div>
    <w:div w:id="2031561879">
      <w:bodyDiv w:val="1"/>
      <w:marLeft w:val="0"/>
      <w:marRight w:val="0"/>
      <w:marTop w:val="0"/>
      <w:marBottom w:val="0"/>
      <w:divBdr>
        <w:top w:val="none" w:sz="0" w:space="0" w:color="auto"/>
        <w:left w:val="none" w:sz="0" w:space="0" w:color="auto"/>
        <w:bottom w:val="none" w:sz="0" w:space="0" w:color="auto"/>
        <w:right w:val="none" w:sz="0" w:space="0" w:color="auto"/>
      </w:divBdr>
      <w:divsChild>
        <w:div w:id="372267500">
          <w:marLeft w:val="480"/>
          <w:marRight w:val="0"/>
          <w:marTop w:val="0"/>
          <w:marBottom w:val="0"/>
          <w:divBdr>
            <w:top w:val="none" w:sz="0" w:space="0" w:color="auto"/>
            <w:left w:val="none" w:sz="0" w:space="0" w:color="auto"/>
            <w:bottom w:val="none" w:sz="0" w:space="0" w:color="auto"/>
            <w:right w:val="none" w:sz="0" w:space="0" w:color="auto"/>
          </w:divBdr>
        </w:div>
        <w:div w:id="1316570330">
          <w:marLeft w:val="480"/>
          <w:marRight w:val="0"/>
          <w:marTop w:val="0"/>
          <w:marBottom w:val="0"/>
          <w:divBdr>
            <w:top w:val="none" w:sz="0" w:space="0" w:color="auto"/>
            <w:left w:val="none" w:sz="0" w:space="0" w:color="auto"/>
            <w:bottom w:val="none" w:sz="0" w:space="0" w:color="auto"/>
            <w:right w:val="none" w:sz="0" w:space="0" w:color="auto"/>
          </w:divBdr>
        </w:div>
        <w:div w:id="1951274970">
          <w:marLeft w:val="480"/>
          <w:marRight w:val="0"/>
          <w:marTop w:val="0"/>
          <w:marBottom w:val="0"/>
          <w:divBdr>
            <w:top w:val="none" w:sz="0" w:space="0" w:color="auto"/>
            <w:left w:val="none" w:sz="0" w:space="0" w:color="auto"/>
            <w:bottom w:val="none" w:sz="0" w:space="0" w:color="auto"/>
            <w:right w:val="none" w:sz="0" w:space="0" w:color="auto"/>
          </w:divBdr>
        </w:div>
        <w:div w:id="577862421">
          <w:marLeft w:val="480"/>
          <w:marRight w:val="0"/>
          <w:marTop w:val="0"/>
          <w:marBottom w:val="0"/>
          <w:divBdr>
            <w:top w:val="none" w:sz="0" w:space="0" w:color="auto"/>
            <w:left w:val="none" w:sz="0" w:space="0" w:color="auto"/>
            <w:bottom w:val="none" w:sz="0" w:space="0" w:color="auto"/>
            <w:right w:val="none" w:sz="0" w:space="0" w:color="auto"/>
          </w:divBdr>
        </w:div>
        <w:div w:id="321013010">
          <w:marLeft w:val="480"/>
          <w:marRight w:val="0"/>
          <w:marTop w:val="0"/>
          <w:marBottom w:val="0"/>
          <w:divBdr>
            <w:top w:val="none" w:sz="0" w:space="0" w:color="auto"/>
            <w:left w:val="none" w:sz="0" w:space="0" w:color="auto"/>
            <w:bottom w:val="none" w:sz="0" w:space="0" w:color="auto"/>
            <w:right w:val="none" w:sz="0" w:space="0" w:color="auto"/>
          </w:divBdr>
        </w:div>
        <w:div w:id="1464621241">
          <w:marLeft w:val="480"/>
          <w:marRight w:val="0"/>
          <w:marTop w:val="0"/>
          <w:marBottom w:val="0"/>
          <w:divBdr>
            <w:top w:val="none" w:sz="0" w:space="0" w:color="auto"/>
            <w:left w:val="none" w:sz="0" w:space="0" w:color="auto"/>
            <w:bottom w:val="none" w:sz="0" w:space="0" w:color="auto"/>
            <w:right w:val="none" w:sz="0" w:space="0" w:color="auto"/>
          </w:divBdr>
        </w:div>
        <w:div w:id="1655067686">
          <w:marLeft w:val="480"/>
          <w:marRight w:val="0"/>
          <w:marTop w:val="0"/>
          <w:marBottom w:val="0"/>
          <w:divBdr>
            <w:top w:val="none" w:sz="0" w:space="0" w:color="auto"/>
            <w:left w:val="none" w:sz="0" w:space="0" w:color="auto"/>
            <w:bottom w:val="none" w:sz="0" w:space="0" w:color="auto"/>
            <w:right w:val="none" w:sz="0" w:space="0" w:color="auto"/>
          </w:divBdr>
        </w:div>
        <w:div w:id="1683125936">
          <w:marLeft w:val="480"/>
          <w:marRight w:val="0"/>
          <w:marTop w:val="0"/>
          <w:marBottom w:val="0"/>
          <w:divBdr>
            <w:top w:val="none" w:sz="0" w:space="0" w:color="auto"/>
            <w:left w:val="none" w:sz="0" w:space="0" w:color="auto"/>
            <w:bottom w:val="none" w:sz="0" w:space="0" w:color="auto"/>
            <w:right w:val="none" w:sz="0" w:space="0" w:color="auto"/>
          </w:divBdr>
        </w:div>
        <w:div w:id="1538422189">
          <w:marLeft w:val="480"/>
          <w:marRight w:val="0"/>
          <w:marTop w:val="0"/>
          <w:marBottom w:val="0"/>
          <w:divBdr>
            <w:top w:val="none" w:sz="0" w:space="0" w:color="auto"/>
            <w:left w:val="none" w:sz="0" w:space="0" w:color="auto"/>
            <w:bottom w:val="none" w:sz="0" w:space="0" w:color="auto"/>
            <w:right w:val="none" w:sz="0" w:space="0" w:color="auto"/>
          </w:divBdr>
        </w:div>
        <w:div w:id="619530922">
          <w:marLeft w:val="480"/>
          <w:marRight w:val="0"/>
          <w:marTop w:val="0"/>
          <w:marBottom w:val="0"/>
          <w:divBdr>
            <w:top w:val="none" w:sz="0" w:space="0" w:color="auto"/>
            <w:left w:val="none" w:sz="0" w:space="0" w:color="auto"/>
            <w:bottom w:val="none" w:sz="0" w:space="0" w:color="auto"/>
            <w:right w:val="none" w:sz="0" w:space="0" w:color="auto"/>
          </w:divBdr>
        </w:div>
        <w:div w:id="1777023147">
          <w:marLeft w:val="480"/>
          <w:marRight w:val="0"/>
          <w:marTop w:val="0"/>
          <w:marBottom w:val="0"/>
          <w:divBdr>
            <w:top w:val="none" w:sz="0" w:space="0" w:color="auto"/>
            <w:left w:val="none" w:sz="0" w:space="0" w:color="auto"/>
            <w:bottom w:val="none" w:sz="0" w:space="0" w:color="auto"/>
            <w:right w:val="none" w:sz="0" w:space="0" w:color="auto"/>
          </w:divBdr>
        </w:div>
        <w:div w:id="377557234">
          <w:marLeft w:val="480"/>
          <w:marRight w:val="0"/>
          <w:marTop w:val="0"/>
          <w:marBottom w:val="0"/>
          <w:divBdr>
            <w:top w:val="none" w:sz="0" w:space="0" w:color="auto"/>
            <w:left w:val="none" w:sz="0" w:space="0" w:color="auto"/>
            <w:bottom w:val="none" w:sz="0" w:space="0" w:color="auto"/>
            <w:right w:val="none" w:sz="0" w:space="0" w:color="auto"/>
          </w:divBdr>
        </w:div>
        <w:div w:id="233054320">
          <w:marLeft w:val="480"/>
          <w:marRight w:val="0"/>
          <w:marTop w:val="0"/>
          <w:marBottom w:val="0"/>
          <w:divBdr>
            <w:top w:val="none" w:sz="0" w:space="0" w:color="auto"/>
            <w:left w:val="none" w:sz="0" w:space="0" w:color="auto"/>
            <w:bottom w:val="none" w:sz="0" w:space="0" w:color="auto"/>
            <w:right w:val="none" w:sz="0" w:space="0" w:color="auto"/>
          </w:divBdr>
        </w:div>
        <w:div w:id="210964305">
          <w:marLeft w:val="480"/>
          <w:marRight w:val="0"/>
          <w:marTop w:val="0"/>
          <w:marBottom w:val="0"/>
          <w:divBdr>
            <w:top w:val="none" w:sz="0" w:space="0" w:color="auto"/>
            <w:left w:val="none" w:sz="0" w:space="0" w:color="auto"/>
            <w:bottom w:val="none" w:sz="0" w:space="0" w:color="auto"/>
            <w:right w:val="none" w:sz="0" w:space="0" w:color="auto"/>
          </w:divBdr>
        </w:div>
        <w:div w:id="526211475">
          <w:marLeft w:val="480"/>
          <w:marRight w:val="0"/>
          <w:marTop w:val="0"/>
          <w:marBottom w:val="0"/>
          <w:divBdr>
            <w:top w:val="none" w:sz="0" w:space="0" w:color="auto"/>
            <w:left w:val="none" w:sz="0" w:space="0" w:color="auto"/>
            <w:bottom w:val="none" w:sz="0" w:space="0" w:color="auto"/>
            <w:right w:val="none" w:sz="0" w:space="0" w:color="auto"/>
          </w:divBdr>
        </w:div>
        <w:div w:id="2100561927">
          <w:marLeft w:val="480"/>
          <w:marRight w:val="0"/>
          <w:marTop w:val="0"/>
          <w:marBottom w:val="0"/>
          <w:divBdr>
            <w:top w:val="none" w:sz="0" w:space="0" w:color="auto"/>
            <w:left w:val="none" w:sz="0" w:space="0" w:color="auto"/>
            <w:bottom w:val="none" w:sz="0" w:space="0" w:color="auto"/>
            <w:right w:val="none" w:sz="0" w:space="0" w:color="auto"/>
          </w:divBdr>
        </w:div>
        <w:div w:id="103547217">
          <w:marLeft w:val="480"/>
          <w:marRight w:val="0"/>
          <w:marTop w:val="0"/>
          <w:marBottom w:val="0"/>
          <w:divBdr>
            <w:top w:val="none" w:sz="0" w:space="0" w:color="auto"/>
            <w:left w:val="none" w:sz="0" w:space="0" w:color="auto"/>
            <w:bottom w:val="none" w:sz="0" w:space="0" w:color="auto"/>
            <w:right w:val="none" w:sz="0" w:space="0" w:color="auto"/>
          </w:divBdr>
        </w:div>
        <w:div w:id="2132942544">
          <w:marLeft w:val="480"/>
          <w:marRight w:val="0"/>
          <w:marTop w:val="0"/>
          <w:marBottom w:val="0"/>
          <w:divBdr>
            <w:top w:val="none" w:sz="0" w:space="0" w:color="auto"/>
            <w:left w:val="none" w:sz="0" w:space="0" w:color="auto"/>
            <w:bottom w:val="none" w:sz="0" w:space="0" w:color="auto"/>
            <w:right w:val="none" w:sz="0" w:space="0" w:color="auto"/>
          </w:divBdr>
        </w:div>
        <w:div w:id="701587633">
          <w:marLeft w:val="480"/>
          <w:marRight w:val="0"/>
          <w:marTop w:val="0"/>
          <w:marBottom w:val="0"/>
          <w:divBdr>
            <w:top w:val="none" w:sz="0" w:space="0" w:color="auto"/>
            <w:left w:val="none" w:sz="0" w:space="0" w:color="auto"/>
            <w:bottom w:val="none" w:sz="0" w:space="0" w:color="auto"/>
            <w:right w:val="none" w:sz="0" w:space="0" w:color="auto"/>
          </w:divBdr>
        </w:div>
        <w:div w:id="31348035">
          <w:marLeft w:val="480"/>
          <w:marRight w:val="0"/>
          <w:marTop w:val="0"/>
          <w:marBottom w:val="0"/>
          <w:divBdr>
            <w:top w:val="none" w:sz="0" w:space="0" w:color="auto"/>
            <w:left w:val="none" w:sz="0" w:space="0" w:color="auto"/>
            <w:bottom w:val="none" w:sz="0" w:space="0" w:color="auto"/>
            <w:right w:val="none" w:sz="0" w:space="0" w:color="auto"/>
          </w:divBdr>
        </w:div>
        <w:div w:id="2046370605">
          <w:marLeft w:val="480"/>
          <w:marRight w:val="0"/>
          <w:marTop w:val="0"/>
          <w:marBottom w:val="0"/>
          <w:divBdr>
            <w:top w:val="none" w:sz="0" w:space="0" w:color="auto"/>
            <w:left w:val="none" w:sz="0" w:space="0" w:color="auto"/>
            <w:bottom w:val="none" w:sz="0" w:space="0" w:color="auto"/>
            <w:right w:val="none" w:sz="0" w:space="0" w:color="auto"/>
          </w:divBdr>
        </w:div>
      </w:divsChild>
    </w:div>
    <w:div w:id="2031639273">
      <w:bodyDiv w:val="1"/>
      <w:marLeft w:val="0"/>
      <w:marRight w:val="0"/>
      <w:marTop w:val="0"/>
      <w:marBottom w:val="0"/>
      <w:divBdr>
        <w:top w:val="none" w:sz="0" w:space="0" w:color="auto"/>
        <w:left w:val="none" w:sz="0" w:space="0" w:color="auto"/>
        <w:bottom w:val="none" w:sz="0" w:space="0" w:color="auto"/>
        <w:right w:val="none" w:sz="0" w:space="0" w:color="auto"/>
      </w:divBdr>
      <w:divsChild>
        <w:div w:id="1935354497">
          <w:marLeft w:val="480"/>
          <w:marRight w:val="0"/>
          <w:marTop w:val="0"/>
          <w:marBottom w:val="0"/>
          <w:divBdr>
            <w:top w:val="none" w:sz="0" w:space="0" w:color="auto"/>
            <w:left w:val="none" w:sz="0" w:space="0" w:color="auto"/>
            <w:bottom w:val="none" w:sz="0" w:space="0" w:color="auto"/>
            <w:right w:val="none" w:sz="0" w:space="0" w:color="auto"/>
          </w:divBdr>
        </w:div>
        <w:div w:id="802236033">
          <w:marLeft w:val="480"/>
          <w:marRight w:val="0"/>
          <w:marTop w:val="0"/>
          <w:marBottom w:val="0"/>
          <w:divBdr>
            <w:top w:val="none" w:sz="0" w:space="0" w:color="auto"/>
            <w:left w:val="none" w:sz="0" w:space="0" w:color="auto"/>
            <w:bottom w:val="none" w:sz="0" w:space="0" w:color="auto"/>
            <w:right w:val="none" w:sz="0" w:space="0" w:color="auto"/>
          </w:divBdr>
        </w:div>
        <w:div w:id="709912732">
          <w:marLeft w:val="480"/>
          <w:marRight w:val="0"/>
          <w:marTop w:val="0"/>
          <w:marBottom w:val="0"/>
          <w:divBdr>
            <w:top w:val="none" w:sz="0" w:space="0" w:color="auto"/>
            <w:left w:val="none" w:sz="0" w:space="0" w:color="auto"/>
            <w:bottom w:val="none" w:sz="0" w:space="0" w:color="auto"/>
            <w:right w:val="none" w:sz="0" w:space="0" w:color="auto"/>
          </w:divBdr>
        </w:div>
        <w:div w:id="1461260260">
          <w:marLeft w:val="480"/>
          <w:marRight w:val="0"/>
          <w:marTop w:val="0"/>
          <w:marBottom w:val="0"/>
          <w:divBdr>
            <w:top w:val="none" w:sz="0" w:space="0" w:color="auto"/>
            <w:left w:val="none" w:sz="0" w:space="0" w:color="auto"/>
            <w:bottom w:val="none" w:sz="0" w:space="0" w:color="auto"/>
            <w:right w:val="none" w:sz="0" w:space="0" w:color="auto"/>
          </w:divBdr>
        </w:div>
        <w:div w:id="775519809">
          <w:marLeft w:val="480"/>
          <w:marRight w:val="0"/>
          <w:marTop w:val="0"/>
          <w:marBottom w:val="0"/>
          <w:divBdr>
            <w:top w:val="none" w:sz="0" w:space="0" w:color="auto"/>
            <w:left w:val="none" w:sz="0" w:space="0" w:color="auto"/>
            <w:bottom w:val="none" w:sz="0" w:space="0" w:color="auto"/>
            <w:right w:val="none" w:sz="0" w:space="0" w:color="auto"/>
          </w:divBdr>
        </w:div>
        <w:div w:id="885143319">
          <w:marLeft w:val="480"/>
          <w:marRight w:val="0"/>
          <w:marTop w:val="0"/>
          <w:marBottom w:val="0"/>
          <w:divBdr>
            <w:top w:val="none" w:sz="0" w:space="0" w:color="auto"/>
            <w:left w:val="none" w:sz="0" w:space="0" w:color="auto"/>
            <w:bottom w:val="none" w:sz="0" w:space="0" w:color="auto"/>
            <w:right w:val="none" w:sz="0" w:space="0" w:color="auto"/>
          </w:divBdr>
        </w:div>
        <w:div w:id="1930430269">
          <w:marLeft w:val="480"/>
          <w:marRight w:val="0"/>
          <w:marTop w:val="0"/>
          <w:marBottom w:val="0"/>
          <w:divBdr>
            <w:top w:val="none" w:sz="0" w:space="0" w:color="auto"/>
            <w:left w:val="none" w:sz="0" w:space="0" w:color="auto"/>
            <w:bottom w:val="none" w:sz="0" w:space="0" w:color="auto"/>
            <w:right w:val="none" w:sz="0" w:space="0" w:color="auto"/>
          </w:divBdr>
        </w:div>
        <w:div w:id="907153625">
          <w:marLeft w:val="480"/>
          <w:marRight w:val="0"/>
          <w:marTop w:val="0"/>
          <w:marBottom w:val="0"/>
          <w:divBdr>
            <w:top w:val="none" w:sz="0" w:space="0" w:color="auto"/>
            <w:left w:val="none" w:sz="0" w:space="0" w:color="auto"/>
            <w:bottom w:val="none" w:sz="0" w:space="0" w:color="auto"/>
            <w:right w:val="none" w:sz="0" w:space="0" w:color="auto"/>
          </w:divBdr>
        </w:div>
        <w:div w:id="1663662776">
          <w:marLeft w:val="480"/>
          <w:marRight w:val="0"/>
          <w:marTop w:val="0"/>
          <w:marBottom w:val="0"/>
          <w:divBdr>
            <w:top w:val="none" w:sz="0" w:space="0" w:color="auto"/>
            <w:left w:val="none" w:sz="0" w:space="0" w:color="auto"/>
            <w:bottom w:val="none" w:sz="0" w:space="0" w:color="auto"/>
            <w:right w:val="none" w:sz="0" w:space="0" w:color="auto"/>
          </w:divBdr>
        </w:div>
        <w:div w:id="243033413">
          <w:marLeft w:val="480"/>
          <w:marRight w:val="0"/>
          <w:marTop w:val="0"/>
          <w:marBottom w:val="0"/>
          <w:divBdr>
            <w:top w:val="none" w:sz="0" w:space="0" w:color="auto"/>
            <w:left w:val="none" w:sz="0" w:space="0" w:color="auto"/>
            <w:bottom w:val="none" w:sz="0" w:space="0" w:color="auto"/>
            <w:right w:val="none" w:sz="0" w:space="0" w:color="auto"/>
          </w:divBdr>
        </w:div>
        <w:div w:id="986974519">
          <w:marLeft w:val="480"/>
          <w:marRight w:val="0"/>
          <w:marTop w:val="0"/>
          <w:marBottom w:val="0"/>
          <w:divBdr>
            <w:top w:val="none" w:sz="0" w:space="0" w:color="auto"/>
            <w:left w:val="none" w:sz="0" w:space="0" w:color="auto"/>
            <w:bottom w:val="none" w:sz="0" w:space="0" w:color="auto"/>
            <w:right w:val="none" w:sz="0" w:space="0" w:color="auto"/>
          </w:divBdr>
        </w:div>
        <w:div w:id="442577963">
          <w:marLeft w:val="480"/>
          <w:marRight w:val="0"/>
          <w:marTop w:val="0"/>
          <w:marBottom w:val="0"/>
          <w:divBdr>
            <w:top w:val="none" w:sz="0" w:space="0" w:color="auto"/>
            <w:left w:val="none" w:sz="0" w:space="0" w:color="auto"/>
            <w:bottom w:val="none" w:sz="0" w:space="0" w:color="auto"/>
            <w:right w:val="none" w:sz="0" w:space="0" w:color="auto"/>
          </w:divBdr>
        </w:div>
        <w:div w:id="1857576916">
          <w:marLeft w:val="480"/>
          <w:marRight w:val="0"/>
          <w:marTop w:val="0"/>
          <w:marBottom w:val="0"/>
          <w:divBdr>
            <w:top w:val="none" w:sz="0" w:space="0" w:color="auto"/>
            <w:left w:val="none" w:sz="0" w:space="0" w:color="auto"/>
            <w:bottom w:val="none" w:sz="0" w:space="0" w:color="auto"/>
            <w:right w:val="none" w:sz="0" w:space="0" w:color="auto"/>
          </w:divBdr>
        </w:div>
        <w:div w:id="2008900031">
          <w:marLeft w:val="480"/>
          <w:marRight w:val="0"/>
          <w:marTop w:val="0"/>
          <w:marBottom w:val="0"/>
          <w:divBdr>
            <w:top w:val="none" w:sz="0" w:space="0" w:color="auto"/>
            <w:left w:val="none" w:sz="0" w:space="0" w:color="auto"/>
            <w:bottom w:val="none" w:sz="0" w:space="0" w:color="auto"/>
            <w:right w:val="none" w:sz="0" w:space="0" w:color="auto"/>
          </w:divBdr>
        </w:div>
        <w:div w:id="68429745">
          <w:marLeft w:val="480"/>
          <w:marRight w:val="0"/>
          <w:marTop w:val="0"/>
          <w:marBottom w:val="0"/>
          <w:divBdr>
            <w:top w:val="none" w:sz="0" w:space="0" w:color="auto"/>
            <w:left w:val="none" w:sz="0" w:space="0" w:color="auto"/>
            <w:bottom w:val="none" w:sz="0" w:space="0" w:color="auto"/>
            <w:right w:val="none" w:sz="0" w:space="0" w:color="auto"/>
          </w:divBdr>
        </w:div>
        <w:div w:id="1377699576">
          <w:marLeft w:val="480"/>
          <w:marRight w:val="0"/>
          <w:marTop w:val="0"/>
          <w:marBottom w:val="0"/>
          <w:divBdr>
            <w:top w:val="none" w:sz="0" w:space="0" w:color="auto"/>
            <w:left w:val="none" w:sz="0" w:space="0" w:color="auto"/>
            <w:bottom w:val="none" w:sz="0" w:space="0" w:color="auto"/>
            <w:right w:val="none" w:sz="0" w:space="0" w:color="auto"/>
          </w:divBdr>
        </w:div>
        <w:div w:id="1428691162">
          <w:marLeft w:val="480"/>
          <w:marRight w:val="0"/>
          <w:marTop w:val="0"/>
          <w:marBottom w:val="0"/>
          <w:divBdr>
            <w:top w:val="none" w:sz="0" w:space="0" w:color="auto"/>
            <w:left w:val="none" w:sz="0" w:space="0" w:color="auto"/>
            <w:bottom w:val="none" w:sz="0" w:space="0" w:color="auto"/>
            <w:right w:val="none" w:sz="0" w:space="0" w:color="auto"/>
          </w:divBdr>
        </w:div>
        <w:div w:id="1614169730">
          <w:marLeft w:val="480"/>
          <w:marRight w:val="0"/>
          <w:marTop w:val="0"/>
          <w:marBottom w:val="0"/>
          <w:divBdr>
            <w:top w:val="none" w:sz="0" w:space="0" w:color="auto"/>
            <w:left w:val="none" w:sz="0" w:space="0" w:color="auto"/>
            <w:bottom w:val="none" w:sz="0" w:space="0" w:color="auto"/>
            <w:right w:val="none" w:sz="0" w:space="0" w:color="auto"/>
          </w:divBdr>
        </w:div>
      </w:divsChild>
    </w:div>
    <w:div w:id="2031754633">
      <w:bodyDiv w:val="1"/>
      <w:marLeft w:val="0"/>
      <w:marRight w:val="0"/>
      <w:marTop w:val="0"/>
      <w:marBottom w:val="0"/>
      <w:divBdr>
        <w:top w:val="none" w:sz="0" w:space="0" w:color="auto"/>
        <w:left w:val="none" w:sz="0" w:space="0" w:color="auto"/>
        <w:bottom w:val="none" w:sz="0" w:space="0" w:color="auto"/>
        <w:right w:val="none" w:sz="0" w:space="0" w:color="auto"/>
      </w:divBdr>
      <w:divsChild>
        <w:div w:id="1625647580">
          <w:marLeft w:val="480"/>
          <w:marRight w:val="0"/>
          <w:marTop w:val="0"/>
          <w:marBottom w:val="0"/>
          <w:divBdr>
            <w:top w:val="none" w:sz="0" w:space="0" w:color="auto"/>
            <w:left w:val="none" w:sz="0" w:space="0" w:color="auto"/>
            <w:bottom w:val="none" w:sz="0" w:space="0" w:color="auto"/>
            <w:right w:val="none" w:sz="0" w:space="0" w:color="auto"/>
          </w:divBdr>
        </w:div>
        <w:div w:id="1123580045">
          <w:marLeft w:val="480"/>
          <w:marRight w:val="0"/>
          <w:marTop w:val="0"/>
          <w:marBottom w:val="0"/>
          <w:divBdr>
            <w:top w:val="none" w:sz="0" w:space="0" w:color="auto"/>
            <w:left w:val="none" w:sz="0" w:space="0" w:color="auto"/>
            <w:bottom w:val="none" w:sz="0" w:space="0" w:color="auto"/>
            <w:right w:val="none" w:sz="0" w:space="0" w:color="auto"/>
          </w:divBdr>
        </w:div>
        <w:div w:id="1641154071">
          <w:marLeft w:val="480"/>
          <w:marRight w:val="0"/>
          <w:marTop w:val="0"/>
          <w:marBottom w:val="0"/>
          <w:divBdr>
            <w:top w:val="none" w:sz="0" w:space="0" w:color="auto"/>
            <w:left w:val="none" w:sz="0" w:space="0" w:color="auto"/>
            <w:bottom w:val="none" w:sz="0" w:space="0" w:color="auto"/>
            <w:right w:val="none" w:sz="0" w:space="0" w:color="auto"/>
          </w:divBdr>
        </w:div>
        <w:div w:id="477455622">
          <w:marLeft w:val="480"/>
          <w:marRight w:val="0"/>
          <w:marTop w:val="0"/>
          <w:marBottom w:val="0"/>
          <w:divBdr>
            <w:top w:val="none" w:sz="0" w:space="0" w:color="auto"/>
            <w:left w:val="none" w:sz="0" w:space="0" w:color="auto"/>
            <w:bottom w:val="none" w:sz="0" w:space="0" w:color="auto"/>
            <w:right w:val="none" w:sz="0" w:space="0" w:color="auto"/>
          </w:divBdr>
        </w:div>
        <w:div w:id="1217745442">
          <w:marLeft w:val="480"/>
          <w:marRight w:val="0"/>
          <w:marTop w:val="0"/>
          <w:marBottom w:val="0"/>
          <w:divBdr>
            <w:top w:val="none" w:sz="0" w:space="0" w:color="auto"/>
            <w:left w:val="none" w:sz="0" w:space="0" w:color="auto"/>
            <w:bottom w:val="none" w:sz="0" w:space="0" w:color="auto"/>
            <w:right w:val="none" w:sz="0" w:space="0" w:color="auto"/>
          </w:divBdr>
        </w:div>
        <w:div w:id="239757762">
          <w:marLeft w:val="480"/>
          <w:marRight w:val="0"/>
          <w:marTop w:val="0"/>
          <w:marBottom w:val="0"/>
          <w:divBdr>
            <w:top w:val="none" w:sz="0" w:space="0" w:color="auto"/>
            <w:left w:val="none" w:sz="0" w:space="0" w:color="auto"/>
            <w:bottom w:val="none" w:sz="0" w:space="0" w:color="auto"/>
            <w:right w:val="none" w:sz="0" w:space="0" w:color="auto"/>
          </w:divBdr>
        </w:div>
        <w:div w:id="1377042608">
          <w:marLeft w:val="480"/>
          <w:marRight w:val="0"/>
          <w:marTop w:val="0"/>
          <w:marBottom w:val="0"/>
          <w:divBdr>
            <w:top w:val="none" w:sz="0" w:space="0" w:color="auto"/>
            <w:left w:val="none" w:sz="0" w:space="0" w:color="auto"/>
            <w:bottom w:val="none" w:sz="0" w:space="0" w:color="auto"/>
            <w:right w:val="none" w:sz="0" w:space="0" w:color="auto"/>
          </w:divBdr>
        </w:div>
      </w:divsChild>
    </w:div>
    <w:div w:id="2038697257">
      <w:bodyDiv w:val="1"/>
      <w:marLeft w:val="0"/>
      <w:marRight w:val="0"/>
      <w:marTop w:val="0"/>
      <w:marBottom w:val="0"/>
      <w:divBdr>
        <w:top w:val="none" w:sz="0" w:space="0" w:color="auto"/>
        <w:left w:val="none" w:sz="0" w:space="0" w:color="auto"/>
        <w:bottom w:val="none" w:sz="0" w:space="0" w:color="auto"/>
        <w:right w:val="none" w:sz="0" w:space="0" w:color="auto"/>
      </w:divBdr>
    </w:div>
    <w:div w:id="2044284588">
      <w:bodyDiv w:val="1"/>
      <w:marLeft w:val="0"/>
      <w:marRight w:val="0"/>
      <w:marTop w:val="0"/>
      <w:marBottom w:val="0"/>
      <w:divBdr>
        <w:top w:val="none" w:sz="0" w:space="0" w:color="auto"/>
        <w:left w:val="none" w:sz="0" w:space="0" w:color="auto"/>
        <w:bottom w:val="none" w:sz="0" w:space="0" w:color="auto"/>
        <w:right w:val="none" w:sz="0" w:space="0" w:color="auto"/>
      </w:divBdr>
      <w:divsChild>
        <w:div w:id="778796647">
          <w:marLeft w:val="480"/>
          <w:marRight w:val="0"/>
          <w:marTop w:val="0"/>
          <w:marBottom w:val="0"/>
          <w:divBdr>
            <w:top w:val="none" w:sz="0" w:space="0" w:color="auto"/>
            <w:left w:val="none" w:sz="0" w:space="0" w:color="auto"/>
            <w:bottom w:val="none" w:sz="0" w:space="0" w:color="auto"/>
            <w:right w:val="none" w:sz="0" w:space="0" w:color="auto"/>
          </w:divBdr>
        </w:div>
        <w:div w:id="1490101484">
          <w:marLeft w:val="480"/>
          <w:marRight w:val="0"/>
          <w:marTop w:val="0"/>
          <w:marBottom w:val="0"/>
          <w:divBdr>
            <w:top w:val="none" w:sz="0" w:space="0" w:color="auto"/>
            <w:left w:val="none" w:sz="0" w:space="0" w:color="auto"/>
            <w:bottom w:val="none" w:sz="0" w:space="0" w:color="auto"/>
            <w:right w:val="none" w:sz="0" w:space="0" w:color="auto"/>
          </w:divBdr>
        </w:div>
        <w:div w:id="1981954857">
          <w:marLeft w:val="480"/>
          <w:marRight w:val="0"/>
          <w:marTop w:val="0"/>
          <w:marBottom w:val="0"/>
          <w:divBdr>
            <w:top w:val="none" w:sz="0" w:space="0" w:color="auto"/>
            <w:left w:val="none" w:sz="0" w:space="0" w:color="auto"/>
            <w:bottom w:val="none" w:sz="0" w:space="0" w:color="auto"/>
            <w:right w:val="none" w:sz="0" w:space="0" w:color="auto"/>
          </w:divBdr>
        </w:div>
        <w:div w:id="1048839845">
          <w:marLeft w:val="480"/>
          <w:marRight w:val="0"/>
          <w:marTop w:val="0"/>
          <w:marBottom w:val="0"/>
          <w:divBdr>
            <w:top w:val="none" w:sz="0" w:space="0" w:color="auto"/>
            <w:left w:val="none" w:sz="0" w:space="0" w:color="auto"/>
            <w:bottom w:val="none" w:sz="0" w:space="0" w:color="auto"/>
            <w:right w:val="none" w:sz="0" w:space="0" w:color="auto"/>
          </w:divBdr>
        </w:div>
        <w:div w:id="2012290828">
          <w:marLeft w:val="480"/>
          <w:marRight w:val="0"/>
          <w:marTop w:val="0"/>
          <w:marBottom w:val="0"/>
          <w:divBdr>
            <w:top w:val="none" w:sz="0" w:space="0" w:color="auto"/>
            <w:left w:val="none" w:sz="0" w:space="0" w:color="auto"/>
            <w:bottom w:val="none" w:sz="0" w:space="0" w:color="auto"/>
            <w:right w:val="none" w:sz="0" w:space="0" w:color="auto"/>
          </w:divBdr>
        </w:div>
        <w:div w:id="389112889">
          <w:marLeft w:val="480"/>
          <w:marRight w:val="0"/>
          <w:marTop w:val="0"/>
          <w:marBottom w:val="0"/>
          <w:divBdr>
            <w:top w:val="none" w:sz="0" w:space="0" w:color="auto"/>
            <w:left w:val="none" w:sz="0" w:space="0" w:color="auto"/>
            <w:bottom w:val="none" w:sz="0" w:space="0" w:color="auto"/>
            <w:right w:val="none" w:sz="0" w:space="0" w:color="auto"/>
          </w:divBdr>
        </w:div>
        <w:div w:id="2044859101">
          <w:marLeft w:val="480"/>
          <w:marRight w:val="0"/>
          <w:marTop w:val="0"/>
          <w:marBottom w:val="0"/>
          <w:divBdr>
            <w:top w:val="none" w:sz="0" w:space="0" w:color="auto"/>
            <w:left w:val="none" w:sz="0" w:space="0" w:color="auto"/>
            <w:bottom w:val="none" w:sz="0" w:space="0" w:color="auto"/>
            <w:right w:val="none" w:sz="0" w:space="0" w:color="auto"/>
          </w:divBdr>
        </w:div>
        <w:div w:id="1116406096">
          <w:marLeft w:val="480"/>
          <w:marRight w:val="0"/>
          <w:marTop w:val="0"/>
          <w:marBottom w:val="0"/>
          <w:divBdr>
            <w:top w:val="none" w:sz="0" w:space="0" w:color="auto"/>
            <w:left w:val="none" w:sz="0" w:space="0" w:color="auto"/>
            <w:bottom w:val="none" w:sz="0" w:space="0" w:color="auto"/>
            <w:right w:val="none" w:sz="0" w:space="0" w:color="auto"/>
          </w:divBdr>
        </w:div>
        <w:div w:id="1913735084">
          <w:marLeft w:val="480"/>
          <w:marRight w:val="0"/>
          <w:marTop w:val="0"/>
          <w:marBottom w:val="0"/>
          <w:divBdr>
            <w:top w:val="none" w:sz="0" w:space="0" w:color="auto"/>
            <w:left w:val="none" w:sz="0" w:space="0" w:color="auto"/>
            <w:bottom w:val="none" w:sz="0" w:space="0" w:color="auto"/>
            <w:right w:val="none" w:sz="0" w:space="0" w:color="auto"/>
          </w:divBdr>
        </w:div>
        <w:div w:id="869221705">
          <w:marLeft w:val="480"/>
          <w:marRight w:val="0"/>
          <w:marTop w:val="0"/>
          <w:marBottom w:val="0"/>
          <w:divBdr>
            <w:top w:val="none" w:sz="0" w:space="0" w:color="auto"/>
            <w:left w:val="none" w:sz="0" w:space="0" w:color="auto"/>
            <w:bottom w:val="none" w:sz="0" w:space="0" w:color="auto"/>
            <w:right w:val="none" w:sz="0" w:space="0" w:color="auto"/>
          </w:divBdr>
        </w:div>
        <w:div w:id="291598461">
          <w:marLeft w:val="480"/>
          <w:marRight w:val="0"/>
          <w:marTop w:val="0"/>
          <w:marBottom w:val="0"/>
          <w:divBdr>
            <w:top w:val="none" w:sz="0" w:space="0" w:color="auto"/>
            <w:left w:val="none" w:sz="0" w:space="0" w:color="auto"/>
            <w:bottom w:val="none" w:sz="0" w:space="0" w:color="auto"/>
            <w:right w:val="none" w:sz="0" w:space="0" w:color="auto"/>
          </w:divBdr>
        </w:div>
        <w:div w:id="227958171">
          <w:marLeft w:val="480"/>
          <w:marRight w:val="0"/>
          <w:marTop w:val="0"/>
          <w:marBottom w:val="0"/>
          <w:divBdr>
            <w:top w:val="none" w:sz="0" w:space="0" w:color="auto"/>
            <w:left w:val="none" w:sz="0" w:space="0" w:color="auto"/>
            <w:bottom w:val="none" w:sz="0" w:space="0" w:color="auto"/>
            <w:right w:val="none" w:sz="0" w:space="0" w:color="auto"/>
          </w:divBdr>
        </w:div>
        <w:div w:id="811825296">
          <w:marLeft w:val="480"/>
          <w:marRight w:val="0"/>
          <w:marTop w:val="0"/>
          <w:marBottom w:val="0"/>
          <w:divBdr>
            <w:top w:val="none" w:sz="0" w:space="0" w:color="auto"/>
            <w:left w:val="none" w:sz="0" w:space="0" w:color="auto"/>
            <w:bottom w:val="none" w:sz="0" w:space="0" w:color="auto"/>
            <w:right w:val="none" w:sz="0" w:space="0" w:color="auto"/>
          </w:divBdr>
        </w:div>
        <w:div w:id="1171531285">
          <w:marLeft w:val="480"/>
          <w:marRight w:val="0"/>
          <w:marTop w:val="0"/>
          <w:marBottom w:val="0"/>
          <w:divBdr>
            <w:top w:val="none" w:sz="0" w:space="0" w:color="auto"/>
            <w:left w:val="none" w:sz="0" w:space="0" w:color="auto"/>
            <w:bottom w:val="none" w:sz="0" w:space="0" w:color="auto"/>
            <w:right w:val="none" w:sz="0" w:space="0" w:color="auto"/>
          </w:divBdr>
        </w:div>
        <w:div w:id="355275234">
          <w:marLeft w:val="480"/>
          <w:marRight w:val="0"/>
          <w:marTop w:val="0"/>
          <w:marBottom w:val="0"/>
          <w:divBdr>
            <w:top w:val="none" w:sz="0" w:space="0" w:color="auto"/>
            <w:left w:val="none" w:sz="0" w:space="0" w:color="auto"/>
            <w:bottom w:val="none" w:sz="0" w:space="0" w:color="auto"/>
            <w:right w:val="none" w:sz="0" w:space="0" w:color="auto"/>
          </w:divBdr>
        </w:div>
        <w:div w:id="222521819">
          <w:marLeft w:val="480"/>
          <w:marRight w:val="0"/>
          <w:marTop w:val="0"/>
          <w:marBottom w:val="0"/>
          <w:divBdr>
            <w:top w:val="none" w:sz="0" w:space="0" w:color="auto"/>
            <w:left w:val="none" w:sz="0" w:space="0" w:color="auto"/>
            <w:bottom w:val="none" w:sz="0" w:space="0" w:color="auto"/>
            <w:right w:val="none" w:sz="0" w:space="0" w:color="auto"/>
          </w:divBdr>
        </w:div>
        <w:div w:id="304552859">
          <w:marLeft w:val="480"/>
          <w:marRight w:val="0"/>
          <w:marTop w:val="0"/>
          <w:marBottom w:val="0"/>
          <w:divBdr>
            <w:top w:val="none" w:sz="0" w:space="0" w:color="auto"/>
            <w:left w:val="none" w:sz="0" w:space="0" w:color="auto"/>
            <w:bottom w:val="none" w:sz="0" w:space="0" w:color="auto"/>
            <w:right w:val="none" w:sz="0" w:space="0" w:color="auto"/>
          </w:divBdr>
        </w:div>
        <w:div w:id="582570369">
          <w:marLeft w:val="480"/>
          <w:marRight w:val="0"/>
          <w:marTop w:val="0"/>
          <w:marBottom w:val="0"/>
          <w:divBdr>
            <w:top w:val="none" w:sz="0" w:space="0" w:color="auto"/>
            <w:left w:val="none" w:sz="0" w:space="0" w:color="auto"/>
            <w:bottom w:val="none" w:sz="0" w:space="0" w:color="auto"/>
            <w:right w:val="none" w:sz="0" w:space="0" w:color="auto"/>
          </w:divBdr>
        </w:div>
        <w:div w:id="1941138433">
          <w:marLeft w:val="480"/>
          <w:marRight w:val="0"/>
          <w:marTop w:val="0"/>
          <w:marBottom w:val="0"/>
          <w:divBdr>
            <w:top w:val="none" w:sz="0" w:space="0" w:color="auto"/>
            <w:left w:val="none" w:sz="0" w:space="0" w:color="auto"/>
            <w:bottom w:val="none" w:sz="0" w:space="0" w:color="auto"/>
            <w:right w:val="none" w:sz="0" w:space="0" w:color="auto"/>
          </w:divBdr>
        </w:div>
        <w:div w:id="301544461">
          <w:marLeft w:val="480"/>
          <w:marRight w:val="0"/>
          <w:marTop w:val="0"/>
          <w:marBottom w:val="0"/>
          <w:divBdr>
            <w:top w:val="none" w:sz="0" w:space="0" w:color="auto"/>
            <w:left w:val="none" w:sz="0" w:space="0" w:color="auto"/>
            <w:bottom w:val="none" w:sz="0" w:space="0" w:color="auto"/>
            <w:right w:val="none" w:sz="0" w:space="0" w:color="auto"/>
          </w:divBdr>
        </w:div>
      </w:divsChild>
    </w:div>
    <w:div w:id="2065060795">
      <w:bodyDiv w:val="1"/>
      <w:marLeft w:val="0"/>
      <w:marRight w:val="0"/>
      <w:marTop w:val="0"/>
      <w:marBottom w:val="0"/>
      <w:divBdr>
        <w:top w:val="none" w:sz="0" w:space="0" w:color="auto"/>
        <w:left w:val="none" w:sz="0" w:space="0" w:color="auto"/>
        <w:bottom w:val="none" w:sz="0" w:space="0" w:color="auto"/>
        <w:right w:val="none" w:sz="0" w:space="0" w:color="auto"/>
      </w:divBdr>
      <w:divsChild>
        <w:div w:id="1295332159">
          <w:marLeft w:val="480"/>
          <w:marRight w:val="0"/>
          <w:marTop w:val="0"/>
          <w:marBottom w:val="0"/>
          <w:divBdr>
            <w:top w:val="none" w:sz="0" w:space="0" w:color="auto"/>
            <w:left w:val="none" w:sz="0" w:space="0" w:color="auto"/>
            <w:bottom w:val="none" w:sz="0" w:space="0" w:color="auto"/>
            <w:right w:val="none" w:sz="0" w:space="0" w:color="auto"/>
          </w:divBdr>
        </w:div>
        <w:div w:id="216741427">
          <w:marLeft w:val="480"/>
          <w:marRight w:val="0"/>
          <w:marTop w:val="0"/>
          <w:marBottom w:val="0"/>
          <w:divBdr>
            <w:top w:val="none" w:sz="0" w:space="0" w:color="auto"/>
            <w:left w:val="none" w:sz="0" w:space="0" w:color="auto"/>
            <w:bottom w:val="none" w:sz="0" w:space="0" w:color="auto"/>
            <w:right w:val="none" w:sz="0" w:space="0" w:color="auto"/>
          </w:divBdr>
        </w:div>
        <w:div w:id="1825269777">
          <w:marLeft w:val="480"/>
          <w:marRight w:val="0"/>
          <w:marTop w:val="0"/>
          <w:marBottom w:val="0"/>
          <w:divBdr>
            <w:top w:val="none" w:sz="0" w:space="0" w:color="auto"/>
            <w:left w:val="none" w:sz="0" w:space="0" w:color="auto"/>
            <w:bottom w:val="none" w:sz="0" w:space="0" w:color="auto"/>
            <w:right w:val="none" w:sz="0" w:space="0" w:color="auto"/>
          </w:divBdr>
        </w:div>
      </w:divsChild>
    </w:div>
    <w:div w:id="2083289015">
      <w:bodyDiv w:val="1"/>
      <w:marLeft w:val="0"/>
      <w:marRight w:val="0"/>
      <w:marTop w:val="0"/>
      <w:marBottom w:val="0"/>
      <w:divBdr>
        <w:top w:val="none" w:sz="0" w:space="0" w:color="auto"/>
        <w:left w:val="none" w:sz="0" w:space="0" w:color="auto"/>
        <w:bottom w:val="none" w:sz="0" w:space="0" w:color="auto"/>
        <w:right w:val="none" w:sz="0" w:space="0" w:color="auto"/>
      </w:divBdr>
    </w:div>
    <w:div w:id="2093163780">
      <w:bodyDiv w:val="1"/>
      <w:marLeft w:val="0"/>
      <w:marRight w:val="0"/>
      <w:marTop w:val="0"/>
      <w:marBottom w:val="0"/>
      <w:divBdr>
        <w:top w:val="none" w:sz="0" w:space="0" w:color="auto"/>
        <w:left w:val="none" w:sz="0" w:space="0" w:color="auto"/>
        <w:bottom w:val="none" w:sz="0" w:space="0" w:color="auto"/>
        <w:right w:val="none" w:sz="0" w:space="0" w:color="auto"/>
      </w:divBdr>
    </w:div>
    <w:div w:id="2124108314">
      <w:bodyDiv w:val="1"/>
      <w:marLeft w:val="0"/>
      <w:marRight w:val="0"/>
      <w:marTop w:val="0"/>
      <w:marBottom w:val="0"/>
      <w:divBdr>
        <w:top w:val="none" w:sz="0" w:space="0" w:color="auto"/>
        <w:left w:val="none" w:sz="0" w:space="0" w:color="auto"/>
        <w:bottom w:val="none" w:sz="0" w:space="0" w:color="auto"/>
        <w:right w:val="none" w:sz="0" w:space="0" w:color="auto"/>
      </w:divBdr>
    </w:div>
    <w:div w:id="2125805038">
      <w:bodyDiv w:val="1"/>
      <w:marLeft w:val="0"/>
      <w:marRight w:val="0"/>
      <w:marTop w:val="0"/>
      <w:marBottom w:val="0"/>
      <w:divBdr>
        <w:top w:val="none" w:sz="0" w:space="0" w:color="auto"/>
        <w:left w:val="none" w:sz="0" w:space="0" w:color="auto"/>
        <w:bottom w:val="none" w:sz="0" w:space="0" w:color="auto"/>
        <w:right w:val="none" w:sz="0" w:space="0" w:color="auto"/>
      </w:divBdr>
    </w:div>
    <w:div w:id="2130271718">
      <w:bodyDiv w:val="1"/>
      <w:marLeft w:val="0"/>
      <w:marRight w:val="0"/>
      <w:marTop w:val="0"/>
      <w:marBottom w:val="0"/>
      <w:divBdr>
        <w:top w:val="none" w:sz="0" w:space="0" w:color="auto"/>
        <w:left w:val="none" w:sz="0" w:space="0" w:color="auto"/>
        <w:bottom w:val="none" w:sz="0" w:space="0" w:color="auto"/>
        <w:right w:val="none" w:sz="0" w:space="0" w:color="auto"/>
      </w:divBdr>
      <w:divsChild>
        <w:div w:id="219101119">
          <w:marLeft w:val="480"/>
          <w:marRight w:val="0"/>
          <w:marTop w:val="0"/>
          <w:marBottom w:val="0"/>
          <w:divBdr>
            <w:top w:val="none" w:sz="0" w:space="0" w:color="auto"/>
            <w:left w:val="none" w:sz="0" w:space="0" w:color="auto"/>
            <w:bottom w:val="none" w:sz="0" w:space="0" w:color="auto"/>
            <w:right w:val="none" w:sz="0" w:space="0" w:color="auto"/>
          </w:divBdr>
        </w:div>
        <w:div w:id="948857121">
          <w:marLeft w:val="480"/>
          <w:marRight w:val="0"/>
          <w:marTop w:val="0"/>
          <w:marBottom w:val="0"/>
          <w:divBdr>
            <w:top w:val="none" w:sz="0" w:space="0" w:color="auto"/>
            <w:left w:val="none" w:sz="0" w:space="0" w:color="auto"/>
            <w:bottom w:val="none" w:sz="0" w:space="0" w:color="auto"/>
            <w:right w:val="none" w:sz="0" w:space="0" w:color="auto"/>
          </w:divBdr>
        </w:div>
        <w:div w:id="872884093">
          <w:marLeft w:val="480"/>
          <w:marRight w:val="0"/>
          <w:marTop w:val="0"/>
          <w:marBottom w:val="0"/>
          <w:divBdr>
            <w:top w:val="none" w:sz="0" w:space="0" w:color="auto"/>
            <w:left w:val="none" w:sz="0" w:space="0" w:color="auto"/>
            <w:bottom w:val="none" w:sz="0" w:space="0" w:color="auto"/>
            <w:right w:val="none" w:sz="0" w:space="0" w:color="auto"/>
          </w:divBdr>
        </w:div>
        <w:div w:id="1818835120">
          <w:marLeft w:val="480"/>
          <w:marRight w:val="0"/>
          <w:marTop w:val="0"/>
          <w:marBottom w:val="0"/>
          <w:divBdr>
            <w:top w:val="none" w:sz="0" w:space="0" w:color="auto"/>
            <w:left w:val="none" w:sz="0" w:space="0" w:color="auto"/>
            <w:bottom w:val="none" w:sz="0" w:space="0" w:color="auto"/>
            <w:right w:val="none" w:sz="0" w:space="0" w:color="auto"/>
          </w:divBdr>
        </w:div>
        <w:div w:id="1192652116">
          <w:marLeft w:val="480"/>
          <w:marRight w:val="0"/>
          <w:marTop w:val="0"/>
          <w:marBottom w:val="0"/>
          <w:divBdr>
            <w:top w:val="none" w:sz="0" w:space="0" w:color="auto"/>
            <w:left w:val="none" w:sz="0" w:space="0" w:color="auto"/>
            <w:bottom w:val="none" w:sz="0" w:space="0" w:color="auto"/>
            <w:right w:val="none" w:sz="0" w:space="0" w:color="auto"/>
          </w:divBdr>
        </w:div>
        <w:div w:id="1285305127">
          <w:marLeft w:val="480"/>
          <w:marRight w:val="0"/>
          <w:marTop w:val="0"/>
          <w:marBottom w:val="0"/>
          <w:divBdr>
            <w:top w:val="none" w:sz="0" w:space="0" w:color="auto"/>
            <w:left w:val="none" w:sz="0" w:space="0" w:color="auto"/>
            <w:bottom w:val="none" w:sz="0" w:space="0" w:color="auto"/>
            <w:right w:val="none" w:sz="0" w:space="0" w:color="auto"/>
          </w:divBdr>
        </w:div>
        <w:div w:id="1685933322">
          <w:marLeft w:val="480"/>
          <w:marRight w:val="0"/>
          <w:marTop w:val="0"/>
          <w:marBottom w:val="0"/>
          <w:divBdr>
            <w:top w:val="none" w:sz="0" w:space="0" w:color="auto"/>
            <w:left w:val="none" w:sz="0" w:space="0" w:color="auto"/>
            <w:bottom w:val="none" w:sz="0" w:space="0" w:color="auto"/>
            <w:right w:val="none" w:sz="0" w:space="0" w:color="auto"/>
          </w:divBdr>
        </w:div>
        <w:div w:id="101193586">
          <w:marLeft w:val="480"/>
          <w:marRight w:val="0"/>
          <w:marTop w:val="0"/>
          <w:marBottom w:val="0"/>
          <w:divBdr>
            <w:top w:val="none" w:sz="0" w:space="0" w:color="auto"/>
            <w:left w:val="none" w:sz="0" w:space="0" w:color="auto"/>
            <w:bottom w:val="none" w:sz="0" w:space="0" w:color="auto"/>
            <w:right w:val="none" w:sz="0" w:space="0" w:color="auto"/>
          </w:divBdr>
        </w:div>
        <w:div w:id="1924532829">
          <w:marLeft w:val="480"/>
          <w:marRight w:val="0"/>
          <w:marTop w:val="0"/>
          <w:marBottom w:val="0"/>
          <w:divBdr>
            <w:top w:val="none" w:sz="0" w:space="0" w:color="auto"/>
            <w:left w:val="none" w:sz="0" w:space="0" w:color="auto"/>
            <w:bottom w:val="none" w:sz="0" w:space="0" w:color="auto"/>
            <w:right w:val="none" w:sz="0" w:space="0" w:color="auto"/>
          </w:divBdr>
        </w:div>
        <w:div w:id="608700025">
          <w:marLeft w:val="480"/>
          <w:marRight w:val="0"/>
          <w:marTop w:val="0"/>
          <w:marBottom w:val="0"/>
          <w:divBdr>
            <w:top w:val="none" w:sz="0" w:space="0" w:color="auto"/>
            <w:left w:val="none" w:sz="0" w:space="0" w:color="auto"/>
            <w:bottom w:val="none" w:sz="0" w:space="0" w:color="auto"/>
            <w:right w:val="none" w:sz="0" w:space="0" w:color="auto"/>
          </w:divBdr>
        </w:div>
        <w:div w:id="1760364495">
          <w:marLeft w:val="480"/>
          <w:marRight w:val="0"/>
          <w:marTop w:val="0"/>
          <w:marBottom w:val="0"/>
          <w:divBdr>
            <w:top w:val="none" w:sz="0" w:space="0" w:color="auto"/>
            <w:left w:val="none" w:sz="0" w:space="0" w:color="auto"/>
            <w:bottom w:val="none" w:sz="0" w:space="0" w:color="auto"/>
            <w:right w:val="none" w:sz="0" w:space="0" w:color="auto"/>
          </w:divBdr>
        </w:div>
        <w:div w:id="628366411">
          <w:marLeft w:val="480"/>
          <w:marRight w:val="0"/>
          <w:marTop w:val="0"/>
          <w:marBottom w:val="0"/>
          <w:divBdr>
            <w:top w:val="none" w:sz="0" w:space="0" w:color="auto"/>
            <w:left w:val="none" w:sz="0" w:space="0" w:color="auto"/>
            <w:bottom w:val="none" w:sz="0" w:space="0" w:color="auto"/>
            <w:right w:val="none" w:sz="0" w:space="0" w:color="auto"/>
          </w:divBdr>
        </w:div>
        <w:div w:id="1843547543">
          <w:marLeft w:val="480"/>
          <w:marRight w:val="0"/>
          <w:marTop w:val="0"/>
          <w:marBottom w:val="0"/>
          <w:divBdr>
            <w:top w:val="none" w:sz="0" w:space="0" w:color="auto"/>
            <w:left w:val="none" w:sz="0" w:space="0" w:color="auto"/>
            <w:bottom w:val="none" w:sz="0" w:space="0" w:color="auto"/>
            <w:right w:val="none" w:sz="0" w:space="0" w:color="auto"/>
          </w:divBdr>
        </w:div>
        <w:div w:id="855310865">
          <w:marLeft w:val="480"/>
          <w:marRight w:val="0"/>
          <w:marTop w:val="0"/>
          <w:marBottom w:val="0"/>
          <w:divBdr>
            <w:top w:val="none" w:sz="0" w:space="0" w:color="auto"/>
            <w:left w:val="none" w:sz="0" w:space="0" w:color="auto"/>
            <w:bottom w:val="none" w:sz="0" w:space="0" w:color="auto"/>
            <w:right w:val="none" w:sz="0" w:space="0" w:color="auto"/>
          </w:divBdr>
        </w:div>
        <w:div w:id="1049720089">
          <w:marLeft w:val="480"/>
          <w:marRight w:val="0"/>
          <w:marTop w:val="0"/>
          <w:marBottom w:val="0"/>
          <w:divBdr>
            <w:top w:val="none" w:sz="0" w:space="0" w:color="auto"/>
            <w:left w:val="none" w:sz="0" w:space="0" w:color="auto"/>
            <w:bottom w:val="none" w:sz="0" w:space="0" w:color="auto"/>
            <w:right w:val="none" w:sz="0" w:space="0" w:color="auto"/>
          </w:divBdr>
        </w:div>
        <w:div w:id="1514681598">
          <w:marLeft w:val="480"/>
          <w:marRight w:val="0"/>
          <w:marTop w:val="0"/>
          <w:marBottom w:val="0"/>
          <w:divBdr>
            <w:top w:val="none" w:sz="0" w:space="0" w:color="auto"/>
            <w:left w:val="none" w:sz="0" w:space="0" w:color="auto"/>
            <w:bottom w:val="none" w:sz="0" w:space="0" w:color="auto"/>
            <w:right w:val="none" w:sz="0" w:space="0" w:color="auto"/>
          </w:divBdr>
        </w:div>
        <w:div w:id="41755321">
          <w:marLeft w:val="480"/>
          <w:marRight w:val="0"/>
          <w:marTop w:val="0"/>
          <w:marBottom w:val="0"/>
          <w:divBdr>
            <w:top w:val="none" w:sz="0" w:space="0" w:color="auto"/>
            <w:left w:val="none" w:sz="0" w:space="0" w:color="auto"/>
            <w:bottom w:val="none" w:sz="0" w:space="0" w:color="auto"/>
            <w:right w:val="none" w:sz="0" w:space="0" w:color="auto"/>
          </w:divBdr>
        </w:div>
        <w:div w:id="799768303">
          <w:marLeft w:val="480"/>
          <w:marRight w:val="0"/>
          <w:marTop w:val="0"/>
          <w:marBottom w:val="0"/>
          <w:divBdr>
            <w:top w:val="none" w:sz="0" w:space="0" w:color="auto"/>
            <w:left w:val="none" w:sz="0" w:space="0" w:color="auto"/>
            <w:bottom w:val="none" w:sz="0" w:space="0" w:color="auto"/>
            <w:right w:val="none" w:sz="0" w:space="0" w:color="auto"/>
          </w:divBdr>
        </w:div>
        <w:div w:id="1351294117">
          <w:marLeft w:val="480"/>
          <w:marRight w:val="0"/>
          <w:marTop w:val="0"/>
          <w:marBottom w:val="0"/>
          <w:divBdr>
            <w:top w:val="none" w:sz="0" w:space="0" w:color="auto"/>
            <w:left w:val="none" w:sz="0" w:space="0" w:color="auto"/>
            <w:bottom w:val="none" w:sz="0" w:space="0" w:color="auto"/>
            <w:right w:val="none" w:sz="0" w:space="0" w:color="auto"/>
          </w:divBdr>
        </w:div>
        <w:div w:id="2012684281">
          <w:marLeft w:val="480"/>
          <w:marRight w:val="0"/>
          <w:marTop w:val="0"/>
          <w:marBottom w:val="0"/>
          <w:divBdr>
            <w:top w:val="none" w:sz="0" w:space="0" w:color="auto"/>
            <w:left w:val="none" w:sz="0" w:space="0" w:color="auto"/>
            <w:bottom w:val="none" w:sz="0" w:space="0" w:color="auto"/>
            <w:right w:val="none" w:sz="0" w:space="0" w:color="auto"/>
          </w:divBdr>
        </w:div>
        <w:div w:id="526136892">
          <w:marLeft w:val="480"/>
          <w:marRight w:val="0"/>
          <w:marTop w:val="0"/>
          <w:marBottom w:val="0"/>
          <w:divBdr>
            <w:top w:val="none" w:sz="0" w:space="0" w:color="auto"/>
            <w:left w:val="none" w:sz="0" w:space="0" w:color="auto"/>
            <w:bottom w:val="none" w:sz="0" w:space="0" w:color="auto"/>
            <w:right w:val="none" w:sz="0" w:space="0" w:color="auto"/>
          </w:divBdr>
        </w:div>
        <w:div w:id="1150903852">
          <w:marLeft w:val="480"/>
          <w:marRight w:val="0"/>
          <w:marTop w:val="0"/>
          <w:marBottom w:val="0"/>
          <w:divBdr>
            <w:top w:val="none" w:sz="0" w:space="0" w:color="auto"/>
            <w:left w:val="none" w:sz="0" w:space="0" w:color="auto"/>
            <w:bottom w:val="none" w:sz="0" w:space="0" w:color="auto"/>
            <w:right w:val="none" w:sz="0" w:space="0" w:color="auto"/>
          </w:divBdr>
        </w:div>
        <w:div w:id="1084954807">
          <w:marLeft w:val="480"/>
          <w:marRight w:val="0"/>
          <w:marTop w:val="0"/>
          <w:marBottom w:val="0"/>
          <w:divBdr>
            <w:top w:val="none" w:sz="0" w:space="0" w:color="auto"/>
            <w:left w:val="none" w:sz="0" w:space="0" w:color="auto"/>
            <w:bottom w:val="none" w:sz="0" w:space="0" w:color="auto"/>
            <w:right w:val="none" w:sz="0" w:space="0" w:color="auto"/>
          </w:divBdr>
        </w:div>
        <w:div w:id="1083377758">
          <w:marLeft w:val="480"/>
          <w:marRight w:val="0"/>
          <w:marTop w:val="0"/>
          <w:marBottom w:val="0"/>
          <w:divBdr>
            <w:top w:val="none" w:sz="0" w:space="0" w:color="auto"/>
            <w:left w:val="none" w:sz="0" w:space="0" w:color="auto"/>
            <w:bottom w:val="none" w:sz="0" w:space="0" w:color="auto"/>
            <w:right w:val="none" w:sz="0" w:space="0" w:color="auto"/>
          </w:divBdr>
        </w:div>
      </w:divsChild>
    </w:div>
    <w:div w:id="2134863521">
      <w:bodyDiv w:val="1"/>
      <w:marLeft w:val="0"/>
      <w:marRight w:val="0"/>
      <w:marTop w:val="0"/>
      <w:marBottom w:val="0"/>
      <w:divBdr>
        <w:top w:val="none" w:sz="0" w:space="0" w:color="auto"/>
        <w:left w:val="none" w:sz="0" w:space="0" w:color="auto"/>
        <w:bottom w:val="none" w:sz="0" w:space="0" w:color="auto"/>
        <w:right w:val="none" w:sz="0" w:space="0" w:color="auto"/>
      </w:divBdr>
      <w:divsChild>
        <w:div w:id="517695692">
          <w:marLeft w:val="480"/>
          <w:marRight w:val="0"/>
          <w:marTop w:val="0"/>
          <w:marBottom w:val="0"/>
          <w:divBdr>
            <w:top w:val="none" w:sz="0" w:space="0" w:color="auto"/>
            <w:left w:val="none" w:sz="0" w:space="0" w:color="auto"/>
            <w:bottom w:val="none" w:sz="0" w:space="0" w:color="auto"/>
            <w:right w:val="none" w:sz="0" w:space="0" w:color="auto"/>
          </w:divBdr>
        </w:div>
        <w:div w:id="1992758199">
          <w:marLeft w:val="480"/>
          <w:marRight w:val="0"/>
          <w:marTop w:val="0"/>
          <w:marBottom w:val="0"/>
          <w:divBdr>
            <w:top w:val="none" w:sz="0" w:space="0" w:color="auto"/>
            <w:left w:val="none" w:sz="0" w:space="0" w:color="auto"/>
            <w:bottom w:val="none" w:sz="0" w:space="0" w:color="auto"/>
            <w:right w:val="none" w:sz="0" w:space="0" w:color="auto"/>
          </w:divBdr>
        </w:div>
        <w:div w:id="1480995087">
          <w:marLeft w:val="480"/>
          <w:marRight w:val="0"/>
          <w:marTop w:val="0"/>
          <w:marBottom w:val="0"/>
          <w:divBdr>
            <w:top w:val="none" w:sz="0" w:space="0" w:color="auto"/>
            <w:left w:val="none" w:sz="0" w:space="0" w:color="auto"/>
            <w:bottom w:val="none" w:sz="0" w:space="0" w:color="auto"/>
            <w:right w:val="none" w:sz="0" w:space="0" w:color="auto"/>
          </w:divBdr>
        </w:div>
        <w:div w:id="738938766">
          <w:marLeft w:val="480"/>
          <w:marRight w:val="0"/>
          <w:marTop w:val="0"/>
          <w:marBottom w:val="0"/>
          <w:divBdr>
            <w:top w:val="none" w:sz="0" w:space="0" w:color="auto"/>
            <w:left w:val="none" w:sz="0" w:space="0" w:color="auto"/>
            <w:bottom w:val="none" w:sz="0" w:space="0" w:color="auto"/>
            <w:right w:val="none" w:sz="0" w:space="0" w:color="auto"/>
          </w:divBdr>
        </w:div>
        <w:div w:id="651059897">
          <w:marLeft w:val="480"/>
          <w:marRight w:val="0"/>
          <w:marTop w:val="0"/>
          <w:marBottom w:val="0"/>
          <w:divBdr>
            <w:top w:val="none" w:sz="0" w:space="0" w:color="auto"/>
            <w:left w:val="none" w:sz="0" w:space="0" w:color="auto"/>
            <w:bottom w:val="none" w:sz="0" w:space="0" w:color="auto"/>
            <w:right w:val="none" w:sz="0" w:space="0" w:color="auto"/>
          </w:divBdr>
        </w:div>
        <w:div w:id="2111048258">
          <w:marLeft w:val="480"/>
          <w:marRight w:val="0"/>
          <w:marTop w:val="0"/>
          <w:marBottom w:val="0"/>
          <w:divBdr>
            <w:top w:val="none" w:sz="0" w:space="0" w:color="auto"/>
            <w:left w:val="none" w:sz="0" w:space="0" w:color="auto"/>
            <w:bottom w:val="none" w:sz="0" w:space="0" w:color="auto"/>
            <w:right w:val="none" w:sz="0" w:space="0" w:color="auto"/>
          </w:divBdr>
        </w:div>
        <w:div w:id="143861097">
          <w:marLeft w:val="480"/>
          <w:marRight w:val="0"/>
          <w:marTop w:val="0"/>
          <w:marBottom w:val="0"/>
          <w:divBdr>
            <w:top w:val="none" w:sz="0" w:space="0" w:color="auto"/>
            <w:left w:val="none" w:sz="0" w:space="0" w:color="auto"/>
            <w:bottom w:val="none" w:sz="0" w:space="0" w:color="auto"/>
            <w:right w:val="none" w:sz="0" w:space="0" w:color="auto"/>
          </w:divBdr>
        </w:div>
        <w:div w:id="1295329420">
          <w:marLeft w:val="480"/>
          <w:marRight w:val="0"/>
          <w:marTop w:val="0"/>
          <w:marBottom w:val="0"/>
          <w:divBdr>
            <w:top w:val="none" w:sz="0" w:space="0" w:color="auto"/>
            <w:left w:val="none" w:sz="0" w:space="0" w:color="auto"/>
            <w:bottom w:val="none" w:sz="0" w:space="0" w:color="auto"/>
            <w:right w:val="none" w:sz="0" w:space="0" w:color="auto"/>
          </w:divBdr>
        </w:div>
        <w:div w:id="67652221">
          <w:marLeft w:val="480"/>
          <w:marRight w:val="0"/>
          <w:marTop w:val="0"/>
          <w:marBottom w:val="0"/>
          <w:divBdr>
            <w:top w:val="none" w:sz="0" w:space="0" w:color="auto"/>
            <w:left w:val="none" w:sz="0" w:space="0" w:color="auto"/>
            <w:bottom w:val="none" w:sz="0" w:space="0" w:color="auto"/>
            <w:right w:val="none" w:sz="0" w:space="0" w:color="auto"/>
          </w:divBdr>
        </w:div>
        <w:div w:id="1235511549">
          <w:marLeft w:val="480"/>
          <w:marRight w:val="0"/>
          <w:marTop w:val="0"/>
          <w:marBottom w:val="0"/>
          <w:divBdr>
            <w:top w:val="none" w:sz="0" w:space="0" w:color="auto"/>
            <w:left w:val="none" w:sz="0" w:space="0" w:color="auto"/>
            <w:bottom w:val="none" w:sz="0" w:space="0" w:color="auto"/>
            <w:right w:val="none" w:sz="0" w:space="0" w:color="auto"/>
          </w:divBdr>
        </w:div>
        <w:div w:id="1635257344">
          <w:marLeft w:val="480"/>
          <w:marRight w:val="0"/>
          <w:marTop w:val="0"/>
          <w:marBottom w:val="0"/>
          <w:divBdr>
            <w:top w:val="none" w:sz="0" w:space="0" w:color="auto"/>
            <w:left w:val="none" w:sz="0" w:space="0" w:color="auto"/>
            <w:bottom w:val="none" w:sz="0" w:space="0" w:color="auto"/>
            <w:right w:val="none" w:sz="0" w:space="0" w:color="auto"/>
          </w:divBdr>
        </w:div>
        <w:div w:id="1741169843">
          <w:marLeft w:val="480"/>
          <w:marRight w:val="0"/>
          <w:marTop w:val="0"/>
          <w:marBottom w:val="0"/>
          <w:divBdr>
            <w:top w:val="none" w:sz="0" w:space="0" w:color="auto"/>
            <w:left w:val="none" w:sz="0" w:space="0" w:color="auto"/>
            <w:bottom w:val="none" w:sz="0" w:space="0" w:color="auto"/>
            <w:right w:val="none" w:sz="0" w:space="0" w:color="auto"/>
          </w:divBdr>
        </w:div>
        <w:div w:id="1905068677">
          <w:marLeft w:val="480"/>
          <w:marRight w:val="0"/>
          <w:marTop w:val="0"/>
          <w:marBottom w:val="0"/>
          <w:divBdr>
            <w:top w:val="none" w:sz="0" w:space="0" w:color="auto"/>
            <w:left w:val="none" w:sz="0" w:space="0" w:color="auto"/>
            <w:bottom w:val="none" w:sz="0" w:space="0" w:color="auto"/>
            <w:right w:val="none" w:sz="0" w:space="0" w:color="auto"/>
          </w:divBdr>
        </w:div>
        <w:div w:id="639769412">
          <w:marLeft w:val="480"/>
          <w:marRight w:val="0"/>
          <w:marTop w:val="0"/>
          <w:marBottom w:val="0"/>
          <w:divBdr>
            <w:top w:val="none" w:sz="0" w:space="0" w:color="auto"/>
            <w:left w:val="none" w:sz="0" w:space="0" w:color="auto"/>
            <w:bottom w:val="none" w:sz="0" w:space="0" w:color="auto"/>
            <w:right w:val="none" w:sz="0" w:space="0" w:color="auto"/>
          </w:divBdr>
        </w:div>
      </w:divsChild>
    </w:div>
    <w:div w:id="213694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ossmark.crossref.org/dialog/?doi=10.18196/rabin.v6i2.14009&amp;domain=pdf"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BA2CF1-9864-4474-9C88-E11249C8771C}">
  <we:reference id="wa104382081" version="1.46.0.0" store="en-US" storeType="OMEX"/>
  <we:alternateReferences>
    <we:reference id="WA104382081" version="1.46.0.0" store="" storeType="OMEX"/>
  </we:alternateReferences>
  <we:properties>
    <we:property name="MENDELEY_CITATIONS" value="[{&quot;citationID&quot;:&quot;MENDELEY_CITATION_ca3aa276-c5f8-4a22-b183-ab5c426326e6&quot;,&quot;properties&quot;:{&quot;noteIndex&quot;:0},&quot;isEdited&quot;:false,&quot;manualOverride&quot;:{&quot;isManuallyOverridden&quot;:true,&quot;citeprocText&quot;:&quot;(Brusca et al., 2018)&quot;,&quot;manualOverrideText&quot;:&quot;(Brusca dkk, 2018)&quot;},&quot;citationTag&quot;:&quot;MENDELEY_CITATION_v3_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&quot;,&quot;citationItems&quot;:[{&quot;id&quot;:&quot;76cd02c7-3f4c-32bc-950b-62a1ad3e76c5&quot;,&quot;itemData&quot;:{&quot;type&quot;:&quot;article-journal&quot;,&quot;id&quot;:&quot;76cd02c7-3f4c-32bc-950b-62a1ad3e76c5&quot;,&quot;title&quot;:&quot;The challenge of sustainability and integrated reporting at universities: A case study&quot;,&quot;author&quot;:[{&quot;family&quot;:&quot;Brusca&quot;,&quot;given&quot;:&quot;Isabel&quot;,&quot;parse-names&quot;:false,&quot;dropping-particle&quot;:&quot;&quot;,&quot;non-dropping-particle&quot;:&quot;&quot;},{&quot;family&quot;:&quot;Labrador&quot;,&quot;given&quot;:&quot;Margarita&quot;,&quot;parse-names&quot;:false,&quot;dropping-particle&quot;:&quot;&quot;,&quot;non-dropping-particle&quot;:&quot;&quot;},{&quot;family&quot;:&quot;Larran&quot;,&quot;given&quot;:&quot;Manuel&quot;,&quot;parse-names&quot;:false,&quot;dropping-particle&quot;:&quot;&quot;,&quot;non-dropping-particle&quot;:&quot;&quot;}],&quot;container-title&quot;:&quot;Journal of Cleaner Production&quot;,&quot;container-title-short&quot;:&quot;J Clean Prod&quot;,&quot;DOI&quot;:&quot;https://doi.org/10.1016/j.jclepro.2018.03.292&quot;,&quot;ISSN&quot;:&quot;0959-6526&quot;,&quot;URL&quot;:&quot;https://www.sciencedirect.com/science/article/pii/S0959652618309727&quot;,&quot;issued&quot;:{&quot;date-parts&quot;:[[2018]]},&quot;page&quot;:&quot;347-354&quot;,&quot;abstract&quot;:&quot;This study contributes to research on integrated and sustainability reporting at higher-education institutions in the context of voluntary reporting by focusing on an innovative Spanish university. It examines the developments for the implementation of sustainability and integrated reporting at this university by critically analysing what, why, who and how the new models of reporting have been implemented. The paper provides a case study using documentary analysis and qualitative data based on semi-structured interviews. The results show that the report is mainly focused on social and sustainability values and can not be considered an integrated report that connects all the capitals creating value. The key driver has been stakeholders' interests, represented by the university's social council, aiming at increasing competitiveness and achieve third mission objectives. The paper contributes by pointing out the challenges and principal issues of the process of implementation. An important issue for successful implementation is introducing it as a managerial and accountability tool, and linking it to the organisation's strategic objectives. This can be used for learning processes at other universities that want to follow this path.&quot;,&quot;volume&quot;:&quot;188&quot;},&quot;isTemporary&quot;:false}]},{&quot;citationID&quot;:&quot;MENDELEY_CITATION_44d6026f-6d44-44fc-9e04-9e467ce55eb1&quot;,&quot;properties&quot;:{&quot;noteIndex&quot;:0},&quot;isEdited&quot;:false,&quot;manualOverride&quot;:{&quot;isManuallyOverridden&quot;:true,&quot;citeprocText&quot;:&quot;(Lozano et al., 2013)&quot;,&quot;manualOverrideText&quot;:&quot;(Lozano dkk, 2013)&quot;},&quot;citationTag&quot;:&quot;MENDELEY_CITATION_v3_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&quot;,&quot;citationItems&quot;:[{&quot;id&quot;:&quot;60fb7b09-2934-3d47-b13b-688c245371bb&quot;,&quot;itemData&quot;:{&quot;type&quot;:&quot;article-journal&quot;,&quot;id&quot;:&quot;60fb7b09-2934-3d47-b13b-688c245371bb&quot;,&quot;title&quot;:&quot;Declarations for sustainability in higher education: becoming better leaders, through addressing the university system&quot;,&quot;author&quot;:[{&quot;family&quot;:&quot;Lozano&quot;,&quot;given&quot;:&quot;Rodrigo&quot;,&quot;parse-names&quot;:false,&quot;dropping-particle&quot;:&quot;&quot;,&quot;non-dropping-particle&quot;:&quot;&quot;},{&quot;family&quot;:&quot;Lukman&quot;,&quot;given&quot;:&quot;Rebeka&quot;,&quot;parse-names&quot;:false,&quot;dropping-particle&quot;:&quot;&quot;,&quot;non-dropping-particle&quot;:&quot;&quot;},{&quot;family&quot;:&quot;Lozano&quot;,&quot;given&quot;:&quot;Francisco J.&quot;,&quot;parse-names&quot;:false,&quot;dropping-particle&quot;:&quot;&quot;,&quot;non-dropping-particle&quot;:&quot;&quot;},{&quot;family&quot;:&quot;Huisingh&quot;,&quot;given&quot;:&quot;Donald&quot;,&quot;parse-names&quot;:false,&quot;dropping-particle&quot;:&quot;&quot;,&quot;non-dropping-particle&quot;:&quot;&quot;},{&quot;family&quot;:&quot;Lambrechts&quot;,&quot;given&quot;:&quot;Wim&quot;,&quot;parse-names&quot;:false,&quot;dropping-particle&quot;:&quot;&quot;,&quot;non-dropping-particle&quot;:&quot;&quot;}],&quot;container-title&quot;:&quot;Journal of Cleaner Production&quot;,&quot;container-title-short&quot;:&quot;J Clean Prod&quot;,&quot;accessed&quot;:{&quot;date-parts&quot;:[[2022,9,13]]},&quot;DOI&quot;:&quot;10.1016/J.JCLEPRO.2011.10.006&quot;,&quot;ISSN&quot;:&quot;0959-6526&quot;,&quot;issued&quot;:{&quot;date-parts&quot;:[[2013,6,1]]},&quot;page&quot;:&quot;10-19&quot;,&quot;abstract&quot;:&quot;In spite of a number of Sustainable Development (SD) initiatives and an increasing number of universities becoming engaged with SD, most higher education institutions (HEIs) continue to be traditional, and rely upon Newtonian and Cartesian reductionist and mechanistic paradigms. As a result many universities are still lagging behind companies in helping societies become more sustainable. This paper analyses the texts of eleven declarations, charters, and partnerships developed for HEIs, which can be considered to represent university leaders' intentions to help improve the effectiveness of Education for Sustainable Development (ESD). The analysis was done against two sets of criteria: (1) the university system, including curricula, research, physical plant operations, outreach and engagement with stakeholders, and assessment and reporting; and (2) the texts' complexity, number of bullet points, and number of words. The analysis was done continuously; whenever a new element was found in a text it was added to the university system (first criteria set) and applied to the analysis of the other texts. In this way, the system was augmented with the following elements: collaborating with other universities; fostering transdisciplinarity; making SD an integral part of the institutional framework; creating on-campus life experiences; and 'Educating-the-Educators'. The authors of the paper propose that for universities to become sustainability leaders and change drivers, they must ensure that the needs of present and future generations be better understood and built upon, so that professionals who are well versed in SD can effectively educate students of 'all ages' to help make the transition to 'sustainable societal patterns'. In order to do so, university leaders and staff must be empowered to catalyse and implement new paradigms, and ensure that SD is the 'Golden Thread' throughout the entire university system. © 2011 Elsevier Ltd. All rights reserved.&quot;,&quot;publisher&quot;:&quot;Elsevier&quot;,&quot;volume&quot;:&quot;48&quot;},&quot;isTemporary&quot;:false}]},{&quot;citationID&quot;:&quot;MENDELEY_CITATION_d39c2cbf-69c3-48fa-a1a0-3ba0f5e5be9b&quot;,&quot;properties&quot;:{&quot;noteIndex&quot;:0},&quot;isEdited&quot;:false,&quot;manualOverride&quot;:{&quot;isManuallyOverridden&quot;:false,&quot;citeprocText&quot;:&quot;(Rofelawaty &amp;#38; Ridhawati, 2016)&quot;,&quot;manualOverrideText&quot;:&quot;&quot;},&quot;citationTag&quot;:&quot;MENDELEY_CITATION_v3_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&quot;,&quot;citationItems&quot;:[{&quot;id&quot;:&quot;2f2b7305-6583-3f2b-8559-89519dfca002&quot;,&quot;itemData&quot;:{&quot;type&quot;:&quot;article-journal&quot;,&quot;id&quot;:&quot;2f2b7305-6583-3f2b-8559-89519dfca002&quot;,&quot;title&quot;:&quot;ANALISIS KEMUNGKINAN PENERAPAN LAPORAN BERKELANJUTAN SEBAGAI LAPORAN TAHUNAN PADA PERGURUAN TINGGI&quot;,&quot;author&quot;:[{&quot;family&quot;:&quot;Rofelawaty&quot;,&quot;given&quot;:&quot;Budi&quot;,&quot;parse-names&quot;:false,&quot;dropping-particle&quot;:&quot;&quot;,&quot;non-dropping-particle&quot;:&quot;&quot;},{&quot;family&quot;:&quot;Ridhawati&quot;,&quot;given&quot;:&quot;Rakhmi&quot;,&quot;parse-names&quot;:false,&quot;dropping-particle&quot;:&quot;&quot;,&quot;non-dropping-particle&quot;:&quot;&quot;}],&quot;container-title&quot;:&quot;Dinamika Ekonomi - Jurnal Ekonomi dan Bisnis&quot;,&quot;accessed&quot;:{&quot;date-parts&quot;:[[2022,9,13]]},&quot;DOI&quot;:&quot;10.3390/SU7078881&quot;,&quot;ISSN&quot;:&quot;2723-1682&quot;,&quot;URL&quot;:&quot;https://www.stienas-ypb.ac.id/jurnal/index.php/jdeb/article/view/84&quot;,&quot;issued&quot;:{&quot;date-parts&quot;:[[2016,9,30]]},&quot;page&quot;:&quot;231-251&quot;,&quot;abstract&quot;:&quot;Abstract,\n&amp;nbsp;&amp;nbsp;&amp;nbsp;&amp;nbsp;&amp;nbsp; This research seeks to explore the needs of the information required by stakeholders as management accountability college, so it can be prepared the annual reporting form that is required to describe the performance of financial and other information about the operational and development PT future.\n&amp;nbsp;&amp;nbsp;&amp;nbsp;&amp;nbsp;&amp;nbsp; The research method used in this research is descriptive qualitative method, the process of extracting data through direct interviews structured with informants of stakeholders college, then the results of our interview in-depth analysis to collate and make adjustments to the rules Kemenristek dikti and regulations BAN PT, reporting is required for a college.\n&amp;nbsp;&amp;nbsp;&amp;nbsp;&amp;nbsp;&amp;nbsp; The results showed annual reports uploaded or composed by several major colleges in Indonesia, there are still about reporting is dominated economic performance, in accordance with SFAS No. 45, while the operating performance reported by the academic colleges to PDPT in Kemenristek dikti, are not integrated and reflect the sustainability of the college. Researchers proposed the application of sustainable annual report which disclose the results or outcomes that occurred during a period in the context of the commitment, strategy, approach to the management of PT.&quot;,&quot;publisher&quot;:&quot;MDPI&quot;,&quot;issue&quot;:&quot;2&quot;,&quot;volume&quot;:&quot;9&quot;,&quot;container-title-short&quot;:&quot;&quot;},&quot;isTemporary&quot;:false}]},{&quot;citationID&quot;:&quot;MENDELEY_CITATION_1eeda2a9-ff38-49a6-a524-6915593d1bf1&quot;,&quot;properties&quot;:{&quot;noteIndex&quot;:0},&quot;isEdited&quot;:false,&quot;manualOverride&quot;:{&quot;isManuallyOverridden&quot;:true,&quot;citeprocText&quot;:&quot;(Ceulemans et al., 2015; Leal Filho et al., 2019; Lozano, 2006)&quot;,&quot;manualOverrideText&quot;:&quot;(Lozano, 2006; Ceulemans dkk, 2015; Leal Filho dkk, 2019)&quot;},&quot;citationTag&quot;:&quot;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&quot;,&quot;citationItems&quot;:[{&quot;id&quot;:&quot;9526853c-f01b-3973-8947-3050631e4380&quot;,&quot;itemData&quot;:{&quot;type&quot;:&quot;article-journal&quot;,&quot;id&quot;:&quot;9526853c-f01b-3973-8947-3050631e4380&quot;,&quot;title&quot;:&quot;Sustainability reporting in higher education: a comprehensive review of the recent literature and paths for further research&quot;,&quot;author&quot;:[{&quot;family&quot;:&quot;Ceulemans&quot;,&quot;given&quot;:&quot;K.&quot;,&quot;parse-names&quot;:false,&quot;dropping-particle&quot;:&quot;&quot;,&quot;non-dropping-particle&quot;:&quot;&quot;},{&quot;family&quot;:&quot;Molderez&quot;,&quot;given&quot;:&quot;I.&quot;,&quot;parse-names&quot;:false,&quot;dropping-particle&quot;:&quot;&quot;,&quot;non-dropping-particle&quot;:&quot;&quot;},{&quot;family&quot;:&quot;Liedekerke&quot;,&quot;given&quot;:&quot;L.&quot;,&quot;parse-names&quot;:false,&quot;dropping-particle&quot;:&quot;&quot;,&quot;non-dropping-particle&quot;:&quot;van&quot;}],&quot;container-title&quot;:&quot;Journal of Cleaner Production&quot;,&quot;container-title-short&quot;:&quot;J Clean Prod&quot;,&quot;accessed&quot;:{&quot;date-parts&quot;:[[2022,9,13]]},&quot;DOI&quot;:&quot;10.1016/J.JCLEPRO.2014.09.052&quot;,&quot;ISSN&quot;:&quot;0959-6526&quot;,&quot;issued&quot;:{&quot;date-parts&quot;:[[2015,11,1]]},&quot;page&quot;:&quot;127-143&quot;,&quot;abstract&quot;:&quot;Over the last decade, sustainability reporting (SR) has gained importance in both profit and non-profit environments. In spite of the slowly emerging trend of SR in higher education, it is still unclear for certain actors within this field what SR entails. This paper offers a comprehensive review of the existing literature on SR in higher education, aimed at providing guidance on the topic, uncovering gaps and inconsistencies in the literature, and finding new paths for research. The findings show that the topic of SR has been approached in a rather fragmented way in the literature, while the scientific field would benefit from more in-depth studies, preferably supplemented by empirical evidence. Important issues for future research are: the potential of SR for organisational change, the influence of stakeholder engagement processes on SR, the link between SR and general sustainability management, and the link between existing reporting indicators, tools, and management standards. Structuring and defining these topics can stimulate scholars to further study them in depth, leading to a better understanding of the dynamics of the reporting process, and in a broader sense of the process of sustainability integration in higher education.&quot;,&quot;publisher&quot;:&quot;Elsevier&quot;,&quot;volume&quot;:&quot;106&quot;},&quot;isTemporary&quot;:false},{&quot;id&quot;:&quot;cedb32b9-f353-362c-ba14-d584f3a836f1&quot;,&quot;itemData&quot;:{&quot;type&quot;:&quot;article-journal&quot;,&quot;id&quot;:&quot;cedb32b9-f353-362c-ba14-d584f3a836f1&quot;,&quot;title&quot;:&quot;The role of planning in implementing sustainable development in a higher education context&quot;,&quot;author&quot;:[{&quot;family&quot;:&quot;Leal Filho&quot;,&quot;given&quot;:&quot;Walter&quot;,&quot;parse-names&quot;:false,&quot;dropping-particle&quot;:&quot;&quot;,&quot;non-dropping-particle&quot;:&quot;&quot;},{&quot;family&quot;:&quot;Skanavis&quot;,&quot;given&quot;:&quot;Constantina&quot;,&quot;parse-names&quot;:false,&quot;dropping-particle&quot;:&quot;&quot;,&quot;non-dropping-particle&quot;:&quot;&quot;},{&quot;family&quot;:&quot;Kounani&quot;,&quot;given&quot;:&quot;Aristea&quot;,&quot;parse-names&quot;:false,&quot;dropping-particle&quot;:&quot;&quot;,&quot;non-dropping-particle&quot;:&quot;&quot;},{&quot;family&quot;:&quot;Brandli&quot;,&quot;given&quot;:&quot;Luciana Londero&quot;,&quot;parse-names&quot;:false,&quot;dropping-particle&quot;:&quot;&quot;,&quot;non-dropping-particle&quot;:&quot;&quot;},{&quot;family&quot;:&quot;Shiel&quot;,&quot;given&quot;:&quot;Chris&quot;,&quot;parse-names&quot;:false,&quot;dropping-particle&quot;:&quot;&quot;,&quot;non-dropping-particle&quot;:&quot;&quot;},{&quot;family&quot;:&quot;Paço&quot;,&quot;given&quot;:&quot;Arminda&quot;,&quot;parse-names&quot;:false,&quot;dropping-particle&quot;:&quot;do&quot;,&quot;non-dropping-particle&quot;:&quot;&quot;},{&quot;family&quot;:&quot;Pace&quot;,&quot;given&quot;:&quot;Paul&quot;,&quot;parse-names&quot;:false,&quot;dropping-particle&quot;:&quot;&quot;,&quot;non-dropping-particle&quot;:&quot;&quot;},{&quot;family&quot;:&quot;Mifsud&quot;,&quot;given&quot;:&quot;Mark&quot;,&quot;parse-names&quot;:false,&quot;dropping-particle&quot;:&quot;&quot;,&quot;non-dropping-particle&quot;:&quot;&quot;},{&quot;family&quot;:&quot;Beynaghi&quot;,&quot;given&quot;:&quot;Ali&quot;,&quot;parse-names&quot;:false,&quot;dropping-particle&quot;:&quot;&quot;,&quot;non-dropping-particle&quot;:&quot;&quot;},{&quot;family&quot;:&quot;Price&quot;,&quot;given&quot;:&quot;Elizabeth&quot;,&quot;parse-names&quot;:false,&quot;dropping-particle&quot;:&quot;&quot;,&quot;non-dropping-particle&quot;:&quot;&quot;},{&quot;family&quot;:&quot;Salvia&quot;,&quot;given&quot;:&quot;Amanda Lange&quot;,&quot;parse-names&quot;:false,&quot;dropping-particle&quot;:&quot;&quot;,&quot;non-dropping-particle&quot;:&quot;&quot;},{&quot;family&quot;:&quot;Will&quot;,&quot;given&quot;:&quot;Markus&quot;,&quot;parse-names&quot;:false,&quot;dropping-particle&quot;:&quot;&quot;,&quot;non-dropping-particle&quot;:&quot;&quot;},{&quot;family&quot;:&quot;Shula&quot;,&quot;given&quot;:&quot;Kalterina&quot;,&quot;parse-names&quot;:false,&quot;dropping-particle&quot;:&quot;&quot;,&quot;non-dropping-particle&quot;:&quot;&quot;}],&quot;container-title&quot;:&quot;Journal of Cleaner Production&quot;,&quot;container-title-short&quot;:&quot;J Clean Prod&quot;,&quot;DOI&quot;:&quot;https://doi.org/10.1016/j.jclepro.2019.06.322&quot;,&quot;ISSN&quot;:&quot;0959-6526&quot;,&quot;URL&quot;:&quot;https://www.sciencedirect.com/science/article/pii/S0959652619322991&quot;,&quot;issued&quot;:{&quot;date-parts&quot;:[[2019]]},&quot;page&quot;:&quot;678-687&quot;,&quot;abstract&quot;:&quot;The implementation of sustainable development in higher education is an important goal, and one which requires much planning. The many recurring problems and barriers that hinder the attainment of sustainable development objectives at universities are either directly or indirectly related to deficiencies in planning which pose a significant barrier to the implementation of sustainable development. There is therefore a perceived need to foster a better understanding of how planning may help higher education institutions to become more successful in implementing sustainable development. Based on this need, this paper describes the role of planning as a tool for improved knowledge and sound decision-making towards a better understanding of sustainability in a science and technology context, and the motivation towards transformation. In particular, it reports on a survey in the context of which some of the major obstacles for planning and implementing sustainable development at universities are outlined. The study identified the fact that many universities are yet to have fully developed plans to take into account matters related to sustainable development, and describes some the elements which could be considered in attempts to give a greater emphasis to sustainability to planning in a higher education context.&quot;,&quot;volume&quot;:&quot;235&quot;},&quot;isTemporary&quot;:false},{&quot;id&quot;:&quot;6507356c-4e4e-361d-861a-17b1284631bf&quot;,&quot;itemData&quot;:{&quot;type&quot;:&quot;article-journal&quot;,&quot;id&quot;:&quot;6507356c-4e4e-361d-861a-17b1284631bf&quot;,&quot;title&quot;:&quot;Incorporation and institutionalization of SD into universities: breaking through barriers to change&quot;,&quot;author&quot;:[{&quot;family&quot;:&quot;Lozano&quot;,&quot;given&quot;:&quot;Rodrigo&quot;,&quot;parse-names&quot;:false,&quot;dropping-particle&quot;:&quot;&quot;,&quot;non-dropping-particle&quot;:&quot;&quot;}],&quot;container-title&quot;:&quot;Journal of Cleaner Production&quot;,&quot;container-title-short&quot;:&quot;J Clean Prod&quot;,&quot;DOI&quot;:&quot;https://doi.org/10.1016/j.jclepro.2005.12.010&quot;,&quot;ISSN&quot;:&quot;0959-6526&quot;,&quot;URL&quot;:&quot;https://www.sciencedirect.com/science/article/pii/S0959652606000175&quot;,&quot;issued&quot;:{&quot;date-parts&quot;:[[2006]]},&quot;page&quot;:&quot;787-796&quot;,&quot;abstract&quot;:&quot;Many years have passed since sustainable development (SD) became world famous in the Brundtland Commission publication, “Our Common Future”; however, still many universities are unaware of it or confuse it with environmental sustainability. The SD concept contrasts with existing teaching methods, mainly focused into resource depletion. This paper focuses on SD incorporation and institutionalization into universities. This process is bound to face resistance from inside and outside stakeholders. Several approaches and strategies are presented to overcome this resistance. The paper also presents the types of conflicts that might arise and the role of the campus SD champion in preventing or solving them.&quot;,&quot;issue&quot;:&quot;9&quot;,&quot;volume&quot;:&quot;14&quot;},&quot;isTemporary&quot;:false}]},{&quot;citationID&quot;:&quot;MENDELEY_CITATION_876c66ef-336a-4f4c-9cfc-a0df1ca5758d&quot;,&quot;properties&quot;:{&quot;noteIndex&quot;:0},&quot;isEdited&quot;:false,&quot;manualOverride&quot;:{&quot;isManuallyOverridden&quot;:true,&quot;citeprocText&quot;:&quot;(Fonseca et al., 2011; Sassen &amp;#38; Azizi, 2018)&quot;,&quot;manualOverrideText&quot;:&quot;(Fonseca dkk, 2011; Sassen &amp; Azizi, 2018)&quot;},&quot;citationTag&quot;:&quot;MENDELEY_CITATION_v3_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&quot;,&quot;citationItems&quot;:[{&quot;id&quot;:&quot;adaf8765-a5fa-3d36-a6a2-6002ce9c9d89&quot;,&quot;itemData&quot;:{&quot;type&quot;:&quot;article-journal&quot;,&quot;id&quot;:&quot;adaf8765-a5fa-3d36-a6a2-6002ce9c9d89&quot;,&quot;title&quot;:&quot;The state of sustainability reporting at Canadian universities&quot;,&quot;author&quot;:[{&quot;family&quot;:&quot;Fonseca&quot;,&quot;given&quot;:&quot;Alberto&quot;,&quot;parse-names&quot;:false,&quot;dropping-particle&quot;:&quot;&quot;,&quot;non-dropping-particle&quot;:&quot;&quot;},{&quot;family&quot;:&quot;Macdonald&quot;,&quot;given&quot;:&quot;Amanda&quot;,&quot;parse-names&quot;:false,&quot;dropping-particle&quot;:&quot;&quot;,&quot;non-dropping-particle&quot;:&quot;&quot;},{&quot;family&quot;:&quot;Dandy&quot;,&quot;given&quot;:&quot;Emily&quot;,&quot;parse-names&quot;:false,&quot;dropping-particle&quot;:&quot;&quot;,&quot;non-dropping-particle&quot;:&quot;&quot;},{&quot;family&quot;:&quot;Valenti&quot;,&quot;given&quot;:&quot;Paul&quot;,&quot;parse-names&quot;:false,&quot;dropping-particle&quot;:&quot;&quot;,&quot;non-dropping-particle&quot;:&quot;&quot;}],&quot;container-title&quot;:&quot;International Journal of Sustainability in Higher Education&quot;,&quot;accessed&quot;:{&quot;date-parts&quot;:[[2022,9,13]]},&quot;DOI&quot;:&quot;10.1108/14676371111098285/FULL/XML&quot;,&quot;ISSN&quot;:&quot;14676370&quot;,&quot;issued&quot;:{&quot;date-parts&quot;:[[2011,1]]},&quot;page&quot;:&quot;22-40&quot;,&quot;abstract&quot;:&quot;Purpose: The purpose of this paper is to describe the state of sustainability reporting in Canada's higher education sector, while understanding who is reporting on sustainability performance, how is information being reported, and what is being reported. Design/methodology/approach: A framework with ten categories and 56 indicators based on the Global Reporting Initiative (GRI) guidelines and campus sustainability assessment tools was developed to analyse the contents of a cross-sectional sample of sustainability reports published by Canada's largest 25 universities (by student enrolment). Each author analysed two to three reports. Evidences were checked for accuracy by a different author and finally discussed in a focus group. Findings: The analysis has shown that sustainability reporting is an uncommon and diverse practice at Canadian universities. Primarily under the coordination of sustainability offices or students, seven universities published sustainability reports in the analyzed period (2006-2008). While all reports shared a non-integrated indicators framework, a variety of approaches were used in the selection of indicators. Reports generally had limited scopes emphasizing eco-efficiency. The potential value of current documents as a tool to inform sustainability-oriented decisions is limited. Practical implications: Findings are particularly relevant to university administrators and sustainability offices planning to publish or enhance sustainability reports. The paper also explores the challenges of applying the GRI guidelines to the higher education sector. Originality/value: Most descriptive studies on sustainability reporting have addressed large multinational corporations. This paper is one of the first to address the incipient practices of higher education institutions. © Emerald Group Publishing Limited.&quot;,&quot;publisher&quot;:&quot;Emerald Group Publishing Limited&quot;,&quot;issue&quot;:&quot;1&quot;,&quot;volume&quot;:&quot;12&quot;,&quot;container-title-short&quot;:&quot;&quot;},&quot;isTemporary&quot;:false},{&quot;id&quot;:&quot;5755aed0-4987-39af-9439-13b92427f221&quot;,&quot;itemData&quot;:{&quot;type&quot;:&quot;article-journal&quot;,&quot;id&quot;:&quot;5755aed0-4987-39af-9439-13b92427f221&quot;,&quot;title&quot;:&quot;Assessing sustainability reports of US universities&quot;,&quot;author&quot;:[{&quot;family&quot;:&quot;Sassen&quot;,&quot;given&quot;:&quot;Remmer&quot;,&quot;parse-names&quot;:false,&quot;dropping-particle&quot;:&quot;&quot;,&quot;non-dropping-particle&quot;:&quot;&quot;},{&quot;family&quot;:&quot;Azizi&quot;,&quot;given&quot;:&quot;Leyla&quot;,&quot;parse-names&quot;:false,&quot;dropping-particle&quot;:&quot;&quot;,&quot;non-dropping-particle&quot;:&quot;&quot;}],&quot;container-title&quot;:&quot;International Journal of Sustainability in Higher Education&quot;,&quot;accessed&quot;:{&quot;date-parts&quot;:[[2022,9,13]]},&quot;DOI&quot;:&quot;10.1108/IJSHE-06-2016-0114/FULL/XML&quot;,&quot;ISSN&quot;:&quot;14676370&quot;,&quot;issued&quot;:{&quot;date-parts&quot;:[[2018,12,7]]},&quot;page&quot;:&quot;1158-1184&quot;,&quot;abstract&quot;:&quot;Purpose: The purpose of this study is to assess sustainability reports of US universities to provide findings on the relative importance of disclosure topics. Design/methodology/approach: The authors conducted content analysis by using a specific university-oriented catalogue of indicators to cover the specific sustainability-related aspects of this sector. Findings: Sustainability reporting by universities is still in its early stages. The findings show a clear focus on the environmental dimension, whereas the university and the economic dimensions see lower levels of reporting. The social dimension is rarely addressed. Research limitations/implications: Future research could use the results of this study as a basis for investigating stakeholder expectations towards universities’ sustainability reporting and developing university-specific sustainability reporting standards. Practical implications: The results could be used to improve universities’ sustainability reporting, as “good” practices are now readily available. Social implications: The level of reporting on the social dimension is very low. Therefore, developing political incentives to improve universities’ social performance might be of interest. Originality/value: The investigated setting is unique and contributes several findings in a less-researched area along with several practical, social and research implications.&quot;,&quot;publisher&quot;:&quot;Emerald Group Holdings Ltd.&quot;,&quot;issue&quot;:&quot;7&quot;,&quot;volume&quot;:&quot;19&quot;,&quot;container-title-short&quot;:&quot;&quot;},&quot;isTemporary&quot;:false}]},{&quot;citationID&quot;:&quot;MENDELEY_CITATION_0a65668a-306e-415c-b2f7-dcb4138ad422&quot;,&quot;properties&quot;:{&quot;noteIndex&quot;:0},&quot;isEdited&quot;:false,&quot;manualOverride&quot;:{&quot;isManuallyOverridden&quot;:true,&quot;citeprocText&quot;:&quot;(R. Adams et al., 2018; Lozano et al., 2013)&quot;,&quot;manualOverrideText&quot;:&quot;(Adams dkk, 2018; Lozano dkk, 2013)&quot;},&quot;citationTag&quot;:&quot;MENDELEY_CITATION_v3_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&quot;,&quot;citationItems&quot;:[{&quot;id&quot;:&quot;60fb7b09-2934-3d47-b13b-688c245371bb&quot;,&quot;itemData&quot;:{&quot;type&quot;:&quot;article-journal&quot;,&quot;id&quot;:&quot;60fb7b09-2934-3d47-b13b-688c245371bb&quot;,&quot;title&quot;:&quot;Declarations for sustainability in higher education: becoming better leaders, through addressing the university system&quot;,&quot;author&quot;:[{&quot;family&quot;:&quot;Lozano&quot;,&quot;given&quot;:&quot;Rodrigo&quot;,&quot;parse-names&quot;:false,&quot;dropping-particle&quot;:&quot;&quot;,&quot;non-dropping-particle&quot;:&quot;&quot;},{&quot;family&quot;:&quot;Lukman&quot;,&quot;given&quot;:&quot;Rebeka&quot;,&quot;parse-names&quot;:false,&quot;dropping-particle&quot;:&quot;&quot;,&quot;non-dropping-particle&quot;:&quot;&quot;},{&quot;family&quot;:&quot;Lozano&quot;,&quot;given&quot;:&quot;Francisco J.&quot;,&quot;parse-names&quot;:false,&quot;dropping-particle&quot;:&quot;&quot;,&quot;non-dropping-particle&quot;:&quot;&quot;},{&quot;family&quot;:&quot;Huisingh&quot;,&quot;given&quot;:&quot;Donald&quot;,&quot;parse-names&quot;:false,&quot;dropping-particle&quot;:&quot;&quot;,&quot;non-dropping-particle&quot;:&quot;&quot;},{&quot;family&quot;:&quot;Lambrechts&quot;,&quot;given&quot;:&quot;Wim&quot;,&quot;parse-names&quot;:false,&quot;dropping-particle&quot;:&quot;&quot;,&quot;non-dropping-particle&quot;:&quot;&quot;}],&quot;container-title&quot;:&quot;Journal of Cleaner Production&quot;,&quot;container-title-short&quot;:&quot;J Clean Prod&quot;,&quot;accessed&quot;:{&quot;date-parts&quot;:[[2022,9,13]]},&quot;DOI&quot;:&quot;10.1016/J.JCLEPRO.2011.10.006&quot;,&quot;ISSN&quot;:&quot;0959-6526&quot;,&quot;issued&quot;:{&quot;date-parts&quot;:[[2013,6,1]]},&quot;page&quot;:&quot;10-19&quot;,&quot;abstract&quot;:&quot;In spite of a number of Sustainable Development (SD) initiatives and an increasing number of universities becoming engaged with SD, most higher education institutions (HEIs) continue to be traditional, and rely upon Newtonian and Cartesian reductionist and mechanistic paradigms. As a result many universities are still lagging behind companies in helping societies become more sustainable. This paper analyses the texts of eleven declarations, charters, and partnerships developed for HEIs, which can be considered to represent university leaders' intentions to help improve the effectiveness of Education for Sustainable Development (ESD). The analysis was done against two sets of criteria: (1) the university system, including curricula, research, physical plant operations, outreach and engagement with stakeholders, and assessment and reporting; and (2) the texts' complexity, number of bullet points, and number of words. The analysis was done continuously; whenever a new element was found in a text it was added to the university system (first criteria set) and applied to the analysis of the other texts. In this way, the system was augmented with the following elements: collaborating with other universities; fostering transdisciplinarity; making SD an integral part of the institutional framework; creating on-campus life experiences; and 'Educating-the-Educators'. The authors of the paper propose that for universities to become sustainability leaders and change drivers, they must ensure that the needs of present and future generations be better understood and built upon, so that professionals who are well versed in SD can effectively educate students of 'all ages' to help make the transition to 'sustainable societal patterns'. In order to do so, university leaders and staff must be empowered to catalyse and implement new paradigms, and ensure that SD is the 'Golden Thread' throughout the entire university system. © 2011 Elsevier Ltd. All rights reserved.&quot;,&quot;publisher&quot;:&quot;Elsevier&quot;,&quot;volume&quot;:&quot;48&quot;},&quot;isTemporary&quot;:false},{&quot;id&quot;:&quot;a22c87b9-406f-3f17-abb3-da582d7d918b&quot;,&quot;itemData&quot;:{&quot;type&quot;:&quot;article-journal&quot;,&quot;id&quot;:&quot;a22c87b9-406f-3f17-abb3-da582d7d918b&quot;,&quot;title&quot;:&quot;University culture and sustainability: Designing and implementing an enabling framework&quot;,&quot;author&quot;:[{&quot;family&quot;:&quot;Adams&quot;,&quot;given&quot;:&quot;Richard&quot;,&quot;parse-names&quot;:false,&quot;dropping-particle&quot;:&quot;&quot;,&quot;non-dropping-particle&quot;:&quot;&quot;},{&quot;family&quot;:&quot;Martin&quot;,&quot;given&quot;:&quot;Stephen&quot;,&quot;parse-names&quot;:false,&quot;dropping-particle&quot;:&quot;&quot;,&quot;non-dropping-particle&quot;:&quot;&quot;},{&quot;family&quot;:&quot;Boom&quot;,&quot;given&quot;:&quot;Katy&quot;,&quot;parse-names&quot;:false,&quot;dropping-particle&quot;:&quot;&quot;,&quot;non-dropping-particle&quot;:&quot;&quot;}],&quot;container-title&quot;:&quot;Journal of cleaner production&quot;,&quot;container-title-short&quot;:&quot;J Clean Prod&quot;,&quot;ISSN&quot;:&quot;0959-6526&quot;,&quot;issued&quot;:{&quot;date-parts&quot;:[[2018]]},&quot;page&quot;:&quot;434-445&quot;,&quot;publisher&quot;:&quot;Elsevier&quot;,&quot;volume&quot;:&quot;171&quot;},&quot;isTemporary&quot;:false}]},{&quot;citationID&quot;:&quot;MENDELEY_CITATION_73ca5a51-4381-4625-85fe-c219ea7d07fe&quot;,&quot;properties&quot;:{&quot;noteIndex&quot;:0},&quot;isEdited&quot;:false,&quot;manualOverride&quot;:{&quot;isManuallyOverridden&quot;:true,&quot;citeprocText&quot;:&quot;(Siboni et al., 2013)&quot;,&quot;manualOverrideText&quot;:&quot;Siboni dkk, 2013&quot;},&quot;citationTag&quot;:&quot;MENDELEY_CITATION_v3_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&quot;,&quot;citationItems&quot;:[{&quot;id&quot;:&quot;a1f8467b-f690-3076-857c-85608348a9cc&quot;,&quot;itemData&quot;:{&quot;type&quot;:&quot;article-journal&quot;,&quot;id&quot;:&quot;a1f8467b-f690-3076-857c-85608348a9cc&quot;,&quot;title&quot;:&quot;Sustainability reporting in state universities: An investigation of Italian pioneering practices&quot;,&quot;author&quot;:[{&quot;family&quot;:&quot;Siboni&quot;,&quot;given&quot;:&quot;Benedetta&quot;,&quot;parse-names&quot;:false,&quot;dropping-particle&quot;:&quot;&quot;,&quot;non-dropping-particle&quot;:&quot;&quot;},{&quot;family&quot;:&quot;Sordo&quot;,&quot;given&quot;:&quot;Carlotta&quot;,&quot;parse-names&quot;:false,&quot;dropping-particle&quot;:&quot;&quot;,&quot;non-dropping-particle&quot;:&quot;del&quot;},{&quot;family&quot;:&quot;Pazzi&quot;,&quot;given&quot;:&quot;Silvia&quot;,&quot;parse-names&quot;:false,&quot;dropping-particle&quot;:&quot;&quot;,&quot;non-dropping-particle&quot;:&quot;&quot;}],&quot;container-title&quot;:&quot;International Journal of Social Ecology and Sustainable Development (IJSESD)&quot;,&quot;issued&quot;:{&quot;date-parts&quot;:[[2013]]},&quot;page&quot;:&quot;1-15&quot;,&quot;publisher&quot;:&quot;IGI Global&quot;,&quot;issue&quot;:&quot;2&quot;,&quot;volume&quot;:&quot;4&quot;,&quot;container-title-short&quot;:&quot;&quot;},&quot;isTemporary&quot;:false}]},{&quot;citationID&quot;:&quot;MENDELEY_CITATION_5c5838d6-00ca-4b49-abd4-4c191dc4d9ff&quot;,&quot;properties&quot;:{&quot;noteIndex&quot;:0},&quot;isEdited&quot;:false,&quot;manualOverride&quot;:{&quot;isManuallyOverridden&quot;:true,&quot;citeprocText&quot;:&quot;(Corazza, 2018)&quot;,&quot;manualOverrideText&quot;:&quot;Corazza, 2018&quot;},&quot;citationTag&quot;:&quot;MENDELEY_CITATION_v3_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&quot;,&quot;citationItems&quot;:[{&quot;id&quot;:&quot;a83f9bcb-a0ee-3a4a-a8ff-06cd2b662e17&quot;,&quot;itemData&quot;:{&quot;type&quot;:&quot;article-journal&quot;,&quot;id&quot;:&quot;a83f9bcb-a0ee-3a4a-a8ff-06cd2b662e17&quot;,&quot;title&quot;:&quot;The process of social accounting and reporting at University of Torino: Main challenges and managerial implications&quot;,&quot;author&quot;:[{&quot;family&quot;:&quot;Corazza&quot;,&quot;given&quot;:&quot;Laura&quot;,&quot;parse-names&quot;:false,&quot;dropping-particle&quot;:&quot;&quot;,&quot;non-dropping-particle&quot;:&quot;&quot;}],&quot;container-title&quot;:&quot;World Review of Entrepreneurship, Management and Sustainable Development&quot;,&quot;ISSN&quot;:&quot;1746-0573&quot;,&quot;issued&quot;:{&quot;date-parts&quot;:[[2018]]},&quot;page&quot;:&quot;171-186&quot;,&quot;publisher&quot;:&quot;Inderscience Publishers (IEL)&quot;,&quot;issue&quot;:&quot;1-2&quot;,&quot;volume&quot;:&quot;14&quot;,&quot;container-title-short&quot;:&quot;&quot;},&quot;isTemporary&quot;:false}]},{&quot;citationID&quot;:&quot;MENDELEY_CITATION_7546bbc5-1926-449f-b17f-a3d1c0e6a8e2&quot;,&quot;properties&quot;:{&quot;noteIndex&quot;:0},&quot;isEdited&quot;:false,&quot;manualOverride&quot;:{&quot;isManuallyOverridden&quot;:true,&quot;citeprocText&quot;:&quot;(Moggi, 2019)&quot;,&quot;manualOverrideText&quot;:&quot;Moggi, 2019)&quot;},&quot;citationTag&quot;:&quot;MENDELEY_CITATION_v3_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&quot;,&quot;citationItems&quot;:[{&quot;id&quot;:&quot;418cc3e4-a01d-39cf-86da-e47d54e7abda&quot;,&quot;itemData&quot;:{&quot;type&quot;:&quot;paper-conference&quot;,&quot;id&quot;:&quot;418cc3e4-a01d-39cf-86da-e47d54e7abda&quot;,&quot;title&quot;:&quot;Social and environmental reports at universities: A Habermasian view on their evolution&quot;,&quot;author&quot;:[{&quot;family&quot;:&quot;Moggi&quot;,&quot;given&quot;:&quot;Sara&quot;,&quot;parse-names&quot;:false,&quot;dropping-particle&quot;:&quot;&quot;,&quot;non-dropping-particle&quot;:&quot;&quot;}],&quot;container-title&quot;:&quot;Accounting Forum&quot;,&quot;ISBN&quot;:&quot;0155-9982&quot;,&quot;issued&quot;:{&quot;date-parts&quot;:[[2019]]},&quot;page&quot;:&quot;283-326&quot;,&quot;publisher&quot;:&quot;Taylor &amp; Francis&quot;,&quot;issue&quot;:&quot;3&quot;,&quot;volume&quot;:&quot;43&quot;,&quot;container-title-short&quot;:&quot;&quot;},&quot;isTemporary&quot;:false}]},{&quot;citationID&quot;:&quot;MENDELEY_CITATION_c3ab0860-a5fe-41fb-829e-c6d3160f022e&quot;,&quot;properties&quot;:{&quot;noteIndex&quot;:0},&quot;isEdited&quot;:false,&quot;manualOverride&quot;:{&quot;isManuallyOverridden&quot;:true,&quot;citeprocText&quot;:&quot;(Brusca et al., 2018)&quot;,&quot;manualOverrideText&quot;:&quot;(Brusca dkk, 2018)&quot;},&quot;citationTag&quot;:&quot;MENDELEY_CITATION_v3_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&quot;,&quot;citationItems&quot;:[{&quot;id&quot;:&quot;76cd02c7-3f4c-32bc-950b-62a1ad3e76c5&quot;,&quot;itemData&quot;:{&quot;type&quot;:&quot;article-journal&quot;,&quot;id&quot;:&quot;76cd02c7-3f4c-32bc-950b-62a1ad3e76c5&quot;,&quot;title&quot;:&quot;The challenge of sustainability and integrated reporting at universities: A case study&quot;,&quot;author&quot;:[{&quot;family&quot;:&quot;Brusca&quot;,&quot;given&quot;:&quot;Isabel&quot;,&quot;parse-names&quot;:false,&quot;dropping-particle&quot;:&quot;&quot;,&quot;non-dropping-particle&quot;:&quot;&quot;},{&quot;family&quot;:&quot;Labrador&quot;,&quot;given&quot;:&quot;Margarita&quot;,&quot;parse-names&quot;:false,&quot;dropping-particle&quot;:&quot;&quot;,&quot;non-dropping-particle&quot;:&quot;&quot;},{&quot;family&quot;:&quot;Larran&quot;,&quot;given&quot;:&quot;Manuel&quot;,&quot;parse-names&quot;:false,&quot;dropping-particle&quot;:&quot;&quot;,&quot;non-dropping-particle&quot;:&quot;&quot;}],&quot;container-title&quot;:&quot;Journal of Cleaner Production&quot;,&quot;container-title-short&quot;:&quot;J Clean Prod&quot;,&quot;DOI&quot;:&quot;https://doi.org/10.1016/j.jclepro.2018.03.292&quot;,&quot;ISSN&quot;:&quot;0959-6526&quot;,&quot;URL&quot;:&quot;https://www.sciencedirect.com/science/article/pii/S0959652618309727&quot;,&quot;issued&quot;:{&quot;date-parts&quot;:[[2018]]},&quot;page&quot;:&quot;347-354&quot;,&quot;abstract&quot;:&quot;This study contributes to research on integrated and sustainability reporting at higher-education institutions in the context of voluntary reporting by focusing on an innovative Spanish university. It examines the developments for the implementation of sustainability and integrated reporting at this university by critically analysing what, why, who and how the new models of reporting have been implemented. The paper provides a case study using documentary analysis and qualitative data based on semi-structured interviews. The results show that the report is mainly focused on social and sustainability values and can not be considered an integrated report that connects all the capitals creating value. The key driver has been stakeholders' interests, represented by the university's social council, aiming at increasing competitiveness and achieve third mission objectives. The paper contributes by pointing out the challenges and principal issues of the process of implementation. An important issue for successful implementation is introducing it as a managerial and accountability tool, and linking it to the organisation's strategic objectives. This can be used for learning processes at other universities that want to follow this path.&quot;,&quot;volume&quot;:&quot;188&quot;},&quot;isTemporary&quot;:false}]},{&quot;citationID&quot;:&quot;MENDELEY_CITATION_4769ec0b-e1af-4321-9c7d-aa30789c9037&quot;,&quot;properties&quot;:{&quot;noteIndex&quot;:0},&quot;isEdited&quot;:false,&quot;manualOverride&quot;:{&quot;isManuallyOverridden&quot;:true,&quot;citeprocText&quot;:&quot;(Gamage &amp;#38; Sciulli, 2017)&quot;,&quot;manualOverrideText&quot;:&quot;(Gamage &amp; Sciulli, 2017).&quot;},&quot;citationTag&quot;:&quot;MENDELEY_CITATION_v3_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&quot;,&quot;citationItems&quot;:[{&quot;id&quot;:&quot;4a5abc51-860b-36d4-a9fb-840eda993d06&quot;,&quot;itemData&quot;:{&quot;type&quot;:&quot;article-journal&quot;,&quot;id&quot;:&quot;4a5abc51-860b-36d4-a9fb-840eda993d06&quot;,&quot;title&quot;:&quot;Sustainability reporting by Australian universities&quot;,&quot;author&quot;:[{&quot;family&quot;:&quot;Gamage&quot;,&quot;given&quot;:&quot;Pandula&quot;,&quot;parse-names&quot;:false,&quot;dropping-particle&quot;:&quot;&quot;,&quot;non-dropping-particle&quot;:&quot;&quot;},{&quot;family&quot;:&quot;Sciulli&quot;,&quot;given&quot;:&quot;Nick&quot;,&quot;parse-names&quot;:false,&quot;dropping-particle&quot;:&quot;&quot;,&quot;non-dropping-particle&quot;:&quot;&quot;}],&quot;container-title&quot;:&quot;Australian Journal of Public Administration&quot;,&quot;ISSN&quot;:&quot;0313-6647&quot;,&quot;issued&quot;:{&quot;date-parts&quot;:[[2017]]},&quot;page&quot;:&quot;187-203&quot;,&quot;publisher&quot;:&quot;Wiley Online Library&quot;,&quot;issue&quot;:&quot;2&quot;,&quot;volume&quot;:&quot;76&quot;,&quot;container-title-short&quot;:&quot;&quot;},&quot;isTemporary&quot;:false}]},{&quot;citationID&quot;:&quot;MENDELEY_CITATION_c7034d56-3ef3-409c-ad0a-a244c3aaa08b&quot;,&quot;properties&quot;:{&quot;noteIndex&quot;:0},&quot;isEdited&quot;:false,&quot;manualOverride&quot;:{&quot;isManuallyOverridden&quot;:true,&quot;citeprocText&quot;:&quot;(Fonseca et al., 2011)&quot;,&quot;manualOverrideText&quot;:&quot;(Fonseca dkk, 2011)&quot;},&quot;citationTag&quot;:&quot;MENDELEY_CITATION_v3_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&quot;,&quot;citationItems&quot;:[{&quot;id&quot;:&quot;adaf8765-a5fa-3d36-a6a2-6002ce9c9d89&quot;,&quot;itemData&quot;:{&quot;type&quot;:&quot;article-journal&quot;,&quot;id&quot;:&quot;adaf8765-a5fa-3d36-a6a2-6002ce9c9d89&quot;,&quot;title&quot;:&quot;The state of sustainability reporting at Canadian universities&quot;,&quot;author&quot;:[{&quot;family&quot;:&quot;Fonseca&quot;,&quot;given&quot;:&quot;Alberto&quot;,&quot;parse-names&quot;:false,&quot;dropping-particle&quot;:&quot;&quot;,&quot;non-dropping-particle&quot;:&quot;&quot;},{&quot;family&quot;:&quot;Macdonald&quot;,&quot;given&quot;:&quot;Amanda&quot;,&quot;parse-names&quot;:false,&quot;dropping-particle&quot;:&quot;&quot;,&quot;non-dropping-particle&quot;:&quot;&quot;},{&quot;family&quot;:&quot;Dandy&quot;,&quot;given&quot;:&quot;Emily&quot;,&quot;parse-names&quot;:false,&quot;dropping-particle&quot;:&quot;&quot;,&quot;non-dropping-particle&quot;:&quot;&quot;},{&quot;family&quot;:&quot;Valenti&quot;,&quot;given&quot;:&quot;Paul&quot;,&quot;parse-names&quot;:false,&quot;dropping-particle&quot;:&quot;&quot;,&quot;non-dropping-particle&quot;:&quot;&quot;}],&quot;container-title&quot;:&quot;International Journal of Sustainability in Higher Education&quot;,&quot;accessed&quot;:{&quot;date-parts&quot;:[[2022,9,13]]},&quot;DOI&quot;:&quot;10.1108/14676371111098285/FULL/XML&quot;,&quot;ISSN&quot;:&quot;14676370&quot;,&quot;issued&quot;:{&quot;date-parts&quot;:[[2011,1]]},&quot;page&quot;:&quot;22-40&quot;,&quot;abstract&quot;:&quot;Purpose: The purpose of this paper is to describe the state of sustainability reporting in Canada's higher education sector, while understanding who is reporting on sustainability performance, how is information being reported, and what is being reported. Design/methodology/approach: A framework with ten categories and 56 indicators based on the Global Reporting Initiative (GRI) guidelines and campus sustainability assessment tools was developed to analyse the contents of a cross-sectional sample of sustainability reports published by Canada's largest 25 universities (by student enrolment). Each author analysed two to three reports. Evidences were checked for accuracy by a different author and finally discussed in a focus group. Findings: The analysis has shown that sustainability reporting is an uncommon and diverse practice at Canadian universities. Primarily under the coordination of sustainability offices or students, seven universities published sustainability reports in the analyzed period (2006-2008). While all reports shared a non-integrated indicators framework, a variety of approaches were used in the selection of indicators. Reports generally had limited scopes emphasizing eco-efficiency. The potential value of current documents as a tool to inform sustainability-oriented decisions is limited. Practical implications: Findings are particularly relevant to university administrators and sustainability offices planning to publish or enhance sustainability reports. The paper also explores the challenges of applying the GRI guidelines to the higher education sector. Originality/value: Most descriptive studies on sustainability reporting have addressed large multinational corporations. This paper is one of the first to address the incipient practices of higher education institutions. © Emerald Group Publishing Limited.&quot;,&quot;publisher&quot;:&quot;Emerald Group Publishing Limited&quot;,&quot;issue&quot;:&quot;1&quot;,&quot;volume&quot;:&quot;12&quot;,&quot;container-title-short&quot;:&quot;&quot;},&quot;isTemporary&quot;:false}]},{&quot;citationID&quot;:&quot;MENDELEY_CITATION_4e04121d-d6ae-4d03-90ff-4c335759bb9e&quot;,&quot;properties&quot;:{&quot;noteIndex&quot;:0},&quot;isEdited&quot;:false,&quot;manualOverride&quot;:{&quot;isManuallyOverridden&quot;:true,&quot;citeprocText&quot;:&quot;(Alonso-Almeida et al., 2015; Lozano, 2011; Sassen &amp;#38; Azizi, 2018)&quot;,&quot;manualOverrideText&quot;:&quot;(Alonso-Almeida dkk, 2015; Lozano, 2011; Sassen &amp; Azizi, 2018)&quot;},&quot;citationTag&quot;:&quot;MENDELEY_CITATION_v3_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&quot;,&quot;citationItems&quot;:[{&quot;id&quot;:&quot;5755aed0-4987-39af-9439-13b92427f221&quot;,&quot;itemData&quot;:{&quot;type&quot;:&quot;article-journal&quot;,&quot;id&quot;:&quot;5755aed0-4987-39af-9439-13b92427f221&quot;,&quot;title&quot;:&quot;Assessing sustainability reports of US universities&quot;,&quot;author&quot;:[{&quot;family&quot;:&quot;Sassen&quot;,&quot;given&quot;:&quot;Remmer&quot;,&quot;parse-names&quot;:false,&quot;dropping-particle&quot;:&quot;&quot;,&quot;non-dropping-particle&quot;:&quot;&quot;},{&quot;family&quot;:&quot;Azizi&quot;,&quot;given&quot;:&quot;Leyla&quot;,&quot;parse-names&quot;:false,&quot;dropping-particle&quot;:&quot;&quot;,&quot;non-dropping-particle&quot;:&quot;&quot;}],&quot;container-title&quot;:&quot;International Journal of Sustainability in Higher Education&quot;,&quot;accessed&quot;:{&quot;date-parts&quot;:[[2022,9,13]]},&quot;DOI&quot;:&quot;10.1108/IJSHE-06-2016-0114/FULL/XML&quot;,&quot;ISSN&quot;:&quot;14676370&quot;,&quot;issued&quot;:{&quot;date-parts&quot;:[[2018,12,7]]},&quot;page&quot;:&quot;1158-1184&quot;,&quot;abstract&quot;:&quot;Purpose: The purpose of this study is to assess sustainability reports of US universities to provide findings on the relative importance of disclosure topics. Design/methodology/approach: The authors conducted content analysis by using a specific university-oriented catalogue of indicators to cover the specific sustainability-related aspects of this sector. Findings: Sustainability reporting by universities is still in its early stages. The findings show a clear focus on the environmental dimension, whereas the university and the economic dimensions see lower levels of reporting. The social dimension is rarely addressed. Research limitations/implications: Future research could use the results of this study as a basis for investigating stakeholder expectations towards universities’ sustainability reporting and developing university-specific sustainability reporting standards. Practical implications: The results could be used to improve universities’ sustainability reporting, as “good” practices are now readily available. Social implications: The level of reporting on the social dimension is very low. Therefore, developing political incentives to improve universities’ social performance might be of interest. Originality/value: The investigated setting is unique and contributes several findings in a less-researched area along with several practical, social and research implications.&quot;,&quot;publisher&quot;:&quot;Emerald Group Holdings Ltd.&quot;,&quot;issue&quot;:&quot;7&quot;,&quot;volume&quot;:&quot;19&quot;,&quot;container-title-short&quot;:&quot;&quot;},&quot;isTemporary&quot;:false},{&quot;id&quot;:&quot;508643a7-918a-3280-b1f3-4f6e8fb0014e&quot;,&quot;itemData&quot;:{&quot;type&quot;:&quot;article-journal&quot;,&quot;id&quot;:&quot;508643a7-918a-3280-b1f3-4f6e8fb0014e&quot;,&quot;title&quot;:&quot;The state of sustainability reporting in universities&quot;,&quot;author&quot;:[{&quot;family&quot;:&quot;Lozano&quot;,&quot;given&quot;:&quot;Rodrigo&quot;,&quot;parse-names&quot;:false,&quot;dropping-particle&quot;:&quot;&quot;,&quot;non-dropping-particle&quot;:&quot;&quot;}],&quot;container-title&quot;:&quot;International Journal of Sustainability in Higher Education&quot;,&quot;accessed&quot;:{&quot;date-parts&quot;:[[2022,9,13]]},&quot;DOI&quot;:&quot;10.1108/14676371111098311/FULL/XML&quot;,&quot;ISSN&quot;:&quot;14676370&quot;,&quot;issued&quot;:{&quot;date-parts&quot;:[[2011,1]]},&quot;page&quot;:&quot;67-78&quot;,&quot;abstract&quot;:&quot;Purpose: The purpose of this paper is to review and assess the state of sustainability reporting in universities. Design/methodology/approach: Analysis of the performance level of 12 universities sustainability reports using the Graphical Assessment of Sustainability in Universities tool. Findings: The results show that sustainability reporting in universities is still in its early stages (both in numbers of institutions reporting and in level of reporting) when compared to sustainability reporting in corporations. Research limitations/implications: The research is limited by the limited number of universities that publish sustainability reports. However, the results show that universities could learn from the experiences of corporate sustainability reporting efforts, and incorporate them into their efforts as learning organisations to better align their systems with sustainability. Practical implications: University leaders and champions need to consider publishing more information on the social and educational dimensions. Originality/value: The paper provides an analysis of sustainability reporting in universities, which has the potential to better incorporate and institutionalise sustainability. © Emerald Group Publishing Limited.&quot;,&quot;publisher&quot;:&quot;Emerald Group Publishing Limited&quot;,&quot;issue&quot;:&quot;1&quot;,&quot;volume&quot;:&quot;12&quot;,&quot;container-title-short&quot;:&quot;&quot;},&quot;isTemporary&quot;:false},{&quot;id&quot;:&quot;135b37b3-0024-3cee-911e-c33b6a24b781&quot;,&quot;itemData&quot;:{&quot;type&quot;:&quot;article-journal&quot;,&quot;id&quot;:&quot;135b37b3-0024-3cee-911e-c33b6a24b781&quot;,&quot;title&quot;:&quot;Diffusion of sustainability reporting in universities: current situation and future perspectives&quot;,&quot;author&quot;:[{&quot;family&quot;:&quot;Alonso-Almeida&quot;,&quot;given&quot;:&quot;Maria del Mar&quot;,&quot;parse-names&quot;:false,&quot;dropping-particle&quot;:&quot;&quot;,&quot;non-dropping-particle&quot;:&quot;&quot;},{&quot;family&quot;:&quot;Marimon&quot;,&quot;given&quot;:&quot;Frederic&quot;,&quot;parse-names&quot;:false,&quot;dropping-particle&quot;:&quot;&quot;,&quot;non-dropping-particle&quot;:&quot;&quot;},{&quot;family&quot;:&quot;Casani&quot;,&quot;given&quot;:&quot;Fernando&quot;,&quot;parse-names&quot;:false,&quot;dropping-particle&quot;:&quot;&quot;,&quot;non-dropping-particle&quot;:&quot;&quot;},{&quot;family&quot;:&quot;Rodriguez-Pomeda&quot;,&quot;given&quot;:&quot;Jesus&quot;,&quot;parse-names&quot;:false,&quot;dropping-particle&quot;:&quot;&quot;,&quot;non-dropping-particle&quot;:&quot;&quot;}],&quot;container-title&quot;:&quot;Journal of cleaner production&quot;,&quot;ISSN&quot;:&quot;0959-6526&quot;,&quot;issued&quot;:{&quot;date-parts&quot;:[[2015]]},&quot;page&quot;:&quot;144-154&quot;,&quot;publisher&quot;:&quot;Elsevier&quot;,&quot;volume&quot;:&quot;106&quot;,&quot;container-title-short&quot;:&quot;J Clean Prod&quot;},&quot;isTemporary&quot;:false}]},{&quot;citationID&quot;:&quot;MENDELEY_CITATION_6fef2de1-9bd2-4faf-8f52-7514ac11bc19&quot;,&quot;properties&quot;:{&quot;noteIndex&quot;:0},&quot;isEdited&quot;:false,&quot;manualOverride&quot;:{&quot;isManuallyOverridden&quot;:true,&quot;citeprocText&quot;:&quot;(Sepasi et al., 2018)&quot;,&quot;manualOverrideText&quot;:&quot;(Sepasi dkk, 2018)&quot;},&quot;citationTag&quot;:&quot;MENDELEY_CITATION_v3_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&quot;,&quot;citationItems&quot;:[{&quot;id&quot;:&quot;497b8eca-d3a6-38cb-bfa4-89e300d8bb25&quot;,&quot;itemData&quot;:{&quot;type&quot;:&quot;article-journal&quot;,&quot;id&quot;:&quot;497b8eca-d3a6-38cb-bfa4-89e300d8bb25&quot;,&quot;title&quot;:&quot;Comprehensive sustainability reporting in higher education institutions&quot;,&quot;author&quot;:[{&quot;family&quot;:&quot;Sepasi&quot;,&quot;given&quot;:&quot;Sahar&quot;,&quot;parse-names&quot;:false,&quot;dropping-particle&quot;:&quot;&quot;,&quot;non-dropping-particle&quot;:&quot;&quot;},{&quot;family&quot;:&quot;Braendle&quot;,&quot;given&quot;:&quot;Udo&quot;,&quot;parse-names&quot;:false,&quot;dropping-particle&quot;:&quot;&quot;,&quot;non-dropping-particle&quot;:&quot;&quot;},{&quot;family&quot;:&quot;Rahdari&quot;,&quot;given&quot;:&quot;Amir Hossein&quot;,&quot;parse-names&quot;:false,&quot;dropping-particle&quot;:&quot;&quot;,&quot;non-dropping-particle&quot;:&quot;&quot;}],&quot;container-title&quot;:&quot;Social Responsibility Journal&quot;,&quot;ISSN&quot;:&quot;1747-1117&quot;,&quot;issued&quot;:{&quot;date-parts&quot;:[[2018]]},&quot;publisher&quot;:&quot;Emerald Publishing Limited&quot;,&quot;container-title-short&quot;:&quot;&quot;},&quot;isTemporary&quot;:false}]},{&quot;citationID&quot;:&quot;MENDELEY_CITATION_ad6920f7-4639-4223-aca7-b957b9fbc21c&quot;,&quot;properties&quot;:{&quot;noteIndex&quot;:0},&quot;isEdited&quot;:false,&quot;manualOverride&quot;:{&quot;isManuallyOverridden&quot;:false,&quot;citeprocText&quot;:&quot;(Rofelawaty &amp;#38; Ridhawati, 2016)&quot;,&quot;manualOverrideText&quot;:&quot;&quot;},&quot;citationTag&quot;:&quot;MENDELEY_CITATION_v3_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&quot;,&quot;citationItems&quot;:[{&quot;id&quot;:&quot;2f2b7305-6583-3f2b-8559-89519dfca002&quot;,&quot;itemData&quot;:{&quot;type&quot;:&quot;article-journal&quot;,&quot;id&quot;:&quot;2f2b7305-6583-3f2b-8559-89519dfca002&quot;,&quot;title&quot;:&quot;ANALISIS KEMUNGKINAN PENERAPAN LAPORAN BERKELANJUTAN SEBAGAI LAPORAN TAHUNAN PADA PERGURUAN TINGGI&quot;,&quot;author&quot;:[{&quot;family&quot;:&quot;Rofelawaty&quot;,&quot;given&quot;:&quot;Budi&quot;,&quot;parse-names&quot;:false,&quot;dropping-particle&quot;:&quot;&quot;,&quot;non-dropping-particle&quot;:&quot;&quot;},{&quot;family&quot;:&quot;Ridhawati&quot;,&quot;given&quot;:&quot;Rakhmi&quot;,&quot;parse-names&quot;:false,&quot;dropping-particle&quot;:&quot;&quot;,&quot;non-dropping-particle&quot;:&quot;&quot;}],&quot;container-title&quot;:&quot;Dinamika Ekonomi - Jurnal Ekonomi dan Bisnis&quot;,&quot;accessed&quot;:{&quot;date-parts&quot;:[[2022,9,13]]},&quot;DOI&quot;:&quot;10.3390/SU7078881&quot;,&quot;ISSN&quot;:&quot;2723-1682&quot;,&quot;URL&quot;:&quot;https://www.stienas-ypb.ac.id/jurnal/index.php/jdeb/article/view/84&quot;,&quot;issued&quot;:{&quot;date-parts&quot;:[[2016,9,30]]},&quot;page&quot;:&quot;231-251&quot;,&quot;abstract&quot;:&quot;Abstract,\n&amp;nbsp;&amp;nbsp;&amp;nbsp;&amp;nbsp;&amp;nbsp; This research seeks to explore the needs of the information required by stakeholders as management accountability college, so it can be prepared the annual reporting form that is required to describe the performance of financial and other information about the operational and development PT future.\n&amp;nbsp;&amp;nbsp;&amp;nbsp;&amp;nbsp;&amp;nbsp; The research method used in this research is descriptive qualitative method, the process of extracting data through direct interviews structured with informants of stakeholders college, then the results of our interview in-depth analysis to collate and make adjustments to the rules Kemenristek dikti and regulations BAN PT, reporting is required for a college.\n&amp;nbsp;&amp;nbsp;&amp;nbsp;&amp;nbsp;&amp;nbsp; The results showed annual reports uploaded or composed by several major colleges in Indonesia, there are still about reporting is dominated economic performance, in accordance with SFAS No. 45, while the operating performance reported by the academic colleges to PDPT in Kemenristek dikti, are not integrated and reflect the sustainability of the college. Researchers proposed the application of sustainable annual report which disclose the results or outcomes that occurred during a period in the context of the commitment, strategy, approach to the management of PT.&quot;,&quot;publisher&quot;:&quot;MDPI&quot;,&quot;issue&quot;:&quot;2&quot;,&quot;volume&quot;:&quot;9&quot;,&quot;container-title-short&quot;:&quot;&quot;},&quot;isTemporary&quot;:false}]},{&quot;citationID&quot;:&quot;MENDELEY_CITATION_81b49995-c997-4c1d-864f-86a7b8170371&quot;,&quot;properties&quot;:{&quot;noteIndex&quot;:0},&quot;isEdited&quot;:false,&quot;manualOverride&quot;:{&quot;isManuallyOverridden&quot;:false,&quot;citeprocText&quot;:&quot;(Yasbie &amp;#38; Barokah, 2018)&quot;,&quot;manualOverrideText&quot;:&quot;&quot;},&quot;citationTag&quot;:&quot;MENDELEY_CITATION_v3_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&quot;,&quot;citationItems&quot;:[{&quot;id&quot;:&quot;702f5425-46d8-3ef5-825c-57b77c0b9e7e&quot;,&quot;itemData&quot;:{&quot;type&quot;:&quot;article-journal&quot;,&quot;id&quot;:&quot;702f5425-46d8-3ef5-825c-57b77c0b9e7e&quot;,&quot;title&quot;:&quot;Sustainability Reporting By Universities In Indonesia Abstract&quot;,&quot;author&quot;:[{&quot;family&quot;:&quot;Yasbie&quot;,&quot;given&quot;:&quot;Birowo&quot;,&quot;parse-names&quot;:false,&quot;dropping-particle&quot;:&quot;&quot;,&quot;non-dropping-particle&quot;:&quot;&quot;},{&quot;family&quot;:&quot;Barokah&quot;,&quot;given&quot;:&quot;Zuni&quot;,&quot;parse-names&quot;:false,&quot;dropping-particle&quot;:&quot;&quot;,&quot;non-dropping-particle&quot;:&quot;&quot;}],&quot;container-title&quot;:&quot;The Indonesian Journal of Accounting Research&quot;,&quot;ISSN&quot;:&quot;2086-6887&quot;,&quot;issued&quot;:{&quot;date-parts&quot;:[[2018]]},&quot;issue&quot;:&quot;3&quot;,&quot;volume&quot;:&quot;21&quot;,&quot;container-title-short&quot;:&quot;&quot;},&quot;isTemporary&quot;:false}]},{&quot;citationID&quot;:&quot;MENDELEY_CITATION_f6a0035d-740f-48c6-8877-f9b91eb5ff49&quot;,&quot;properties&quot;:{&quot;noteIndex&quot;:0},&quot;isEdited&quot;:false,&quot;manualOverride&quot;:{&quot;isManuallyOverridden&quot;:true,&quot;citeprocText&quot;:&quot;(Brusca et al., 2018)&quot;,&quot;manualOverrideText&quot;:&quot;(Brusca dkk, 2018)&quot;},&quot;citationTag&quot;:&quot;MENDELEY_CITATION_v3_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&quot;,&quot;citationItems&quot;:[{&quot;id&quot;:&quot;76cd02c7-3f4c-32bc-950b-62a1ad3e76c5&quot;,&quot;itemData&quot;:{&quot;type&quot;:&quot;article-journal&quot;,&quot;id&quot;:&quot;76cd02c7-3f4c-32bc-950b-62a1ad3e76c5&quot;,&quot;title&quot;:&quot;The challenge of sustainability and integrated reporting at universities: A case study&quot;,&quot;author&quot;:[{&quot;family&quot;:&quot;Brusca&quot;,&quot;given&quot;:&quot;Isabel&quot;,&quot;parse-names&quot;:false,&quot;dropping-particle&quot;:&quot;&quot;,&quot;non-dropping-particle&quot;:&quot;&quot;},{&quot;family&quot;:&quot;Labrador&quot;,&quot;given&quot;:&quot;Margarita&quot;,&quot;parse-names&quot;:false,&quot;dropping-particle&quot;:&quot;&quot;,&quot;non-dropping-particle&quot;:&quot;&quot;},{&quot;family&quot;:&quot;Larran&quot;,&quot;given&quot;:&quot;Manuel&quot;,&quot;parse-names&quot;:false,&quot;dropping-particle&quot;:&quot;&quot;,&quot;non-dropping-particle&quot;:&quot;&quot;}],&quot;container-title&quot;:&quot;Journal of Cleaner Production&quot;,&quot;container-title-short&quot;:&quot;J Clean Prod&quot;,&quot;DOI&quot;:&quot;https://doi.org/10.1016/j.jclepro.2018.03.292&quot;,&quot;ISSN&quot;:&quot;0959-6526&quot;,&quot;URL&quot;:&quot;https://www.sciencedirect.com/science/article/pii/S0959652618309727&quot;,&quot;issued&quot;:{&quot;date-parts&quot;:[[2018]]},&quot;page&quot;:&quot;347-354&quot;,&quot;abstract&quot;:&quot;This study contributes to research on integrated and sustainability reporting at higher-education institutions in the context of voluntary reporting by focusing on an innovative Spanish university. It examines the developments for the implementation of sustainability and integrated reporting at this university by critically analysing what, why, who and how the new models of reporting have been implemented. The paper provides a case study using documentary analysis and qualitative data based on semi-structured interviews. The results show that the report is mainly focused on social and sustainability values and can not be considered an integrated report that connects all the capitals creating value. The key driver has been stakeholders' interests, represented by the university's social council, aiming at increasing competitiveness and achieve third mission objectives. The paper contributes by pointing out the challenges and principal issues of the process of implementation. An important issue for successful implementation is introducing it as a managerial and accountability tool, and linking it to the organisation's strategic objectives. This can be used for learning processes at other universities that want to follow this path.&quot;,&quot;volume&quot;:&quot;188&quot;},&quot;isTemporary&quot;:false}]},{&quot;citationID&quot;:&quot;MENDELEY_CITATION_254dea69-f4d9-4b47-88d1-033b22b8a8fe&quot;,&quot;properties&quot;:{&quot;noteIndex&quot;:0},&quot;isEdited&quot;:false,&quot;manualOverride&quot;:{&quot;isManuallyOverridden&quot;:true,&quot;citeprocText&quot;:&quot;(C. A. Adams, 2015)&quot;,&quot;manualOverrideText&quot;:&quot;(Adams, 2015)&quot;},&quot;citationTag&quot;:&quot;MENDELEY_CITATION_v3_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&quot;,&quot;citationItems&quot;:[{&quot;id&quot;:&quot;1fed734f-bb1e-31a2-8002-18792dd564b1&quot;,&quot;itemData&quot;:{&quot;type&quot;:&quot;article-journal&quot;,&quot;id&quot;:&quot;1fed734f-bb1e-31a2-8002-18792dd564b1&quot;,&quot;title&quot;:&quot;The International Integrated Reporting Council: A call to action&quot;,&quot;author&quot;:[{&quot;family&quot;:&quot;Adams&quot;,&quot;given&quot;:&quot;Carol A&quot;,&quot;parse-names&quot;:false,&quot;dropping-particle&quot;:&quot;&quot;,&quot;non-dropping-particle&quot;:&quot;&quot;}],&quot;container-title&quot;:&quot;Critical Perspectives on Accounting&quot;,&quot;DOI&quot;:&quot;https://doi.org/10.1016/j.cpa.2014.07.001&quot;,&quot;ISSN&quot;:&quot;1045-2354&quot;,&quot;URL&quot;:&quot;https://www.sciencedirect.com/science/article/pii/S1045235414000732&quot;,&quot;issued&quot;:{&quot;date-parts&quot;:[[2015]]},&quot;page&quot;:&quot;23-28&quot;,&quot;abstract&quot;:&quot;This paper sets out the case for integrated reporting and its potential to change the thinking of corporate actors leading to the further integration of sustainability actions and impacts into corporate strategic planning and decision making. It calls for academics to engage with the process and to contribute to the development of new forms of accountings to help ensure this potential is reached. It suggests areas of further research to facilitate this. The paper was written in response to John Flower's paper titled “The International Integrated Reporting Council: A story of failure.”&quot;,&quot;volume&quot;:&quot;27&quot;,&quot;container-title-short&quot;:&quot;&quot;},&quot;isTemporary&quot;:false}]},{&quot;citationID&quot;:&quot;MENDELEY_CITATION_33dd5863-4071-4afb-8acf-370ed7895958&quot;,&quot;properties&quot;:{&quot;noteIndex&quot;:0},&quot;isEdited&quot;:false,&quot;manualOverride&quot;:{&quot;isManuallyOverridden&quot;:true,&quot;citeprocText&quot;:&quot;(Ceulemans et al., 2015)&quot;,&quot;manualOverrideText&quot;:&quot;(Ceulemans dkk, 2015)&quot;},&quot;citationTag&quot;:&quot;MENDELEY_CITATION_v3_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&quot;,&quot;citationItems&quot;:[{&quot;id&quot;:&quot;9526853c-f01b-3973-8947-3050631e4380&quot;,&quot;itemData&quot;:{&quot;type&quot;:&quot;article-journal&quot;,&quot;id&quot;:&quot;9526853c-f01b-3973-8947-3050631e4380&quot;,&quot;title&quot;:&quot;Sustainability reporting in higher education: a comprehensive review of the recent literature and paths for further research&quot;,&quot;author&quot;:[{&quot;family&quot;:&quot;Ceulemans&quot;,&quot;given&quot;:&quot;K.&quot;,&quot;parse-names&quot;:false,&quot;dropping-particle&quot;:&quot;&quot;,&quot;non-dropping-particle&quot;:&quot;&quot;},{&quot;family&quot;:&quot;Molderez&quot;,&quot;given&quot;:&quot;I.&quot;,&quot;parse-names&quot;:false,&quot;dropping-particle&quot;:&quot;&quot;,&quot;non-dropping-particle&quot;:&quot;&quot;},{&quot;family&quot;:&quot;Liedekerke&quot;,&quot;given&quot;:&quot;L.&quot;,&quot;parse-names&quot;:false,&quot;dropping-particle&quot;:&quot;&quot;,&quot;non-dropping-particle&quot;:&quot;van&quot;}],&quot;container-title&quot;:&quot;Journal of Cleaner Production&quot;,&quot;container-title-short&quot;:&quot;J Clean Prod&quot;,&quot;accessed&quot;:{&quot;date-parts&quot;:[[2022,9,13]]},&quot;DOI&quot;:&quot;10.1016/J.JCLEPRO.2014.09.052&quot;,&quot;ISSN&quot;:&quot;0959-6526&quot;,&quot;issued&quot;:{&quot;date-parts&quot;:[[2015,11,1]]},&quot;page&quot;:&quot;127-143&quot;,&quot;abstract&quot;:&quot;Over the last decade, sustainability reporting (SR) has gained importance in both profit and non-profit environments. In spite of the slowly emerging trend of SR in higher education, it is still unclear for certain actors within this field what SR entails. This paper offers a comprehensive review of the existing literature on SR in higher education, aimed at providing guidance on the topic, uncovering gaps and inconsistencies in the literature, and finding new paths for research. The findings show that the topic of SR has been approached in a rather fragmented way in the literature, while the scientific field would benefit from more in-depth studies, preferably supplemented by empirical evidence. Important issues for future research are: the potential of SR for organisational change, the influence of stakeholder engagement processes on SR, the link between SR and general sustainability management, and the link between existing reporting indicators, tools, and management standards. Structuring and defining these topics can stimulate scholars to further study them in depth, leading to a better understanding of the dynamics of the reporting process, and in a broader sense of the process of sustainability integration in higher education.&quot;,&quot;publisher&quot;:&quot;Elsevier&quot;,&quot;volume&quot;:&quot;106&quot;},&quot;isTemporary&quot;:false}]},{&quot;citationID&quot;:&quot;MENDELEY_CITATION_937c45a3-9fdc-42f6-8952-048f1af376dd&quot;,&quot;properties&quot;:{&quot;noteIndex&quot;:0},&quot;isEdited&quot;:false,&quot;manualOverride&quot;:{&quot;isManuallyOverridden&quot;:true,&quot;citeprocText&quot;:&quot;(Alonso-Almeida et al., 2015; Lozano, 2011)&quot;,&quot;manualOverrideText&quot;:&quot;(Alonso-Almeida dkk, 2015; Lozano, 2011)&quot;},&quot;citationTag&quot;:&quot;MENDELEY_CITATION_v3_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&quot;,&quot;citationItems&quot;:[{&quot;id&quot;:&quot;508643a7-918a-3280-b1f3-4f6e8fb0014e&quot;,&quot;itemData&quot;:{&quot;type&quot;:&quot;article-journal&quot;,&quot;id&quot;:&quot;508643a7-918a-3280-b1f3-4f6e8fb0014e&quot;,&quot;title&quot;:&quot;The state of sustainability reporting in universities&quot;,&quot;author&quot;:[{&quot;family&quot;:&quot;Lozano&quot;,&quot;given&quot;:&quot;Rodrigo&quot;,&quot;parse-names&quot;:false,&quot;dropping-particle&quot;:&quot;&quot;,&quot;non-dropping-particle&quot;:&quot;&quot;}],&quot;container-title&quot;:&quot;International Journal of Sustainability in Higher Education&quot;,&quot;accessed&quot;:{&quot;date-parts&quot;:[[2022,9,13]]},&quot;DOI&quot;:&quot;10.1108/14676371111098311/FULL/XML&quot;,&quot;ISSN&quot;:&quot;14676370&quot;,&quot;issued&quot;:{&quot;date-parts&quot;:[[2011,1]]},&quot;page&quot;:&quot;67-78&quot;,&quot;abstract&quot;:&quot;Purpose: The purpose of this paper is to review and assess the state of sustainability reporting in universities. Design/methodology/approach: Analysis of the performance level of 12 universities sustainability reports using the Graphical Assessment of Sustainability in Universities tool. Findings: The results show that sustainability reporting in universities is still in its early stages (both in numbers of institutions reporting and in level of reporting) when compared to sustainability reporting in corporations. Research limitations/implications: The research is limited by the limited number of universities that publish sustainability reports. However, the results show that universities could learn from the experiences of corporate sustainability reporting efforts, and incorporate them into their efforts as learning organisations to better align their systems with sustainability. Practical implications: University leaders and champions need to consider publishing more information on the social and educational dimensions. Originality/value: The paper provides an analysis of sustainability reporting in universities, which has the potential to better incorporate and institutionalise sustainability. © Emerald Group Publishing Limited.&quot;,&quot;publisher&quot;:&quot;Emerald Group Publishing Limited&quot;,&quot;issue&quot;:&quot;1&quot;,&quot;volume&quot;:&quot;12&quot;,&quot;container-title-short&quot;:&quot;&quot;},&quot;isTemporary&quot;:false},{&quot;id&quot;:&quot;135b37b3-0024-3cee-911e-c33b6a24b781&quot;,&quot;itemData&quot;:{&quot;type&quot;:&quot;article-journal&quot;,&quot;id&quot;:&quot;135b37b3-0024-3cee-911e-c33b6a24b781&quot;,&quot;title&quot;:&quot;Diffusion of sustainability reporting in universities: current situation and future perspectives&quot;,&quot;author&quot;:[{&quot;family&quot;:&quot;Alonso-Almeida&quot;,&quot;given&quot;:&quot;Maria del Mar&quot;,&quot;parse-names&quot;:false,&quot;dropping-particle&quot;:&quot;&quot;,&quot;non-dropping-particle&quot;:&quot;&quot;},{&quot;family&quot;:&quot;Marimon&quot;,&quot;given&quot;:&quot;Frederic&quot;,&quot;parse-names&quot;:false,&quot;dropping-particle&quot;:&quot;&quot;,&quot;non-dropping-particle&quot;:&quot;&quot;},{&quot;family&quot;:&quot;Casani&quot;,&quot;given&quot;:&quot;Fernando&quot;,&quot;parse-names&quot;:false,&quot;dropping-particle&quot;:&quot;&quot;,&quot;non-dropping-particle&quot;:&quot;&quot;},{&quot;family&quot;:&quot;Rodriguez-Pomeda&quot;,&quot;given&quot;:&quot;Jesus&quot;,&quot;parse-names&quot;:false,&quot;dropping-particle&quot;:&quot;&quot;,&quot;non-dropping-particle&quot;:&quot;&quot;}],&quot;container-title&quot;:&quot;Journal of cleaner production&quot;,&quot;ISSN&quot;:&quot;0959-6526&quot;,&quot;issued&quot;:{&quot;date-parts&quot;:[[2015]]},&quot;page&quot;:&quot;144-154&quot;,&quot;publisher&quot;:&quot;Elsevier&quot;,&quot;volume&quot;:&quot;106&quot;,&quot;container-title-short&quot;:&quot;J Clean Prod&quot;},&quot;isTemporary&quot;:false}]},{&quot;citationID&quot;:&quot;MENDELEY_CITATION_e4101532-726d-4a3c-b3a9-7b58ed54f2ab&quot;,&quot;properties&quot;:{&quot;noteIndex&quot;:0},&quot;isEdited&quot;:false,&quot;manualOverride&quot;:{&quot;isManuallyOverridden&quot;:true,&quot;citeprocText&quot;:&quot;(Jorge et al., 2018; Sassen et al., 2018)&quot;,&quot;manualOverrideText&quot;:&quot;(Jorge dkk, 2018; Sassen dkk, 2018)&quot;},&quot;citationTag&quot;:&quot;MENDELEY_CITATION_v3_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&quot;,&quot;citationItems&quot;:[{&quot;id&quot;:&quot;f671bc6e-201a-32d1-9206-d2bd2bc25b28&quot;,&quot;itemData&quot;:{&quot;type&quot;:&quot;article-journal&quot;,&quot;id&quot;:&quot;f671bc6e-201a-32d1-9206-d2bd2bc25b28&quot;,&quot;title&quot;:&quot;Characteristics of UK higher education institutions that disclose sustainability reports&quot;,&quot;author&quot;:[{&quot;family&quot;:&quot;Sassen&quot;,&quot;given&quot;:&quot;Remmer&quot;,&quot;parse-names&quot;:false,&quot;dropping-particle&quot;:&quot;&quot;,&quot;non-dropping-particle&quot;:&quot;&quot;},{&quot;family&quot;:&quot;Dienes&quot;,&quot;given&quot;:&quot;Dominik&quot;,&quot;parse-names&quot;:false,&quot;dropping-particle&quot;:&quot;&quot;,&quot;non-dropping-particle&quot;:&quot;&quot;},{&quot;family&quot;:&quot;Wedemeier&quot;,&quot;given&quot;:&quot;Johanna&quot;,&quot;parse-names&quot;:false,&quot;dropping-particle&quot;:&quot;&quot;,&quot;non-dropping-particle&quot;:&quot;&quot;}],&quot;container-title&quot;:&quot;International Journal of Sustainability in Higher Education&quot;,&quot;ISSN&quot;:&quot;1467-6370&quot;,&quot;issued&quot;:{&quot;date-parts&quot;:[[2018]]},&quot;publisher&quot;:&quot;Emerald Publishing Limited&quot;,&quot;container-title-short&quot;:&quot;&quot;},&quot;isTemporary&quot;:false},{&quot;id&quot;:&quot;619574e5-ba97-367a-8c24-e21d8b641a98&quot;,&quot;itemData&quot;:{&quot;type&quot;:&quot;article-journal&quot;,&quot;id&quot;:&quot;619574e5-ba97-367a-8c24-e21d8b641a98&quot;,&quot;title&quot;:&quot;An analysis of university sustainability reports from the GRI database: an examination of influential variables&quot;,&quot;author&quot;:[{&quot;family&quot;:&quot;Jorge&quot;,&quot;given&quot;:&quot;Manuel Larrán&quot;,&quot;parse-names&quot;:false,&quot;dropping-particle&quot;:&quot;&quot;,&quot;non-dropping-particle&quot;:&quot;&quot;},{&quot;family&quot;:&quot;Andrades Peña&quot;,&quot;given&quot;:&quot;Francisco Javier&quot;,&quot;parse-names&quot;:false,&quot;dropping-particle&quot;:&quot;&quot;,&quot;non-dropping-particle&quot;:&quot;&quot;},{&quot;family&quot;:&quot;Herrera Madueño&quot;,&quot;given&quot;:&quot;Jesús&quot;,&quot;parse-names&quot;:false,&quot;dropping-particle&quot;:&quot;&quot;,&quot;non-dropping-particle&quot;:&quot;&quot;}],&quot;container-title&quot;:&quot;https://doi.org/10.1080/09640568.2018.1457952&quot;,&quot;accessed&quot;:{&quot;date-parts&quot;:[[2022,9,13]]},&quot;DOI&quot;:&quot;10.1080/09640568.2018.1457952&quot;,&quot;ISSN&quot;:&quot;13600559&quot;,&quot;URL&quot;:&quot;https://www.tandfonline.com/doi/abs/10.1080/09640568.2018.1457952&quot;,&quot;issued&quot;:{&quot;date-parts&quot;:[[2018,5,12]]},&quot;page&quot;:&quot;1019-1044&quot;,&quot;abstract&quot;:&quot;In the business context, many papers have examined whether certain variables can affect sustainability disclosure practices. However, research on universities has mainly been addressed to explore t...&quot;,&quot;publisher&quot;:&quot;Routledge&quot;,&quot;issue&quot;:&quot;6&quot;,&quot;volume&quot;:&quot;62&quot;,&quot;container-title-short&quot;:&quot;&quot;},&quot;isTemporary&quot;:false}]},{&quot;citationID&quot;:&quot;MENDELEY_CITATION_7f36b60f-6e6a-40db-b993-7b0163510a6c&quot;,&quot;properties&quot;:{&quot;noteIndex&quot;:0},&quot;isEdited&quot;:false,&quot;manualOverride&quot;:{&quot;isManuallyOverridden&quot;:true,&quot;citeprocText&quot;:&quot;(Sassen et al., 2018)&quot;,&quot;manualOverrideText&quot;:&quot;(Sassen dkk, 2018)&quot;},&quot;citationTag&quot;:&quot;MENDELEY_CITATION_v3_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&quot;,&quot;citationItems&quot;:[{&quot;id&quot;:&quot;f671bc6e-201a-32d1-9206-d2bd2bc25b28&quot;,&quot;itemData&quot;:{&quot;type&quot;:&quot;article-journal&quot;,&quot;id&quot;:&quot;f671bc6e-201a-32d1-9206-d2bd2bc25b28&quot;,&quot;title&quot;:&quot;Characteristics of UK higher education institutions that disclose sustainability reports&quot;,&quot;author&quot;:[{&quot;family&quot;:&quot;Sassen&quot;,&quot;given&quot;:&quot;Remmer&quot;,&quot;parse-names&quot;:false,&quot;dropping-particle&quot;:&quot;&quot;,&quot;non-dropping-particle&quot;:&quot;&quot;},{&quot;family&quot;:&quot;Dienes&quot;,&quot;given&quot;:&quot;Dominik&quot;,&quot;parse-names&quot;:false,&quot;dropping-particle&quot;:&quot;&quot;,&quot;non-dropping-particle&quot;:&quot;&quot;},{&quot;family&quot;:&quot;Wedemeier&quot;,&quot;given&quot;:&quot;Johanna&quot;,&quot;parse-names&quot;:false,&quot;dropping-particle&quot;:&quot;&quot;,&quot;non-dropping-particle&quot;:&quot;&quot;}],&quot;container-title&quot;:&quot;International Journal of Sustainability in Higher Education&quot;,&quot;ISSN&quot;:&quot;1467-6370&quot;,&quot;issued&quot;:{&quot;date-parts&quot;:[[2018]]},&quot;publisher&quot;:&quot;Emerald Publishing Limited&quot;,&quot;container-title-short&quot;:&quot;&quot;},&quot;isTemporary&quot;:false}]},{&quot;citationID&quot;:&quot;MENDELEY_CITATION_cc1088c5-0a84-48d9-95c0-a8f39c89d6c0&quot;,&quot;properties&quot;:{&quot;noteIndex&quot;:0},&quot;isEdited&quot;:false,&quot;manualOverride&quot;:{&quot;isManuallyOverridden&quot;:true,&quot;citeprocText&quot;:&quot;(Sassen et al., 2018)&quot;,&quot;manualOverrideText&quot;:&quot;(Sassen dkk, 2018)&quot;},&quot;citationTag&quot;:&quot;MENDELEY_CITATION_v3_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&quot;,&quot;citationItems&quot;:[{&quot;id&quot;:&quot;f671bc6e-201a-32d1-9206-d2bd2bc25b28&quot;,&quot;itemData&quot;:{&quot;type&quot;:&quot;article-journal&quot;,&quot;id&quot;:&quot;f671bc6e-201a-32d1-9206-d2bd2bc25b28&quot;,&quot;title&quot;:&quot;Characteristics of UK higher education institutions that disclose sustainability reports&quot;,&quot;author&quot;:[{&quot;family&quot;:&quot;Sassen&quot;,&quot;given&quot;:&quot;Remmer&quot;,&quot;parse-names&quot;:false,&quot;dropping-particle&quot;:&quot;&quot;,&quot;non-dropping-particle&quot;:&quot;&quot;},{&quot;family&quot;:&quot;Dienes&quot;,&quot;given&quot;:&quot;Dominik&quot;,&quot;parse-names&quot;:false,&quot;dropping-particle&quot;:&quot;&quot;,&quot;non-dropping-particle&quot;:&quot;&quot;},{&quot;family&quot;:&quot;Wedemeier&quot;,&quot;given&quot;:&quot;Johanna&quot;,&quot;parse-names&quot;:false,&quot;dropping-particle&quot;:&quot;&quot;,&quot;non-dropping-particle&quot;:&quot;&quot;}],&quot;container-title&quot;:&quot;International Journal of Sustainability in Higher Education&quot;,&quot;ISSN&quot;:&quot;1467-6370&quot;,&quot;issued&quot;:{&quot;date-parts&quot;:[[2018]]},&quot;publisher&quot;:&quot;Emerald Publishing Limited&quot;,&quot;container-title-short&quot;:&quot;&quot;},&quot;isTemporary&quot;:false}]},{&quot;citationID&quot;:&quot;MENDELEY_CITATION_32d7b580-9efc-453a-9c7f-70e4dec89552&quot;,&quot;properties&quot;:{&quot;noteIndex&quot;:0},&quot;isEdited&quot;:false,&quot;manualOverride&quot;:{&quot;isManuallyOverridden&quot;:true,&quot;citeprocText&quot;:&quot;(Ntim et al., 2017)&quot;,&quot;manualOverrideText&quot;:&quot;(Ntim dkk, 2017)&quot;},&quot;citationTag&quot;:&quot;MENDELEY_CITATION_v3_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&quot;,&quot;citationItems&quot;:[{&quot;id&quot;:&quot;8f7979dc-92b5-3e54-affc-757076b81c1a&quot;,&quot;itemData&quot;:{&quot;type&quot;:&quot;article-journal&quot;,&quot;id&quot;:&quot;8f7979dc-92b5-3e54-affc-757076b81c1a&quot;,&quot;title&quot;:&quot;Governance structures, voluntary disclosures and public accountability: The case of UK higher education institutions&quot;,&quot;author&quot;:[{&quot;family&quot;:&quot;Ntim&quot;,&quot;given&quot;:&quot;Collins G&quot;,&quot;parse-names&quot;:false,&quot;dropping-particle&quot;:&quot;&quot;,&quot;non-dropping-particle&quot;:&quot;&quot;},{&quot;family&quot;:&quot;Soobaroyen&quot;,&quot;given&quot;:&quot;Teerooven&quot;,&quot;parse-names&quot;:false,&quot;dropping-particle&quot;:&quot;&quot;,&quot;non-dropping-particle&quot;:&quot;&quot;},{&quot;family&quot;:&quot;Broad&quot;,&quot;given&quot;:&quot;Martin J&quot;,&quot;parse-names&quot;:false,&quot;dropping-particle&quot;:&quot;&quot;,&quot;non-dropping-particle&quot;:&quot;&quot;}],&quot;container-title&quot;:&quot;Accounting, auditing &amp; accountability journal&quot;,&quot;ISSN&quot;:&quot;0951-3574&quot;,&quot;issued&quot;:{&quot;date-parts&quot;:[[2017]]},&quot;publisher&quot;:&quot;Emerald Publishing Limited&quot;,&quot;container-title-short&quot;:&quot;&quot;},&quot;isTemporary&quot;:false}]},{&quot;citationID&quot;:&quot;MENDELEY_CITATION_7fc6f31b-c0b0-4259-8fe4-71fd1e466256&quot;,&quot;properties&quot;:{&quot;noteIndex&quot;:0},&quot;isEdited&quot;:false,&quot;manualOverride&quot;:{&quot;isManuallyOverridden&quot;:true,&quot;citeprocText&quot;:&quot;(Siboni et al., 2013)&quot;,&quot;manualOverrideText&quot;:&quot;(Siboni dkk, 2013)&quot;},&quot;citationTag&quot;:&quot;MENDELEY_CITATION_v3_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&quot;,&quot;citationItems&quot;:[{&quot;id&quot;:&quot;a1f8467b-f690-3076-857c-85608348a9cc&quot;,&quot;itemData&quot;:{&quot;type&quot;:&quot;article-journal&quot;,&quot;id&quot;:&quot;a1f8467b-f690-3076-857c-85608348a9cc&quot;,&quot;title&quot;:&quot;Sustainability reporting in state universities: An investigation of Italian pioneering practices&quot;,&quot;author&quot;:[{&quot;family&quot;:&quot;Siboni&quot;,&quot;given&quot;:&quot;Benedetta&quot;,&quot;parse-names&quot;:false,&quot;dropping-particle&quot;:&quot;&quot;,&quot;non-dropping-particle&quot;:&quot;&quot;},{&quot;family&quot;:&quot;Sordo&quot;,&quot;given&quot;:&quot;Carlotta&quot;,&quot;parse-names&quot;:false,&quot;dropping-particle&quot;:&quot;&quot;,&quot;non-dropping-particle&quot;:&quot;del&quot;},{&quot;family&quot;:&quot;Pazzi&quot;,&quot;given&quot;:&quot;Silvia&quot;,&quot;parse-names&quot;:false,&quot;dropping-particle&quot;:&quot;&quot;,&quot;non-dropping-particle&quot;:&quot;&quot;}],&quot;container-title&quot;:&quot;International Journal of Social Ecology and Sustainable Development (IJSESD)&quot;,&quot;issued&quot;:{&quot;date-parts&quot;:[[2013]]},&quot;page&quot;:&quot;1-15&quot;,&quot;publisher&quot;:&quot;IGI Global&quot;,&quot;issue&quot;:&quot;2&quot;,&quot;volume&quot;:&quot;4&quot;,&quot;container-title-short&quot;:&quot;&quot;},&quot;isTemporary&quot;:false}]},{&quot;citationID&quot;:&quot;MENDELEY_CITATION_39c5d138-c22c-4f64-a88e-463ff888f1d6&quot;,&quot;properties&quot;:{&quot;noteIndex&quot;:0},&quot;isEdited&quot;:false,&quot;manualOverride&quot;:{&quot;isManuallyOverridden&quot;:true,&quot;citeprocText&quot;:&quot;(Jorge et al., 2018)&quot;,&quot;manualOverrideText&quot;:&quot;(Jorge dkk, 2018)&quot;},&quot;citationTag&quot;:&quot;MENDELEY_CITATION_v3_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&quot;,&quot;citationItems&quot;:[{&quot;id&quot;:&quot;619574e5-ba97-367a-8c24-e21d8b641a98&quot;,&quot;itemData&quot;:{&quot;type&quot;:&quot;article-journal&quot;,&quot;id&quot;:&quot;619574e5-ba97-367a-8c24-e21d8b641a98&quot;,&quot;title&quot;:&quot;An analysis of university sustainability reports from the GRI database: an examination of influential variables&quot;,&quot;author&quot;:[{&quot;family&quot;:&quot;Jorge&quot;,&quot;given&quot;:&quot;Manuel Larrán&quot;,&quot;parse-names&quot;:false,&quot;dropping-particle&quot;:&quot;&quot;,&quot;non-dropping-particle&quot;:&quot;&quot;},{&quot;family&quot;:&quot;Andrades Peña&quot;,&quot;given&quot;:&quot;Francisco Javier&quot;,&quot;parse-names&quot;:false,&quot;dropping-particle&quot;:&quot;&quot;,&quot;non-dropping-particle&quot;:&quot;&quot;},{&quot;family&quot;:&quot;Herrera Madueño&quot;,&quot;given&quot;:&quot;Jesús&quot;,&quot;parse-names&quot;:false,&quot;dropping-particle&quot;:&quot;&quot;,&quot;non-dropping-particle&quot;:&quot;&quot;}],&quot;container-title&quot;:&quot;https://doi.org/10.1080/09640568.2018.1457952&quot;,&quot;accessed&quot;:{&quot;date-parts&quot;:[[2022,9,13]]},&quot;DOI&quot;:&quot;10.1080/09640568.2018.1457952&quot;,&quot;ISSN&quot;:&quot;13600559&quot;,&quot;URL&quot;:&quot;https://www.tandfonline.com/doi/abs/10.1080/09640568.2018.1457952&quot;,&quot;issued&quot;:{&quot;date-parts&quot;:[[2018,5,12]]},&quot;page&quot;:&quot;1019-1044&quot;,&quot;abstract&quot;:&quot;In the business context, many papers have examined whether certain variables can affect sustainability disclosure practices. However, research on universities has mainly been addressed to explore t...&quot;,&quot;publisher&quot;:&quot;Routledge&quot;,&quot;issue&quot;:&quot;6&quot;,&quot;volume&quot;:&quot;62&quot;,&quot;container-title-short&quot;:&quot;&quot;},&quot;isTemporary&quot;:false}]},{&quot;citationID&quot;:&quot;MENDELEY_CITATION_50e8d7f7-f664-41ff-9fca-862d9dfc9413&quot;,&quot;properties&quot;:{&quot;noteIndex&quot;:0},&quot;isEdited&quot;:false,&quot;manualOverride&quot;:{&quot;isManuallyOverridden&quot;:true,&quot;citeprocText&quot;:&quot;(Siboni et al., 2013)&quot;,&quot;manualOverrideText&quot;:&quot;(Siboni dkk, 2013)&quot;},&quot;citationTag&quot;:&quot;MENDELEY_CITATION_v3_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&quot;,&quot;citationItems&quot;:[{&quot;id&quot;:&quot;a1f8467b-f690-3076-857c-85608348a9cc&quot;,&quot;itemData&quot;:{&quot;type&quot;:&quot;article-journal&quot;,&quot;id&quot;:&quot;a1f8467b-f690-3076-857c-85608348a9cc&quot;,&quot;title&quot;:&quot;Sustainability reporting in state universities: An investigation of Italian pioneering practices&quot;,&quot;author&quot;:[{&quot;family&quot;:&quot;Siboni&quot;,&quot;given&quot;:&quot;Benedetta&quot;,&quot;parse-names&quot;:false,&quot;dropping-particle&quot;:&quot;&quot;,&quot;non-dropping-particle&quot;:&quot;&quot;},{&quot;family&quot;:&quot;Sordo&quot;,&quot;given&quot;:&quot;Carlotta&quot;,&quot;parse-names&quot;:false,&quot;dropping-particle&quot;:&quot;&quot;,&quot;non-dropping-particle&quot;:&quot;del&quot;},{&quot;family&quot;:&quot;Pazzi&quot;,&quot;given&quot;:&quot;Silvia&quot;,&quot;parse-names&quot;:false,&quot;dropping-particle&quot;:&quot;&quot;,&quot;non-dropping-particle&quot;:&quot;&quot;}],&quot;container-title&quot;:&quot;International Journal of Social Ecology and Sustainable Development (IJSESD)&quot;,&quot;issued&quot;:{&quot;date-parts&quot;:[[2013]]},&quot;page&quot;:&quot;1-15&quot;,&quot;publisher&quot;:&quot;IGI Global&quot;,&quot;issue&quot;:&quot;2&quot;,&quot;volume&quot;:&quot;4&quot;,&quot;container-title-short&quot;:&quot;&quot;},&quot;isTemporary&quot;:false}]},{&quot;citationID&quot;:&quot;MENDELEY_CITATION_82c4aba7-ac4c-451b-9071-4bdc64551a88&quot;,&quot;properties&quot;:{&quot;noteIndex&quot;:0},&quot;isEdited&quot;:false,&quot;manualOverride&quot;:{&quot;isManuallyOverridden&quot;:true,&quot;citeprocText&quot;:&quot;(Siboni et al., 2013)&quot;,&quot;manualOverrideText&quot;:&quot;(Siboni dkk, 2013)&quot;},&quot;citationTag&quot;:&quot;MENDELEY_CITATION_v3_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&quot;,&quot;citationItems&quot;:[{&quot;id&quot;:&quot;a1f8467b-f690-3076-857c-85608348a9cc&quot;,&quot;itemData&quot;:{&quot;type&quot;:&quot;article-journal&quot;,&quot;id&quot;:&quot;a1f8467b-f690-3076-857c-85608348a9cc&quot;,&quot;title&quot;:&quot;Sustainability reporting in state universities: An investigation of Italian pioneering practices&quot;,&quot;author&quot;:[{&quot;family&quot;:&quot;Siboni&quot;,&quot;given&quot;:&quot;Benedetta&quot;,&quot;parse-names&quot;:false,&quot;dropping-particle&quot;:&quot;&quot;,&quot;non-dropping-particle&quot;:&quot;&quot;},{&quot;family&quot;:&quot;Sordo&quot;,&quot;given&quot;:&quot;Carlotta&quot;,&quot;parse-names&quot;:false,&quot;dropping-particle&quot;:&quot;&quot;,&quot;non-dropping-particle&quot;:&quot;del&quot;},{&quot;family&quot;:&quot;Pazzi&quot;,&quot;given&quot;:&quot;Silvia&quot;,&quot;parse-names&quot;:false,&quot;dropping-particle&quot;:&quot;&quot;,&quot;non-dropping-particle&quot;:&quot;&quot;}],&quot;container-title&quot;:&quot;International Journal of Social Ecology and Sustainable Development (IJSESD)&quot;,&quot;issued&quot;:{&quot;date-parts&quot;:[[2013]]},&quot;page&quot;:&quot;1-15&quot;,&quot;publisher&quot;:&quot;IGI Global&quot;,&quot;issue&quot;:&quot;2&quot;,&quot;volume&quot;:&quot;4&quot;,&quot;container-title-short&quot;:&quot;&quot;},&quot;isTemporary&quot;:false}]},{&quot;citationID&quot;:&quot;MENDELEY_CITATION_c814f075-ae9c-4f63-a2b0-9cfa8ba47f57&quot;,&quot;properties&quot;:{&quot;noteIndex&quot;:0},&quot;isEdited&quot;:false,&quot;manualOverride&quot;:{&quot;isManuallyOverridden&quot;:true,&quot;citeprocText&quot;:&quot;(Jorge et al., 2018)&quot;,&quot;manualOverrideText&quot;:&quot;(Jorge dkk, 2018)&quot;},&quot;citationTag&quot;:&quot;MENDELEY_CITATION_v3_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&quot;,&quot;citationItems&quot;:[{&quot;id&quot;:&quot;619574e5-ba97-367a-8c24-e21d8b641a98&quot;,&quot;itemData&quot;:{&quot;type&quot;:&quot;article-journal&quot;,&quot;id&quot;:&quot;619574e5-ba97-367a-8c24-e21d8b641a98&quot;,&quot;title&quot;:&quot;An analysis of university sustainability reports from the GRI database: an examination of influential variables&quot;,&quot;author&quot;:[{&quot;family&quot;:&quot;Jorge&quot;,&quot;given&quot;:&quot;Manuel Larrán&quot;,&quot;parse-names&quot;:false,&quot;dropping-particle&quot;:&quot;&quot;,&quot;non-dropping-particle&quot;:&quot;&quot;},{&quot;family&quot;:&quot;Andrades Peña&quot;,&quot;given&quot;:&quot;Francisco Javier&quot;,&quot;parse-names&quot;:false,&quot;dropping-particle&quot;:&quot;&quot;,&quot;non-dropping-particle&quot;:&quot;&quot;},{&quot;family&quot;:&quot;Herrera Madueño&quot;,&quot;given&quot;:&quot;Jesús&quot;,&quot;parse-names&quot;:false,&quot;dropping-particle&quot;:&quot;&quot;,&quot;non-dropping-particle&quot;:&quot;&quot;}],&quot;container-title&quot;:&quot;https://doi.org/10.1080/09640568.2018.1457952&quot;,&quot;accessed&quot;:{&quot;date-parts&quot;:[[2022,9,13]]},&quot;DOI&quot;:&quot;10.1080/09640568.2018.1457952&quot;,&quot;ISSN&quot;:&quot;13600559&quot;,&quot;URL&quot;:&quot;https://www.tandfonline.com/doi/abs/10.1080/09640568.2018.1457952&quot;,&quot;issued&quot;:{&quot;date-parts&quot;:[[2018,5,12]]},&quot;page&quot;:&quot;1019-1044&quot;,&quot;abstract&quot;:&quot;In the business context, many papers have examined whether certain variables can affect sustainability disclosure practices. However, research on universities has mainly been addressed to explore t...&quot;,&quot;publisher&quot;:&quot;Routledge&quot;,&quot;issue&quot;:&quot;6&quot;,&quot;volume&quot;:&quot;62&quot;,&quot;container-title-short&quot;:&quot;&quot;},&quot;isTemporary&quot;:false}]},{&quot;citationID&quot;:&quot;MENDELEY_CITATION_b3d181b9-5cdd-4bff-a1c4-59e7d7dbca4a&quot;,&quot;properties&quot;:{&quot;noteIndex&quot;:0},&quot;isEdited&quot;:false,&quot;manualOverride&quot;:{&quot;isManuallyOverridden&quot;:true,&quot;citeprocText&quot;:&quot;(Siboni et al., 2013)&quot;,&quot;manualOverrideText&quot;:&quot;(Siboni dkk, 2013)&quot;},&quot;citationTag&quot;:&quot;MENDELEY_CITATION_v3_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&quot;,&quot;citationItems&quot;:[{&quot;id&quot;:&quot;a1f8467b-f690-3076-857c-85608348a9cc&quot;,&quot;itemData&quot;:{&quot;type&quot;:&quot;article-journal&quot;,&quot;id&quot;:&quot;a1f8467b-f690-3076-857c-85608348a9cc&quot;,&quot;title&quot;:&quot;Sustainability reporting in state universities: An investigation of Italian pioneering practices&quot;,&quot;author&quot;:[{&quot;family&quot;:&quot;Siboni&quot;,&quot;given&quot;:&quot;Benedetta&quot;,&quot;parse-names&quot;:false,&quot;dropping-particle&quot;:&quot;&quot;,&quot;non-dropping-particle&quot;:&quot;&quot;},{&quot;family&quot;:&quot;Sordo&quot;,&quot;given&quot;:&quot;Carlotta&quot;,&quot;parse-names&quot;:false,&quot;dropping-particle&quot;:&quot;&quot;,&quot;non-dropping-particle&quot;:&quot;del&quot;},{&quot;family&quot;:&quot;Pazzi&quot;,&quot;given&quot;:&quot;Silvia&quot;,&quot;parse-names&quot;:false,&quot;dropping-particle&quot;:&quot;&quot;,&quot;non-dropping-particle&quot;:&quot;&quot;}],&quot;container-title&quot;:&quot;International Journal of Social Ecology and Sustainable Development (IJSESD)&quot;,&quot;issued&quot;:{&quot;date-parts&quot;:[[2013]]},&quot;page&quot;:&quot;1-15&quot;,&quot;publisher&quot;:&quot;IGI Global&quot;,&quot;issue&quot;:&quot;2&quot;,&quot;volume&quot;:&quot;4&quot;,&quot;container-title-short&quot;:&quot;&quot;},&quot;isTemporary&quot;:false}]},{&quot;citationID&quot;:&quot;MENDELEY_CITATION_cf3fbad6-f43c-42a6-aeb5-97456e681e98&quot;,&quot;properties&quot;:{&quot;noteIndex&quot;:0},&quot;isEdited&quot;:false,&quot;manualOverride&quot;:{&quot;isManuallyOverridden&quot;:true,&quot;citeprocText&quot;:&quot;(Jorge et al., 2018; Sari et al., 2020)&quot;,&quot;manualOverrideText&quot;:&quot;(Jorge dkk, 2018; Sari dkk, 2020)&quot;},&quot;citationTag&quot;:&quot;MENDELEY_CITATION_v3_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&quot;,&quot;citationItems&quot;:[{&quot;id&quot;:&quot;619574e5-ba97-367a-8c24-e21d8b641a98&quot;,&quot;itemData&quot;:{&quot;type&quot;:&quot;article-journal&quot;,&quot;id&quot;:&quot;619574e5-ba97-367a-8c24-e21d8b641a98&quot;,&quot;title&quot;:&quot;An analysis of university sustainability reports from the GRI database: an examination of influential variables&quot;,&quot;author&quot;:[{&quot;family&quot;:&quot;Jorge&quot;,&quot;given&quot;:&quot;Manuel Larrán&quot;,&quot;parse-names&quot;:false,&quot;dropping-particle&quot;:&quot;&quot;,&quot;non-dropping-particle&quot;:&quot;&quot;},{&quot;family&quot;:&quot;Andrades Peña&quot;,&quot;given&quot;:&quot;Francisco Javier&quot;,&quot;parse-names&quot;:false,&quot;dropping-particle&quot;:&quot;&quot;,&quot;non-dropping-particle&quot;:&quot;&quot;},{&quot;family&quot;:&quot;Herrera Madueño&quot;,&quot;given&quot;:&quot;Jesús&quot;,&quot;parse-names&quot;:false,&quot;dropping-particle&quot;:&quot;&quot;,&quot;non-dropping-particle&quot;:&quot;&quot;}],&quot;container-title&quot;:&quot;https://doi.org/10.1080/09640568.2018.1457952&quot;,&quot;accessed&quot;:{&quot;date-parts&quot;:[[2022,9,13]]},&quot;DOI&quot;:&quot;10.1080/09640568.2018.1457952&quot;,&quot;ISSN&quot;:&quot;13600559&quot;,&quot;URL&quot;:&quot;https://www.tandfonline.com/doi/abs/10.1080/09640568.2018.1457952&quot;,&quot;issued&quot;:{&quot;date-parts&quot;:[[2018,5,12]]},&quot;page&quot;:&quot;1019-1044&quot;,&quot;abstract&quot;:&quot;In the business context, many papers have examined whether certain variables can affect sustainability disclosure practices. However, research on universities has mainly been addressed to explore t...&quot;,&quot;publisher&quot;:&quot;Routledge&quot;,&quot;issue&quot;:&quot;6&quot;,&quot;volume&quot;:&quot;62&quot;,&quot;container-title-short&quot;:&quot;&quot;},&quot;isTemporary&quot;:false},{&quot;id&quot;:&quot;71532418-cc1c-3044-bc99-fa485fd11e20&quot;,&quot;itemData&quot;:{&quot;type&quot;:&quot;article-journal&quot;,&quot;id&quot;:&quot;71532418-cc1c-3044-bc99-fa485fd11e20&quot;,&quot;title&quot;:&quot;The report of university sustainability in Indonesia&quot;,&quot;author&quot;:[{&quot;family&quot;:&quot;Sari&quot;,&quot;given&quot;:&quot;M P&quot;,&quot;parse-names&quot;:false,&quot;dropping-particle&quot;:&quot;&quot;,&quot;non-dropping-particle&quot;:&quot;&quot;},{&quot;family&quot;:&quot;Hajawiyah&quot;,&quot;given&quot;:&quot;A&quot;,&quot;parse-names&quot;:false,&quot;dropping-particle&quot;:&quot;&quot;,&quot;non-dropping-particle&quot;:&quot;&quot;},{&quot;family&quot;:&quot;Raharja&quot;,&quot;given&quot;:&quot;S&quot;,&quot;parse-names&quot;:false,&quot;dropping-particle&quot;:&quot;&quot;,&quot;non-dropping-particle&quot;:&quot;&quot;},{&quot;family&quot;:&quot;Pamungkas&quot;,&quot;given&quot;:&quot;I D&quot;,&quot;parse-names&quot;:false,&quot;dropping-particle&quot;:&quot;&quot;,&quot;non-dropping-particle&quot;:&quot;&quot;}],&quot;container-title&quot;:&quot;International Journal of Innovation, Creativity and Change&quot;,&quot;issued&quot;:{&quot;date-parts&quot;:[[2020]]},&quot;page&quot;:&quot;110-124&quot;,&quot;issue&quot;:&quot;8&quot;,&quot;volume&quot;:&quot;11&quot;,&quot;container-title-short&quot;:&quot;&quot;},&quot;isTemporary&quot;:false}]},{&quot;citationID&quot;:&quot;MENDELEY_CITATION_75137179-63ba-4fc5-9081-224cd5c25157&quot;,&quot;properties&quot;:{&quot;noteIndex&quot;:0},&quot;isEdited&quot;:false,&quot;manualOverride&quot;:{&quot;isManuallyOverridden&quot;:true,&quot;citeprocText&quot;:&quot;(Jorge et al., 2018)&quot;,&quot;manualOverrideText&quot;:&quot;(Jorge dkk, 2018)&quot;},&quot;citationTag&quot;:&quot;MENDELEY_CITATION_v3_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&quot;,&quot;citationItems&quot;:[{&quot;id&quot;:&quot;619574e5-ba97-367a-8c24-e21d8b641a98&quot;,&quot;itemData&quot;:{&quot;type&quot;:&quot;article-journal&quot;,&quot;id&quot;:&quot;619574e5-ba97-367a-8c24-e21d8b641a98&quot;,&quot;title&quot;:&quot;An analysis of university sustainability reports from the GRI database: an examination of influential variables&quot;,&quot;author&quot;:[{&quot;family&quot;:&quot;Jorge&quot;,&quot;given&quot;:&quot;Manuel Larrán&quot;,&quot;parse-names&quot;:false,&quot;dropping-particle&quot;:&quot;&quot;,&quot;non-dropping-particle&quot;:&quot;&quot;},{&quot;family&quot;:&quot;Andrades Peña&quot;,&quot;given&quot;:&quot;Francisco Javier&quot;,&quot;parse-names&quot;:false,&quot;dropping-particle&quot;:&quot;&quot;,&quot;non-dropping-particle&quot;:&quot;&quot;},{&quot;family&quot;:&quot;Herrera Madueño&quot;,&quot;given&quot;:&quot;Jesús&quot;,&quot;parse-names&quot;:false,&quot;dropping-particle&quot;:&quot;&quot;,&quot;non-dropping-particle&quot;:&quot;&quot;}],&quot;container-title&quot;:&quot;https://doi.org/10.1080/09640568.2018.1457952&quot;,&quot;accessed&quot;:{&quot;date-parts&quot;:[[2022,9,13]]},&quot;DOI&quot;:&quot;10.1080/09640568.2018.1457952&quot;,&quot;ISSN&quot;:&quot;13600559&quot;,&quot;URL&quot;:&quot;https://www.tandfonline.com/doi/abs/10.1080/09640568.2018.1457952&quot;,&quot;issued&quot;:{&quot;date-parts&quot;:[[2018,5,12]]},&quot;page&quot;:&quot;1019-1044&quot;,&quot;abstract&quot;:&quot;In the business context, many papers have examined whether certain variables can affect sustainability disclosure practices. However, research on universities has mainly been addressed to explore t...&quot;,&quot;publisher&quot;:&quot;Routledge&quot;,&quot;issue&quot;:&quot;6&quot;,&quot;volume&quot;:&quot;62&quot;,&quot;container-title-short&quot;:&quot;&quot;},&quot;isTemporary&quot;:false}]},{&quot;citationID&quot;:&quot;MENDELEY_CITATION_15bf6a40-def7-4e56-89a8-6e24f190931f&quot;,&quot;properties&quot;:{&quot;noteIndex&quot;:0},&quot;isEdited&quot;:false,&quot;manualOverride&quot;:{&quot;isManuallyOverridden&quot;:false,&quot;citeprocText&quot;:&quot;(Suwartha &amp;#38; Sari, 2013)&quot;,&quot;manualOverrideText&quot;:&quot;&quot;},&quot;citationTag&quot;:&quot;MENDELEY_CITATION_v3_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&quot;,&quot;citationItems&quot;:[{&quot;id&quot;:&quot;922823d8-b30a-3e02-baed-291366a7a20e&quot;,&quot;itemData&quot;:{&quot;type&quot;:&quot;article-journal&quot;,&quot;id&quot;:&quot;922823d8-b30a-3e02-baed-291366a7a20e&quot;,&quot;title&quot;:&quot;Evaluating UI GreenMetric as a tool to support green universities development: assessment of the year 2011 ranking&quot;,&quot;author&quot;:[{&quot;family&quot;:&quot;Suwartha&quot;,&quot;given&quot;:&quot;Nyoman&quot;,&quot;parse-names&quot;:false,&quot;dropping-particle&quot;:&quot;&quot;,&quot;non-dropping-particle&quot;:&quot;&quot;},{&quot;family&quot;:&quot;Sari&quot;,&quot;given&quot;:&quot;Riri Fitri&quot;,&quot;parse-names&quot;:false,&quot;dropping-particle&quot;:&quot;&quot;,&quot;non-dropping-particle&quot;:&quot;&quot;}],&quot;container-title&quot;:&quot;Journal of Cleaner Production&quot;,&quot;container-title-short&quot;:&quot;J Clean Prod&quot;,&quot;accessed&quot;:{&quot;date-parts&quot;:[[2022,9,13]]},&quot;DOI&quot;:&quot;10.1016/J.JCLEPRO.2013.02.034&quot;,&quot;ISSN&quot;:&quot;0959-6526&quot;,&quot;issued&quot;:{&quot;date-parts&quot;:[[2013,12,15]]},&quot;page&quot;:&quot;46-53&quot;,&quot;abstract&quot;:&quot;Over the last two decades, the university ranking has become a global phenomenon. Universitas Indonesia, in 2010 has developed an online world universities ranking, aimed to offer the portrait of the current conditions and policies related to green campus and sustainability in the universities all around the world. The aims of this paper are to introduce the development and improvement of UI GreenMetric and evaluate the implementation and result of the year 2011 ranking. The evaluation method used for the ranking performance was a descriptive and qualitative approach, and the Berlin Principles was employed to assess the conformity and quality of UI GreenMetric. The 2011 ranking results show an increment of the number of participating countries. There are more than 25 universities from the United States participated in this ranking. The main prevailing criterion achieved by many universities is the energy and climate change (about 2500 of 2800 maximum score). Most of the indicators in UI GreenMetric are in compliance with the Berlin Principles. The UI GreenMetric ranking provides opportunities for each university to examine their strength and weakness in promoting green university and sustainable development. Further comments and positive feedback from the participating universities will advance the UI GreenMetric ranking system. © 2013 Elsevier Ltd. All rights reserved.&quot;,&quot;publisher&quot;:&quot;Elsevier&quot;,&quot;volume&quot;:&quot;61&quot;},&quot;isTemporary&quot;:false}]},{&quot;citationID&quot;:&quot;MENDELEY_CITATION_210630da-3c0b-455f-be3f-f3d1bcfca0ec&quot;,&quot;properties&quot;:{&quot;noteIndex&quot;:0},&quot;isEdited&quot;:false,&quot;manualOverride&quot;:{&quot;isManuallyOverridden&quot;:true,&quot;citeprocText&quot;:&quot;(Sari et al., 2020)&quot;,&quot;manualOverrideText&quot;:&quot;(Sari dkk, 2020)&quot;},&quot;citationTag&quot;:&quot;MENDELEY_CITATION_v3_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&quot;,&quot;citationItems&quot;:[{&quot;id&quot;:&quot;71532418-cc1c-3044-bc99-fa485fd11e20&quot;,&quot;itemData&quot;:{&quot;type&quot;:&quot;article-journal&quot;,&quot;id&quot;:&quot;71532418-cc1c-3044-bc99-fa485fd11e20&quot;,&quot;title&quot;:&quot;The report of university sustainability in Indonesia&quot;,&quot;author&quot;:[{&quot;family&quot;:&quot;Sari&quot;,&quot;given&quot;:&quot;M P&quot;,&quot;parse-names&quot;:false,&quot;dropping-particle&quot;:&quot;&quot;,&quot;non-dropping-particle&quot;:&quot;&quot;},{&quot;family&quot;:&quot;Hajawiyah&quot;,&quot;given&quot;:&quot;A&quot;,&quot;parse-names&quot;:false,&quot;dropping-particle&quot;:&quot;&quot;,&quot;non-dropping-particle&quot;:&quot;&quot;},{&quot;family&quot;:&quot;Raharja&quot;,&quot;given&quot;:&quot;S&quot;,&quot;parse-names&quot;:false,&quot;dropping-particle&quot;:&quot;&quot;,&quot;non-dropping-particle&quot;:&quot;&quot;},{&quot;family&quot;:&quot;Pamungkas&quot;,&quot;given&quot;:&quot;I D&quot;,&quot;parse-names&quot;:false,&quot;dropping-particle&quot;:&quot;&quot;,&quot;non-dropping-particle&quot;:&quot;&quot;}],&quot;container-title&quot;:&quot;International Journal of Innovation, Creativity and Change&quot;,&quot;issued&quot;:{&quot;date-parts&quot;:[[2020]]},&quot;page&quot;:&quot;110-124&quot;,&quot;issue&quot;:&quot;8&quot;,&quot;volume&quot;:&quot;11&quot;,&quot;container-title-short&quot;:&quot;&quot;},&quot;isTemporary&quot;:false}]},{&quot;citationID&quot;:&quot;MENDELEY_CITATION_922ff0f0-de20-4c69-bb8e-02d9cfc3c3fb&quot;,&quot;properties&quot;:{&quot;noteIndex&quot;:0},&quot;isEdited&quot;:false,&quot;manualOverride&quot;:{&quot;isManuallyOverridden&quot;:true,&quot;citeprocText&quot;:&quot;(Gallego-Álvarez et al., 2011)&quot;,&quot;manualOverrideText&quot;:&quot;(Gallego-Álvarez dkk, 2011)&quot;},&quot;citationTag&quot;:&quot;MENDELEY_CITATION_v3_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&quot;,&quot;citationItems&quot;:[{&quot;id&quot;:&quot;fc84573e-7ff4-32bd-b5ae-4695e56755a2&quot;,&quot;itemData&quot;:{&quot;type&quot;:&quot;article-journal&quot;,&quot;id&quot;:&quot;fc84573e-7ff4-32bd-b5ae-4695e56755a2&quot;,&quot;title&quot;:&quot;Information disclosed online by Spanish universities: Content and explanatory factors&quot;,&quot;author&quot;:[{&quot;family&quot;:&quot;Gallego-Álvarez&quot;,&quot;given&quot;:&quot;Isabel&quot;,&quot;parse-names&quot;:false,&quot;dropping-particle&quot;:&quot;&quot;,&quot;non-dropping-particle&quot;:&quot;&quot;},{&quot;family&quot;:&quot;Rodríguez-Domínguez&quot;,&quot;given&quot;:&quot;Luis&quot;,&quot;parse-names&quot;:false,&quot;dropping-particle&quot;:&quot;&quot;,&quot;non-dropping-particle&quot;:&quot;&quot;},{&quot;family&quot;:&quot;García-Sánchez&quot;,&quot;given&quot;:&quot;Isabel María&quot;,&quot;parse-names&quot;:false,&quot;dropping-particle&quot;:&quot;&quot;,&quot;non-dropping-particle&quot;:&quot;&quot;}],&quot;container-title&quot;:&quot;Online Information Review&quot;,&quot;accessed&quot;:{&quot;date-parts&quot;:[[2022,9,13]]},&quot;DOI&quot;:&quot;10.1108/14684521111151423/FULL/XML&quot;,&quot;ISSN&quot;:&quot;14684527&quot;,&quot;issued&quot;:{&quot;date-parts&quot;:[[2011]]},&quot;page&quot;:&quot;360-385&quot;,&quot;abstract&quot;:&quot;Purpose - The purpose of this paper is to analyse how several variables, such as universities' profitability, growth-reduction of student numbers, age/tradition, type of university and internationality, among others, influence the transparency practices of Spanish universities as well as the technology, interactivity, structure and navigability of their webpages. Design/methodology/approach - First a content analysis of the Spanish universities' websites is carried out. To do this a disclosure index is created and applied. This index is more complex than those in previous papers, focusing on several issues, such as financial information, corporate governance, social responsibility, research, teaching activities, strategic information, timeliness, contact information, technology, interactivity with users, navigability and web structure. Then an empirical model is estimated by applying a linear regression, taking several factors into consideration. Findings - Three of the independent variables proposed to test the hypotheses - complexity, internationality and profitability - were statistically significant. Moreover, our findings emphasise prioritising use of the internet as a way to disclose teaching and research activities, as well as to monitor university bodies. Originality/value - The most valuable output from this paper has to do with the content of the information disclosed online by Spanish universities and with the analysis of the factors that explain the disclosure of information through Spanish universities' websites. © 2011 Emerald Group Publishing Limited.&quot;,&quot;publisher&quot;:&quot;Emerald Group Publishing Limited&quot;,&quot;issue&quot;:&quot;3&quot;,&quot;volume&quot;:&quot;35&quot;,&quot;container-title-short&quot;:&quot;&quot;},&quot;isTemporary&quot;:false}]},{&quot;citationID&quot;:&quot;MENDELEY_CITATION_2f9b480e-b3d3-4351-8ba1-a1bc55bafa60&quot;,&quot;properties&quot;:{&quot;noteIndex&quot;:0},&quot;isEdited&quot;:false,&quot;manualOverride&quot;:{&quot;isManuallyOverridden&quot;:true,&quot;citeprocText&quot;:&quot;(Gallego-Álvarez et al., 2011)&quot;,&quot;manualOverrideText&quot;:&quot;(Gallego-Álvarez dkk, 2011)&quot;},&quot;citationTag&quot;:&quot;MENDELEY_CITATION_v3_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&quot;,&quot;citationItems&quot;:[{&quot;id&quot;:&quot;fc84573e-7ff4-32bd-b5ae-4695e56755a2&quot;,&quot;itemData&quot;:{&quot;type&quot;:&quot;article-journal&quot;,&quot;id&quot;:&quot;fc84573e-7ff4-32bd-b5ae-4695e56755a2&quot;,&quot;title&quot;:&quot;Information disclosed online by Spanish universities: Content and explanatory factors&quot;,&quot;author&quot;:[{&quot;family&quot;:&quot;Gallego-Álvarez&quot;,&quot;given&quot;:&quot;Isabel&quot;,&quot;parse-names&quot;:false,&quot;dropping-particle&quot;:&quot;&quot;,&quot;non-dropping-particle&quot;:&quot;&quot;},{&quot;family&quot;:&quot;Rodríguez-Domínguez&quot;,&quot;given&quot;:&quot;Luis&quot;,&quot;parse-names&quot;:false,&quot;dropping-particle&quot;:&quot;&quot;,&quot;non-dropping-particle&quot;:&quot;&quot;},{&quot;family&quot;:&quot;García-Sánchez&quot;,&quot;given&quot;:&quot;Isabel María&quot;,&quot;parse-names&quot;:false,&quot;dropping-particle&quot;:&quot;&quot;,&quot;non-dropping-particle&quot;:&quot;&quot;}],&quot;container-title&quot;:&quot;Online Information Review&quot;,&quot;accessed&quot;:{&quot;date-parts&quot;:[[2022,9,13]]},&quot;DOI&quot;:&quot;10.1108/14684521111151423/FULL/XML&quot;,&quot;ISSN&quot;:&quot;14684527&quot;,&quot;issued&quot;:{&quot;date-parts&quot;:[[2011]]},&quot;page&quot;:&quot;360-385&quot;,&quot;abstract&quot;:&quot;Purpose - The purpose of this paper is to analyse how several variables, such as universities' profitability, growth-reduction of student numbers, age/tradition, type of university and internationality, among others, influence the transparency practices of Spanish universities as well as the technology, interactivity, structure and navigability of their webpages. Design/methodology/approach - First a content analysis of the Spanish universities' websites is carried out. To do this a disclosure index is created and applied. This index is more complex than those in previous papers, focusing on several issues, such as financial information, corporate governance, social responsibility, research, teaching activities, strategic information, timeliness, contact information, technology, interactivity with users, navigability and web structure. Then an empirical model is estimated by applying a linear regression, taking several factors into consideration. Findings - Three of the independent variables proposed to test the hypotheses - complexity, internationality and profitability - were statistically significant. Moreover, our findings emphasise prioritising use of the internet as a way to disclose teaching and research activities, as well as to monitor university bodies. Originality/value - The most valuable output from this paper has to do with the content of the information disclosed online by Spanish universities and with the analysis of the factors that explain the disclosure of information through Spanish universities' websites. © 2011 Emerald Group Publishing Limited.&quot;,&quot;publisher&quot;:&quot;Emerald Group Publishing Limited&quot;,&quot;issue&quot;:&quot;3&quot;,&quot;volume&quot;:&quot;35&quot;,&quot;container-title-short&quot;:&quot;&quot;},&quot;isTemporary&quot;:false}]},{&quot;citationID&quot;:&quot;MENDELEY_CITATION_b9e0b50c-84c3-4cf6-bc7e-1b7388c72607&quot;,&quot;properties&quot;:{&quot;noteIndex&quot;:0},&quot;isEdited&quot;:false,&quot;manualOverride&quot;:{&quot;isManuallyOverridden&quot;:true,&quot;citeprocText&quot;:&quot;(Jorge et al., 2018)&quot;,&quot;manualOverrideText&quot;:&quot;(Jorge dkk, 2018)&quot;},&quot;citationTag&quot;:&quot;MENDELEY_CITATION_v3_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&quot;,&quot;citationItems&quot;:[{&quot;id&quot;:&quot;619574e5-ba97-367a-8c24-e21d8b641a98&quot;,&quot;itemData&quot;:{&quot;type&quot;:&quot;article-journal&quot;,&quot;id&quot;:&quot;619574e5-ba97-367a-8c24-e21d8b641a98&quot;,&quot;title&quot;:&quot;An analysis of university sustainability reports from the GRI database: an examination of influential variables&quot;,&quot;author&quot;:[{&quot;family&quot;:&quot;Jorge&quot;,&quot;given&quot;:&quot;Manuel Larrán&quot;,&quot;parse-names&quot;:false,&quot;dropping-particle&quot;:&quot;&quot;,&quot;non-dropping-particle&quot;:&quot;&quot;},{&quot;family&quot;:&quot;Andrades Peña&quot;,&quot;given&quot;:&quot;Francisco Javier&quot;,&quot;parse-names&quot;:false,&quot;dropping-particle&quot;:&quot;&quot;,&quot;non-dropping-particle&quot;:&quot;&quot;},{&quot;family&quot;:&quot;Herrera Madueño&quot;,&quot;given&quot;:&quot;Jesús&quot;,&quot;parse-names&quot;:false,&quot;dropping-particle&quot;:&quot;&quot;,&quot;non-dropping-particle&quot;:&quot;&quot;}],&quot;container-title&quot;:&quot;https://doi.org/10.1080/09640568.2018.1457952&quot;,&quot;accessed&quot;:{&quot;date-parts&quot;:[[2022,9,13]]},&quot;DOI&quot;:&quot;10.1080/09640568.2018.1457952&quot;,&quot;ISSN&quot;:&quot;13600559&quot;,&quot;URL&quot;:&quot;https://www.tandfonline.com/doi/abs/10.1080/09640568.2018.1457952&quot;,&quot;issued&quot;:{&quot;date-parts&quot;:[[2018,5,12]]},&quot;page&quot;:&quot;1019-1044&quot;,&quot;abstract&quot;:&quot;In the business context, many papers have examined whether certain variables can affect sustainability disclosure practices. However, research on universities has mainly been addressed to explore t...&quot;,&quot;publisher&quot;:&quot;Routledge&quot;,&quot;issue&quot;:&quot;6&quot;,&quot;volume&quot;:&quot;62&quot;,&quot;container-title-short&quot;:&quot;&quot;},&quot;isTemporary&quot;:false}]},{&quot;citationID&quot;:&quot;MENDELEY_CITATION_c6a3a655-c414-4d26-8310-1feb6cdd0ef2&quot;,&quot;properties&quot;:{&quot;noteIndex&quot;:0},&quot;isEdited&quot;:false,&quot;manualOverride&quot;:{&quot;isManuallyOverridden&quot;:true,&quot;citeprocText&quot;:&quot;(Jorge et al., 2018)&quot;,&quot;manualOverrideText&quot;:&quot;Jorge dkk, (2018)&quot;},&quot;citationTag&quot;:&quot;MENDELEY_CITATION_v3_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&quot;,&quot;citationItems&quot;:[{&quot;id&quot;:&quot;619574e5-ba97-367a-8c24-e21d8b641a98&quot;,&quot;itemData&quot;:{&quot;type&quot;:&quot;article-journal&quot;,&quot;id&quot;:&quot;619574e5-ba97-367a-8c24-e21d8b641a98&quot;,&quot;title&quot;:&quot;An analysis of university sustainability reports from the GRI database: an examination of influential variables&quot;,&quot;author&quot;:[{&quot;family&quot;:&quot;Jorge&quot;,&quot;given&quot;:&quot;Manuel Larrán&quot;,&quot;parse-names&quot;:false,&quot;dropping-particle&quot;:&quot;&quot;,&quot;non-dropping-particle&quot;:&quot;&quot;},{&quot;family&quot;:&quot;Andrades Peña&quot;,&quot;given&quot;:&quot;Francisco Javier&quot;,&quot;parse-names&quot;:false,&quot;dropping-particle&quot;:&quot;&quot;,&quot;non-dropping-particle&quot;:&quot;&quot;},{&quot;family&quot;:&quot;Herrera Madueño&quot;,&quot;given&quot;:&quot;Jesús&quot;,&quot;parse-names&quot;:false,&quot;dropping-particle&quot;:&quot;&quot;,&quot;non-dropping-particle&quot;:&quot;&quot;}],&quot;container-title&quot;:&quot;https://doi.org/10.1080/09640568.2018.1457952&quot;,&quot;accessed&quot;:{&quot;date-parts&quot;:[[2022,9,13]]},&quot;DOI&quot;:&quot;10.1080/09640568.2018.1457952&quot;,&quot;ISSN&quot;:&quot;13600559&quot;,&quot;URL&quot;:&quot;https://www.tandfonline.com/doi/abs/10.1080/09640568.2018.1457952&quot;,&quot;issued&quot;:{&quot;date-parts&quot;:[[2018,5,12]]},&quot;page&quot;:&quot;1019-1044&quot;,&quot;abstract&quot;:&quot;In the business context, many papers have examined whether certain variables can affect sustainability disclosure practices. However, research on universities has mainly been addressed to explore t...&quot;,&quot;publisher&quot;:&quot;Routledge&quot;,&quot;issue&quot;:&quot;6&quot;,&quot;volume&quot;:&quot;62&quot;,&quot;container-title-short&quot;:&quot;&quot;},&quot;isTemporary&quot;:false}]},{&quot;citationID&quot;:&quot;MENDELEY_CITATION_d0b94b4d-82cc-4bfb-a584-6e7acc240dd7&quot;,&quot;properties&quot;:{&quot;noteIndex&quot;:0},&quot;isEdited&quot;:false,&quot;manualOverride&quot;:{&quot;isManuallyOverridden&quot;:false,&quot;citeprocText&quot;:&quot;(Gallego-Álvarez et al., 2011)&quot;,&quot;manualOverrideText&quot;:&quot;&quot;},&quot;citationTag&quot;:&quot;MENDELEY_CITATION_v3_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&quot;,&quot;citationItems&quot;:[{&quot;id&quot;:&quot;fc84573e-7ff4-32bd-b5ae-4695e56755a2&quot;,&quot;itemData&quot;:{&quot;type&quot;:&quot;article-journal&quot;,&quot;id&quot;:&quot;fc84573e-7ff4-32bd-b5ae-4695e56755a2&quot;,&quot;title&quot;:&quot;Information disclosed online by Spanish universities: Content and explanatory factors&quot;,&quot;author&quot;:[{&quot;family&quot;:&quot;Gallego-Álvarez&quot;,&quot;given&quot;:&quot;Isabel&quot;,&quot;parse-names&quot;:false,&quot;dropping-particle&quot;:&quot;&quot;,&quot;non-dropping-particle&quot;:&quot;&quot;},{&quot;family&quot;:&quot;Rodríguez-Domínguez&quot;,&quot;given&quot;:&quot;Luis&quot;,&quot;parse-names&quot;:false,&quot;dropping-particle&quot;:&quot;&quot;,&quot;non-dropping-particle&quot;:&quot;&quot;},{&quot;family&quot;:&quot;García-Sánchez&quot;,&quot;given&quot;:&quot;Isabel María&quot;,&quot;parse-names&quot;:false,&quot;dropping-particle&quot;:&quot;&quot;,&quot;non-dropping-particle&quot;:&quot;&quot;}],&quot;container-title&quot;:&quot;Online Information Review&quot;,&quot;accessed&quot;:{&quot;date-parts&quot;:[[2022,9,13]]},&quot;DOI&quot;:&quot;10.1108/14684521111151423/FULL/XML&quot;,&quot;ISSN&quot;:&quot;14684527&quot;,&quot;issued&quot;:{&quot;date-parts&quot;:[[2011]]},&quot;page&quot;:&quot;360-385&quot;,&quot;abstract&quot;:&quot;Purpose - The purpose of this paper is to analyse how several variables, such as universities' profitability, growth-reduction of student numbers, age/tradition, type of university and internationality, among others, influence the transparency practices of Spanish universities as well as the technology, interactivity, structure and navigability of their webpages. Design/methodology/approach - First a content analysis of the Spanish universities' websites is carried out. To do this a disclosure index is created and applied. This index is more complex than those in previous papers, focusing on several issues, such as financial information, corporate governance, social responsibility, research, teaching activities, strategic information, timeliness, contact information, technology, interactivity with users, navigability and web structure. Then an empirical model is estimated by applying a linear regression, taking several factors into consideration. Findings - Three of the independent variables proposed to test the hypotheses - complexity, internationality and profitability - were statistically significant. Moreover, our findings emphasise prioritising use of the internet as a way to disclose teaching and research activities, as well as to monitor university bodies. Originality/value - The most valuable output from this paper has to do with the content of the information disclosed online by Spanish universities and with the analysis of the factors that explain the disclosure of information through Spanish universities' websites. © 2011 Emerald Group Publishing Limited.&quot;,&quot;publisher&quot;:&quot;Emerald Group Publishing Limited&quot;,&quot;issue&quot;:&quot;3&quot;,&quot;volume&quot;:&quot;35&quot;,&quot;container-title-short&quot;:&quot;&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1E3F-DACD-40F1-90CF-53CFB081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11239</Words>
  <Characters>64066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 _44432d</cp:lastModifiedBy>
  <cp:revision>2</cp:revision>
  <cp:lastPrinted>2022-01-27T03:46:00Z</cp:lastPrinted>
  <dcterms:created xsi:type="dcterms:W3CDTF">2023-10-25T09:42:00Z</dcterms:created>
  <dcterms:modified xsi:type="dcterms:W3CDTF">2023-10-25T09:42:00Z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513ed353-aa8e-39c3-b94e-96ea72c763c6</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http://www.zotero.org/styles/elsevier-harvard</vt:lpwstr>
  </property>
  <property fmtid="{D5CDD505-2E9C-101B-9397-08002B2CF9AE}" pid="7" name="Mendeley Recent Style Name 1_1">
    <vt:lpwstr>Elsevier - Harvard (with titles)</vt:lpwstr>
  </property>
  <property fmtid="{D5CDD505-2E9C-101B-9397-08002B2CF9AE}" pid="8" name="Mendeley Recent Style Id 2_1">
    <vt:lpwstr>http://www.zotero.org/styles/harvard1</vt:lpwstr>
  </property>
  <property fmtid="{D5CDD505-2E9C-101B-9397-08002B2CF9AE}" pid="9" name="Mendeley Recent Style Name 2_1">
    <vt:lpwstr>Harvard reference format 1 (deprecated)</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https://csl.mendeley.com/styles/584419491/SERSC</vt:lpwstr>
  </property>
  <property fmtid="{D5CDD505-2E9C-101B-9397-08002B2CF9AE}" pid="13" name="Mendeley Recent Style Name 4_1">
    <vt:lpwstr>IEEE [Modified SERSC]- Sicesa Scientia</vt:lpwstr>
  </property>
  <property fmtid="{D5CDD505-2E9C-101B-9397-08002B2CF9AE}" pid="14" name="Mendeley Recent Style Id 5_1">
    <vt:lpwstr>http://csl.mendeley.com/styles/584419491/ieee-cstkipmi</vt:lpwstr>
  </property>
  <property fmtid="{D5CDD505-2E9C-101B-9397-08002B2CF9AE}" pid="15" name="Mendeley Recent Style Name 5_1">
    <vt:lpwstr>IEEE cst- Sicesa Scientia</vt:lpwstr>
  </property>
  <property fmtid="{D5CDD505-2E9C-101B-9397-08002B2CF9AE}" pid="16" name="Mendeley Recent Style Id 6_1">
    <vt:lpwstr>http://www.zotero.org/styles/iop-conference-series-earth-and-environmental-science</vt:lpwstr>
  </property>
  <property fmtid="{D5CDD505-2E9C-101B-9397-08002B2CF9AE}" pid="17" name="Mendeley Recent Style Name 6_1">
    <vt:lpwstr>IOP Conference Series: Earth and Environmental Science</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http://www.zotero.org/styles/turabian-fullnote-bibliography</vt:lpwstr>
  </property>
  <property fmtid="{D5CDD505-2E9C-101B-9397-08002B2CF9AE}" pid="21" name="Mendeley Recent Style Name 8_1">
    <vt:lpwstr>Turabian 8th edition (full note)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http://www.zotero.org/styles/apa</vt:lpwstr>
  </property>
</Properties>
</file>